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Default="009C4D8B" w:rsidP="009C4D8B">
      <w:pPr>
        <w:ind w:firstLine="0"/>
        <w:jc w:val="center"/>
        <w:rPr>
          <w:rtl/>
          <w:lang w:bidi="fa-IR"/>
        </w:rPr>
      </w:pPr>
      <w:bookmarkStart w:id="0" w:name="_GoBack"/>
      <w:bookmarkEnd w:id="0"/>
    </w:p>
    <w:p w:rsidR="009C4D8B" w:rsidRDefault="009C4D8B" w:rsidP="009C4D8B">
      <w:pPr>
        <w:ind w:firstLine="0"/>
        <w:jc w:val="center"/>
        <w:rPr>
          <w:rtl/>
          <w:lang w:bidi="fa-IR"/>
        </w:rPr>
      </w:pPr>
    </w:p>
    <w:p w:rsidR="009C4D8B" w:rsidRDefault="009C4D8B" w:rsidP="009C4D8B">
      <w:pPr>
        <w:ind w:firstLine="0"/>
        <w:jc w:val="center"/>
        <w:rPr>
          <w:rtl/>
          <w:lang w:bidi="fa-IR"/>
        </w:rPr>
      </w:pPr>
    </w:p>
    <w:p w:rsidR="009C4D8B" w:rsidRDefault="009C4D8B" w:rsidP="009C4D8B">
      <w:pPr>
        <w:ind w:firstLine="0"/>
        <w:jc w:val="center"/>
        <w:rPr>
          <w:rtl/>
          <w:lang w:bidi="fa-IR"/>
        </w:rPr>
      </w:pPr>
    </w:p>
    <w:p w:rsidR="009C4D8B" w:rsidRPr="00972BEC" w:rsidRDefault="00887296" w:rsidP="009C4D8B">
      <w:pPr>
        <w:ind w:firstLine="0"/>
        <w:jc w:val="center"/>
        <w:rPr>
          <w:rFonts w:ascii="IRTitr" w:hAnsi="IRTitr" w:cs="IRTitr"/>
          <w:sz w:val="64"/>
          <w:szCs w:val="64"/>
          <w:rtl/>
          <w:lang w:bidi="fa-IR"/>
        </w:rPr>
      </w:pPr>
      <w:r w:rsidRPr="00972BEC">
        <w:rPr>
          <w:rFonts w:ascii="IRTitr" w:hAnsi="IRTitr" w:cs="IRTitr" w:hint="cs"/>
          <w:sz w:val="70"/>
          <w:szCs w:val="70"/>
          <w:rtl/>
          <w:lang w:bidi="fa-IR"/>
        </w:rPr>
        <w:t>فیض الباری</w:t>
      </w:r>
    </w:p>
    <w:p w:rsidR="00887296" w:rsidRPr="00972BEC" w:rsidRDefault="00887296" w:rsidP="009C4D8B">
      <w:pPr>
        <w:ind w:firstLine="0"/>
        <w:jc w:val="center"/>
        <w:rPr>
          <w:rFonts w:ascii="IRTitr" w:hAnsi="IRTitr" w:cs="IRTitr"/>
          <w:sz w:val="64"/>
          <w:szCs w:val="64"/>
          <w:rtl/>
          <w:lang w:bidi="fa-IR"/>
        </w:rPr>
      </w:pPr>
      <w:r w:rsidRPr="00972BEC">
        <w:rPr>
          <w:rFonts w:ascii="IRTitr" w:hAnsi="IRTitr" w:cs="IRTitr" w:hint="cs"/>
          <w:sz w:val="50"/>
          <w:szCs w:val="50"/>
          <w:rtl/>
          <w:lang w:bidi="fa-IR"/>
        </w:rPr>
        <w:t>شرح مختصر</w:t>
      </w:r>
    </w:p>
    <w:p w:rsidR="00887296" w:rsidRPr="00972BEC" w:rsidRDefault="00887296" w:rsidP="009C4D8B">
      <w:pPr>
        <w:ind w:firstLine="0"/>
        <w:jc w:val="center"/>
        <w:rPr>
          <w:rFonts w:ascii="IRTitr" w:hAnsi="IRTitr" w:cs="IRTitr"/>
          <w:rtl/>
          <w:lang w:bidi="fa-IR"/>
        </w:rPr>
      </w:pPr>
      <w:r w:rsidRPr="00972BEC">
        <w:rPr>
          <w:rFonts w:ascii="IRTitr" w:hAnsi="IRTitr" w:cs="IRTitr" w:hint="cs"/>
          <w:sz w:val="70"/>
          <w:szCs w:val="70"/>
          <w:rtl/>
          <w:lang w:bidi="fa-IR"/>
        </w:rPr>
        <w:t>صحیح البخاری</w:t>
      </w:r>
    </w:p>
    <w:p w:rsidR="009C4D8B" w:rsidRPr="00972BEC" w:rsidRDefault="009C4D8B" w:rsidP="009C4D8B">
      <w:pPr>
        <w:ind w:firstLine="0"/>
        <w:jc w:val="center"/>
        <w:rPr>
          <w:sz w:val="8"/>
          <w:szCs w:val="8"/>
          <w:lang w:bidi="fa-IR"/>
        </w:rPr>
      </w:pPr>
    </w:p>
    <w:p w:rsidR="00887296" w:rsidRPr="00972BEC" w:rsidRDefault="00887296" w:rsidP="009C4D8B">
      <w:pPr>
        <w:ind w:firstLine="0"/>
        <w:jc w:val="center"/>
        <w:rPr>
          <w:sz w:val="8"/>
          <w:szCs w:val="8"/>
          <w:rtl/>
          <w:lang w:bidi="fa-IR"/>
        </w:rPr>
      </w:pPr>
    </w:p>
    <w:p w:rsidR="00887296" w:rsidRPr="00972BEC" w:rsidRDefault="00887296" w:rsidP="009C4D8B">
      <w:pPr>
        <w:ind w:firstLine="0"/>
        <w:jc w:val="center"/>
        <w:rPr>
          <w:sz w:val="8"/>
          <w:szCs w:val="8"/>
          <w:rtl/>
          <w:lang w:bidi="fa-IR"/>
        </w:rPr>
      </w:pPr>
    </w:p>
    <w:p w:rsidR="00887296" w:rsidRPr="00887296" w:rsidRDefault="00887296" w:rsidP="00430FF6">
      <w:pPr>
        <w:ind w:firstLine="0"/>
        <w:jc w:val="center"/>
        <w:rPr>
          <w:rFonts w:ascii="IRTitr" w:hAnsi="IRTitr" w:cs="IRTitr"/>
          <w:b/>
          <w:bCs/>
          <w:rtl/>
          <w:lang w:bidi="fa-IR"/>
        </w:rPr>
      </w:pPr>
      <w:r w:rsidRPr="00972BEC">
        <w:rPr>
          <w:rFonts w:ascii="IRTitr" w:hAnsi="IRTitr" w:cs="IRTitr"/>
          <w:sz w:val="34"/>
          <w:szCs w:val="34"/>
          <w:rtl/>
          <w:lang w:bidi="fa-IR"/>
        </w:rPr>
        <w:t xml:space="preserve">(جلد </w:t>
      </w:r>
      <w:r w:rsidR="00430FF6">
        <w:rPr>
          <w:rFonts w:ascii="IRTitr" w:hAnsi="IRTitr" w:cs="IRTitr" w:hint="cs"/>
          <w:sz w:val="34"/>
          <w:szCs w:val="34"/>
          <w:rtl/>
          <w:lang w:bidi="fa-IR"/>
        </w:rPr>
        <w:t>ششم</w:t>
      </w:r>
      <w:r w:rsidRPr="00972BEC">
        <w:rPr>
          <w:rFonts w:ascii="IRTitr" w:hAnsi="IRTitr" w:cs="IRTitr"/>
          <w:sz w:val="34"/>
          <w:szCs w:val="34"/>
          <w:rtl/>
          <w:lang w:bidi="fa-IR"/>
        </w:rPr>
        <w:t>)</w:t>
      </w:r>
    </w:p>
    <w:p w:rsidR="009C4D8B" w:rsidRDefault="009C4D8B" w:rsidP="009C4D8B">
      <w:pPr>
        <w:ind w:firstLine="0"/>
        <w:jc w:val="center"/>
        <w:rPr>
          <w:rtl/>
          <w:lang w:bidi="fa-IR"/>
        </w:rPr>
      </w:pPr>
    </w:p>
    <w:p w:rsidR="009C4D8B" w:rsidRDefault="009C4D8B" w:rsidP="009C4D8B">
      <w:pPr>
        <w:ind w:firstLine="0"/>
        <w:jc w:val="center"/>
        <w:rPr>
          <w:rtl/>
          <w:lang w:bidi="fa-IR"/>
        </w:rPr>
      </w:pPr>
    </w:p>
    <w:p w:rsidR="009C4D8B" w:rsidRDefault="009C4D8B" w:rsidP="009C4D8B">
      <w:pPr>
        <w:ind w:firstLine="0"/>
        <w:jc w:val="center"/>
        <w:rPr>
          <w:rtl/>
          <w:lang w:bidi="fa-IR"/>
        </w:rPr>
      </w:pPr>
    </w:p>
    <w:p w:rsidR="00887296" w:rsidRDefault="00887296" w:rsidP="009C4D8B">
      <w:pPr>
        <w:ind w:firstLine="0"/>
        <w:jc w:val="center"/>
        <w:rPr>
          <w:rtl/>
          <w:lang w:bidi="fa-IR"/>
        </w:rPr>
      </w:pPr>
    </w:p>
    <w:p w:rsidR="00887296" w:rsidRPr="00887296" w:rsidRDefault="00887296" w:rsidP="009C4D8B">
      <w:pPr>
        <w:ind w:firstLine="0"/>
        <w:jc w:val="center"/>
        <w:rPr>
          <w:rFonts w:ascii="IRYakout" w:hAnsi="IRYakout" w:cs="IRYakout"/>
          <w:b/>
          <w:bCs/>
          <w:sz w:val="32"/>
          <w:szCs w:val="32"/>
          <w:rtl/>
          <w:lang w:bidi="fa-IR"/>
        </w:rPr>
      </w:pPr>
      <w:r w:rsidRPr="00887296">
        <w:rPr>
          <w:rFonts w:ascii="IRYakout" w:hAnsi="IRYakout" w:cs="IRYakout"/>
          <w:b/>
          <w:bCs/>
          <w:sz w:val="32"/>
          <w:szCs w:val="32"/>
          <w:rtl/>
          <w:lang w:bidi="fa-IR"/>
        </w:rPr>
        <w:t>تألیف:</w:t>
      </w:r>
    </w:p>
    <w:p w:rsidR="009C4D8B" w:rsidRDefault="00887296" w:rsidP="00896A78">
      <w:pPr>
        <w:ind w:firstLine="0"/>
        <w:jc w:val="center"/>
        <w:rPr>
          <w:rtl/>
          <w:lang w:bidi="fa-IR"/>
        </w:rPr>
      </w:pPr>
      <w:r w:rsidRPr="00887296">
        <w:rPr>
          <w:rFonts w:ascii="IRYakout" w:hAnsi="IRYakout" w:cs="IRYakout"/>
          <w:b/>
          <w:bCs/>
          <w:sz w:val="36"/>
          <w:szCs w:val="36"/>
          <w:rtl/>
          <w:lang w:bidi="fa-IR"/>
        </w:rPr>
        <w:t>دکتر عبدالرحیم فیروز هروی</w:t>
      </w:r>
    </w:p>
    <w:p w:rsidR="009C4D8B" w:rsidRDefault="009C4D8B" w:rsidP="009C4D8B">
      <w:pPr>
        <w:ind w:firstLine="0"/>
        <w:jc w:val="center"/>
        <w:rPr>
          <w:rtl/>
          <w:lang w:bidi="fa-IR"/>
        </w:rPr>
      </w:pPr>
    </w:p>
    <w:p w:rsidR="009C4D8B" w:rsidRDefault="009C4D8B" w:rsidP="009C4D8B">
      <w:pPr>
        <w:ind w:firstLine="0"/>
        <w:rPr>
          <w:rFonts w:cs="Times New Roman"/>
          <w:rtl/>
          <w:lang w:bidi="fa-IR"/>
        </w:rPr>
        <w:sectPr w:rsidR="009C4D8B" w:rsidSect="00567B87">
          <w:headerReference w:type="even" r:id="rId9"/>
          <w:headerReference w:type="default" r:id="rId10"/>
          <w:footnotePr>
            <w:numRestart w:val="eachPage"/>
          </w:footnotePr>
          <w:pgSz w:w="9356" w:h="13608" w:code="9"/>
          <w:pgMar w:top="851"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896A78" w:rsidRPr="00C50D4D" w:rsidTr="004978F4">
        <w:trPr>
          <w:jc w:val="center"/>
        </w:trPr>
        <w:tc>
          <w:tcPr>
            <w:tcW w:w="1529" w:type="pct"/>
            <w:vAlign w:val="center"/>
          </w:tcPr>
          <w:p w:rsidR="00896A78" w:rsidRPr="00855B06" w:rsidRDefault="00896A78" w:rsidP="004978F4">
            <w:pPr>
              <w:spacing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896A78" w:rsidRPr="00855B06" w:rsidRDefault="00896A78" w:rsidP="00896A78">
            <w:pPr>
              <w:spacing w:after="6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فیض الباری شرح مختصر صحیح البخاری (جلد ششم)</w:t>
            </w:r>
          </w:p>
        </w:tc>
      </w:tr>
      <w:tr w:rsidR="00AA2159" w:rsidRPr="00C50D4D" w:rsidTr="004978F4">
        <w:trPr>
          <w:jc w:val="center"/>
        </w:trPr>
        <w:tc>
          <w:tcPr>
            <w:tcW w:w="1529" w:type="pct"/>
            <w:vAlign w:val="center"/>
          </w:tcPr>
          <w:p w:rsidR="00AA2159" w:rsidRPr="00855B06" w:rsidRDefault="00AA2159" w:rsidP="004978F4">
            <w:pPr>
              <w:spacing w:after="60"/>
              <w:ind w:firstLine="0"/>
              <w:rPr>
                <w:rFonts w:ascii="IRMitra" w:hAnsi="IRMitra" w:cs="IRMitra"/>
                <w:b/>
                <w:bCs/>
                <w:sz w:val="27"/>
                <w:szCs w:val="27"/>
                <w:rtl/>
                <w:lang w:bidi="fa-IR"/>
              </w:rPr>
            </w:pPr>
            <w:r>
              <w:rPr>
                <w:rFonts w:ascii="IRMitra" w:hAnsi="IRMitra" w:cs="IRMitra"/>
                <w:b/>
                <w:bCs/>
                <w:sz w:val="27"/>
                <w:szCs w:val="27"/>
                <w:rtl/>
                <w:lang w:bidi="fa-IR"/>
              </w:rPr>
              <w:t>عنوان اصلی:</w:t>
            </w:r>
          </w:p>
        </w:tc>
        <w:tc>
          <w:tcPr>
            <w:tcW w:w="3471" w:type="pct"/>
            <w:gridSpan w:val="4"/>
            <w:vAlign w:val="center"/>
          </w:tcPr>
          <w:p w:rsidR="00AA2159" w:rsidRDefault="009A49E2" w:rsidP="00896A78">
            <w:pPr>
              <w:spacing w:after="60"/>
              <w:ind w:firstLine="0"/>
              <w:rPr>
                <w:rFonts w:ascii="IRMitra" w:hAnsi="IRMitra" w:cs="IRMitra"/>
                <w:color w:val="244061" w:themeColor="accent1" w:themeShade="80"/>
                <w:sz w:val="30"/>
                <w:szCs w:val="30"/>
                <w:rtl/>
                <w:lang w:bidi="fa-IR"/>
              </w:rPr>
            </w:pPr>
            <w:r w:rsidRPr="009A49E2">
              <w:rPr>
                <w:rFonts w:ascii="IRMitra" w:hAnsi="IRMitra" w:cs="IRMitra"/>
                <w:color w:val="244061" w:themeColor="accent1" w:themeShade="80"/>
                <w:sz w:val="30"/>
                <w:szCs w:val="30"/>
                <w:rtl/>
                <w:lang w:bidi="fa-IR"/>
              </w:rPr>
              <w:t>فيض البارئ في شرح «التجر</w:t>
            </w:r>
            <w:r w:rsidRPr="009A49E2">
              <w:rPr>
                <w:rFonts w:ascii="IRMitra" w:hAnsi="IRMitra" w:cs="IRMitra" w:hint="cs"/>
                <w:color w:val="244061" w:themeColor="accent1" w:themeShade="80"/>
                <w:sz w:val="30"/>
                <w:szCs w:val="30"/>
                <w:rtl/>
                <w:lang w:bidi="fa-IR"/>
              </w:rPr>
              <w:t>ید</w:t>
            </w:r>
            <w:r w:rsidRPr="009A49E2">
              <w:rPr>
                <w:rFonts w:ascii="IRMitra" w:hAnsi="IRMitra" w:cs="IRMitra"/>
                <w:color w:val="244061" w:themeColor="accent1" w:themeShade="80"/>
                <w:sz w:val="30"/>
                <w:szCs w:val="30"/>
                <w:rtl/>
                <w:lang w:bidi="fa-IR"/>
              </w:rPr>
              <w:t xml:space="preserve"> للجامع الصح</w:t>
            </w:r>
            <w:r w:rsidRPr="009A49E2">
              <w:rPr>
                <w:rFonts w:ascii="IRMitra" w:hAnsi="IRMitra" w:cs="IRMitra" w:hint="cs"/>
                <w:color w:val="244061" w:themeColor="accent1" w:themeShade="80"/>
                <w:sz w:val="30"/>
                <w:szCs w:val="30"/>
                <w:rtl/>
                <w:lang w:bidi="fa-IR"/>
              </w:rPr>
              <w:t>یح</w:t>
            </w:r>
            <w:r w:rsidRPr="009A49E2">
              <w:rPr>
                <w:rFonts w:ascii="IRMitra" w:hAnsi="IRMitra" w:cs="IRMitra" w:hint="eastAsia"/>
                <w:color w:val="244061" w:themeColor="accent1" w:themeShade="80"/>
                <w:sz w:val="30"/>
                <w:szCs w:val="30"/>
                <w:rtl/>
                <w:lang w:bidi="fa-IR"/>
              </w:rPr>
              <w:t>»</w:t>
            </w:r>
          </w:p>
        </w:tc>
      </w:tr>
      <w:tr w:rsidR="00896A78" w:rsidRPr="00C50D4D" w:rsidTr="004978F4">
        <w:trPr>
          <w:jc w:val="center"/>
        </w:trPr>
        <w:tc>
          <w:tcPr>
            <w:tcW w:w="1529" w:type="pct"/>
            <w:vAlign w:val="center"/>
          </w:tcPr>
          <w:p w:rsidR="00896A78" w:rsidRPr="00855B06" w:rsidRDefault="00896A78" w:rsidP="004978F4">
            <w:pPr>
              <w:spacing w:before="60" w:after="60"/>
              <w:ind w:firstLine="0"/>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vAlign w:val="center"/>
          </w:tcPr>
          <w:p w:rsidR="00896A78" w:rsidRPr="00855B06" w:rsidRDefault="00896A78" w:rsidP="004978F4">
            <w:pPr>
              <w:spacing w:before="60" w:after="6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دکتر عبدالرحیم فیروز هروی</w:t>
            </w:r>
          </w:p>
        </w:tc>
      </w:tr>
      <w:tr w:rsidR="00896A78" w:rsidRPr="00C50D4D" w:rsidTr="004978F4">
        <w:trPr>
          <w:jc w:val="center"/>
        </w:trPr>
        <w:tc>
          <w:tcPr>
            <w:tcW w:w="1529" w:type="pct"/>
            <w:vAlign w:val="center"/>
          </w:tcPr>
          <w:p w:rsidR="00896A78" w:rsidRPr="00855B06" w:rsidRDefault="00896A78" w:rsidP="00896A78">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896A78" w:rsidRPr="00855B06" w:rsidRDefault="009A49E2" w:rsidP="00896A78">
            <w:pPr>
              <w:spacing w:before="60" w:after="60"/>
              <w:ind w:firstLine="0"/>
              <w:rPr>
                <w:rFonts w:ascii="IRMitra" w:hAnsi="IRMitra" w:cs="IRMitra"/>
                <w:color w:val="244061" w:themeColor="accent1" w:themeShade="80"/>
                <w:sz w:val="30"/>
                <w:szCs w:val="30"/>
                <w:rtl/>
                <w:lang w:bidi="fa-IR"/>
              </w:rPr>
            </w:pPr>
            <w:r w:rsidRPr="009A49E2">
              <w:rPr>
                <w:rFonts w:ascii="IRMitra" w:hAnsi="IRMitra" w:cs="IRMitra"/>
                <w:color w:val="244061" w:themeColor="accent1" w:themeShade="80"/>
                <w:sz w:val="30"/>
                <w:szCs w:val="30"/>
                <w:rtl/>
                <w:lang w:bidi="fa-IR"/>
              </w:rPr>
              <w:t>حد</w:t>
            </w:r>
            <w:r w:rsidRPr="009A49E2">
              <w:rPr>
                <w:rFonts w:ascii="IRMitra" w:hAnsi="IRMitra" w:cs="IRMitra" w:hint="cs"/>
                <w:color w:val="244061" w:themeColor="accent1" w:themeShade="80"/>
                <w:sz w:val="30"/>
                <w:szCs w:val="30"/>
                <w:rtl/>
                <w:lang w:bidi="fa-IR"/>
              </w:rPr>
              <w:t>یث</w:t>
            </w:r>
            <w:r w:rsidRPr="009A49E2">
              <w:rPr>
                <w:rFonts w:ascii="IRMitra" w:hAnsi="IRMitra" w:cs="IRMitra"/>
                <w:color w:val="244061" w:themeColor="accent1" w:themeShade="80"/>
                <w:sz w:val="30"/>
                <w:szCs w:val="30"/>
                <w:rtl/>
                <w:lang w:bidi="fa-IR"/>
              </w:rPr>
              <w:t xml:space="preserve"> و سنت، احاد</w:t>
            </w:r>
            <w:r w:rsidRPr="009A49E2">
              <w:rPr>
                <w:rFonts w:ascii="IRMitra" w:hAnsi="IRMitra" w:cs="IRMitra" w:hint="cs"/>
                <w:color w:val="244061" w:themeColor="accent1" w:themeShade="80"/>
                <w:sz w:val="30"/>
                <w:szCs w:val="30"/>
                <w:rtl/>
                <w:lang w:bidi="fa-IR"/>
              </w:rPr>
              <w:t>یث</w:t>
            </w:r>
            <w:r w:rsidRPr="009A49E2">
              <w:rPr>
                <w:rFonts w:ascii="IRMitra" w:hAnsi="IRMitra" w:cs="IRMitra"/>
                <w:color w:val="244061" w:themeColor="accent1" w:themeShade="80"/>
                <w:sz w:val="30"/>
                <w:szCs w:val="30"/>
                <w:rtl/>
                <w:lang w:bidi="fa-IR"/>
              </w:rPr>
              <w:t xml:space="preserve"> نبو</w:t>
            </w:r>
            <w:r w:rsidRPr="009A49E2">
              <w:rPr>
                <w:rFonts w:ascii="IRMitra" w:hAnsi="IRMitra" w:cs="IRMitra" w:hint="cs"/>
                <w:color w:val="244061" w:themeColor="accent1" w:themeShade="80"/>
                <w:sz w:val="30"/>
                <w:szCs w:val="30"/>
                <w:rtl/>
                <w:lang w:bidi="fa-IR"/>
              </w:rPr>
              <w:t>ی</w:t>
            </w:r>
          </w:p>
        </w:tc>
      </w:tr>
      <w:tr w:rsidR="00896A78" w:rsidRPr="00C50D4D" w:rsidTr="004978F4">
        <w:trPr>
          <w:jc w:val="center"/>
        </w:trPr>
        <w:tc>
          <w:tcPr>
            <w:tcW w:w="1529" w:type="pct"/>
            <w:vAlign w:val="center"/>
          </w:tcPr>
          <w:p w:rsidR="00896A78" w:rsidRPr="00855B06" w:rsidRDefault="00896A78" w:rsidP="00896A78">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896A78" w:rsidRPr="00855B06" w:rsidRDefault="0020425B" w:rsidP="00896A78">
            <w:pPr>
              <w:spacing w:before="60" w:after="6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005B4754">
              <w:rPr>
                <w:rFonts w:ascii="IRMitra" w:hAnsi="IRMitra" w:cs="IRMitra" w:hint="cs"/>
                <w:color w:val="244061" w:themeColor="accent1" w:themeShade="80"/>
                <w:sz w:val="30"/>
                <w:szCs w:val="30"/>
                <w:rtl/>
                <w:lang w:bidi="fa-IR"/>
              </w:rPr>
              <w:t xml:space="preserve"> </w:t>
            </w:r>
            <w:r w:rsidR="00896A78" w:rsidRPr="00855B06">
              <w:rPr>
                <w:rFonts w:ascii="IRMitra" w:hAnsi="IRMitra" w:cs="IRMitra" w:hint="cs"/>
                <w:color w:val="244061" w:themeColor="accent1" w:themeShade="80"/>
                <w:sz w:val="30"/>
                <w:szCs w:val="30"/>
                <w:rtl/>
                <w:lang w:bidi="fa-IR"/>
              </w:rPr>
              <w:t xml:space="preserve">(دیجیتال) </w:t>
            </w:r>
          </w:p>
        </w:tc>
      </w:tr>
      <w:tr w:rsidR="00896A78" w:rsidRPr="00C50D4D" w:rsidTr="004978F4">
        <w:trPr>
          <w:jc w:val="center"/>
        </w:trPr>
        <w:tc>
          <w:tcPr>
            <w:tcW w:w="1529" w:type="pct"/>
            <w:vAlign w:val="center"/>
          </w:tcPr>
          <w:p w:rsidR="00896A78" w:rsidRPr="00855B06" w:rsidRDefault="00896A78" w:rsidP="00896A78">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896A78" w:rsidRPr="005B4754" w:rsidRDefault="005B4754" w:rsidP="00896A78">
            <w:pPr>
              <w:spacing w:before="60" w:after="60"/>
              <w:ind w:firstLine="0"/>
              <w:rPr>
                <w:rFonts w:ascii="IRMitra" w:hAnsi="IRMitra" w:cs="IRMitra"/>
                <w:color w:val="244061" w:themeColor="accent1" w:themeShade="80"/>
                <w:sz w:val="30"/>
                <w:szCs w:val="30"/>
                <w:rtl/>
                <w:lang w:bidi="fa-IR"/>
              </w:rPr>
            </w:pPr>
            <w:r w:rsidRPr="005B4754">
              <w:rPr>
                <w:rFonts w:ascii="IRMitra" w:hAnsi="IRMitra" w:cs="IRMitra"/>
                <w:color w:val="244061"/>
                <w:sz w:val="30"/>
                <w:szCs w:val="30"/>
                <w:rtl/>
                <w:lang w:bidi="fa-IR"/>
              </w:rPr>
              <w:t>دی (جدی) 1394شمسی، ر</w:t>
            </w:r>
            <w:r w:rsidRPr="005B4754">
              <w:rPr>
                <w:rFonts w:ascii="IRMitra" w:hAnsi="IRMitra" w:cs="IRMitra"/>
                <w:color w:val="244061"/>
                <w:sz w:val="30"/>
                <w:szCs w:val="30"/>
                <w:rtl/>
              </w:rPr>
              <w:t>بيع الأول</w:t>
            </w:r>
            <w:r w:rsidRPr="005B4754">
              <w:rPr>
                <w:rFonts w:ascii="IRMitra" w:hAnsi="IRMitra" w:cs="IRMitra"/>
                <w:color w:val="244061"/>
                <w:sz w:val="30"/>
                <w:szCs w:val="30"/>
                <w:rtl/>
                <w:lang w:bidi="fa-IR"/>
              </w:rPr>
              <w:t xml:space="preserve"> 1437 هجری</w:t>
            </w:r>
          </w:p>
        </w:tc>
      </w:tr>
      <w:tr w:rsidR="00896A78" w:rsidRPr="00C50D4D" w:rsidTr="004978F4">
        <w:trPr>
          <w:jc w:val="center"/>
        </w:trPr>
        <w:tc>
          <w:tcPr>
            <w:tcW w:w="1529" w:type="pct"/>
            <w:vAlign w:val="center"/>
          </w:tcPr>
          <w:p w:rsidR="00896A78" w:rsidRPr="00855B06" w:rsidRDefault="00896A78" w:rsidP="00896A78">
            <w:pPr>
              <w:spacing w:before="60" w:after="60"/>
              <w:ind w:firstLine="0"/>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896A78" w:rsidRPr="00855B06" w:rsidRDefault="00023894" w:rsidP="00896A78">
            <w:pPr>
              <w:spacing w:before="60" w:after="60"/>
              <w:ind w:firstLine="0"/>
              <w:rPr>
                <w:rFonts w:ascii="IRMitra" w:hAnsi="IRMitra" w:cs="IRMitra"/>
                <w:color w:val="244061" w:themeColor="accent1" w:themeShade="80"/>
                <w:sz w:val="30"/>
                <w:szCs w:val="30"/>
                <w:rtl/>
                <w:lang w:bidi="fa-IR"/>
              </w:rPr>
            </w:pPr>
            <w:r w:rsidRPr="00023894">
              <w:rPr>
                <w:rFonts w:ascii="IRMitra" w:hAnsi="IRMitra" w:cs="IRMitra"/>
                <w:color w:val="244061" w:themeColor="accent1" w:themeShade="80"/>
                <w:sz w:val="30"/>
                <w:szCs w:val="30"/>
                <w:rtl/>
                <w:lang w:bidi="fa-IR"/>
              </w:rPr>
              <w:t>کتابخانه عق</w:t>
            </w:r>
            <w:r w:rsidRPr="00023894">
              <w:rPr>
                <w:rFonts w:ascii="IRMitra" w:hAnsi="IRMitra" w:cs="IRMitra" w:hint="cs"/>
                <w:color w:val="244061" w:themeColor="accent1" w:themeShade="80"/>
                <w:sz w:val="30"/>
                <w:szCs w:val="30"/>
                <w:rtl/>
                <w:lang w:bidi="fa-IR"/>
              </w:rPr>
              <w:t>یده</w:t>
            </w:r>
            <w:r w:rsidRPr="00023894">
              <w:rPr>
                <w:rFonts w:ascii="IRMitra" w:hAnsi="IRMitra" w:cs="IRMitra"/>
                <w:color w:val="244061" w:themeColor="accent1" w:themeShade="80"/>
                <w:sz w:val="30"/>
                <w:szCs w:val="30"/>
                <w:rtl/>
                <w:lang w:bidi="fa-IR"/>
              </w:rPr>
              <w:t xml:space="preserve">  </w:t>
            </w:r>
            <w:r w:rsidRPr="00023894">
              <w:rPr>
                <w:rFonts w:ascii="IRMitra" w:hAnsi="IRMitra" w:cs="IRMitra"/>
                <w:color w:val="244061" w:themeColor="accent1" w:themeShade="80"/>
                <w:sz w:val="30"/>
                <w:szCs w:val="30"/>
                <w:lang w:bidi="fa-IR"/>
              </w:rPr>
              <w:t>www.aqeedeh.com</w:t>
            </w:r>
          </w:p>
        </w:tc>
      </w:tr>
      <w:tr w:rsidR="00896A78" w:rsidRPr="00EA1553" w:rsidTr="004978F4">
        <w:trPr>
          <w:jc w:val="center"/>
        </w:trPr>
        <w:tc>
          <w:tcPr>
            <w:tcW w:w="1529" w:type="pct"/>
            <w:vAlign w:val="center"/>
          </w:tcPr>
          <w:p w:rsidR="00896A78" w:rsidRPr="00EA1553" w:rsidRDefault="00896A78" w:rsidP="00896A78">
            <w:pPr>
              <w:spacing w:before="60" w:after="60"/>
              <w:ind w:firstLine="0"/>
              <w:rPr>
                <w:rFonts w:ascii="IRMitra" w:hAnsi="IRMitra" w:cs="IRMitra"/>
                <w:b/>
                <w:bCs/>
                <w:sz w:val="13"/>
                <w:szCs w:val="13"/>
                <w:rtl/>
                <w:lang w:bidi="fa-IR"/>
              </w:rPr>
            </w:pPr>
          </w:p>
        </w:tc>
        <w:tc>
          <w:tcPr>
            <w:tcW w:w="3471" w:type="pct"/>
            <w:gridSpan w:val="4"/>
            <w:vAlign w:val="center"/>
          </w:tcPr>
          <w:p w:rsidR="00896A78" w:rsidRPr="00EA1553" w:rsidRDefault="00896A78" w:rsidP="00896A78">
            <w:pPr>
              <w:spacing w:before="60" w:after="60"/>
              <w:ind w:firstLine="0"/>
              <w:rPr>
                <w:rFonts w:ascii="IRMitra" w:hAnsi="IRMitra" w:cs="IRMitra"/>
                <w:color w:val="244061" w:themeColor="accent1" w:themeShade="80"/>
                <w:sz w:val="13"/>
                <w:szCs w:val="13"/>
                <w:rtl/>
                <w:lang w:bidi="fa-IR"/>
              </w:rPr>
            </w:pPr>
          </w:p>
        </w:tc>
      </w:tr>
      <w:tr w:rsidR="00896A78" w:rsidRPr="00C50D4D" w:rsidTr="004978F4">
        <w:trPr>
          <w:jc w:val="center"/>
        </w:trPr>
        <w:tc>
          <w:tcPr>
            <w:tcW w:w="3469" w:type="pct"/>
            <w:gridSpan w:val="4"/>
            <w:vAlign w:val="center"/>
          </w:tcPr>
          <w:p w:rsidR="005B4754" w:rsidRDefault="005B4754" w:rsidP="00896A78">
            <w:pPr>
              <w:ind w:firstLine="0"/>
              <w:jc w:val="center"/>
              <w:rPr>
                <w:rFonts w:cs="IRNazanin"/>
                <w:b/>
                <w:bCs/>
                <w:color w:val="244061" w:themeColor="accent1" w:themeShade="80"/>
                <w:rtl/>
                <w:lang w:bidi="fa-IR"/>
              </w:rPr>
            </w:pPr>
          </w:p>
          <w:p w:rsidR="00896A78" w:rsidRPr="00AA082B" w:rsidRDefault="00896A78" w:rsidP="00896A78">
            <w:pPr>
              <w:ind w:firstLine="0"/>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896A78" w:rsidRPr="00855B06" w:rsidRDefault="00896A78" w:rsidP="00896A78">
            <w:pPr>
              <w:spacing w:before="60" w:after="60"/>
              <w:ind w:firstLine="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5B4754" w:rsidRPr="005B4754" w:rsidRDefault="005B4754" w:rsidP="00896A78">
            <w:pPr>
              <w:spacing w:before="60" w:after="60"/>
              <w:ind w:firstLine="0"/>
              <w:jc w:val="center"/>
              <w:rPr>
                <w:rFonts w:ascii="IRMitra" w:hAnsi="IRMitra" w:cs="IRMitra"/>
                <w:noProof/>
                <w:color w:val="244061" w:themeColor="accent1" w:themeShade="80"/>
                <w:sz w:val="22"/>
                <w:szCs w:val="22"/>
                <w:rtl/>
              </w:rPr>
            </w:pPr>
          </w:p>
          <w:p w:rsidR="00896A78" w:rsidRPr="00855B06" w:rsidRDefault="00896A78" w:rsidP="00896A78">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60B3149" wp14:editId="366EA54C">
                  <wp:extent cx="943200" cy="943200"/>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896A78" w:rsidRPr="00C50D4D" w:rsidTr="004978F4">
        <w:trPr>
          <w:jc w:val="center"/>
        </w:trPr>
        <w:tc>
          <w:tcPr>
            <w:tcW w:w="1529" w:type="pct"/>
            <w:vAlign w:val="center"/>
          </w:tcPr>
          <w:p w:rsidR="00896A78" w:rsidRPr="00855B06" w:rsidRDefault="00896A78" w:rsidP="00896A78">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896A78" w:rsidRPr="00855B06" w:rsidRDefault="00896A78" w:rsidP="00896A78">
            <w:pPr>
              <w:spacing w:before="60" w:after="60"/>
              <w:ind w:firstLine="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896A78" w:rsidRPr="00C50D4D" w:rsidTr="004978F4">
        <w:trPr>
          <w:jc w:val="center"/>
        </w:trPr>
        <w:tc>
          <w:tcPr>
            <w:tcW w:w="5000" w:type="pct"/>
            <w:gridSpan w:val="5"/>
            <w:vAlign w:val="bottom"/>
          </w:tcPr>
          <w:p w:rsidR="00896A78" w:rsidRPr="00855B06" w:rsidRDefault="00896A78" w:rsidP="00896A78">
            <w:pPr>
              <w:spacing w:before="36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96A78" w:rsidRPr="00C50D4D" w:rsidTr="004978F4">
        <w:trPr>
          <w:jc w:val="center"/>
        </w:trPr>
        <w:tc>
          <w:tcPr>
            <w:tcW w:w="2297" w:type="pct"/>
            <w:gridSpan w:val="2"/>
            <w:shd w:val="clear" w:color="auto" w:fill="auto"/>
          </w:tcPr>
          <w:p w:rsidR="00896A78" w:rsidRPr="00AA082B" w:rsidRDefault="00896A78" w:rsidP="00896A78">
            <w:pPr>
              <w:widowControl w:val="0"/>
              <w:tabs>
                <w:tab w:val="right" w:leader="dot" w:pos="5138"/>
              </w:tabs>
              <w:bidi w:val="0"/>
              <w:spacing w:before="60" w:after="60"/>
              <w:ind w:firstLine="0"/>
              <w:rPr>
                <w:rFonts w:ascii="Literata" w:hAnsi="Literata" w:cs="Times New Roman"/>
                <w:sz w:val="24"/>
                <w:szCs w:val="24"/>
                <w:lang w:bidi="fa-IR"/>
              </w:rPr>
            </w:pPr>
            <w:r w:rsidRPr="00AA082B">
              <w:rPr>
                <w:rFonts w:ascii="Literata" w:hAnsi="Literata" w:cs="Times New Roman"/>
                <w:sz w:val="24"/>
                <w:szCs w:val="24"/>
                <w:lang w:bidi="fa-IR"/>
              </w:rPr>
              <w:t>www.mowahedin.com</w:t>
            </w:r>
          </w:p>
          <w:p w:rsidR="00896A78" w:rsidRPr="00AA082B" w:rsidRDefault="00896A78" w:rsidP="00896A78">
            <w:pPr>
              <w:widowControl w:val="0"/>
              <w:tabs>
                <w:tab w:val="right" w:leader="dot" w:pos="5138"/>
              </w:tabs>
              <w:bidi w:val="0"/>
              <w:spacing w:before="60" w:after="60"/>
              <w:ind w:firstLine="0"/>
              <w:rPr>
                <w:rFonts w:ascii="Literata" w:hAnsi="Literata" w:cs="Times New Roman"/>
                <w:sz w:val="24"/>
                <w:szCs w:val="24"/>
                <w:lang w:bidi="fa-IR"/>
              </w:rPr>
            </w:pPr>
            <w:r w:rsidRPr="00AA082B">
              <w:rPr>
                <w:rFonts w:ascii="Literata" w:hAnsi="Literata" w:cs="Times New Roman"/>
                <w:sz w:val="24"/>
                <w:szCs w:val="24"/>
                <w:lang w:bidi="fa-IR"/>
              </w:rPr>
              <w:t>www.videofarsi.com</w:t>
            </w:r>
          </w:p>
          <w:p w:rsidR="00896A78" w:rsidRDefault="00896A78" w:rsidP="00896A78">
            <w:pPr>
              <w:bidi w:val="0"/>
              <w:spacing w:before="60" w:after="60"/>
              <w:ind w:firstLine="0"/>
              <w:rPr>
                <w:rFonts w:ascii="Literata" w:hAnsi="Literata" w:cs="Times New Roman"/>
                <w:sz w:val="24"/>
                <w:szCs w:val="24"/>
                <w:lang w:bidi="fa-IR"/>
              </w:rPr>
            </w:pPr>
            <w:r w:rsidRPr="00AA082B">
              <w:rPr>
                <w:rFonts w:ascii="Literata" w:hAnsi="Literata" w:cs="Times New Roman"/>
                <w:sz w:val="24"/>
                <w:szCs w:val="24"/>
                <w:lang w:bidi="fa-IR"/>
              </w:rPr>
              <w:t>www.zekr.tv</w:t>
            </w:r>
          </w:p>
          <w:p w:rsidR="00896A78" w:rsidRPr="00855B06" w:rsidRDefault="00896A78" w:rsidP="00896A78">
            <w:pPr>
              <w:bidi w:val="0"/>
              <w:spacing w:before="60" w:after="60"/>
              <w:ind w:firstLine="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896A78" w:rsidRPr="00855B06" w:rsidRDefault="00896A78" w:rsidP="00896A78">
            <w:pPr>
              <w:bidi w:val="0"/>
              <w:spacing w:before="60" w:after="60"/>
              <w:ind w:firstLine="0"/>
              <w:rPr>
                <w:rFonts w:ascii="IRMitra" w:hAnsi="IRMitra" w:cs="IRMitra"/>
                <w:color w:val="244061" w:themeColor="accent1" w:themeShade="80"/>
                <w:sz w:val="30"/>
                <w:szCs w:val="30"/>
                <w:rtl/>
                <w:lang w:bidi="fa-IR"/>
              </w:rPr>
            </w:pPr>
          </w:p>
        </w:tc>
        <w:tc>
          <w:tcPr>
            <w:tcW w:w="2343" w:type="pct"/>
            <w:gridSpan w:val="2"/>
          </w:tcPr>
          <w:p w:rsidR="00896A78" w:rsidRPr="00AA082B" w:rsidRDefault="00896A78" w:rsidP="00896A78">
            <w:pPr>
              <w:widowControl w:val="0"/>
              <w:tabs>
                <w:tab w:val="right" w:leader="dot" w:pos="5138"/>
              </w:tabs>
              <w:bidi w:val="0"/>
              <w:spacing w:before="60" w:after="60"/>
              <w:ind w:firstLine="0"/>
              <w:rPr>
                <w:rFonts w:ascii="Literata" w:hAnsi="Literata" w:cs="Times New Roman"/>
                <w:sz w:val="24"/>
                <w:szCs w:val="24"/>
              </w:rPr>
            </w:pPr>
            <w:r w:rsidRPr="00AA082B">
              <w:rPr>
                <w:rFonts w:ascii="Literata" w:hAnsi="Literata" w:cs="Times New Roman"/>
                <w:sz w:val="24"/>
                <w:szCs w:val="24"/>
              </w:rPr>
              <w:t>www.aqeedeh.com</w:t>
            </w:r>
          </w:p>
          <w:p w:rsidR="00896A78" w:rsidRPr="00AA082B" w:rsidRDefault="00896A78" w:rsidP="00896A78">
            <w:pPr>
              <w:widowControl w:val="0"/>
              <w:tabs>
                <w:tab w:val="right" w:leader="dot" w:pos="5138"/>
              </w:tabs>
              <w:bidi w:val="0"/>
              <w:spacing w:before="60" w:after="60"/>
              <w:ind w:firstLine="0"/>
              <w:rPr>
                <w:rFonts w:ascii="Literata" w:hAnsi="Literata" w:cs="Times New Roman"/>
                <w:sz w:val="24"/>
                <w:szCs w:val="24"/>
              </w:rPr>
            </w:pPr>
            <w:r w:rsidRPr="00AA082B">
              <w:rPr>
                <w:rFonts w:ascii="Literata" w:hAnsi="Literata" w:cs="Times New Roman"/>
                <w:sz w:val="24"/>
                <w:szCs w:val="24"/>
              </w:rPr>
              <w:t>www.islamtxt.com</w:t>
            </w:r>
          </w:p>
          <w:p w:rsidR="00896A78" w:rsidRPr="00896A78" w:rsidRDefault="00854ABC" w:rsidP="00896A78">
            <w:pPr>
              <w:widowControl w:val="0"/>
              <w:tabs>
                <w:tab w:val="right" w:leader="dot" w:pos="5138"/>
              </w:tabs>
              <w:bidi w:val="0"/>
              <w:spacing w:before="60" w:after="60"/>
              <w:ind w:firstLine="0"/>
              <w:rPr>
                <w:rFonts w:ascii="Literata" w:hAnsi="Literata" w:cs="Times New Roman"/>
                <w:sz w:val="24"/>
                <w:szCs w:val="24"/>
              </w:rPr>
            </w:pPr>
            <w:hyperlink r:id="rId12" w:history="1">
              <w:r w:rsidR="00896A78" w:rsidRPr="00896A78">
                <w:rPr>
                  <w:rStyle w:val="Hyperlink"/>
                  <w:rFonts w:ascii="Literata" w:hAnsi="Literata" w:cs="Times New Roman"/>
                  <w:color w:val="auto"/>
                  <w:sz w:val="24"/>
                  <w:szCs w:val="24"/>
                  <w:u w:val="none"/>
                </w:rPr>
                <w:t>www.shabnam.cc</w:t>
              </w:r>
            </w:hyperlink>
          </w:p>
          <w:p w:rsidR="00896A78" w:rsidRPr="00855B06" w:rsidRDefault="00896A78" w:rsidP="00896A78">
            <w:pPr>
              <w:bidi w:val="0"/>
              <w:spacing w:before="60" w:after="60"/>
              <w:ind w:firstLine="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896A78" w:rsidRPr="00EA1553" w:rsidTr="004978F4">
        <w:trPr>
          <w:jc w:val="center"/>
        </w:trPr>
        <w:tc>
          <w:tcPr>
            <w:tcW w:w="2297" w:type="pct"/>
            <w:gridSpan w:val="2"/>
          </w:tcPr>
          <w:p w:rsidR="00896A78" w:rsidRPr="00EA1553" w:rsidRDefault="00896A78" w:rsidP="00896A78">
            <w:pPr>
              <w:spacing w:before="60" w:after="60"/>
              <w:ind w:firstLine="0"/>
              <w:rPr>
                <w:rFonts w:ascii="IRMitra" w:hAnsi="IRMitra" w:cs="IRMitra"/>
                <w:b/>
                <w:bCs/>
                <w:sz w:val="5"/>
                <w:szCs w:val="5"/>
                <w:rtl/>
                <w:lang w:bidi="fa-IR"/>
              </w:rPr>
            </w:pPr>
          </w:p>
        </w:tc>
        <w:tc>
          <w:tcPr>
            <w:tcW w:w="2703" w:type="pct"/>
            <w:gridSpan w:val="3"/>
          </w:tcPr>
          <w:p w:rsidR="00896A78" w:rsidRPr="00EA1553" w:rsidRDefault="00896A78" w:rsidP="00896A78">
            <w:pPr>
              <w:spacing w:before="60" w:after="60"/>
              <w:ind w:firstLine="0"/>
              <w:rPr>
                <w:rFonts w:ascii="IRMitra" w:hAnsi="IRMitra" w:cs="IRMitra"/>
                <w:color w:val="244061" w:themeColor="accent1" w:themeShade="80"/>
                <w:sz w:val="5"/>
                <w:szCs w:val="5"/>
                <w:rtl/>
                <w:lang w:bidi="fa-IR"/>
              </w:rPr>
            </w:pPr>
          </w:p>
        </w:tc>
      </w:tr>
      <w:tr w:rsidR="00896A78" w:rsidRPr="00C50D4D" w:rsidTr="004978F4">
        <w:trPr>
          <w:jc w:val="center"/>
        </w:trPr>
        <w:tc>
          <w:tcPr>
            <w:tcW w:w="5000" w:type="pct"/>
            <w:gridSpan w:val="5"/>
          </w:tcPr>
          <w:p w:rsidR="00896A78" w:rsidRPr="00855B06" w:rsidRDefault="00896A78" w:rsidP="00896A78">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DC81E0A" wp14:editId="11353FC6">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896A78" w:rsidRPr="00C50D4D" w:rsidTr="004978F4">
        <w:trPr>
          <w:jc w:val="center"/>
        </w:trPr>
        <w:tc>
          <w:tcPr>
            <w:tcW w:w="5000" w:type="pct"/>
            <w:gridSpan w:val="5"/>
            <w:vAlign w:val="center"/>
          </w:tcPr>
          <w:p w:rsidR="00896A78" w:rsidRDefault="00896A78" w:rsidP="00896A78">
            <w:pPr>
              <w:spacing w:before="60" w:after="60"/>
              <w:ind w:firstLine="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896A78" w:rsidRPr="00EA1553" w:rsidRDefault="00896A78" w:rsidP="00896A78">
      <w:pPr>
        <w:rPr>
          <w:rFonts w:cs="IRNazanin"/>
          <w:b/>
          <w:bCs/>
          <w:sz w:val="2"/>
          <w:szCs w:val="2"/>
          <w:rtl/>
          <w:lang w:bidi="fa-IR"/>
        </w:rPr>
      </w:pPr>
    </w:p>
    <w:p w:rsidR="009C4D8B" w:rsidRDefault="009C4D8B" w:rsidP="009C4D8B">
      <w:pPr>
        <w:ind w:firstLine="0"/>
        <w:rPr>
          <w:rtl/>
          <w:lang w:bidi="fa-IR"/>
        </w:rPr>
        <w:sectPr w:rsidR="009C4D8B" w:rsidSect="00B3361A">
          <w:footnotePr>
            <w:numRestart w:val="eachPage"/>
          </w:footnotePr>
          <w:pgSz w:w="9356" w:h="13608" w:code="9"/>
          <w:pgMar w:top="567" w:right="1134" w:bottom="851" w:left="1134" w:header="454" w:footer="0" w:gutter="0"/>
          <w:cols w:space="708"/>
          <w:titlePg/>
          <w:bidi/>
          <w:rtlGutter/>
          <w:docGrid w:linePitch="360"/>
        </w:sectPr>
      </w:pPr>
    </w:p>
    <w:p w:rsidR="009C4D8B" w:rsidRPr="009F4E4C" w:rsidRDefault="009C4D8B" w:rsidP="009C4D8B">
      <w:pPr>
        <w:ind w:firstLine="0"/>
        <w:jc w:val="center"/>
        <w:rPr>
          <w:rFonts w:ascii="IranNastaliq" w:hAnsi="IranNastaliq" w:cs="IranNastaliq"/>
          <w:sz w:val="32"/>
          <w:szCs w:val="32"/>
          <w:rtl/>
          <w:lang w:bidi="fa-IR"/>
        </w:rPr>
      </w:pPr>
      <w:r w:rsidRPr="009F4E4C">
        <w:rPr>
          <w:rFonts w:ascii="IranNastaliq" w:hAnsi="IranNastaliq" w:cs="IranNastaliq"/>
          <w:sz w:val="32"/>
          <w:szCs w:val="32"/>
          <w:rtl/>
          <w:lang w:bidi="fa-IR"/>
        </w:rPr>
        <w:lastRenderedPageBreak/>
        <w:t>بسم الله الرحمن الرحیم</w:t>
      </w:r>
    </w:p>
    <w:p w:rsidR="009C4D8B" w:rsidRPr="00CD3ECB" w:rsidRDefault="004714E7" w:rsidP="004E30D3">
      <w:pPr>
        <w:pStyle w:val="2-"/>
        <w:rPr>
          <w:rtl/>
        </w:rPr>
      </w:pPr>
      <w:bookmarkStart w:id="1" w:name="_Toc434312758"/>
      <w:r>
        <w:rPr>
          <w:rtl/>
        </w:rPr>
        <w:t>فهرست</w:t>
      </w:r>
      <w:bookmarkEnd w:id="1"/>
    </w:p>
    <w:p w:rsidR="009227CC" w:rsidRDefault="002163D7">
      <w:pPr>
        <w:pStyle w:val="TOC1"/>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 "</w:instrText>
      </w:r>
      <w:r>
        <w:rPr>
          <w:rtl/>
        </w:rPr>
        <w:instrText xml:space="preserve">2- تیتر اول,1,4- تیتر دوم,2" </w:instrText>
      </w:r>
      <w:r>
        <w:rPr>
          <w:rtl/>
        </w:rPr>
        <w:fldChar w:fldCharType="separate"/>
      </w:r>
      <w:hyperlink w:anchor="_Toc434312758" w:history="1">
        <w:r w:rsidR="009227CC" w:rsidRPr="000311FB">
          <w:rPr>
            <w:rStyle w:val="Hyperlink"/>
            <w:rFonts w:hint="eastAsia"/>
            <w:noProof/>
            <w:rtl/>
          </w:rPr>
          <w:t>فهرست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434312758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rFonts w:hint="cs"/>
            <w:noProof/>
            <w:webHidden/>
            <w:rtl/>
          </w:rPr>
          <w:t>‌أ</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2759" w:history="1">
        <w:r w:rsidR="009227CC" w:rsidRPr="000311FB">
          <w:rPr>
            <w:rStyle w:val="Hyperlink"/>
            <w:rFonts w:hint="eastAsia"/>
            <w:noProof/>
            <w:rtl/>
            <w:lang w:bidi="fa-IR"/>
          </w:rPr>
          <w:t>کتاب</w:t>
        </w:r>
        <w:r w:rsidR="009227CC" w:rsidRPr="000311FB">
          <w:rPr>
            <w:rStyle w:val="Hyperlink"/>
            <w:noProof/>
            <w:rtl/>
            <w:lang w:bidi="fa-IR"/>
          </w:rPr>
          <w:t xml:space="preserve"> [60]- </w:t>
        </w:r>
        <w:r w:rsidR="009227CC" w:rsidRPr="000311FB">
          <w:rPr>
            <w:rStyle w:val="Hyperlink"/>
            <w:rFonts w:hint="eastAsia"/>
            <w:noProof/>
            <w:rtl/>
            <w:lang w:bidi="fa-IR"/>
          </w:rPr>
          <w:t>نکاح</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434312759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60" w:history="1">
        <w:r w:rsidR="009227CC" w:rsidRPr="000311FB">
          <w:rPr>
            <w:rStyle w:val="Hyperlink"/>
            <w:rFonts w:hint="eastAsia"/>
            <w:noProof/>
            <w:rtl/>
            <w:lang w:bidi="fa-IR"/>
          </w:rPr>
          <w:t>باب</w:t>
        </w:r>
        <w:r w:rsidR="009227CC" w:rsidRPr="000311FB">
          <w:rPr>
            <w:rStyle w:val="Hyperlink"/>
            <w:noProof/>
            <w:rtl/>
            <w:lang w:bidi="fa-IR"/>
          </w:rPr>
          <w:t xml:space="preserve"> [1]: </w:t>
        </w:r>
        <w:r w:rsidR="009227CC" w:rsidRPr="000311FB">
          <w:rPr>
            <w:rStyle w:val="Hyperlink"/>
            <w:rFonts w:hint="eastAsia"/>
            <w:noProof/>
            <w:rtl/>
            <w:lang w:bidi="fa-IR"/>
          </w:rPr>
          <w:t>ترغ</w:t>
        </w:r>
        <w:r w:rsidR="009227CC" w:rsidRPr="000311FB">
          <w:rPr>
            <w:rStyle w:val="Hyperlink"/>
            <w:rFonts w:hint="cs"/>
            <w:noProof/>
            <w:rtl/>
            <w:lang w:bidi="fa-IR"/>
          </w:rPr>
          <w:t>ی</w:t>
        </w:r>
        <w:r w:rsidR="009227CC" w:rsidRPr="000311FB">
          <w:rPr>
            <w:rStyle w:val="Hyperlink"/>
            <w:rFonts w:hint="eastAsia"/>
            <w:noProof/>
            <w:rtl/>
            <w:lang w:bidi="fa-IR"/>
          </w:rPr>
          <w:t>ب</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نکاح</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434312760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61" w:history="1">
        <w:r w:rsidR="009227CC" w:rsidRPr="000311FB">
          <w:rPr>
            <w:rStyle w:val="Hyperlink"/>
            <w:rFonts w:hint="eastAsia"/>
            <w:noProof/>
            <w:rtl/>
          </w:rPr>
          <w:t>باب</w:t>
        </w:r>
        <w:r w:rsidR="009227CC" w:rsidRPr="000311FB">
          <w:rPr>
            <w:rStyle w:val="Hyperlink"/>
            <w:noProof/>
            <w:rtl/>
          </w:rPr>
          <w:t xml:space="preserve"> </w:t>
        </w:r>
        <w:r w:rsidR="009227CC" w:rsidRPr="000311FB">
          <w:rPr>
            <w:rStyle w:val="Hyperlink"/>
            <w:noProof/>
            <w:rtl/>
            <w:lang w:bidi="fa-IR"/>
          </w:rPr>
          <w:t xml:space="preserve">[2]: </w:t>
        </w:r>
        <w:r w:rsidR="009227CC" w:rsidRPr="000311FB">
          <w:rPr>
            <w:rStyle w:val="Hyperlink"/>
            <w:rFonts w:hint="eastAsia"/>
            <w:noProof/>
            <w:rtl/>
            <w:lang w:bidi="fa-IR"/>
          </w:rPr>
          <w:t>کراهت</w:t>
        </w:r>
        <w:r w:rsidR="009227CC" w:rsidRPr="000311FB">
          <w:rPr>
            <w:rStyle w:val="Hyperlink"/>
            <w:noProof/>
            <w:rtl/>
            <w:lang w:bidi="fa-IR"/>
          </w:rPr>
          <w:t xml:space="preserve"> </w:t>
        </w:r>
        <w:r w:rsidR="009227CC" w:rsidRPr="000311FB">
          <w:rPr>
            <w:rStyle w:val="Hyperlink"/>
            <w:rFonts w:hint="eastAsia"/>
            <w:noProof/>
            <w:rtl/>
            <w:lang w:bidi="fa-IR"/>
          </w:rPr>
          <w:t>زن</w:t>
        </w:r>
        <w:r w:rsidR="009227CC" w:rsidRPr="000311FB">
          <w:rPr>
            <w:rStyle w:val="Hyperlink"/>
            <w:noProof/>
            <w:rtl/>
            <w:lang w:bidi="fa-IR"/>
          </w:rPr>
          <w:t xml:space="preserve"> </w:t>
        </w:r>
        <w:r w:rsidR="009227CC" w:rsidRPr="000311FB">
          <w:rPr>
            <w:rStyle w:val="Hyperlink"/>
            <w:rFonts w:hint="eastAsia"/>
            <w:noProof/>
            <w:rtl/>
            <w:lang w:bidi="fa-IR"/>
          </w:rPr>
          <w:t>نگرفتن</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خص</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کردن</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434312761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62" w:history="1">
        <w:r w:rsidR="009227CC" w:rsidRPr="000311FB">
          <w:rPr>
            <w:rStyle w:val="Hyperlink"/>
            <w:rFonts w:hint="eastAsia"/>
            <w:noProof/>
            <w:rtl/>
          </w:rPr>
          <w:t>باب</w:t>
        </w:r>
        <w:r w:rsidR="009227CC" w:rsidRPr="000311FB">
          <w:rPr>
            <w:rStyle w:val="Hyperlink"/>
            <w:noProof/>
            <w:rtl/>
          </w:rPr>
          <w:t xml:space="preserve"> [3]: </w:t>
        </w:r>
        <w:r w:rsidR="009227CC" w:rsidRPr="000311FB">
          <w:rPr>
            <w:rStyle w:val="Hyperlink"/>
            <w:rFonts w:hint="eastAsia"/>
            <w:noProof/>
            <w:rtl/>
          </w:rPr>
          <w:t>به</w:t>
        </w:r>
        <w:r w:rsidR="009227CC" w:rsidRPr="000311FB">
          <w:rPr>
            <w:rStyle w:val="Hyperlink"/>
            <w:noProof/>
            <w:rtl/>
          </w:rPr>
          <w:t xml:space="preserve"> </w:t>
        </w:r>
        <w:r w:rsidR="009227CC" w:rsidRPr="000311FB">
          <w:rPr>
            <w:rStyle w:val="Hyperlink"/>
            <w:rFonts w:hint="eastAsia"/>
            <w:noProof/>
            <w:rtl/>
          </w:rPr>
          <w:t>نکاح</w:t>
        </w:r>
        <w:r w:rsidR="009227CC" w:rsidRPr="000311FB">
          <w:rPr>
            <w:rStyle w:val="Hyperlink"/>
            <w:noProof/>
            <w:rtl/>
          </w:rPr>
          <w:t xml:space="preserve"> </w:t>
        </w:r>
        <w:r w:rsidR="009227CC" w:rsidRPr="000311FB">
          <w:rPr>
            <w:rStyle w:val="Hyperlink"/>
            <w:rFonts w:hint="eastAsia"/>
            <w:noProof/>
            <w:rtl/>
          </w:rPr>
          <w:t>گرفتن</w:t>
        </w:r>
        <w:r w:rsidR="009227CC" w:rsidRPr="000311FB">
          <w:rPr>
            <w:rStyle w:val="Hyperlink"/>
            <w:noProof/>
            <w:rtl/>
          </w:rPr>
          <w:t xml:space="preserve"> </w:t>
        </w:r>
        <w:r w:rsidR="009227CC" w:rsidRPr="000311FB">
          <w:rPr>
            <w:rStyle w:val="Hyperlink"/>
            <w:rFonts w:hint="eastAsia"/>
            <w:noProof/>
            <w:rtl/>
          </w:rPr>
          <w:t>دختران</w:t>
        </w:r>
        <w:r w:rsidR="009227CC" w:rsidRPr="000311FB">
          <w:rPr>
            <w:rStyle w:val="Hyperlink"/>
            <w:noProof/>
            <w:rtl/>
          </w:rPr>
          <w:t xml:space="preserve"> </w:t>
        </w:r>
        <w:r w:rsidR="009227CC" w:rsidRPr="000311FB">
          <w:rPr>
            <w:rStyle w:val="Hyperlink"/>
            <w:rFonts w:hint="eastAsia"/>
            <w:noProof/>
            <w:rtl/>
          </w:rPr>
          <w:t>بِکر</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434312762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63" w:history="1">
        <w:r w:rsidR="009227CC" w:rsidRPr="000311FB">
          <w:rPr>
            <w:rStyle w:val="Hyperlink"/>
            <w:rFonts w:hint="eastAsia"/>
            <w:noProof/>
            <w:rtl/>
          </w:rPr>
          <w:t>باب</w:t>
        </w:r>
        <w:r w:rsidR="009227CC" w:rsidRPr="000311FB">
          <w:rPr>
            <w:rStyle w:val="Hyperlink"/>
            <w:noProof/>
            <w:rtl/>
          </w:rPr>
          <w:t xml:space="preserve"> [4]: </w:t>
        </w:r>
        <w:r w:rsidR="009227CC" w:rsidRPr="000311FB">
          <w:rPr>
            <w:rStyle w:val="Hyperlink"/>
            <w:rFonts w:hint="eastAsia"/>
            <w:noProof/>
            <w:rtl/>
          </w:rPr>
          <w:t>به</w:t>
        </w:r>
        <w:r w:rsidR="009227CC" w:rsidRPr="000311FB">
          <w:rPr>
            <w:rStyle w:val="Hyperlink"/>
            <w:noProof/>
            <w:rtl/>
          </w:rPr>
          <w:t xml:space="preserve"> </w:t>
        </w:r>
        <w:r w:rsidR="009227CC" w:rsidRPr="000311FB">
          <w:rPr>
            <w:rStyle w:val="Hyperlink"/>
            <w:rFonts w:hint="eastAsia"/>
            <w:noProof/>
            <w:rtl/>
          </w:rPr>
          <w:t>نکاح</w:t>
        </w:r>
        <w:r w:rsidR="009227CC" w:rsidRPr="000311FB">
          <w:rPr>
            <w:rStyle w:val="Hyperlink"/>
            <w:noProof/>
            <w:rtl/>
          </w:rPr>
          <w:t xml:space="preserve"> </w:t>
        </w:r>
        <w:r w:rsidR="009227CC" w:rsidRPr="000311FB">
          <w:rPr>
            <w:rStyle w:val="Hyperlink"/>
            <w:rFonts w:hint="eastAsia"/>
            <w:noProof/>
            <w:rtl/>
          </w:rPr>
          <w:t>دادن</w:t>
        </w:r>
        <w:r w:rsidR="009227CC" w:rsidRPr="000311FB">
          <w:rPr>
            <w:rStyle w:val="Hyperlink"/>
            <w:noProof/>
            <w:rtl/>
          </w:rPr>
          <w:t xml:space="preserve"> </w:t>
        </w:r>
        <w:r w:rsidR="009227CC" w:rsidRPr="000311FB">
          <w:rPr>
            <w:rStyle w:val="Hyperlink"/>
            <w:rFonts w:hint="eastAsia"/>
            <w:noProof/>
            <w:rtl/>
          </w:rPr>
          <w:t>خوردسالان</w:t>
        </w:r>
        <w:r w:rsidR="009227CC" w:rsidRPr="000311FB">
          <w:rPr>
            <w:rStyle w:val="Hyperlink"/>
            <w:noProof/>
            <w:rtl/>
          </w:rPr>
          <w:t xml:space="preserve"> </w:t>
        </w:r>
        <w:r w:rsidR="009227CC" w:rsidRPr="000311FB">
          <w:rPr>
            <w:rStyle w:val="Hyperlink"/>
            <w:rFonts w:hint="eastAsia"/>
            <w:noProof/>
            <w:rtl/>
          </w:rPr>
          <w:t>از</w:t>
        </w:r>
        <w:r w:rsidR="009227CC" w:rsidRPr="000311FB">
          <w:rPr>
            <w:rStyle w:val="Hyperlink"/>
            <w:noProof/>
            <w:rtl/>
          </w:rPr>
          <w:t xml:space="preserve"> </w:t>
        </w:r>
        <w:r w:rsidR="009227CC" w:rsidRPr="000311FB">
          <w:rPr>
            <w:rStyle w:val="Hyperlink"/>
            <w:rFonts w:hint="eastAsia"/>
            <w:noProof/>
            <w:rtl/>
          </w:rPr>
          <w:t>طرف</w:t>
        </w:r>
        <w:r w:rsidR="009227CC" w:rsidRPr="000311FB">
          <w:rPr>
            <w:rStyle w:val="Hyperlink"/>
            <w:noProof/>
            <w:rtl/>
          </w:rPr>
          <w:t xml:space="preserve"> </w:t>
        </w:r>
        <w:r w:rsidR="009227CC" w:rsidRPr="000311FB">
          <w:rPr>
            <w:rStyle w:val="Hyperlink"/>
            <w:rFonts w:hint="eastAsia"/>
            <w:noProof/>
            <w:rtl/>
          </w:rPr>
          <w:t>کلان</w:t>
        </w:r>
        <w:r w:rsidR="009227CC" w:rsidRPr="000311FB">
          <w:rPr>
            <w:rStyle w:val="Hyperlink"/>
            <w:rFonts w:hint="eastAsia"/>
            <w:noProof/>
          </w:rPr>
          <w:t>‌</w:t>
        </w:r>
        <w:r w:rsidR="009227CC" w:rsidRPr="000311FB">
          <w:rPr>
            <w:rStyle w:val="Hyperlink"/>
            <w:rFonts w:hint="eastAsia"/>
            <w:noProof/>
            <w:rtl/>
          </w:rPr>
          <w:t>سالان</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434312763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4</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64" w:history="1">
        <w:r w:rsidR="009227CC" w:rsidRPr="000311FB">
          <w:rPr>
            <w:rStyle w:val="Hyperlink"/>
            <w:rFonts w:hint="eastAsia"/>
            <w:noProof/>
            <w:rtl/>
          </w:rPr>
          <w:t>باب</w:t>
        </w:r>
        <w:r w:rsidR="009227CC" w:rsidRPr="000311FB">
          <w:rPr>
            <w:rStyle w:val="Hyperlink"/>
            <w:noProof/>
            <w:rtl/>
          </w:rPr>
          <w:t xml:space="preserve"> [5]: </w:t>
        </w:r>
        <w:r w:rsidR="009227CC" w:rsidRPr="000311FB">
          <w:rPr>
            <w:rStyle w:val="Hyperlink"/>
            <w:rFonts w:hint="eastAsia"/>
            <w:noProof/>
            <w:rtl/>
          </w:rPr>
          <w:t>کفاءت</w:t>
        </w:r>
        <w:r w:rsidR="009227CC" w:rsidRPr="000311FB">
          <w:rPr>
            <w:rStyle w:val="Hyperlink"/>
            <w:noProof/>
            <w:rtl/>
          </w:rPr>
          <w:t xml:space="preserve"> </w:t>
        </w:r>
        <w:r w:rsidR="009227CC" w:rsidRPr="000311FB">
          <w:rPr>
            <w:rStyle w:val="Hyperlink"/>
            <w:rFonts w:hint="eastAsia"/>
            <w:noProof/>
            <w:rtl/>
          </w:rPr>
          <w:t>در</w:t>
        </w:r>
        <w:r w:rsidR="009227CC" w:rsidRPr="000311FB">
          <w:rPr>
            <w:rStyle w:val="Hyperlink"/>
            <w:noProof/>
            <w:rtl/>
          </w:rPr>
          <w:t xml:space="preserve"> </w:t>
        </w:r>
        <w:r w:rsidR="009227CC" w:rsidRPr="000311FB">
          <w:rPr>
            <w:rStyle w:val="Hyperlink"/>
            <w:rFonts w:hint="eastAsia"/>
            <w:noProof/>
            <w:rtl/>
          </w:rPr>
          <w:t>د</w:t>
        </w:r>
        <w:r w:rsidR="009227CC" w:rsidRPr="000311FB">
          <w:rPr>
            <w:rStyle w:val="Hyperlink"/>
            <w:rFonts w:hint="cs"/>
            <w:noProof/>
            <w:rtl/>
          </w:rPr>
          <w:t>ی</w:t>
        </w:r>
        <w:r w:rsidR="009227CC" w:rsidRPr="000311FB">
          <w:rPr>
            <w:rStyle w:val="Hyperlink"/>
            <w:rFonts w:hint="eastAsia"/>
            <w:noProof/>
            <w:rtl/>
          </w:rPr>
          <w:t>ن</w:t>
        </w:r>
        <w:r w:rsidR="009227CC" w:rsidRPr="000311FB">
          <w:rPr>
            <w:rStyle w:val="Hyperlink"/>
            <w:noProof/>
            <w:rtl/>
          </w:rPr>
          <w:t xml:space="preserve"> </w:t>
        </w:r>
        <w:r w:rsidR="009227CC" w:rsidRPr="000311FB">
          <w:rPr>
            <w:rStyle w:val="Hyperlink"/>
            <w:rFonts w:hint="eastAsia"/>
            <w:noProof/>
            <w:rtl/>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434312764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65" w:history="1">
        <w:r w:rsidR="009227CC" w:rsidRPr="000311FB">
          <w:rPr>
            <w:rStyle w:val="Hyperlink"/>
            <w:rFonts w:hint="eastAsia"/>
            <w:noProof/>
            <w:rtl/>
            <w:lang w:bidi="fa-IR"/>
          </w:rPr>
          <w:t>باب</w:t>
        </w:r>
        <w:r w:rsidR="009227CC" w:rsidRPr="000311FB">
          <w:rPr>
            <w:rStyle w:val="Hyperlink"/>
            <w:noProof/>
            <w:rtl/>
            <w:lang w:bidi="fa-IR"/>
          </w:rPr>
          <w:t xml:space="preserve"> [6]: </w:t>
        </w:r>
        <w:r w:rsidR="009227CC" w:rsidRPr="000311FB">
          <w:rPr>
            <w:rStyle w:val="Hyperlink"/>
            <w:rFonts w:hint="eastAsia"/>
            <w:noProof/>
            <w:rtl/>
            <w:lang w:bidi="fa-IR"/>
          </w:rPr>
          <w:t>پره</w:t>
        </w:r>
        <w:r w:rsidR="009227CC" w:rsidRPr="000311FB">
          <w:rPr>
            <w:rStyle w:val="Hyperlink"/>
            <w:rFonts w:hint="cs"/>
            <w:noProof/>
            <w:rtl/>
            <w:lang w:bidi="fa-IR"/>
          </w:rPr>
          <w:t>ی</w:t>
        </w:r>
        <w:r w:rsidR="009227CC" w:rsidRPr="000311FB">
          <w:rPr>
            <w:rStyle w:val="Hyperlink"/>
            <w:rFonts w:hint="eastAsia"/>
            <w:noProof/>
            <w:rtl/>
            <w:lang w:bidi="fa-IR"/>
          </w:rPr>
          <w:t>ز</w:t>
        </w:r>
        <w:r w:rsidR="009227CC" w:rsidRPr="000311FB">
          <w:rPr>
            <w:rStyle w:val="Hyperlink"/>
            <w:noProof/>
            <w:rtl/>
            <w:lang w:bidi="fa-IR"/>
          </w:rPr>
          <w:t xml:space="preserve"> </w:t>
        </w:r>
        <w:r w:rsidR="009227CC" w:rsidRPr="000311FB">
          <w:rPr>
            <w:rStyle w:val="Hyperlink"/>
            <w:rFonts w:hint="eastAsia"/>
            <w:noProof/>
            <w:rtl/>
            <w:lang w:bidi="fa-IR"/>
          </w:rPr>
          <w:t>کردن</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شوم</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زن،</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قوله</w:t>
        </w:r>
        <w:r w:rsidR="009227CC" w:rsidRPr="000311FB">
          <w:rPr>
            <w:rStyle w:val="Hyperlink"/>
            <w:noProof/>
            <w:rtl/>
            <w:lang w:bidi="fa-IR"/>
          </w:rPr>
          <w:t xml:space="preserve"> </w:t>
        </w:r>
        <w:r w:rsidR="009227CC" w:rsidRPr="000311FB">
          <w:rPr>
            <w:rStyle w:val="Hyperlink"/>
            <w:rFonts w:hint="eastAsia"/>
            <w:noProof/>
            <w:rtl/>
            <w:lang w:bidi="fa-IR"/>
          </w:rPr>
          <w:t>تعال</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ascii="Traditional Arabic" w:hAnsi="Traditional Arabic" w:cs="Traditional Arabic"/>
            <w:noProof/>
            <w:rtl/>
            <w:lang w:bidi="fa-IR"/>
          </w:rPr>
          <w:t>﴿</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بعض</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همسران</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فرزندان</w:t>
        </w:r>
        <w:r w:rsidR="009227CC" w:rsidRPr="000311FB">
          <w:rPr>
            <w:rStyle w:val="Hyperlink"/>
            <w:noProof/>
            <w:rtl/>
            <w:lang w:bidi="fa-IR"/>
          </w:rPr>
          <w:t xml:space="preserve"> </w:t>
        </w:r>
        <w:r w:rsidR="009227CC" w:rsidRPr="000311FB">
          <w:rPr>
            <w:rStyle w:val="Hyperlink"/>
            <w:rFonts w:hint="eastAsia"/>
            <w:noProof/>
            <w:rtl/>
            <w:lang w:bidi="fa-IR"/>
          </w:rPr>
          <w:t>شما</w:t>
        </w:r>
        <w:r w:rsidR="009227CC" w:rsidRPr="000311FB">
          <w:rPr>
            <w:rStyle w:val="Hyperlink"/>
            <w:noProof/>
            <w:rtl/>
            <w:lang w:bidi="fa-IR"/>
          </w:rPr>
          <w:t xml:space="preserve"> </w:t>
        </w:r>
        <w:r w:rsidR="009227CC" w:rsidRPr="000311FB">
          <w:rPr>
            <w:rStyle w:val="Hyperlink"/>
            <w:rFonts w:hint="eastAsia"/>
            <w:noProof/>
            <w:rtl/>
            <w:lang w:bidi="fa-IR"/>
          </w:rPr>
          <w:t>دشمنان</w:t>
        </w:r>
        <w:r w:rsidR="009227CC" w:rsidRPr="000311FB">
          <w:rPr>
            <w:rStyle w:val="Hyperlink"/>
            <w:noProof/>
            <w:rtl/>
            <w:lang w:bidi="fa-IR"/>
          </w:rPr>
          <w:t xml:space="preserve"> </w:t>
        </w:r>
        <w:r w:rsidR="009227CC" w:rsidRPr="000311FB">
          <w:rPr>
            <w:rStyle w:val="Hyperlink"/>
            <w:rFonts w:hint="eastAsia"/>
            <w:noProof/>
            <w:rtl/>
            <w:lang w:bidi="fa-IR"/>
          </w:rPr>
          <w:t>شما</w:t>
        </w:r>
        <w:r w:rsidR="009227CC" w:rsidRPr="000311FB">
          <w:rPr>
            <w:rStyle w:val="Hyperlink"/>
            <w:noProof/>
            <w:rtl/>
            <w:lang w:bidi="fa-IR"/>
          </w:rPr>
          <w:t xml:space="preserve"> </w:t>
        </w:r>
        <w:r w:rsidR="009227CC" w:rsidRPr="000311FB">
          <w:rPr>
            <w:rStyle w:val="Hyperlink"/>
            <w:rFonts w:hint="eastAsia"/>
            <w:noProof/>
            <w:rtl/>
            <w:lang w:bidi="fa-IR"/>
          </w:rPr>
          <w:t>هستند</w:t>
        </w:r>
        <w:r w:rsidR="009227CC" w:rsidRPr="000311FB">
          <w:rPr>
            <w:rStyle w:val="Hyperlink"/>
            <w:rFonts w:ascii="Traditional Arabic" w:hAnsi="Traditional Arabic" w:cs="Traditional Arabic"/>
            <w:noProof/>
            <w:rtl/>
            <w:lang w:bidi="fa-IR"/>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434312765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10</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66" w:history="1">
        <w:r w:rsidR="009227CC" w:rsidRPr="000311FB">
          <w:rPr>
            <w:rStyle w:val="Hyperlink"/>
            <w:rFonts w:hint="eastAsia"/>
            <w:noProof/>
            <w:rtl/>
          </w:rPr>
          <w:t>باب</w:t>
        </w:r>
        <w:r w:rsidR="009227CC" w:rsidRPr="000311FB">
          <w:rPr>
            <w:rStyle w:val="Hyperlink"/>
            <w:noProof/>
            <w:rtl/>
          </w:rPr>
          <w:t xml:space="preserve"> [7]: </w:t>
        </w:r>
        <w:r w:rsidR="009227CC" w:rsidRPr="000311FB">
          <w:rPr>
            <w:rStyle w:val="Hyperlink"/>
            <w:rFonts w:ascii="Traditional Arabic" w:hAnsi="Traditional Arabic" w:cs="Traditional Arabic"/>
            <w:noProof/>
            <w:rtl/>
          </w:rPr>
          <w:t>﴿</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hint="eastAsia"/>
            <w:noProof/>
            <w:rtl/>
          </w:rPr>
          <w:t>مادرها</w:t>
        </w:r>
        <w:r w:rsidR="009227CC" w:rsidRPr="000311FB">
          <w:rPr>
            <w:rStyle w:val="Hyperlink"/>
            <w:rFonts w:hint="cs"/>
            <w:noProof/>
            <w:rtl/>
          </w:rPr>
          <w:t>یی</w:t>
        </w:r>
        <w:r w:rsidR="009227CC" w:rsidRPr="000311FB">
          <w:rPr>
            <w:rStyle w:val="Hyperlink"/>
            <w:noProof/>
            <w:rtl/>
          </w:rPr>
          <w:t xml:space="preserve"> </w:t>
        </w:r>
        <w:r w:rsidR="009227CC" w:rsidRPr="000311FB">
          <w:rPr>
            <w:rStyle w:val="Hyperlink"/>
            <w:rFonts w:hint="eastAsia"/>
            <w:noProof/>
            <w:rtl/>
          </w:rPr>
          <w:t>که</w:t>
        </w:r>
        <w:r w:rsidR="009227CC" w:rsidRPr="000311FB">
          <w:rPr>
            <w:rStyle w:val="Hyperlink"/>
            <w:noProof/>
            <w:rtl/>
          </w:rPr>
          <w:t xml:space="preserve"> </w:t>
        </w:r>
        <w:r w:rsidR="009227CC" w:rsidRPr="000311FB">
          <w:rPr>
            <w:rStyle w:val="Hyperlink"/>
            <w:rFonts w:hint="eastAsia"/>
            <w:noProof/>
            <w:rtl/>
          </w:rPr>
          <w:t>شما</w:t>
        </w:r>
        <w:r w:rsidR="009227CC" w:rsidRPr="000311FB">
          <w:rPr>
            <w:rStyle w:val="Hyperlink"/>
            <w:noProof/>
            <w:rtl/>
          </w:rPr>
          <w:t xml:space="preserve"> </w:t>
        </w:r>
        <w:r w:rsidR="009227CC" w:rsidRPr="000311FB">
          <w:rPr>
            <w:rStyle w:val="Hyperlink"/>
            <w:rFonts w:hint="eastAsia"/>
            <w:noProof/>
            <w:rtl/>
          </w:rPr>
          <w:t>را</w:t>
        </w:r>
        <w:r w:rsidR="009227CC" w:rsidRPr="000311FB">
          <w:rPr>
            <w:rStyle w:val="Hyperlink"/>
            <w:noProof/>
            <w:rtl/>
          </w:rPr>
          <w:t xml:space="preserve"> </w:t>
        </w:r>
        <w:r w:rsidR="009227CC" w:rsidRPr="000311FB">
          <w:rPr>
            <w:rStyle w:val="Hyperlink"/>
            <w:rFonts w:hint="eastAsia"/>
            <w:noProof/>
            <w:rtl/>
          </w:rPr>
          <w:t>ش</w:t>
        </w:r>
        <w:r w:rsidR="009227CC" w:rsidRPr="000311FB">
          <w:rPr>
            <w:rStyle w:val="Hyperlink"/>
            <w:rFonts w:hint="cs"/>
            <w:noProof/>
            <w:rtl/>
          </w:rPr>
          <w:t>ی</w:t>
        </w:r>
        <w:r w:rsidR="009227CC" w:rsidRPr="000311FB">
          <w:rPr>
            <w:rStyle w:val="Hyperlink"/>
            <w:rFonts w:hint="eastAsia"/>
            <w:noProof/>
            <w:rtl/>
          </w:rPr>
          <w:t>ر</w:t>
        </w:r>
        <w:r w:rsidR="009227CC" w:rsidRPr="000311FB">
          <w:rPr>
            <w:rStyle w:val="Hyperlink"/>
            <w:noProof/>
            <w:rtl/>
          </w:rPr>
          <w:t xml:space="preserve"> </w:t>
        </w:r>
        <w:r w:rsidR="009227CC" w:rsidRPr="000311FB">
          <w:rPr>
            <w:rStyle w:val="Hyperlink"/>
            <w:rFonts w:hint="eastAsia"/>
            <w:noProof/>
            <w:rtl/>
          </w:rPr>
          <w:t>داده‌اند</w:t>
        </w:r>
        <w:r w:rsidR="009227CC" w:rsidRPr="000311FB">
          <w:rPr>
            <w:rStyle w:val="Hyperlink"/>
            <w:rFonts w:ascii="Traditional Arabic" w:hAnsi="Traditional Arabic" w:cs="Traditional Arabic"/>
            <w:noProof/>
            <w:rtl/>
          </w:rPr>
          <w:t>﴾</w:t>
        </w:r>
        <w:r w:rsidR="009227CC" w:rsidRPr="000311FB">
          <w:rPr>
            <w:rStyle w:val="Hyperlink"/>
            <w:noProof/>
            <w:rtl/>
          </w:rPr>
          <w:t xml:space="preserve"> «</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hint="eastAsia"/>
            <w:noProof/>
            <w:rtl/>
          </w:rPr>
          <w:t>از</w:t>
        </w:r>
        <w:r w:rsidR="009227CC" w:rsidRPr="000311FB">
          <w:rPr>
            <w:rStyle w:val="Hyperlink"/>
            <w:noProof/>
            <w:rtl/>
          </w:rPr>
          <w:t xml:space="preserve"> </w:t>
        </w:r>
        <w:r w:rsidR="009227CC" w:rsidRPr="000311FB">
          <w:rPr>
            <w:rStyle w:val="Hyperlink"/>
            <w:rFonts w:hint="eastAsia"/>
            <w:noProof/>
            <w:rtl/>
          </w:rPr>
          <w:t>ش</w:t>
        </w:r>
        <w:r w:rsidR="009227CC" w:rsidRPr="000311FB">
          <w:rPr>
            <w:rStyle w:val="Hyperlink"/>
            <w:rFonts w:hint="cs"/>
            <w:noProof/>
            <w:rtl/>
          </w:rPr>
          <w:t>ی</w:t>
        </w:r>
        <w:r w:rsidR="009227CC" w:rsidRPr="000311FB">
          <w:rPr>
            <w:rStyle w:val="Hyperlink"/>
            <w:rFonts w:hint="eastAsia"/>
            <w:noProof/>
            <w:rtl/>
          </w:rPr>
          <w:t>رخوارگ</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کس</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حرام</w:t>
        </w:r>
        <w:r w:rsidR="009227CC" w:rsidRPr="000311FB">
          <w:rPr>
            <w:rStyle w:val="Hyperlink"/>
            <w:noProof/>
            <w:rtl/>
          </w:rPr>
          <w:t xml:space="preserve"> </w:t>
        </w:r>
        <w:r w:rsidR="009227CC" w:rsidRPr="000311FB">
          <w:rPr>
            <w:rStyle w:val="Hyperlink"/>
            <w:rFonts w:hint="eastAsia"/>
            <w:noProof/>
            <w:rtl/>
          </w:rPr>
          <w:t>م</w:t>
        </w:r>
        <w:r w:rsidR="009227CC" w:rsidRPr="000311FB">
          <w:rPr>
            <w:rStyle w:val="Hyperlink"/>
            <w:rFonts w:hint="cs"/>
            <w:noProof/>
            <w:rtl/>
          </w:rPr>
          <w:t>ی‌</w:t>
        </w:r>
        <w:r w:rsidR="009227CC" w:rsidRPr="000311FB">
          <w:rPr>
            <w:rStyle w:val="Hyperlink"/>
            <w:rFonts w:hint="eastAsia"/>
            <w:noProof/>
            <w:rtl/>
          </w:rPr>
          <w:t>شود</w:t>
        </w:r>
        <w:r w:rsidR="009227CC" w:rsidRPr="000311FB">
          <w:rPr>
            <w:rStyle w:val="Hyperlink"/>
            <w:noProof/>
            <w:rtl/>
          </w:rPr>
          <w:t xml:space="preserve"> </w:t>
        </w:r>
        <w:r w:rsidR="009227CC" w:rsidRPr="000311FB">
          <w:rPr>
            <w:rStyle w:val="Hyperlink"/>
            <w:rFonts w:hint="eastAsia"/>
            <w:noProof/>
            <w:rtl/>
          </w:rPr>
          <w:t>که</w:t>
        </w:r>
        <w:r w:rsidR="009227CC" w:rsidRPr="000311FB">
          <w:rPr>
            <w:rStyle w:val="Hyperlink"/>
            <w:noProof/>
            <w:rtl/>
          </w:rPr>
          <w:t xml:space="preserve"> </w:t>
        </w:r>
        <w:r w:rsidR="009227CC" w:rsidRPr="000311FB">
          <w:rPr>
            <w:rStyle w:val="Hyperlink"/>
            <w:rFonts w:hint="eastAsia"/>
            <w:noProof/>
            <w:rtl/>
          </w:rPr>
          <w:t>از</w:t>
        </w:r>
        <w:r w:rsidR="009227CC" w:rsidRPr="000311FB">
          <w:rPr>
            <w:rStyle w:val="Hyperlink"/>
            <w:noProof/>
            <w:rtl/>
          </w:rPr>
          <w:t xml:space="preserve"> </w:t>
        </w:r>
        <w:r w:rsidR="009227CC" w:rsidRPr="000311FB">
          <w:rPr>
            <w:rStyle w:val="Hyperlink"/>
            <w:rFonts w:hint="eastAsia"/>
            <w:noProof/>
            <w:rtl/>
          </w:rPr>
          <w:t>نسب</w:t>
        </w:r>
        <w:r w:rsidR="009227CC" w:rsidRPr="000311FB">
          <w:rPr>
            <w:rStyle w:val="Hyperlink"/>
            <w:noProof/>
            <w:rtl/>
          </w:rPr>
          <w:t xml:space="preserve"> </w:t>
        </w:r>
        <w:r w:rsidR="009227CC" w:rsidRPr="000311FB">
          <w:rPr>
            <w:rStyle w:val="Hyperlink"/>
            <w:rFonts w:hint="eastAsia"/>
            <w:noProof/>
            <w:rtl/>
          </w:rPr>
          <w:t>حرام</w:t>
        </w:r>
        <w:r w:rsidR="009227CC" w:rsidRPr="000311FB">
          <w:rPr>
            <w:rStyle w:val="Hyperlink"/>
            <w:noProof/>
            <w:rtl/>
          </w:rPr>
          <w:t xml:space="preserve"> </w:t>
        </w:r>
        <w:r w:rsidR="009227CC" w:rsidRPr="000311FB">
          <w:rPr>
            <w:rStyle w:val="Hyperlink"/>
            <w:rFonts w:hint="eastAsia"/>
            <w:noProof/>
            <w:rtl/>
          </w:rPr>
          <w:t>م</w:t>
        </w:r>
        <w:r w:rsidR="009227CC" w:rsidRPr="000311FB">
          <w:rPr>
            <w:rStyle w:val="Hyperlink"/>
            <w:rFonts w:hint="cs"/>
            <w:noProof/>
            <w:rtl/>
          </w:rPr>
          <w:t>ی‌</w:t>
        </w:r>
        <w:r w:rsidR="009227CC" w:rsidRPr="000311FB">
          <w:rPr>
            <w:rStyle w:val="Hyperlink"/>
            <w:rFonts w:hint="eastAsia"/>
            <w:noProof/>
            <w:rtl/>
          </w:rPr>
          <w:t>شود»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434312766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67" w:history="1">
        <w:r w:rsidR="009227CC" w:rsidRPr="000311FB">
          <w:rPr>
            <w:rStyle w:val="Hyperlink"/>
            <w:rFonts w:hint="eastAsia"/>
            <w:noProof/>
            <w:rtl/>
            <w:lang w:bidi="fa-IR"/>
          </w:rPr>
          <w:t>باب</w:t>
        </w:r>
        <w:r w:rsidR="009227CC" w:rsidRPr="000311FB">
          <w:rPr>
            <w:rStyle w:val="Hyperlink"/>
            <w:noProof/>
            <w:rtl/>
            <w:lang w:bidi="fa-IR"/>
          </w:rPr>
          <w:t xml:space="preserve"> [8]: </w:t>
        </w:r>
        <w:r w:rsidR="009227CC" w:rsidRPr="000311FB">
          <w:rPr>
            <w:rStyle w:val="Hyperlink"/>
            <w:rFonts w:hint="eastAsia"/>
            <w:noProof/>
            <w:rtl/>
            <w:lang w:bidi="fa-IR"/>
          </w:rPr>
          <w:t>کس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گو</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 xml:space="preserve">: </w:t>
        </w:r>
        <w:r w:rsidR="009227CC" w:rsidRPr="000311FB">
          <w:rPr>
            <w:rStyle w:val="Hyperlink"/>
            <w:rFonts w:hint="eastAsia"/>
            <w:noProof/>
            <w:rtl/>
            <w:lang w:bidi="fa-IR"/>
          </w:rPr>
          <w:t>بعد</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دو</w:t>
        </w:r>
        <w:r w:rsidR="009227CC" w:rsidRPr="000311FB">
          <w:rPr>
            <w:rStyle w:val="Hyperlink"/>
            <w:noProof/>
            <w:rtl/>
            <w:lang w:bidi="fa-IR"/>
          </w:rPr>
          <w:t xml:space="preserve"> </w:t>
        </w:r>
        <w:r w:rsidR="009227CC" w:rsidRPr="000311FB">
          <w:rPr>
            <w:rStyle w:val="Hyperlink"/>
            <w:rFonts w:hint="eastAsia"/>
            <w:noProof/>
            <w:rtl/>
            <w:lang w:bidi="fa-IR"/>
          </w:rPr>
          <w:t>سال</w:t>
        </w:r>
        <w:r w:rsidR="009227CC" w:rsidRPr="000311FB">
          <w:rPr>
            <w:rStyle w:val="Hyperlink"/>
            <w:noProof/>
            <w:rtl/>
            <w:lang w:bidi="fa-IR"/>
          </w:rPr>
          <w:t xml:space="preserve"> </w:t>
        </w:r>
        <w:r w:rsidR="009227CC" w:rsidRPr="000311FB">
          <w:rPr>
            <w:rStyle w:val="Hyperlink"/>
            <w:rFonts w:hint="eastAsia"/>
            <w:noProof/>
            <w:rtl/>
            <w:lang w:bidi="fa-IR"/>
          </w:rPr>
          <w:t>ش</w:t>
        </w:r>
        <w:r w:rsidR="009227CC" w:rsidRPr="000311FB">
          <w:rPr>
            <w:rStyle w:val="Hyperlink"/>
            <w:rFonts w:hint="cs"/>
            <w:noProof/>
            <w:rtl/>
            <w:lang w:bidi="fa-IR"/>
          </w:rPr>
          <w:t>ی</w:t>
        </w:r>
        <w:r w:rsidR="009227CC" w:rsidRPr="000311FB">
          <w:rPr>
            <w:rStyle w:val="Hyperlink"/>
            <w:rFonts w:hint="eastAsia"/>
            <w:noProof/>
            <w:rtl/>
            <w:lang w:bidi="fa-IR"/>
          </w:rPr>
          <w:t>ر</w:t>
        </w:r>
        <w:r w:rsidR="009227CC" w:rsidRPr="000311FB">
          <w:rPr>
            <w:rStyle w:val="Hyperlink"/>
            <w:noProof/>
            <w:rtl/>
            <w:lang w:bidi="fa-IR"/>
          </w:rPr>
          <w:t xml:space="preserve"> </w:t>
        </w:r>
        <w:r w:rsidR="009227CC" w:rsidRPr="000311FB">
          <w:rPr>
            <w:rStyle w:val="Hyperlink"/>
            <w:rFonts w:hint="eastAsia"/>
            <w:noProof/>
            <w:rtl/>
            <w:lang w:bidi="fa-IR"/>
          </w:rPr>
          <w:t>خوارگ</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ثابت</w:t>
        </w:r>
        <w:r w:rsidR="009227CC" w:rsidRPr="000311FB">
          <w:rPr>
            <w:rStyle w:val="Hyperlink"/>
            <w:noProof/>
            <w:rtl/>
            <w:lang w:bidi="fa-IR"/>
          </w:rPr>
          <w:t xml:space="preserve"> </w:t>
        </w:r>
        <w:r w:rsidR="009227CC" w:rsidRPr="000311FB">
          <w:rPr>
            <w:rStyle w:val="Hyperlink"/>
            <w:rFonts w:hint="eastAsia"/>
            <w:noProof/>
            <w:rtl/>
            <w:lang w:bidi="fa-IR"/>
          </w:rPr>
          <w:t>نم</w:t>
        </w:r>
        <w:r w:rsidR="009227CC" w:rsidRPr="000311FB">
          <w:rPr>
            <w:rStyle w:val="Hyperlink"/>
            <w:rFonts w:hint="cs"/>
            <w:noProof/>
            <w:rtl/>
            <w:lang w:bidi="fa-IR"/>
          </w:rPr>
          <w:t>ی‌</w:t>
        </w:r>
        <w:r w:rsidR="009227CC" w:rsidRPr="000311FB">
          <w:rPr>
            <w:rStyle w:val="Hyperlink"/>
            <w:rFonts w:hint="eastAsia"/>
            <w:noProof/>
            <w:rtl/>
            <w:lang w:bidi="fa-IR"/>
          </w:rPr>
          <w:t>شود،</w:t>
        </w:r>
        <w:r w:rsidR="009227CC" w:rsidRPr="000311FB">
          <w:rPr>
            <w:rStyle w:val="Hyperlink"/>
            <w:noProof/>
            <w:rtl/>
            <w:lang w:bidi="fa-IR"/>
          </w:rPr>
          <w:t xml:space="preserve"> </w:t>
        </w:r>
        <w:r w:rsidR="009227CC" w:rsidRPr="000311FB">
          <w:rPr>
            <w:rStyle w:val="Hyperlink"/>
            <w:rFonts w:hint="eastAsia"/>
            <w:noProof/>
            <w:rtl/>
            <w:lang w:bidi="fa-IR"/>
          </w:rPr>
          <w:t>بدل</w:t>
        </w:r>
        <w:r w:rsidR="009227CC" w:rsidRPr="000311FB">
          <w:rPr>
            <w:rStyle w:val="Hyperlink"/>
            <w:rFonts w:hint="cs"/>
            <w:noProof/>
            <w:rtl/>
            <w:lang w:bidi="fa-IR"/>
          </w:rPr>
          <w:t>ی</w:t>
        </w:r>
        <w:r w:rsidR="009227CC" w:rsidRPr="000311FB">
          <w:rPr>
            <w:rStyle w:val="Hyperlink"/>
            <w:rFonts w:hint="eastAsia"/>
            <w:noProof/>
            <w:rtl/>
            <w:lang w:bidi="fa-IR"/>
          </w:rPr>
          <w:t>ل</w:t>
        </w:r>
        <w:r w:rsidR="009227CC" w:rsidRPr="000311FB">
          <w:rPr>
            <w:rStyle w:val="Hyperlink"/>
            <w:noProof/>
            <w:rtl/>
            <w:lang w:bidi="fa-IR"/>
          </w:rPr>
          <w:t xml:space="preserve"> </w:t>
        </w:r>
        <w:r w:rsidR="009227CC" w:rsidRPr="000311FB">
          <w:rPr>
            <w:rStyle w:val="Hyperlink"/>
            <w:rFonts w:hint="eastAsia"/>
            <w:noProof/>
            <w:rtl/>
            <w:lang w:bidi="fa-IR"/>
          </w:rPr>
          <w:t>قول</w:t>
        </w:r>
        <w:r w:rsidR="009227CC" w:rsidRPr="000311FB">
          <w:rPr>
            <w:rStyle w:val="Hyperlink"/>
            <w:noProof/>
            <w:rtl/>
            <w:lang w:bidi="fa-IR"/>
          </w:rPr>
          <w:t xml:space="preserve"> </w:t>
        </w:r>
        <w:r w:rsidR="009227CC" w:rsidRPr="000311FB">
          <w:rPr>
            <w:rStyle w:val="Hyperlink"/>
            <w:rFonts w:hint="eastAsia"/>
            <w:noProof/>
            <w:rtl/>
            <w:lang w:bidi="fa-IR"/>
          </w:rPr>
          <w:t>خداوند</w:t>
        </w:r>
        <w:r w:rsidR="009227CC" w:rsidRPr="000311FB">
          <w:rPr>
            <w:rStyle w:val="Hyperlink"/>
            <w:noProof/>
            <w:rtl/>
            <w:lang w:bidi="fa-IR"/>
          </w:rPr>
          <w:t xml:space="preserve"> </w:t>
        </w:r>
        <w:r w:rsidR="009227CC" w:rsidRPr="000311FB">
          <w:rPr>
            <w:rStyle w:val="Hyperlink"/>
            <w:rFonts w:ascii="Traditional Arabic" w:hAnsi="Traditional Arabic" w:cs="Traditional Arabic"/>
            <w:noProof/>
            <w:rtl/>
            <w:lang w:bidi="fa-IR"/>
          </w:rPr>
          <w:t>﴿</w:t>
        </w:r>
        <w:r w:rsidR="009227CC" w:rsidRPr="000311FB">
          <w:rPr>
            <w:rStyle w:val="Hyperlink"/>
            <w:rFonts w:hint="eastAsia"/>
            <w:noProof/>
            <w:rtl/>
            <w:lang w:bidi="fa-IR"/>
          </w:rPr>
          <w:t>دو</w:t>
        </w:r>
        <w:r w:rsidR="009227CC" w:rsidRPr="000311FB">
          <w:rPr>
            <w:rStyle w:val="Hyperlink"/>
            <w:noProof/>
            <w:rtl/>
            <w:lang w:bidi="fa-IR"/>
          </w:rPr>
          <w:t xml:space="preserve"> </w:t>
        </w:r>
        <w:r w:rsidR="009227CC" w:rsidRPr="000311FB">
          <w:rPr>
            <w:rStyle w:val="Hyperlink"/>
            <w:rFonts w:hint="eastAsia"/>
            <w:noProof/>
            <w:rtl/>
            <w:lang w:bidi="fa-IR"/>
          </w:rPr>
          <w:t>سال</w:t>
        </w:r>
        <w:r w:rsidR="009227CC" w:rsidRPr="000311FB">
          <w:rPr>
            <w:rStyle w:val="Hyperlink"/>
            <w:noProof/>
            <w:rtl/>
            <w:lang w:bidi="fa-IR"/>
          </w:rPr>
          <w:t xml:space="preserve"> </w:t>
        </w:r>
        <w:r w:rsidR="009227CC" w:rsidRPr="000311FB">
          <w:rPr>
            <w:rStyle w:val="Hyperlink"/>
            <w:rFonts w:hint="eastAsia"/>
            <w:noProof/>
            <w:rtl/>
            <w:lang w:bidi="fa-IR"/>
          </w:rPr>
          <w:t>کامل</w:t>
        </w:r>
        <w:r w:rsidR="009227CC" w:rsidRPr="000311FB">
          <w:rPr>
            <w:rStyle w:val="Hyperlink"/>
            <w:rFonts w:ascii="Traditional Arabic" w:hAnsi="Traditional Arabic" w:cs="Traditional Arabic"/>
            <w:noProof/>
            <w:rtl/>
            <w:lang w:bidi="fa-IR"/>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434312767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14</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68" w:history="1">
        <w:r w:rsidR="009227CC" w:rsidRPr="000311FB">
          <w:rPr>
            <w:rStyle w:val="Hyperlink"/>
            <w:rFonts w:hint="eastAsia"/>
            <w:noProof/>
            <w:rtl/>
            <w:lang w:bidi="fa-IR"/>
          </w:rPr>
          <w:t>باب</w:t>
        </w:r>
        <w:r w:rsidR="009227CC" w:rsidRPr="000311FB">
          <w:rPr>
            <w:rStyle w:val="Hyperlink"/>
            <w:noProof/>
            <w:rtl/>
            <w:lang w:bidi="fa-IR"/>
          </w:rPr>
          <w:t xml:space="preserve"> [9]: </w:t>
        </w:r>
        <w:r w:rsidR="009227CC" w:rsidRPr="000311FB">
          <w:rPr>
            <w:rStyle w:val="Hyperlink"/>
            <w:rFonts w:hint="eastAsia"/>
            <w:noProof/>
            <w:rtl/>
            <w:lang w:bidi="fa-IR"/>
          </w:rPr>
          <w:t>نکاح</w:t>
        </w:r>
        <w:r w:rsidR="009227CC" w:rsidRPr="000311FB">
          <w:rPr>
            <w:rStyle w:val="Hyperlink"/>
            <w:noProof/>
            <w:rtl/>
            <w:lang w:bidi="fa-IR"/>
          </w:rPr>
          <w:t xml:space="preserve"> </w:t>
        </w:r>
        <w:r w:rsidR="009227CC" w:rsidRPr="000311FB">
          <w:rPr>
            <w:rStyle w:val="Hyperlink"/>
            <w:rFonts w:hint="eastAsia"/>
            <w:noProof/>
            <w:rtl/>
            <w:lang w:bidi="fa-IR"/>
          </w:rPr>
          <w:t>شغار</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434312768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69" w:history="1">
        <w:r w:rsidR="009227CC" w:rsidRPr="000311FB">
          <w:rPr>
            <w:rStyle w:val="Hyperlink"/>
            <w:rFonts w:hint="eastAsia"/>
            <w:noProof/>
            <w:rtl/>
            <w:lang w:bidi="fa-IR"/>
          </w:rPr>
          <w:t>باب</w:t>
        </w:r>
        <w:r w:rsidR="009227CC" w:rsidRPr="000311FB">
          <w:rPr>
            <w:rStyle w:val="Hyperlink"/>
            <w:noProof/>
            <w:rtl/>
            <w:lang w:bidi="fa-IR"/>
          </w:rPr>
          <w:t xml:space="preserve"> [10]: </w:t>
        </w:r>
        <w:r w:rsidR="009227CC" w:rsidRPr="000311FB">
          <w:rPr>
            <w:rStyle w:val="Hyperlink"/>
            <w:rFonts w:hint="eastAsia"/>
            <w:noProof/>
            <w:rtl/>
            <w:lang w:bidi="fa-IR"/>
          </w:rPr>
          <w:t>نه</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پ</w:t>
        </w:r>
        <w:r w:rsidR="009227CC" w:rsidRPr="000311FB">
          <w:rPr>
            <w:rStyle w:val="Hyperlink"/>
            <w:rFonts w:hint="cs"/>
            <w:noProof/>
            <w:rtl/>
            <w:lang w:bidi="fa-IR"/>
          </w:rPr>
          <w:t>ی</w:t>
        </w:r>
        <w:r w:rsidR="009227CC" w:rsidRPr="000311FB">
          <w:rPr>
            <w:rStyle w:val="Hyperlink"/>
            <w:rFonts w:hint="eastAsia"/>
            <w:noProof/>
            <w:rtl/>
            <w:lang w:bidi="fa-IR"/>
          </w:rPr>
          <w:t>امبر</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cs="CTraditional Arabic" w:hint="eastAsia"/>
            <w:noProof/>
            <w:rtl/>
            <w:lang w:bidi="fa-IR"/>
          </w:rPr>
          <w:t>ج</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آخر</w:t>
        </w:r>
        <w:r w:rsidR="009227CC" w:rsidRPr="000311FB">
          <w:rPr>
            <w:rStyle w:val="Hyperlink"/>
            <w:noProof/>
            <w:rtl/>
            <w:lang w:bidi="fa-IR"/>
          </w:rPr>
          <w:t xml:space="preserve"> </w:t>
        </w:r>
        <w:r w:rsidR="009227CC" w:rsidRPr="000311FB">
          <w:rPr>
            <w:rStyle w:val="Hyperlink"/>
            <w:rFonts w:hint="eastAsia"/>
            <w:noProof/>
            <w:rtl/>
            <w:lang w:bidi="fa-IR"/>
          </w:rPr>
          <w:t>امر،</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نکاح</w:t>
        </w:r>
        <w:r w:rsidR="009227CC" w:rsidRPr="000311FB">
          <w:rPr>
            <w:rStyle w:val="Hyperlink"/>
            <w:noProof/>
            <w:rtl/>
            <w:lang w:bidi="fa-IR"/>
          </w:rPr>
          <w:t xml:space="preserve"> </w:t>
        </w:r>
        <w:r w:rsidR="009227CC" w:rsidRPr="000311FB">
          <w:rPr>
            <w:rStyle w:val="Hyperlink"/>
            <w:rFonts w:hint="eastAsia"/>
            <w:noProof/>
            <w:rtl/>
            <w:lang w:bidi="fa-IR"/>
          </w:rPr>
          <w:t>متعه</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434312769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16</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70" w:history="1">
        <w:r w:rsidR="009227CC" w:rsidRPr="000311FB">
          <w:rPr>
            <w:rStyle w:val="Hyperlink"/>
            <w:rFonts w:hint="eastAsia"/>
            <w:noProof/>
            <w:rtl/>
            <w:lang w:bidi="fa-IR"/>
          </w:rPr>
          <w:t>باب</w:t>
        </w:r>
        <w:r w:rsidR="009227CC" w:rsidRPr="000311FB">
          <w:rPr>
            <w:rStyle w:val="Hyperlink"/>
            <w:noProof/>
            <w:rtl/>
            <w:lang w:bidi="fa-IR"/>
          </w:rPr>
          <w:t xml:space="preserve"> [11]: </w:t>
        </w:r>
        <w:r w:rsidR="009227CC" w:rsidRPr="000311FB">
          <w:rPr>
            <w:rStyle w:val="Hyperlink"/>
            <w:rFonts w:hint="eastAsia"/>
            <w:noProof/>
            <w:rtl/>
            <w:lang w:bidi="fa-IR"/>
          </w:rPr>
          <w:t>زن</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با</w:t>
        </w:r>
        <w:r w:rsidR="009227CC" w:rsidRPr="000311FB">
          <w:rPr>
            <w:rStyle w:val="Hyperlink"/>
            <w:noProof/>
            <w:rtl/>
            <w:lang w:bidi="fa-IR"/>
          </w:rPr>
          <w:t xml:space="preserve"> </w:t>
        </w:r>
        <w:r w:rsidR="009227CC" w:rsidRPr="000311FB">
          <w:rPr>
            <w:rStyle w:val="Hyperlink"/>
            <w:rFonts w:hint="eastAsia"/>
            <w:noProof/>
            <w:rtl/>
            <w:lang w:bidi="fa-IR"/>
          </w:rPr>
          <w:t>شخص</w:t>
        </w:r>
        <w:r w:rsidR="009227CC" w:rsidRPr="000311FB">
          <w:rPr>
            <w:rStyle w:val="Hyperlink"/>
            <w:noProof/>
            <w:rtl/>
            <w:lang w:bidi="fa-IR"/>
          </w:rPr>
          <w:t xml:space="preserve"> </w:t>
        </w:r>
        <w:r w:rsidR="009227CC" w:rsidRPr="000311FB">
          <w:rPr>
            <w:rStyle w:val="Hyperlink"/>
            <w:rFonts w:hint="eastAsia"/>
            <w:noProof/>
            <w:rtl/>
            <w:lang w:bidi="fa-IR"/>
          </w:rPr>
          <w:t>ن</w:t>
        </w:r>
        <w:r w:rsidR="009227CC" w:rsidRPr="000311FB">
          <w:rPr>
            <w:rStyle w:val="Hyperlink"/>
            <w:rFonts w:hint="cs"/>
            <w:noProof/>
            <w:rtl/>
            <w:lang w:bidi="fa-IR"/>
          </w:rPr>
          <w:t>ی</w:t>
        </w:r>
        <w:r w:rsidR="009227CC" w:rsidRPr="000311FB">
          <w:rPr>
            <w:rStyle w:val="Hyperlink"/>
            <w:rFonts w:hint="eastAsia"/>
            <w:noProof/>
            <w:rtl/>
            <w:lang w:bidi="fa-IR"/>
          </w:rPr>
          <w:t>ک</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پ</w:t>
        </w:r>
        <w:r w:rsidR="009227CC" w:rsidRPr="000311FB">
          <w:rPr>
            <w:rStyle w:val="Hyperlink"/>
            <w:rFonts w:hint="cs"/>
            <w:noProof/>
            <w:rtl/>
            <w:lang w:bidi="fa-IR"/>
          </w:rPr>
          <w:t>ی</w:t>
        </w:r>
        <w:r w:rsidR="009227CC" w:rsidRPr="000311FB">
          <w:rPr>
            <w:rStyle w:val="Hyperlink"/>
            <w:rFonts w:hint="eastAsia"/>
            <w:noProof/>
            <w:rtl/>
            <w:lang w:bidi="fa-IR"/>
          </w:rPr>
          <w:t>شنهاد</w:t>
        </w:r>
        <w:r w:rsidR="009227CC" w:rsidRPr="000311FB">
          <w:rPr>
            <w:rStyle w:val="Hyperlink"/>
            <w:noProof/>
            <w:rtl/>
            <w:lang w:bidi="fa-IR"/>
          </w:rPr>
          <w:t xml:space="preserve"> </w:t>
        </w:r>
        <w:r w:rsidR="009227CC" w:rsidRPr="000311FB">
          <w:rPr>
            <w:rStyle w:val="Hyperlink"/>
            <w:rFonts w:hint="eastAsia"/>
            <w:noProof/>
            <w:rtl/>
            <w:lang w:bidi="fa-IR"/>
          </w:rPr>
          <w:t>ازدواج</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دهد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434312770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16</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71" w:history="1">
        <w:r w:rsidR="009227CC" w:rsidRPr="000311FB">
          <w:rPr>
            <w:rStyle w:val="Hyperlink"/>
            <w:rFonts w:hint="eastAsia"/>
            <w:noProof/>
            <w:rtl/>
            <w:lang w:bidi="fa-IR"/>
          </w:rPr>
          <w:t>باب</w:t>
        </w:r>
        <w:r w:rsidR="009227CC" w:rsidRPr="000311FB">
          <w:rPr>
            <w:rStyle w:val="Hyperlink"/>
            <w:noProof/>
            <w:rtl/>
            <w:lang w:bidi="fa-IR"/>
          </w:rPr>
          <w:t xml:space="preserve"> [12]: </w:t>
        </w:r>
        <w:r w:rsidR="009227CC" w:rsidRPr="000311FB">
          <w:rPr>
            <w:rStyle w:val="Hyperlink"/>
            <w:rFonts w:hint="eastAsia"/>
            <w:noProof/>
            <w:rtl/>
            <w:lang w:bidi="fa-IR"/>
          </w:rPr>
          <w:t>د</w:t>
        </w:r>
        <w:r w:rsidR="009227CC" w:rsidRPr="000311FB">
          <w:rPr>
            <w:rStyle w:val="Hyperlink"/>
            <w:rFonts w:hint="cs"/>
            <w:noProof/>
            <w:rtl/>
            <w:lang w:bidi="fa-IR"/>
          </w:rPr>
          <w:t>ی</w:t>
        </w:r>
        <w:r w:rsidR="009227CC" w:rsidRPr="000311FB">
          <w:rPr>
            <w:rStyle w:val="Hyperlink"/>
            <w:rFonts w:hint="eastAsia"/>
            <w:noProof/>
            <w:rtl/>
            <w:lang w:bidi="fa-IR"/>
          </w:rPr>
          <w:t>دن</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سو</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زن</w:t>
        </w:r>
        <w:r w:rsidR="009227CC" w:rsidRPr="000311FB">
          <w:rPr>
            <w:rStyle w:val="Hyperlink"/>
            <w:noProof/>
            <w:rtl/>
            <w:lang w:bidi="fa-IR"/>
          </w:rPr>
          <w:t xml:space="preserve"> </w:t>
        </w:r>
        <w:r w:rsidR="009227CC" w:rsidRPr="000311FB">
          <w:rPr>
            <w:rStyle w:val="Hyperlink"/>
            <w:rFonts w:hint="eastAsia"/>
            <w:noProof/>
            <w:rtl/>
            <w:lang w:bidi="fa-IR"/>
          </w:rPr>
          <w:t>پ</w:t>
        </w:r>
        <w:r w:rsidR="009227CC" w:rsidRPr="000311FB">
          <w:rPr>
            <w:rStyle w:val="Hyperlink"/>
            <w:rFonts w:hint="cs"/>
            <w:noProof/>
            <w:rtl/>
            <w:lang w:bidi="fa-IR"/>
          </w:rPr>
          <w:t>ی</w:t>
        </w:r>
        <w:r w:rsidR="009227CC" w:rsidRPr="000311FB">
          <w:rPr>
            <w:rStyle w:val="Hyperlink"/>
            <w:rFonts w:hint="eastAsia"/>
            <w:noProof/>
            <w:rtl/>
            <w:lang w:bidi="fa-IR"/>
          </w:rPr>
          <w:t>ش</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نکاح</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434312771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72" w:history="1">
        <w:r w:rsidR="009227CC" w:rsidRPr="000311FB">
          <w:rPr>
            <w:rStyle w:val="Hyperlink"/>
            <w:rFonts w:hint="eastAsia"/>
            <w:noProof/>
            <w:rtl/>
            <w:lang w:bidi="fa-IR"/>
          </w:rPr>
          <w:t>باب</w:t>
        </w:r>
        <w:r w:rsidR="009227CC" w:rsidRPr="000311FB">
          <w:rPr>
            <w:rStyle w:val="Hyperlink"/>
            <w:noProof/>
            <w:rtl/>
            <w:lang w:bidi="fa-IR"/>
          </w:rPr>
          <w:t xml:space="preserve"> [13]: </w:t>
        </w:r>
        <w:r w:rsidR="009227CC" w:rsidRPr="000311FB">
          <w:rPr>
            <w:rStyle w:val="Hyperlink"/>
            <w:rFonts w:hint="eastAsia"/>
            <w:noProof/>
            <w:rtl/>
            <w:lang w:bidi="fa-IR"/>
          </w:rPr>
          <w:t>کس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گو</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 xml:space="preserve"> </w:t>
        </w:r>
        <w:r w:rsidR="009227CC" w:rsidRPr="000311FB">
          <w:rPr>
            <w:rStyle w:val="Hyperlink"/>
            <w:rFonts w:hint="eastAsia"/>
            <w:noProof/>
            <w:rtl/>
            <w:lang w:bidi="fa-IR"/>
          </w:rPr>
          <w:t>بدون</w:t>
        </w:r>
        <w:r w:rsidR="009227CC" w:rsidRPr="000311FB">
          <w:rPr>
            <w:rStyle w:val="Hyperlink"/>
            <w:noProof/>
            <w:rtl/>
            <w:lang w:bidi="fa-IR"/>
          </w:rPr>
          <w:t xml:space="preserve"> </w:t>
        </w:r>
        <w:r w:rsidR="009227CC" w:rsidRPr="000311FB">
          <w:rPr>
            <w:rStyle w:val="Hyperlink"/>
            <w:rFonts w:hint="eastAsia"/>
            <w:noProof/>
            <w:rtl/>
            <w:lang w:bidi="fa-IR"/>
          </w:rPr>
          <w:t>ول</w:t>
        </w:r>
        <w:r w:rsidR="009227CC" w:rsidRPr="000311FB">
          <w:rPr>
            <w:rStyle w:val="Hyperlink"/>
            <w:rFonts w:hint="cs"/>
            <w:noProof/>
            <w:rtl/>
            <w:lang w:bidi="fa-IR"/>
          </w:rPr>
          <w:t>ی</w:t>
        </w:r>
        <w:r w:rsidR="009227CC" w:rsidRPr="000311FB">
          <w:rPr>
            <w:rStyle w:val="Hyperlink"/>
            <w:rFonts w:hint="eastAsia"/>
            <w:noProof/>
            <w:rtl/>
            <w:lang w:bidi="fa-IR"/>
          </w:rPr>
          <w:t>،</w:t>
        </w:r>
        <w:r w:rsidR="009227CC" w:rsidRPr="000311FB">
          <w:rPr>
            <w:rStyle w:val="Hyperlink"/>
            <w:noProof/>
            <w:rtl/>
            <w:lang w:bidi="fa-IR"/>
          </w:rPr>
          <w:t xml:space="preserve"> </w:t>
        </w:r>
        <w:r w:rsidR="009227CC" w:rsidRPr="000311FB">
          <w:rPr>
            <w:rStyle w:val="Hyperlink"/>
            <w:rFonts w:hint="eastAsia"/>
            <w:noProof/>
            <w:rtl/>
            <w:lang w:bidi="fa-IR"/>
          </w:rPr>
          <w:t>نکاح</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ن</w:t>
        </w:r>
        <w:r w:rsidR="009227CC" w:rsidRPr="000311FB">
          <w:rPr>
            <w:rStyle w:val="Hyperlink"/>
            <w:rFonts w:hint="cs"/>
            <w:noProof/>
            <w:rtl/>
            <w:lang w:bidi="fa-IR"/>
          </w:rPr>
          <w:t>ی</w:t>
        </w:r>
        <w:r w:rsidR="009227CC" w:rsidRPr="000311FB">
          <w:rPr>
            <w:rStyle w:val="Hyperlink"/>
            <w:rFonts w:hint="eastAsia"/>
            <w:noProof/>
            <w:rtl/>
            <w:lang w:bidi="fa-IR"/>
          </w:rPr>
          <w:t>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434312772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19</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73" w:history="1">
        <w:r w:rsidR="009227CC" w:rsidRPr="000311FB">
          <w:rPr>
            <w:rStyle w:val="Hyperlink"/>
            <w:rFonts w:hint="eastAsia"/>
            <w:noProof/>
            <w:rtl/>
            <w:lang w:bidi="fa-IR"/>
          </w:rPr>
          <w:t>باب</w:t>
        </w:r>
        <w:r w:rsidR="009227CC" w:rsidRPr="000311FB">
          <w:rPr>
            <w:rStyle w:val="Hyperlink"/>
            <w:noProof/>
            <w:rtl/>
            <w:lang w:bidi="fa-IR"/>
          </w:rPr>
          <w:t xml:space="preserve"> [14]: </w:t>
        </w:r>
        <w:r w:rsidR="009227CC" w:rsidRPr="000311FB">
          <w:rPr>
            <w:rStyle w:val="Hyperlink"/>
            <w:rFonts w:hint="eastAsia"/>
            <w:noProof/>
            <w:rtl/>
            <w:lang w:bidi="fa-IR"/>
          </w:rPr>
          <w:t>نبا</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 xml:space="preserve"> </w:t>
        </w:r>
        <w:r w:rsidR="009227CC" w:rsidRPr="000311FB">
          <w:rPr>
            <w:rStyle w:val="Hyperlink"/>
            <w:rFonts w:hint="eastAsia"/>
            <w:noProof/>
            <w:rtl/>
            <w:lang w:bidi="fa-IR"/>
          </w:rPr>
          <w:t>پدر</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cs"/>
            <w:noProof/>
            <w:rtl/>
            <w:lang w:bidi="fa-IR"/>
          </w:rPr>
          <w:t>ی</w:t>
        </w:r>
        <w:r w:rsidR="009227CC" w:rsidRPr="000311FB">
          <w:rPr>
            <w:rStyle w:val="Hyperlink"/>
            <w:rFonts w:hint="eastAsia"/>
            <w:noProof/>
            <w:rtl/>
            <w:lang w:bidi="fa-IR"/>
          </w:rPr>
          <w:t>ا</w:t>
        </w:r>
        <w:r w:rsidR="009227CC" w:rsidRPr="000311FB">
          <w:rPr>
            <w:rStyle w:val="Hyperlink"/>
            <w:noProof/>
            <w:rtl/>
            <w:lang w:bidi="fa-IR"/>
          </w:rPr>
          <w:t xml:space="preserve"> </w:t>
        </w:r>
        <w:r w:rsidR="009227CC" w:rsidRPr="000311FB">
          <w:rPr>
            <w:rStyle w:val="Hyperlink"/>
            <w:rFonts w:hint="eastAsia"/>
            <w:noProof/>
            <w:rtl/>
            <w:lang w:bidi="fa-IR"/>
          </w:rPr>
          <w:t>د</w:t>
        </w:r>
        <w:r w:rsidR="009227CC" w:rsidRPr="000311FB">
          <w:rPr>
            <w:rStyle w:val="Hyperlink"/>
            <w:rFonts w:hint="cs"/>
            <w:noProof/>
            <w:rtl/>
            <w:lang w:bidi="fa-IR"/>
          </w:rPr>
          <w:t>ی</w:t>
        </w:r>
        <w:r w:rsidR="009227CC" w:rsidRPr="000311FB">
          <w:rPr>
            <w:rStyle w:val="Hyperlink"/>
            <w:rFonts w:hint="eastAsia"/>
            <w:noProof/>
            <w:rtl/>
            <w:lang w:bidi="fa-IR"/>
          </w:rPr>
          <w:t>گر</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دختر</w:t>
        </w:r>
        <w:r w:rsidR="009227CC" w:rsidRPr="000311FB">
          <w:rPr>
            <w:rStyle w:val="Hyperlink"/>
            <w:noProof/>
            <w:rtl/>
            <w:lang w:bidi="fa-IR"/>
          </w:rPr>
          <w:t xml:space="preserve"> </w:t>
        </w:r>
        <w:r w:rsidR="009227CC" w:rsidRPr="000311FB">
          <w:rPr>
            <w:rStyle w:val="Hyperlink"/>
            <w:rFonts w:hint="eastAsia"/>
            <w:noProof/>
            <w:rtl/>
            <w:lang w:bidi="fa-IR"/>
          </w:rPr>
          <w:t>بکر</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cs"/>
            <w:noProof/>
            <w:rtl/>
            <w:lang w:bidi="fa-IR"/>
          </w:rPr>
          <w:t>ی</w:t>
        </w:r>
        <w:r w:rsidR="009227CC" w:rsidRPr="000311FB">
          <w:rPr>
            <w:rStyle w:val="Hyperlink"/>
            <w:rFonts w:hint="eastAsia"/>
            <w:noProof/>
            <w:rtl/>
            <w:lang w:bidi="fa-IR"/>
          </w:rPr>
          <w:t>ا</w:t>
        </w:r>
        <w:r w:rsidR="009227CC" w:rsidRPr="000311FB">
          <w:rPr>
            <w:rStyle w:val="Hyperlink"/>
            <w:noProof/>
            <w:rtl/>
            <w:lang w:bidi="fa-IR"/>
          </w:rPr>
          <w:t xml:space="preserve"> </w:t>
        </w:r>
        <w:r w:rsidR="009227CC" w:rsidRPr="000311FB">
          <w:rPr>
            <w:rStyle w:val="Hyperlink"/>
            <w:rFonts w:hint="eastAsia"/>
            <w:noProof/>
            <w:rtl/>
            <w:lang w:bidi="fa-IR"/>
          </w:rPr>
          <w:t>زن</w:t>
        </w:r>
        <w:r w:rsidR="009227CC" w:rsidRPr="000311FB">
          <w:rPr>
            <w:rStyle w:val="Hyperlink"/>
            <w:noProof/>
            <w:rtl/>
            <w:lang w:bidi="fa-IR"/>
          </w:rPr>
          <w:t xml:space="preserve"> </w:t>
        </w:r>
        <w:r w:rsidR="009227CC" w:rsidRPr="000311FB">
          <w:rPr>
            <w:rStyle w:val="Hyperlink"/>
            <w:rFonts w:hint="eastAsia"/>
            <w:noProof/>
            <w:rtl/>
            <w:lang w:bidi="fa-IR"/>
          </w:rPr>
          <w:t>ب</w:t>
        </w:r>
        <w:r w:rsidR="009227CC" w:rsidRPr="000311FB">
          <w:rPr>
            <w:rStyle w:val="Hyperlink"/>
            <w:rFonts w:hint="cs"/>
            <w:noProof/>
            <w:rtl/>
            <w:lang w:bidi="fa-IR"/>
          </w:rPr>
          <w:t>ی</w:t>
        </w:r>
        <w:r w:rsidR="009227CC" w:rsidRPr="000311FB">
          <w:rPr>
            <w:rStyle w:val="Hyperlink"/>
            <w:rFonts w:hint="eastAsia"/>
            <w:noProof/>
            <w:rtl/>
            <w:lang w:bidi="fa-IR"/>
          </w:rPr>
          <w:t>وه</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بدون</w:t>
        </w:r>
        <w:r w:rsidR="009227CC" w:rsidRPr="000311FB">
          <w:rPr>
            <w:rStyle w:val="Hyperlink"/>
            <w:noProof/>
            <w:rtl/>
            <w:lang w:bidi="fa-IR"/>
          </w:rPr>
          <w:t xml:space="preserve"> </w:t>
        </w:r>
        <w:r w:rsidR="009227CC" w:rsidRPr="000311FB">
          <w:rPr>
            <w:rStyle w:val="Hyperlink"/>
            <w:rFonts w:hint="eastAsia"/>
            <w:noProof/>
            <w:rtl/>
            <w:lang w:bidi="fa-IR"/>
          </w:rPr>
          <w:t>رضا</w:t>
        </w:r>
        <w:r w:rsidR="009227CC" w:rsidRPr="000311FB">
          <w:rPr>
            <w:rStyle w:val="Hyperlink"/>
            <w:rFonts w:hint="cs"/>
            <w:noProof/>
            <w:rtl/>
            <w:lang w:bidi="fa-IR"/>
          </w:rPr>
          <w:t>ی</w:t>
        </w:r>
        <w:r w:rsidR="009227CC" w:rsidRPr="000311FB">
          <w:rPr>
            <w:rStyle w:val="Hyperlink"/>
            <w:rFonts w:hint="eastAsia"/>
            <w:noProof/>
            <w:rtl/>
            <w:lang w:bidi="fa-IR"/>
          </w:rPr>
          <w:t>تش</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نکاح</w:t>
        </w:r>
        <w:r w:rsidR="009227CC" w:rsidRPr="000311FB">
          <w:rPr>
            <w:rStyle w:val="Hyperlink"/>
            <w:noProof/>
            <w:rtl/>
            <w:lang w:bidi="fa-IR"/>
          </w:rPr>
          <w:t xml:space="preserve"> </w:t>
        </w:r>
        <w:r w:rsidR="009227CC" w:rsidRPr="000311FB">
          <w:rPr>
            <w:rStyle w:val="Hyperlink"/>
            <w:rFonts w:hint="eastAsia"/>
            <w:noProof/>
            <w:rtl/>
            <w:lang w:bidi="fa-IR"/>
          </w:rPr>
          <w:t>بدهد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434312773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20</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74" w:history="1">
        <w:r w:rsidR="009227CC" w:rsidRPr="000311FB">
          <w:rPr>
            <w:rStyle w:val="Hyperlink"/>
            <w:rFonts w:hint="eastAsia"/>
            <w:noProof/>
            <w:rtl/>
            <w:lang w:bidi="fa-IR"/>
          </w:rPr>
          <w:t>باب</w:t>
        </w:r>
        <w:r w:rsidR="009227CC" w:rsidRPr="000311FB">
          <w:rPr>
            <w:rStyle w:val="Hyperlink"/>
            <w:noProof/>
            <w:rtl/>
            <w:lang w:bidi="fa-IR"/>
          </w:rPr>
          <w:t xml:space="preserve"> [15]: </w:t>
        </w:r>
        <w:r w:rsidR="009227CC" w:rsidRPr="000311FB">
          <w:rPr>
            <w:rStyle w:val="Hyperlink"/>
            <w:rFonts w:hint="eastAsia"/>
            <w:noProof/>
            <w:rtl/>
            <w:lang w:bidi="fa-IR"/>
          </w:rPr>
          <w:t>اگر</w:t>
        </w:r>
        <w:r w:rsidR="009227CC" w:rsidRPr="000311FB">
          <w:rPr>
            <w:rStyle w:val="Hyperlink"/>
            <w:noProof/>
            <w:rtl/>
            <w:lang w:bidi="fa-IR"/>
          </w:rPr>
          <w:t xml:space="preserve"> </w:t>
        </w:r>
        <w:r w:rsidR="009227CC" w:rsidRPr="000311FB">
          <w:rPr>
            <w:rStyle w:val="Hyperlink"/>
            <w:rFonts w:hint="eastAsia"/>
            <w:noProof/>
            <w:rtl/>
            <w:lang w:bidi="fa-IR"/>
          </w:rPr>
          <w:t>شخص</w:t>
        </w:r>
        <w:r w:rsidR="009227CC" w:rsidRPr="000311FB">
          <w:rPr>
            <w:rStyle w:val="Hyperlink"/>
            <w:noProof/>
            <w:rtl/>
            <w:lang w:bidi="fa-IR"/>
          </w:rPr>
          <w:t xml:space="preserve"> </w:t>
        </w:r>
        <w:r w:rsidR="009227CC" w:rsidRPr="000311FB">
          <w:rPr>
            <w:rStyle w:val="Hyperlink"/>
            <w:rFonts w:hint="eastAsia"/>
            <w:noProof/>
            <w:rtl/>
            <w:lang w:bidi="fa-IR"/>
          </w:rPr>
          <w:t>دخترش</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نکاح</w:t>
        </w:r>
        <w:r w:rsidR="009227CC" w:rsidRPr="000311FB">
          <w:rPr>
            <w:rStyle w:val="Hyperlink"/>
            <w:noProof/>
            <w:rtl/>
            <w:lang w:bidi="fa-IR"/>
          </w:rPr>
          <w:t xml:space="preserve"> </w:t>
        </w:r>
        <w:r w:rsidR="009227CC" w:rsidRPr="000311FB">
          <w:rPr>
            <w:rStyle w:val="Hyperlink"/>
            <w:rFonts w:hint="eastAsia"/>
            <w:noProof/>
            <w:rtl/>
            <w:lang w:bidi="fa-IR"/>
          </w:rPr>
          <w:t>داد</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دخترش</w:t>
        </w:r>
        <w:r w:rsidR="009227CC" w:rsidRPr="000311FB">
          <w:rPr>
            <w:rStyle w:val="Hyperlink"/>
            <w:noProof/>
            <w:rtl/>
            <w:lang w:bidi="fa-IR"/>
          </w:rPr>
          <w:t xml:space="preserve"> </w:t>
        </w:r>
        <w:r w:rsidR="009227CC" w:rsidRPr="000311FB">
          <w:rPr>
            <w:rStyle w:val="Hyperlink"/>
            <w:rFonts w:hint="eastAsia"/>
            <w:noProof/>
            <w:rtl/>
            <w:lang w:bidi="fa-IR"/>
          </w:rPr>
          <w:t>رضا</w:t>
        </w:r>
        <w:r w:rsidR="009227CC" w:rsidRPr="000311FB">
          <w:rPr>
            <w:rStyle w:val="Hyperlink"/>
            <w:rFonts w:hint="cs"/>
            <w:noProof/>
            <w:rtl/>
            <w:lang w:bidi="fa-IR"/>
          </w:rPr>
          <w:t>ی</w:t>
        </w:r>
        <w:r w:rsidR="009227CC" w:rsidRPr="000311FB">
          <w:rPr>
            <w:rStyle w:val="Hyperlink"/>
            <w:rFonts w:hint="eastAsia"/>
            <w:noProof/>
            <w:rtl/>
            <w:lang w:bidi="fa-IR"/>
          </w:rPr>
          <w:t>ت</w:t>
        </w:r>
        <w:r w:rsidR="009227CC" w:rsidRPr="000311FB">
          <w:rPr>
            <w:rStyle w:val="Hyperlink"/>
            <w:noProof/>
            <w:rtl/>
            <w:lang w:bidi="fa-IR"/>
          </w:rPr>
          <w:t xml:space="preserve"> </w:t>
        </w:r>
        <w:r w:rsidR="009227CC" w:rsidRPr="000311FB">
          <w:rPr>
            <w:rStyle w:val="Hyperlink"/>
            <w:rFonts w:hint="eastAsia"/>
            <w:noProof/>
            <w:rtl/>
            <w:lang w:bidi="fa-IR"/>
          </w:rPr>
          <w:t>نداشت،</w:t>
        </w:r>
        <w:r w:rsidR="009227CC" w:rsidRPr="000311FB">
          <w:rPr>
            <w:rStyle w:val="Hyperlink"/>
            <w:noProof/>
            <w:rtl/>
            <w:lang w:bidi="fa-IR"/>
          </w:rPr>
          <w:t xml:space="preserve"> </w:t>
        </w:r>
        <w:r w:rsidR="009227CC" w:rsidRPr="000311FB">
          <w:rPr>
            <w:rStyle w:val="Hyperlink"/>
            <w:rFonts w:hint="eastAsia"/>
            <w:noProof/>
            <w:rtl/>
            <w:lang w:bidi="fa-IR"/>
          </w:rPr>
          <w:t>نکاحش</w:t>
        </w:r>
        <w:r w:rsidR="009227CC" w:rsidRPr="000311FB">
          <w:rPr>
            <w:rStyle w:val="Hyperlink"/>
            <w:noProof/>
            <w:rtl/>
            <w:lang w:bidi="fa-IR"/>
          </w:rPr>
          <w:t xml:space="preserve"> </w:t>
        </w:r>
        <w:r w:rsidR="009227CC" w:rsidRPr="000311FB">
          <w:rPr>
            <w:rStyle w:val="Hyperlink"/>
            <w:rFonts w:hint="eastAsia"/>
            <w:noProof/>
            <w:rtl/>
            <w:lang w:bidi="fa-IR"/>
          </w:rPr>
          <w:t>مردود</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434312774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75" w:history="1">
        <w:r w:rsidR="009227CC" w:rsidRPr="000311FB">
          <w:rPr>
            <w:rStyle w:val="Hyperlink"/>
            <w:rFonts w:hint="eastAsia"/>
            <w:noProof/>
            <w:rtl/>
            <w:lang w:bidi="fa-IR"/>
          </w:rPr>
          <w:t>باب</w:t>
        </w:r>
        <w:r w:rsidR="009227CC" w:rsidRPr="000311FB">
          <w:rPr>
            <w:rStyle w:val="Hyperlink"/>
            <w:noProof/>
            <w:rtl/>
            <w:lang w:bidi="fa-IR"/>
          </w:rPr>
          <w:t xml:space="preserve"> [16]: </w:t>
        </w:r>
        <w:r w:rsidR="009227CC" w:rsidRPr="000311FB">
          <w:rPr>
            <w:rStyle w:val="Hyperlink"/>
            <w:rFonts w:hint="eastAsia"/>
            <w:noProof/>
            <w:rtl/>
            <w:lang w:bidi="fa-IR"/>
          </w:rPr>
          <w:t>بر</w:t>
        </w:r>
        <w:r w:rsidR="009227CC" w:rsidRPr="000311FB">
          <w:rPr>
            <w:rStyle w:val="Hyperlink"/>
            <w:noProof/>
            <w:rtl/>
            <w:lang w:bidi="fa-IR"/>
          </w:rPr>
          <w:t xml:space="preserve"> </w:t>
        </w:r>
        <w:r w:rsidR="009227CC" w:rsidRPr="000311FB">
          <w:rPr>
            <w:rStyle w:val="Hyperlink"/>
            <w:rFonts w:hint="eastAsia"/>
            <w:noProof/>
            <w:rtl/>
            <w:lang w:bidi="fa-IR"/>
          </w:rPr>
          <w:t>خواستگار</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برادرش</w:t>
        </w:r>
        <w:r w:rsidR="009227CC" w:rsidRPr="000311FB">
          <w:rPr>
            <w:rStyle w:val="Hyperlink"/>
            <w:noProof/>
            <w:rtl/>
            <w:lang w:bidi="fa-IR"/>
          </w:rPr>
          <w:t xml:space="preserve"> </w:t>
        </w:r>
        <w:r w:rsidR="009227CC" w:rsidRPr="000311FB">
          <w:rPr>
            <w:rStyle w:val="Hyperlink"/>
            <w:rFonts w:hint="eastAsia"/>
            <w:noProof/>
            <w:rtl/>
            <w:lang w:bidi="fa-IR"/>
          </w:rPr>
          <w:t>تا</w:t>
        </w:r>
        <w:r w:rsidR="009227CC" w:rsidRPr="000311FB">
          <w:rPr>
            <w:rStyle w:val="Hyperlink"/>
            <w:noProof/>
            <w:rtl/>
            <w:lang w:bidi="fa-IR"/>
          </w:rPr>
          <w:t xml:space="preserve"> </w:t>
        </w:r>
        <w:r w:rsidR="009227CC" w:rsidRPr="000311FB">
          <w:rPr>
            <w:rStyle w:val="Hyperlink"/>
            <w:rFonts w:hint="eastAsia"/>
            <w:noProof/>
            <w:rtl/>
            <w:lang w:bidi="fa-IR"/>
          </w:rPr>
          <w:t>آنکه</w:t>
        </w:r>
        <w:r w:rsidR="009227CC" w:rsidRPr="000311FB">
          <w:rPr>
            <w:rStyle w:val="Hyperlink"/>
            <w:noProof/>
            <w:rtl/>
            <w:lang w:bidi="fa-IR"/>
          </w:rPr>
          <w:t xml:space="preserve"> </w:t>
        </w:r>
        <w:r w:rsidR="009227CC" w:rsidRPr="000311FB">
          <w:rPr>
            <w:rStyle w:val="Hyperlink"/>
            <w:rFonts w:hint="eastAsia"/>
            <w:noProof/>
            <w:rtl/>
            <w:lang w:bidi="fa-IR"/>
          </w:rPr>
          <w:t>ازدواج</w:t>
        </w:r>
        <w:r w:rsidR="009227CC" w:rsidRPr="000311FB">
          <w:rPr>
            <w:rStyle w:val="Hyperlink"/>
            <w:noProof/>
            <w:rtl/>
            <w:lang w:bidi="fa-IR"/>
          </w:rPr>
          <w:t xml:space="preserve"> </w:t>
        </w:r>
        <w:r w:rsidR="009227CC" w:rsidRPr="000311FB">
          <w:rPr>
            <w:rStyle w:val="Hyperlink"/>
            <w:rFonts w:hint="eastAsia"/>
            <w:noProof/>
            <w:rtl/>
            <w:lang w:bidi="fa-IR"/>
          </w:rPr>
          <w:t>کند،</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cs"/>
            <w:noProof/>
            <w:rtl/>
            <w:lang w:bidi="fa-IR"/>
          </w:rPr>
          <w:t>ی</w:t>
        </w:r>
        <w:r w:rsidR="009227CC" w:rsidRPr="000311FB">
          <w:rPr>
            <w:rStyle w:val="Hyperlink"/>
            <w:rFonts w:hint="eastAsia"/>
            <w:noProof/>
            <w:rtl/>
            <w:lang w:bidi="fa-IR"/>
          </w:rPr>
          <w:t>ا</w:t>
        </w:r>
        <w:r w:rsidR="009227CC" w:rsidRPr="000311FB">
          <w:rPr>
            <w:rStyle w:val="Hyperlink"/>
            <w:noProof/>
            <w:rtl/>
            <w:lang w:bidi="fa-IR"/>
          </w:rPr>
          <w:t xml:space="preserve"> </w:t>
        </w:r>
        <w:r w:rsidR="009227CC" w:rsidRPr="000311FB">
          <w:rPr>
            <w:rStyle w:val="Hyperlink"/>
            <w:rFonts w:hint="eastAsia"/>
            <w:noProof/>
            <w:rtl/>
            <w:lang w:bidi="fa-IR"/>
          </w:rPr>
          <w:t>ترک</w:t>
        </w:r>
        <w:r w:rsidR="009227CC" w:rsidRPr="000311FB">
          <w:rPr>
            <w:rStyle w:val="Hyperlink"/>
            <w:noProof/>
            <w:rtl/>
            <w:lang w:bidi="fa-IR"/>
          </w:rPr>
          <w:t xml:space="preserve"> </w:t>
        </w:r>
        <w:r w:rsidR="009227CC" w:rsidRPr="000311FB">
          <w:rPr>
            <w:rStyle w:val="Hyperlink"/>
            <w:rFonts w:hint="eastAsia"/>
            <w:noProof/>
            <w:rtl/>
            <w:lang w:bidi="fa-IR"/>
          </w:rPr>
          <w:t>نما</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 xml:space="preserve"> </w:t>
        </w:r>
        <w:r w:rsidR="009227CC" w:rsidRPr="000311FB">
          <w:rPr>
            <w:rStyle w:val="Hyperlink"/>
            <w:rFonts w:hint="eastAsia"/>
            <w:noProof/>
            <w:rtl/>
            <w:lang w:bidi="fa-IR"/>
          </w:rPr>
          <w:t>نبا</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 xml:space="preserve"> </w:t>
        </w:r>
        <w:r w:rsidR="009227CC" w:rsidRPr="000311FB">
          <w:rPr>
            <w:rStyle w:val="Hyperlink"/>
            <w:rFonts w:hint="eastAsia"/>
            <w:noProof/>
            <w:rtl/>
            <w:lang w:bidi="fa-IR"/>
          </w:rPr>
          <w:t>خواستگار</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کرد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434312775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22</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76" w:history="1">
        <w:r w:rsidR="009227CC" w:rsidRPr="000311FB">
          <w:rPr>
            <w:rStyle w:val="Hyperlink"/>
            <w:rFonts w:hint="eastAsia"/>
            <w:noProof/>
            <w:rtl/>
            <w:lang w:bidi="fa-IR"/>
          </w:rPr>
          <w:t>باب</w:t>
        </w:r>
        <w:r w:rsidR="009227CC" w:rsidRPr="000311FB">
          <w:rPr>
            <w:rStyle w:val="Hyperlink"/>
            <w:noProof/>
            <w:rtl/>
            <w:lang w:bidi="fa-IR"/>
          </w:rPr>
          <w:t xml:space="preserve"> [17]: </w:t>
        </w:r>
        <w:r w:rsidR="009227CC" w:rsidRPr="000311FB">
          <w:rPr>
            <w:rStyle w:val="Hyperlink"/>
            <w:rFonts w:hint="eastAsia"/>
            <w:noProof/>
            <w:rtl/>
            <w:lang w:bidi="fa-IR"/>
          </w:rPr>
          <w:t>شرط</w:t>
        </w:r>
        <w:r w:rsidR="009227CC" w:rsidRPr="000311FB">
          <w:rPr>
            <w:rStyle w:val="Hyperlink"/>
            <w:rFonts w:hint="eastAsia"/>
            <w:noProof/>
            <w:lang w:bidi="fa-IR"/>
          </w:rPr>
          <w:t>‌</w:t>
        </w:r>
        <w:r w:rsidR="009227CC" w:rsidRPr="000311FB">
          <w:rPr>
            <w:rStyle w:val="Hyperlink"/>
            <w:rFonts w:hint="eastAsia"/>
            <w:noProof/>
            <w:rtl/>
            <w:lang w:bidi="fa-IR"/>
          </w:rPr>
          <w:t>ها</w:t>
        </w:r>
        <w:r w:rsidR="009227CC" w:rsidRPr="000311FB">
          <w:rPr>
            <w:rStyle w:val="Hyperlink"/>
            <w:rFonts w:hint="cs"/>
            <w:noProof/>
            <w:rtl/>
            <w:lang w:bidi="fa-IR"/>
          </w:rPr>
          <w:t>یی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نکاح</w:t>
        </w:r>
        <w:r w:rsidR="009227CC" w:rsidRPr="000311FB">
          <w:rPr>
            <w:rStyle w:val="Hyperlink"/>
            <w:noProof/>
            <w:rtl/>
            <w:lang w:bidi="fa-IR"/>
          </w:rPr>
          <w:t xml:space="preserve"> </w:t>
        </w:r>
        <w:r w:rsidR="009227CC" w:rsidRPr="000311FB">
          <w:rPr>
            <w:rStyle w:val="Hyperlink"/>
            <w:rFonts w:hint="eastAsia"/>
            <w:noProof/>
            <w:rtl/>
            <w:lang w:bidi="fa-IR"/>
          </w:rPr>
          <w:t>روا</w:t>
        </w:r>
        <w:r w:rsidR="009227CC" w:rsidRPr="000311FB">
          <w:rPr>
            <w:rStyle w:val="Hyperlink"/>
            <w:noProof/>
            <w:rtl/>
            <w:lang w:bidi="fa-IR"/>
          </w:rPr>
          <w:t xml:space="preserve"> </w:t>
        </w:r>
        <w:r w:rsidR="009227CC" w:rsidRPr="000311FB">
          <w:rPr>
            <w:rStyle w:val="Hyperlink"/>
            <w:rFonts w:hint="eastAsia"/>
            <w:noProof/>
            <w:rtl/>
            <w:lang w:bidi="fa-IR"/>
          </w:rPr>
          <w:t>ن</w:t>
        </w:r>
        <w:r w:rsidR="009227CC" w:rsidRPr="000311FB">
          <w:rPr>
            <w:rStyle w:val="Hyperlink"/>
            <w:rFonts w:hint="cs"/>
            <w:noProof/>
            <w:rtl/>
            <w:lang w:bidi="fa-IR"/>
          </w:rPr>
          <w:t>ی</w:t>
        </w:r>
        <w:r w:rsidR="009227CC" w:rsidRPr="000311FB">
          <w:rPr>
            <w:rStyle w:val="Hyperlink"/>
            <w:rFonts w:hint="eastAsia"/>
            <w:noProof/>
            <w:rtl/>
            <w:lang w:bidi="fa-IR"/>
          </w:rPr>
          <w:t>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434312776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77" w:history="1">
        <w:r w:rsidR="009227CC" w:rsidRPr="000311FB">
          <w:rPr>
            <w:rStyle w:val="Hyperlink"/>
            <w:rFonts w:hint="eastAsia"/>
            <w:noProof/>
            <w:rtl/>
            <w:lang w:bidi="fa-IR"/>
          </w:rPr>
          <w:t>باب</w:t>
        </w:r>
        <w:r w:rsidR="009227CC" w:rsidRPr="000311FB">
          <w:rPr>
            <w:rStyle w:val="Hyperlink"/>
            <w:noProof/>
            <w:rtl/>
            <w:lang w:bidi="fa-IR"/>
          </w:rPr>
          <w:t xml:space="preserve"> [18]: </w:t>
        </w:r>
        <w:r w:rsidR="009227CC" w:rsidRPr="000311FB">
          <w:rPr>
            <w:rStyle w:val="Hyperlink"/>
            <w:rFonts w:hint="eastAsia"/>
            <w:noProof/>
            <w:rtl/>
            <w:lang w:bidi="fa-IR"/>
          </w:rPr>
          <w:t>زن</w:t>
        </w:r>
        <w:r w:rsidR="009227CC" w:rsidRPr="000311FB">
          <w:rPr>
            <w:rStyle w:val="Hyperlink"/>
            <w:rFonts w:hint="eastAsia"/>
            <w:noProof/>
            <w:lang w:bidi="fa-IR"/>
          </w:rPr>
          <w:t>‌</w:t>
        </w:r>
        <w:r w:rsidR="009227CC" w:rsidRPr="000311FB">
          <w:rPr>
            <w:rStyle w:val="Hyperlink"/>
            <w:rFonts w:hint="eastAsia"/>
            <w:noProof/>
            <w:rtl/>
            <w:lang w:bidi="fa-IR"/>
          </w:rPr>
          <w:t>ها</w:t>
        </w:r>
        <w:r w:rsidR="009227CC" w:rsidRPr="000311FB">
          <w:rPr>
            <w:rStyle w:val="Hyperlink"/>
            <w:rFonts w:hint="cs"/>
            <w:noProof/>
            <w:rtl/>
            <w:lang w:bidi="fa-IR"/>
          </w:rPr>
          <w:t>یی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همسر</w:t>
        </w:r>
        <w:r w:rsidR="009227CC" w:rsidRPr="000311FB">
          <w:rPr>
            <w:rStyle w:val="Hyperlink"/>
            <w:noProof/>
            <w:rtl/>
            <w:lang w:bidi="fa-IR"/>
          </w:rPr>
          <w:t xml:space="preserve"> </w:t>
        </w:r>
        <w:r w:rsidR="009227CC" w:rsidRPr="000311FB">
          <w:rPr>
            <w:rStyle w:val="Hyperlink"/>
            <w:rFonts w:hint="eastAsia"/>
            <w:noProof/>
            <w:rtl/>
            <w:lang w:bidi="fa-IR"/>
          </w:rPr>
          <w:t>شخص</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برا</w:t>
        </w:r>
        <w:r w:rsidR="009227CC" w:rsidRPr="000311FB">
          <w:rPr>
            <w:rStyle w:val="Hyperlink"/>
            <w:rFonts w:hint="cs"/>
            <w:noProof/>
            <w:rtl/>
            <w:lang w:bidi="fa-IR"/>
          </w:rPr>
          <w:t>ی</w:t>
        </w:r>
        <w:r w:rsidR="009227CC" w:rsidRPr="000311FB">
          <w:rPr>
            <w:rStyle w:val="Hyperlink"/>
            <w:rFonts w:hint="eastAsia"/>
            <w:noProof/>
            <w:rtl/>
            <w:lang w:bidi="fa-IR"/>
          </w:rPr>
          <w:t>ش</w:t>
        </w:r>
        <w:r w:rsidR="009227CC" w:rsidRPr="000311FB">
          <w:rPr>
            <w:rStyle w:val="Hyperlink"/>
            <w:noProof/>
            <w:rtl/>
            <w:lang w:bidi="fa-IR"/>
          </w:rPr>
          <w:t xml:space="preserve"> </w:t>
        </w:r>
        <w:r w:rsidR="009227CC" w:rsidRPr="000311FB">
          <w:rPr>
            <w:rStyle w:val="Hyperlink"/>
            <w:rFonts w:hint="eastAsia"/>
            <w:noProof/>
            <w:rtl/>
            <w:lang w:bidi="fa-IR"/>
          </w:rPr>
          <w:t>تسل</w:t>
        </w:r>
        <w:r w:rsidR="009227CC" w:rsidRPr="000311FB">
          <w:rPr>
            <w:rStyle w:val="Hyperlink"/>
            <w:rFonts w:hint="cs"/>
            <w:noProof/>
            <w:rtl/>
            <w:lang w:bidi="fa-IR"/>
          </w:rPr>
          <w:t>ی</w:t>
        </w:r>
        <w:r w:rsidR="009227CC" w:rsidRPr="000311FB">
          <w:rPr>
            <w:rStyle w:val="Hyperlink"/>
            <w:rFonts w:hint="eastAsia"/>
            <w:noProof/>
            <w:rtl/>
            <w:lang w:bidi="fa-IR"/>
          </w:rPr>
          <w:t>م</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نما</w:t>
        </w:r>
        <w:r w:rsidR="009227CC" w:rsidRPr="000311FB">
          <w:rPr>
            <w:rStyle w:val="Hyperlink"/>
            <w:rFonts w:hint="cs"/>
            <w:noProof/>
            <w:rtl/>
            <w:lang w:bidi="fa-IR"/>
          </w:rPr>
          <w:t>ی</w:t>
        </w:r>
        <w:r w:rsidR="009227CC" w:rsidRPr="000311FB">
          <w:rPr>
            <w:rStyle w:val="Hyperlink"/>
            <w:rFonts w:hint="eastAsia"/>
            <w:noProof/>
            <w:rtl/>
            <w:lang w:bidi="fa-IR"/>
          </w:rPr>
          <w:t>ند،</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دعا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برکت</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کنند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434312777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78" w:history="1">
        <w:r w:rsidR="009227CC" w:rsidRPr="000311FB">
          <w:rPr>
            <w:rStyle w:val="Hyperlink"/>
            <w:rFonts w:hint="eastAsia"/>
            <w:noProof/>
            <w:rtl/>
            <w:lang w:bidi="fa-IR"/>
          </w:rPr>
          <w:t>باب</w:t>
        </w:r>
        <w:r w:rsidR="009227CC" w:rsidRPr="000311FB">
          <w:rPr>
            <w:rStyle w:val="Hyperlink"/>
            <w:noProof/>
            <w:rtl/>
            <w:lang w:bidi="fa-IR"/>
          </w:rPr>
          <w:t xml:space="preserve"> [19]: </w:t>
        </w:r>
        <w:r w:rsidR="009227CC" w:rsidRPr="000311FB">
          <w:rPr>
            <w:rStyle w:val="Hyperlink"/>
            <w:rFonts w:hint="eastAsia"/>
            <w:noProof/>
            <w:rtl/>
            <w:lang w:bidi="fa-IR"/>
          </w:rPr>
          <w:t>شخص</w:t>
        </w:r>
        <w:r w:rsidR="009227CC" w:rsidRPr="000311FB">
          <w:rPr>
            <w:rStyle w:val="Hyperlink"/>
            <w:noProof/>
            <w:rtl/>
            <w:lang w:bidi="fa-IR"/>
          </w:rPr>
          <w:t xml:space="preserve"> </w:t>
        </w:r>
        <w:r w:rsidR="009227CC" w:rsidRPr="000311FB">
          <w:rPr>
            <w:rStyle w:val="Hyperlink"/>
            <w:rFonts w:hint="eastAsia"/>
            <w:noProof/>
            <w:rtl/>
            <w:lang w:bidi="fa-IR"/>
          </w:rPr>
          <w:t>هنگام</w:t>
        </w:r>
        <w:r w:rsidR="009227CC" w:rsidRPr="000311FB">
          <w:rPr>
            <w:rStyle w:val="Hyperlink"/>
            <w:noProof/>
            <w:rtl/>
            <w:lang w:bidi="fa-IR"/>
          </w:rPr>
          <w:t xml:space="preserve"> </w:t>
        </w:r>
        <w:r w:rsidR="009227CC" w:rsidRPr="000311FB">
          <w:rPr>
            <w:rStyle w:val="Hyperlink"/>
            <w:rFonts w:hint="eastAsia"/>
            <w:noProof/>
            <w:rtl/>
            <w:lang w:bidi="fa-IR"/>
          </w:rPr>
          <w:t>همبستر</w:t>
        </w:r>
        <w:r w:rsidR="009227CC" w:rsidRPr="000311FB">
          <w:rPr>
            <w:rStyle w:val="Hyperlink"/>
            <w:noProof/>
            <w:rtl/>
            <w:lang w:bidi="fa-IR"/>
          </w:rPr>
          <w:t xml:space="preserve"> </w:t>
        </w:r>
        <w:r w:rsidR="009227CC" w:rsidRPr="000311FB">
          <w:rPr>
            <w:rStyle w:val="Hyperlink"/>
            <w:rFonts w:hint="eastAsia"/>
            <w:noProof/>
            <w:rtl/>
            <w:lang w:bidi="fa-IR"/>
          </w:rPr>
          <w:t>شدن</w:t>
        </w:r>
        <w:r w:rsidR="009227CC" w:rsidRPr="000311FB">
          <w:rPr>
            <w:rStyle w:val="Hyperlink"/>
            <w:noProof/>
            <w:rtl/>
            <w:lang w:bidi="fa-IR"/>
          </w:rPr>
          <w:t xml:space="preserve"> </w:t>
        </w:r>
        <w:r w:rsidR="009227CC" w:rsidRPr="000311FB">
          <w:rPr>
            <w:rStyle w:val="Hyperlink"/>
            <w:rFonts w:hint="eastAsia"/>
            <w:noProof/>
            <w:rtl/>
            <w:lang w:bidi="fa-IR"/>
          </w:rPr>
          <w:t>با</w:t>
        </w:r>
        <w:r w:rsidR="009227CC" w:rsidRPr="000311FB">
          <w:rPr>
            <w:rStyle w:val="Hyperlink"/>
            <w:noProof/>
            <w:rtl/>
            <w:lang w:bidi="fa-IR"/>
          </w:rPr>
          <w:t xml:space="preserve"> </w:t>
        </w:r>
        <w:r w:rsidR="009227CC" w:rsidRPr="000311FB">
          <w:rPr>
            <w:rStyle w:val="Hyperlink"/>
            <w:rFonts w:hint="eastAsia"/>
            <w:noProof/>
            <w:rtl/>
            <w:lang w:bidi="fa-IR"/>
          </w:rPr>
          <w:t>همسرش</w:t>
        </w:r>
        <w:r w:rsidR="009227CC" w:rsidRPr="000311FB">
          <w:rPr>
            <w:rStyle w:val="Hyperlink"/>
            <w:noProof/>
            <w:rtl/>
            <w:lang w:bidi="fa-IR"/>
          </w:rPr>
          <w:t xml:space="preserve"> </w:t>
        </w:r>
        <w:r w:rsidR="009227CC" w:rsidRPr="000311FB">
          <w:rPr>
            <w:rStyle w:val="Hyperlink"/>
            <w:rFonts w:hint="eastAsia"/>
            <w:noProof/>
            <w:rtl/>
            <w:lang w:bidi="fa-IR"/>
          </w:rPr>
          <w:t>چه</w:t>
        </w:r>
        <w:r w:rsidR="009227CC" w:rsidRPr="000311FB">
          <w:rPr>
            <w:rStyle w:val="Hyperlink"/>
            <w:noProof/>
            <w:rtl/>
            <w:lang w:bidi="fa-IR"/>
          </w:rPr>
          <w:t xml:space="preserve"> </w:t>
        </w:r>
        <w:r w:rsidR="009227CC" w:rsidRPr="000311FB">
          <w:rPr>
            <w:rStyle w:val="Hyperlink"/>
            <w:rFonts w:hint="eastAsia"/>
            <w:noProof/>
            <w:rtl/>
            <w:lang w:bidi="fa-IR"/>
          </w:rPr>
          <w:t>بگو</w:t>
        </w:r>
        <w:r w:rsidR="009227CC" w:rsidRPr="000311FB">
          <w:rPr>
            <w:rStyle w:val="Hyperlink"/>
            <w:rFonts w:hint="cs"/>
            <w:noProof/>
            <w:rtl/>
            <w:lang w:bidi="fa-IR"/>
          </w:rPr>
          <w:t>ی</w:t>
        </w:r>
        <w:r w:rsidR="009227CC" w:rsidRPr="000311FB">
          <w:rPr>
            <w:rStyle w:val="Hyperlink"/>
            <w:rFonts w:hint="eastAsia"/>
            <w:noProof/>
            <w:rtl/>
            <w:lang w:bidi="fa-IR"/>
          </w:rPr>
          <w:t>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434312778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24</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79" w:history="1">
        <w:r w:rsidR="009227CC" w:rsidRPr="000311FB">
          <w:rPr>
            <w:rStyle w:val="Hyperlink"/>
            <w:rFonts w:hint="eastAsia"/>
            <w:noProof/>
            <w:rtl/>
            <w:lang w:bidi="fa-IR"/>
          </w:rPr>
          <w:t>باب</w:t>
        </w:r>
        <w:r w:rsidR="009227CC" w:rsidRPr="000311FB">
          <w:rPr>
            <w:rStyle w:val="Hyperlink"/>
            <w:noProof/>
            <w:rtl/>
            <w:lang w:bidi="fa-IR"/>
          </w:rPr>
          <w:t xml:space="preserve"> [20]: </w:t>
        </w:r>
        <w:r w:rsidR="009227CC" w:rsidRPr="000311FB">
          <w:rPr>
            <w:rStyle w:val="Hyperlink"/>
            <w:rFonts w:hint="eastAsia"/>
            <w:noProof/>
            <w:rtl/>
            <w:lang w:bidi="fa-IR"/>
          </w:rPr>
          <w:t>عروس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کردن</w:t>
        </w:r>
        <w:r w:rsidR="009227CC" w:rsidRPr="000311FB">
          <w:rPr>
            <w:rStyle w:val="Hyperlink"/>
            <w:noProof/>
            <w:rtl/>
            <w:lang w:bidi="fa-IR"/>
          </w:rPr>
          <w:t xml:space="preserve"> </w:t>
        </w:r>
        <w:r w:rsidR="009227CC" w:rsidRPr="000311FB">
          <w:rPr>
            <w:rStyle w:val="Hyperlink"/>
            <w:rFonts w:hint="eastAsia"/>
            <w:noProof/>
            <w:rtl/>
            <w:lang w:bidi="fa-IR"/>
          </w:rPr>
          <w:t>ولو</w:t>
        </w:r>
        <w:r w:rsidR="009227CC" w:rsidRPr="000311FB">
          <w:rPr>
            <w:rStyle w:val="Hyperlink"/>
            <w:noProof/>
            <w:rtl/>
            <w:lang w:bidi="fa-IR"/>
          </w:rPr>
          <w:t xml:space="preserve"> </w:t>
        </w:r>
        <w:r w:rsidR="009227CC" w:rsidRPr="000311FB">
          <w:rPr>
            <w:rStyle w:val="Hyperlink"/>
            <w:rFonts w:hint="eastAsia"/>
            <w:noProof/>
            <w:rtl/>
            <w:lang w:bidi="fa-IR"/>
          </w:rPr>
          <w:t>آنکه</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cs"/>
            <w:noProof/>
            <w:rtl/>
            <w:lang w:bidi="fa-IR"/>
          </w:rPr>
          <w:t>ی</w:t>
        </w:r>
        <w:r w:rsidR="009227CC" w:rsidRPr="000311FB">
          <w:rPr>
            <w:rStyle w:val="Hyperlink"/>
            <w:rFonts w:hint="eastAsia"/>
            <w:noProof/>
            <w:rtl/>
            <w:lang w:bidi="fa-IR"/>
          </w:rPr>
          <w:t>ک</w:t>
        </w:r>
        <w:r w:rsidR="009227CC" w:rsidRPr="000311FB">
          <w:rPr>
            <w:rStyle w:val="Hyperlink"/>
            <w:noProof/>
            <w:rtl/>
            <w:lang w:bidi="fa-IR"/>
          </w:rPr>
          <w:t xml:space="preserve"> </w:t>
        </w:r>
        <w:r w:rsidR="009227CC" w:rsidRPr="000311FB">
          <w:rPr>
            <w:rStyle w:val="Hyperlink"/>
            <w:rFonts w:hint="eastAsia"/>
            <w:noProof/>
            <w:rtl/>
            <w:lang w:bidi="fa-IR"/>
          </w:rPr>
          <w:t>بُز</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باشد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434312779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80" w:history="1">
        <w:r w:rsidR="009227CC" w:rsidRPr="000311FB">
          <w:rPr>
            <w:rStyle w:val="Hyperlink"/>
            <w:rFonts w:hint="eastAsia"/>
            <w:noProof/>
            <w:rtl/>
            <w:lang w:bidi="fa-IR"/>
          </w:rPr>
          <w:t>باب</w:t>
        </w:r>
        <w:r w:rsidR="009227CC" w:rsidRPr="000311FB">
          <w:rPr>
            <w:rStyle w:val="Hyperlink"/>
            <w:noProof/>
            <w:rtl/>
            <w:lang w:bidi="fa-IR"/>
          </w:rPr>
          <w:t xml:space="preserve"> [21]: </w:t>
        </w:r>
        <w:r w:rsidR="009227CC" w:rsidRPr="000311FB">
          <w:rPr>
            <w:rStyle w:val="Hyperlink"/>
            <w:rFonts w:hint="eastAsia"/>
            <w:noProof/>
            <w:rtl/>
            <w:lang w:bidi="fa-IR"/>
          </w:rPr>
          <w:t>کس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کم</w:t>
        </w:r>
        <w:r w:rsidR="009227CC" w:rsidRPr="000311FB">
          <w:rPr>
            <w:rStyle w:val="Hyperlink"/>
            <w:rFonts w:hint="eastAsia"/>
            <w:noProof/>
            <w:lang w:bidi="fa-IR"/>
          </w:rPr>
          <w:t>‌</w:t>
        </w:r>
        <w:r w:rsidR="009227CC" w:rsidRPr="000311FB">
          <w:rPr>
            <w:rStyle w:val="Hyperlink"/>
            <w:rFonts w:hint="eastAsia"/>
            <w:noProof/>
            <w:rtl/>
            <w:lang w:bidi="fa-IR"/>
          </w:rPr>
          <w:t>تر</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بُز</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عروس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کرده</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434312780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81" w:history="1">
        <w:r w:rsidR="009227CC" w:rsidRPr="000311FB">
          <w:rPr>
            <w:rStyle w:val="Hyperlink"/>
            <w:rFonts w:hint="eastAsia"/>
            <w:noProof/>
            <w:rtl/>
            <w:lang w:bidi="fa-IR"/>
          </w:rPr>
          <w:t>باب</w:t>
        </w:r>
        <w:r w:rsidR="009227CC" w:rsidRPr="000311FB">
          <w:rPr>
            <w:rStyle w:val="Hyperlink"/>
            <w:noProof/>
            <w:rtl/>
            <w:lang w:bidi="fa-IR"/>
          </w:rPr>
          <w:t xml:space="preserve"> [22]: </w:t>
        </w:r>
        <w:r w:rsidR="009227CC" w:rsidRPr="000311FB">
          <w:rPr>
            <w:rStyle w:val="Hyperlink"/>
            <w:rFonts w:hint="eastAsia"/>
            <w:noProof/>
            <w:rtl/>
            <w:lang w:bidi="fa-IR"/>
          </w:rPr>
          <w:t>دعوت</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عروس</w:t>
        </w:r>
        <w:bookmarkStart w:id="2" w:name="Editing"/>
        <w:bookmarkEnd w:id="2"/>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مهمان</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با</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 xml:space="preserve"> </w:t>
        </w:r>
        <w:r w:rsidR="009227CC" w:rsidRPr="000311FB">
          <w:rPr>
            <w:rStyle w:val="Hyperlink"/>
            <w:rFonts w:hint="eastAsia"/>
            <w:noProof/>
            <w:rtl/>
            <w:lang w:bidi="fa-IR"/>
          </w:rPr>
          <w:t>پذ</w:t>
        </w:r>
        <w:r w:rsidR="009227CC" w:rsidRPr="000311FB">
          <w:rPr>
            <w:rStyle w:val="Hyperlink"/>
            <w:rFonts w:hint="cs"/>
            <w:noProof/>
            <w:rtl/>
            <w:lang w:bidi="fa-IR"/>
          </w:rPr>
          <w:t>ی</w:t>
        </w:r>
        <w:r w:rsidR="009227CC" w:rsidRPr="000311FB">
          <w:rPr>
            <w:rStyle w:val="Hyperlink"/>
            <w:rFonts w:hint="eastAsia"/>
            <w:noProof/>
            <w:rtl/>
            <w:lang w:bidi="fa-IR"/>
          </w:rPr>
          <w:t>رفت،</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کس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هفت</w:t>
        </w:r>
        <w:r w:rsidR="009227CC" w:rsidRPr="000311FB">
          <w:rPr>
            <w:rStyle w:val="Hyperlink"/>
            <w:noProof/>
            <w:rtl/>
            <w:lang w:bidi="fa-IR"/>
          </w:rPr>
          <w:t xml:space="preserve"> </w:t>
        </w:r>
        <w:r w:rsidR="009227CC" w:rsidRPr="000311FB">
          <w:rPr>
            <w:rStyle w:val="Hyperlink"/>
            <w:rFonts w:hint="eastAsia"/>
            <w:noProof/>
            <w:rtl/>
            <w:lang w:bidi="fa-IR"/>
          </w:rPr>
          <w:t>روز</w:t>
        </w:r>
        <w:r w:rsidR="009227CC" w:rsidRPr="000311FB">
          <w:rPr>
            <w:rStyle w:val="Hyperlink"/>
            <w:noProof/>
            <w:rtl/>
            <w:lang w:bidi="fa-IR"/>
          </w:rPr>
          <w:t xml:space="preserve"> </w:t>
        </w:r>
        <w:r w:rsidR="009227CC" w:rsidRPr="000311FB">
          <w:rPr>
            <w:rStyle w:val="Hyperlink"/>
            <w:rFonts w:hint="eastAsia"/>
            <w:noProof/>
            <w:rtl/>
            <w:lang w:bidi="fa-IR"/>
          </w:rPr>
          <w:t>عروس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کرده</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434312781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82" w:history="1">
        <w:r w:rsidR="009227CC" w:rsidRPr="000311FB">
          <w:rPr>
            <w:rStyle w:val="Hyperlink"/>
            <w:rFonts w:hint="eastAsia"/>
            <w:noProof/>
            <w:rtl/>
            <w:lang w:bidi="fa-IR"/>
          </w:rPr>
          <w:t>باب</w:t>
        </w:r>
        <w:r w:rsidR="009227CC" w:rsidRPr="000311FB">
          <w:rPr>
            <w:rStyle w:val="Hyperlink"/>
            <w:noProof/>
            <w:rtl/>
            <w:lang w:bidi="fa-IR"/>
          </w:rPr>
          <w:t xml:space="preserve"> [23]: </w:t>
        </w:r>
        <w:r w:rsidR="009227CC" w:rsidRPr="000311FB">
          <w:rPr>
            <w:rStyle w:val="Hyperlink"/>
            <w:rFonts w:hint="eastAsia"/>
            <w:noProof/>
            <w:rtl/>
            <w:lang w:bidi="fa-IR"/>
          </w:rPr>
          <w:t>سفارش</w:t>
        </w:r>
        <w:r w:rsidR="009227CC" w:rsidRPr="000311FB">
          <w:rPr>
            <w:rStyle w:val="Hyperlink"/>
            <w:noProof/>
            <w:rtl/>
            <w:lang w:bidi="fa-IR"/>
          </w:rPr>
          <w:t xml:space="preserve"> </w:t>
        </w:r>
        <w:r w:rsidR="009227CC" w:rsidRPr="000311FB">
          <w:rPr>
            <w:rStyle w:val="Hyperlink"/>
            <w:rFonts w:hint="eastAsia"/>
            <w:noProof/>
            <w:rtl/>
            <w:lang w:bidi="fa-IR"/>
          </w:rPr>
          <w:t>جهت</w:t>
        </w:r>
        <w:r w:rsidR="009227CC" w:rsidRPr="000311FB">
          <w:rPr>
            <w:rStyle w:val="Hyperlink"/>
            <w:noProof/>
            <w:rtl/>
            <w:lang w:bidi="fa-IR"/>
          </w:rPr>
          <w:t xml:space="preserve"> </w:t>
        </w:r>
        <w:r w:rsidR="009227CC" w:rsidRPr="000311FB">
          <w:rPr>
            <w:rStyle w:val="Hyperlink"/>
            <w:rFonts w:hint="eastAsia"/>
            <w:noProof/>
            <w:rtl/>
            <w:lang w:bidi="fa-IR"/>
          </w:rPr>
          <w:t>زن‌ها</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434312782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26</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83" w:history="1">
        <w:r w:rsidR="009227CC" w:rsidRPr="000311FB">
          <w:rPr>
            <w:rStyle w:val="Hyperlink"/>
            <w:rFonts w:hint="eastAsia"/>
            <w:noProof/>
            <w:rtl/>
            <w:lang w:bidi="fa-IR"/>
          </w:rPr>
          <w:t>باب</w:t>
        </w:r>
        <w:r w:rsidR="009227CC" w:rsidRPr="000311FB">
          <w:rPr>
            <w:rStyle w:val="Hyperlink"/>
            <w:noProof/>
            <w:rtl/>
            <w:lang w:bidi="fa-IR"/>
          </w:rPr>
          <w:t xml:space="preserve"> [24]: </w:t>
        </w:r>
        <w:r w:rsidR="009227CC" w:rsidRPr="000311FB">
          <w:rPr>
            <w:rStyle w:val="Hyperlink"/>
            <w:rFonts w:hint="eastAsia"/>
            <w:noProof/>
            <w:rtl/>
            <w:lang w:bidi="fa-IR"/>
          </w:rPr>
          <w:t>خوش</w:t>
        </w:r>
        <w:r w:rsidR="009227CC" w:rsidRPr="000311FB">
          <w:rPr>
            <w:rStyle w:val="Hyperlink"/>
            <w:noProof/>
            <w:rtl/>
            <w:lang w:bidi="fa-IR"/>
          </w:rPr>
          <w:t xml:space="preserve"> </w:t>
        </w:r>
        <w:r w:rsidR="009227CC" w:rsidRPr="000311FB">
          <w:rPr>
            <w:rStyle w:val="Hyperlink"/>
            <w:rFonts w:hint="eastAsia"/>
            <w:noProof/>
            <w:rtl/>
            <w:lang w:bidi="fa-IR"/>
          </w:rPr>
          <w:t>رفتار</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با</w:t>
        </w:r>
        <w:r w:rsidR="009227CC" w:rsidRPr="000311FB">
          <w:rPr>
            <w:rStyle w:val="Hyperlink"/>
            <w:noProof/>
            <w:rtl/>
            <w:lang w:bidi="fa-IR"/>
          </w:rPr>
          <w:t xml:space="preserve"> </w:t>
        </w:r>
        <w:r w:rsidR="009227CC" w:rsidRPr="000311FB">
          <w:rPr>
            <w:rStyle w:val="Hyperlink"/>
            <w:rFonts w:hint="eastAsia"/>
            <w:noProof/>
            <w:rtl/>
            <w:lang w:bidi="fa-IR"/>
          </w:rPr>
          <w:t>همسر</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434312783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84" w:history="1">
        <w:r w:rsidR="009227CC" w:rsidRPr="000311FB">
          <w:rPr>
            <w:rStyle w:val="Hyperlink"/>
            <w:rFonts w:hint="eastAsia"/>
            <w:noProof/>
            <w:rtl/>
            <w:lang w:bidi="fa-IR"/>
          </w:rPr>
          <w:t>باب</w:t>
        </w:r>
        <w:r w:rsidR="009227CC" w:rsidRPr="000311FB">
          <w:rPr>
            <w:rStyle w:val="Hyperlink"/>
            <w:noProof/>
            <w:rtl/>
            <w:lang w:bidi="fa-IR"/>
          </w:rPr>
          <w:t xml:space="preserve"> [25]: </w:t>
        </w:r>
        <w:r w:rsidR="009227CC" w:rsidRPr="000311FB">
          <w:rPr>
            <w:rStyle w:val="Hyperlink"/>
            <w:rFonts w:hint="eastAsia"/>
            <w:noProof/>
            <w:rtl/>
            <w:lang w:bidi="fa-IR"/>
          </w:rPr>
          <w:t>روزه</w:t>
        </w:r>
        <w:r w:rsidR="009227CC" w:rsidRPr="000311FB">
          <w:rPr>
            <w:rStyle w:val="Hyperlink"/>
            <w:noProof/>
            <w:rtl/>
            <w:lang w:bidi="fa-IR"/>
          </w:rPr>
          <w:t xml:space="preserve"> </w:t>
        </w:r>
        <w:r w:rsidR="009227CC" w:rsidRPr="000311FB">
          <w:rPr>
            <w:rStyle w:val="Hyperlink"/>
            <w:rFonts w:hint="eastAsia"/>
            <w:noProof/>
            <w:rtl/>
            <w:lang w:bidi="fa-IR"/>
          </w:rPr>
          <w:t>گرفتن</w:t>
        </w:r>
        <w:r w:rsidR="009227CC" w:rsidRPr="000311FB">
          <w:rPr>
            <w:rStyle w:val="Hyperlink"/>
            <w:noProof/>
            <w:rtl/>
            <w:lang w:bidi="fa-IR"/>
          </w:rPr>
          <w:t xml:space="preserve"> </w:t>
        </w:r>
        <w:r w:rsidR="009227CC" w:rsidRPr="000311FB">
          <w:rPr>
            <w:rStyle w:val="Hyperlink"/>
            <w:rFonts w:hint="eastAsia"/>
            <w:noProof/>
            <w:rtl/>
            <w:lang w:bidi="fa-IR"/>
          </w:rPr>
          <w:t>نفل</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زن</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اجاز</w:t>
        </w:r>
        <w:r w:rsidR="009227CC" w:rsidRPr="000311FB">
          <w:rPr>
            <w:rStyle w:val="Hyperlink"/>
            <w:rFonts w:hint="cs"/>
            <w:noProof/>
            <w:rtl/>
            <w:lang w:bidi="fa-IR"/>
          </w:rPr>
          <w:t>ۀ</w:t>
        </w:r>
        <w:r w:rsidR="009227CC" w:rsidRPr="000311FB">
          <w:rPr>
            <w:rStyle w:val="Hyperlink"/>
            <w:noProof/>
            <w:rtl/>
            <w:lang w:bidi="fa-IR"/>
          </w:rPr>
          <w:t xml:space="preserve"> </w:t>
        </w:r>
        <w:r w:rsidR="009227CC" w:rsidRPr="000311FB">
          <w:rPr>
            <w:rStyle w:val="Hyperlink"/>
            <w:rFonts w:hint="eastAsia"/>
            <w:noProof/>
            <w:rtl/>
            <w:lang w:bidi="fa-IR"/>
          </w:rPr>
          <w:t>شوهرش</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434312784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30</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85" w:history="1">
        <w:r w:rsidR="009227CC" w:rsidRPr="000311FB">
          <w:rPr>
            <w:rStyle w:val="Hyperlink"/>
            <w:rFonts w:hint="eastAsia"/>
            <w:noProof/>
            <w:rtl/>
            <w:lang w:bidi="fa-IR"/>
          </w:rPr>
          <w:t>باب</w:t>
        </w:r>
        <w:r w:rsidR="009227CC" w:rsidRPr="000311FB">
          <w:rPr>
            <w:rStyle w:val="Hyperlink"/>
            <w:noProof/>
            <w:rtl/>
            <w:lang w:bidi="fa-IR"/>
          </w:rPr>
          <w:t xml:space="preserve"> [26]</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434312785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31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86" w:history="1">
        <w:r w:rsidR="009227CC" w:rsidRPr="000311FB">
          <w:rPr>
            <w:rStyle w:val="Hyperlink"/>
            <w:rFonts w:hint="eastAsia"/>
            <w:noProof/>
            <w:rtl/>
            <w:lang w:bidi="fa-IR"/>
          </w:rPr>
          <w:t>باب</w:t>
        </w:r>
        <w:r w:rsidR="009227CC" w:rsidRPr="000311FB">
          <w:rPr>
            <w:rStyle w:val="Hyperlink"/>
            <w:noProof/>
            <w:rtl/>
            <w:lang w:bidi="fa-IR"/>
          </w:rPr>
          <w:t xml:space="preserve"> [27]: </w:t>
        </w:r>
        <w:r w:rsidR="009227CC" w:rsidRPr="000311FB">
          <w:rPr>
            <w:rStyle w:val="Hyperlink"/>
            <w:rFonts w:hint="eastAsia"/>
            <w:noProof/>
            <w:rtl/>
            <w:lang w:bidi="fa-IR"/>
          </w:rPr>
          <w:t>قرعه</w:t>
        </w:r>
        <w:r w:rsidR="009227CC" w:rsidRPr="000311FB">
          <w:rPr>
            <w:rStyle w:val="Hyperlink"/>
            <w:noProof/>
            <w:rtl/>
            <w:lang w:bidi="fa-IR"/>
          </w:rPr>
          <w:t xml:space="preserve"> </w:t>
        </w:r>
        <w:r w:rsidR="009227CC" w:rsidRPr="000311FB">
          <w:rPr>
            <w:rStyle w:val="Hyperlink"/>
            <w:rFonts w:hint="eastAsia"/>
            <w:noProof/>
            <w:rtl/>
            <w:lang w:bidi="fa-IR"/>
          </w:rPr>
          <w:t>کش</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ب</w:t>
        </w:r>
        <w:r w:rsidR="009227CC" w:rsidRPr="000311FB">
          <w:rPr>
            <w:rStyle w:val="Hyperlink"/>
            <w:rFonts w:hint="cs"/>
            <w:noProof/>
            <w:rtl/>
            <w:lang w:bidi="fa-IR"/>
          </w:rPr>
          <w:t>ی</w:t>
        </w:r>
        <w:r w:rsidR="009227CC" w:rsidRPr="000311FB">
          <w:rPr>
            <w:rStyle w:val="Hyperlink"/>
            <w:rFonts w:hint="eastAsia"/>
            <w:noProof/>
            <w:rtl/>
            <w:lang w:bidi="fa-IR"/>
          </w:rPr>
          <w:t>ن</w:t>
        </w:r>
        <w:r w:rsidR="009227CC" w:rsidRPr="000311FB">
          <w:rPr>
            <w:rStyle w:val="Hyperlink"/>
            <w:noProof/>
            <w:rtl/>
            <w:lang w:bidi="fa-IR"/>
          </w:rPr>
          <w:t xml:space="preserve"> </w:t>
        </w:r>
        <w:r w:rsidR="009227CC" w:rsidRPr="000311FB">
          <w:rPr>
            <w:rStyle w:val="Hyperlink"/>
            <w:rFonts w:hint="eastAsia"/>
            <w:noProof/>
            <w:rtl/>
            <w:lang w:bidi="fa-IR"/>
          </w:rPr>
          <w:t>زن‌ها</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وقت</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اراد</w:t>
        </w:r>
        <w:r w:rsidR="009227CC" w:rsidRPr="000311FB">
          <w:rPr>
            <w:rStyle w:val="Hyperlink"/>
            <w:rFonts w:hint="cs"/>
            <w:noProof/>
            <w:rtl/>
            <w:lang w:bidi="fa-IR"/>
          </w:rPr>
          <w:t>ۀ</w:t>
        </w:r>
        <w:r w:rsidR="009227CC" w:rsidRPr="000311FB">
          <w:rPr>
            <w:rStyle w:val="Hyperlink"/>
            <w:noProof/>
            <w:rtl/>
            <w:lang w:bidi="fa-IR"/>
          </w:rPr>
          <w:t xml:space="preserve"> </w:t>
        </w:r>
        <w:r w:rsidR="009227CC" w:rsidRPr="000311FB">
          <w:rPr>
            <w:rStyle w:val="Hyperlink"/>
            <w:rFonts w:hint="eastAsia"/>
            <w:noProof/>
            <w:rtl/>
            <w:lang w:bidi="fa-IR"/>
          </w:rPr>
          <w:t>سفر</w:t>
        </w:r>
        <w:r w:rsidR="009227CC" w:rsidRPr="000311FB">
          <w:rPr>
            <w:rStyle w:val="Hyperlink"/>
            <w:noProof/>
            <w:rtl/>
            <w:lang w:bidi="fa-IR"/>
          </w:rPr>
          <w:t xml:space="preserve"> </w:t>
        </w:r>
        <w:r w:rsidR="009227CC" w:rsidRPr="000311FB">
          <w:rPr>
            <w:rStyle w:val="Hyperlink"/>
            <w:rFonts w:hint="eastAsia"/>
            <w:noProof/>
            <w:rtl/>
            <w:lang w:bidi="fa-IR"/>
          </w:rPr>
          <w:t>داشته</w:t>
        </w:r>
        <w:r w:rsidR="009227CC" w:rsidRPr="000311FB">
          <w:rPr>
            <w:rStyle w:val="Hyperlink"/>
            <w:noProof/>
            <w:rtl/>
            <w:lang w:bidi="fa-IR"/>
          </w:rPr>
          <w:t xml:space="preserve"> </w:t>
        </w:r>
        <w:r w:rsidR="009227CC" w:rsidRPr="000311FB">
          <w:rPr>
            <w:rStyle w:val="Hyperlink"/>
            <w:rFonts w:hint="eastAsia"/>
            <w:noProof/>
            <w:rtl/>
            <w:lang w:bidi="fa-IR"/>
          </w:rPr>
          <w:t>باشد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434312786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32</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87" w:history="1">
        <w:r w:rsidR="009227CC" w:rsidRPr="000311FB">
          <w:rPr>
            <w:rStyle w:val="Hyperlink"/>
            <w:rFonts w:hint="eastAsia"/>
            <w:noProof/>
            <w:rtl/>
            <w:lang w:bidi="fa-IR"/>
          </w:rPr>
          <w:t>باب</w:t>
        </w:r>
        <w:r w:rsidR="009227CC" w:rsidRPr="000311FB">
          <w:rPr>
            <w:rStyle w:val="Hyperlink"/>
            <w:noProof/>
            <w:rtl/>
            <w:lang w:bidi="fa-IR"/>
          </w:rPr>
          <w:t xml:space="preserve"> [28]: </w:t>
        </w:r>
        <w:r w:rsidR="009227CC" w:rsidRPr="000311FB">
          <w:rPr>
            <w:rStyle w:val="Hyperlink"/>
            <w:rFonts w:hint="eastAsia"/>
            <w:noProof/>
            <w:rtl/>
            <w:lang w:bidi="fa-IR"/>
          </w:rPr>
          <w:t>وقت</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دختر</w:t>
        </w:r>
        <w:r w:rsidR="009227CC" w:rsidRPr="000311FB">
          <w:rPr>
            <w:rStyle w:val="Hyperlink"/>
            <w:noProof/>
            <w:rtl/>
            <w:lang w:bidi="fa-IR"/>
          </w:rPr>
          <w:t xml:space="preserve"> </w:t>
        </w:r>
        <w:r w:rsidR="009227CC" w:rsidRPr="000311FB">
          <w:rPr>
            <w:rStyle w:val="Hyperlink"/>
            <w:rFonts w:hint="eastAsia"/>
            <w:noProof/>
            <w:rtl/>
            <w:lang w:bidi="fa-IR"/>
          </w:rPr>
          <w:t>بکر</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بر</w:t>
        </w:r>
        <w:r w:rsidR="009227CC" w:rsidRPr="000311FB">
          <w:rPr>
            <w:rStyle w:val="Hyperlink"/>
            <w:noProof/>
            <w:rtl/>
            <w:lang w:bidi="fa-IR"/>
          </w:rPr>
          <w:t xml:space="preserve"> </w:t>
        </w:r>
        <w:r w:rsidR="009227CC" w:rsidRPr="000311FB">
          <w:rPr>
            <w:rStyle w:val="Hyperlink"/>
            <w:rFonts w:hint="eastAsia"/>
            <w:noProof/>
            <w:rtl/>
            <w:lang w:bidi="fa-IR"/>
          </w:rPr>
          <w:t>زن</w:t>
        </w:r>
        <w:r w:rsidR="009227CC" w:rsidRPr="000311FB">
          <w:rPr>
            <w:rStyle w:val="Hyperlink"/>
            <w:noProof/>
            <w:rtl/>
            <w:lang w:bidi="fa-IR"/>
          </w:rPr>
          <w:t xml:space="preserve"> </w:t>
        </w:r>
        <w:r w:rsidR="009227CC" w:rsidRPr="000311FB">
          <w:rPr>
            <w:rStyle w:val="Hyperlink"/>
            <w:rFonts w:hint="eastAsia"/>
            <w:noProof/>
            <w:rtl/>
            <w:lang w:bidi="fa-IR"/>
          </w:rPr>
          <w:t>ث</w:t>
        </w:r>
        <w:r w:rsidR="009227CC" w:rsidRPr="000311FB">
          <w:rPr>
            <w:rStyle w:val="Hyperlink"/>
            <w:rFonts w:hint="cs"/>
            <w:noProof/>
            <w:rtl/>
            <w:lang w:bidi="fa-IR"/>
          </w:rPr>
          <w:t>ی</w:t>
        </w:r>
        <w:r w:rsidR="009227CC" w:rsidRPr="000311FB">
          <w:rPr>
            <w:rStyle w:val="Hyperlink"/>
            <w:rFonts w:hint="eastAsia"/>
            <w:noProof/>
            <w:rtl/>
            <w:lang w:bidi="fa-IR"/>
          </w:rPr>
          <w:t>ب</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نکاح</w:t>
        </w:r>
        <w:r w:rsidR="009227CC" w:rsidRPr="000311FB">
          <w:rPr>
            <w:rStyle w:val="Hyperlink"/>
            <w:noProof/>
            <w:rtl/>
            <w:lang w:bidi="fa-IR"/>
          </w:rPr>
          <w:t xml:space="preserve"> </w:t>
        </w:r>
        <w:r w:rsidR="009227CC" w:rsidRPr="000311FB">
          <w:rPr>
            <w:rStyle w:val="Hyperlink"/>
            <w:rFonts w:hint="eastAsia"/>
            <w:noProof/>
            <w:rtl/>
            <w:lang w:bidi="fa-IR"/>
          </w:rPr>
          <w:t>بگ</w:t>
        </w:r>
        <w:r w:rsidR="009227CC" w:rsidRPr="000311FB">
          <w:rPr>
            <w:rStyle w:val="Hyperlink"/>
            <w:rFonts w:hint="cs"/>
            <w:noProof/>
            <w:rtl/>
            <w:lang w:bidi="fa-IR"/>
          </w:rPr>
          <w:t>ی</w:t>
        </w:r>
        <w:r w:rsidR="009227CC" w:rsidRPr="000311FB">
          <w:rPr>
            <w:rStyle w:val="Hyperlink"/>
            <w:rFonts w:hint="eastAsia"/>
            <w:noProof/>
            <w:rtl/>
            <w:lang w:bidi="fa-IR"/>
          </w:rPr>
          <w:t>رد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434312787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33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88" w:history="1">
        <w:r w:rsidR="009227CC" w:rsidRPr="000311FB">
          <w:rPr>
            <w:rStyle w:val="Hyperlink"/>
            <w:rFonts w:hint="eastAsia"/>
            <w:noProof/>
            <w:rtl/>
          </w:rPr>
          <w:t>باب</w:t>
        </w:r>
        <w:r w:rsidR="009227CC" w:rsidRPr="000311FB">
          <w:rPr>
            <w:rStyle w:val="Hyperlink"/>
            <w:noProof/>
            <w:rtl/>
          </w:rPr>
          <w:t xml:space="preserve"> [29]: </w:t>
        </w:r>
        <w:r w:rsidR="009227CC" w:rsidRPr="000311FB">
          <w:rPr>
            <w:rStyle w:val="Hyperlink"/>
            <w:rFonts w:hint="eastAsia"/>
            <w:noProof/>
            <w:rtl/>
          </w:rPr>
          <w:t>نبا</w:t>
        </w:r>
        <w:r w:rsidR="009227CC" w:rsidRPr="000311FB">
          <w:rPr>
            <w:rStyle w:val="Hyperlink"/>
            <w:rFonts w:hint="cs"/>
            <w:noProof/>
            <w:rtl/>
          </w:rPr>
          <w:t>ی</w:t>
        </w:r>
        <w:r w:rsidR="009227CC" w:rsidRPr="000311FB">
          <w:rPr>
            <w:rStyle w:val="Hyperlink"/>
            <w:rFonts w:hint="eastAsia"/>
            <w:noProof/>
            <w:rtl/>
          </w:rPr>
          <w:t>د</w:t>
        </w:r>
        <w:r w:rsidR="009227CC" w:rsidRPr="000311FB">
          <w:rPr>
            <w:rStyle w:val="Hyperlink"/>
            <w:noProof/>
            <w:rtl/>
          </w:rPr>
          <w:t xml:space="preserve"> </w:t>
        </w:r>
        <w:r w:rsidR="009227CC" w:rsidRPr="000311FB">
          <w:rPr>
            <w:rStyle w:val="Hyperlink"/>
            <w:rFonts w:hint="eastAsia"/>
            <w:noProof/>
            <w:rtl/>
          </w:rPr>
          <w:t>زن</w:t>
        </w:r>
        <w:r w:rsidR="009227CC" w:rsidRPr="000311FB">
          <w:rPr>
            <w:rStyle w:val="Hyperlink"/>
            <w:noProof/>
            <w:rtl/>
          </w:rPr>
          <w:t xml:space="preserve"> </w:t>
        </w:r>
        <w:r w:rsidR="009227CC" w:rsidRPr="000311FB">
          <w:rPr>
            <w:rStyle w:val="Hyperlink"/>
            <w:rFonts w:hint="eastAsia"/>
            <w:noProof/>
            <w:rtl/>
          </w:rPr>
          <w:t>خود</w:t>
        </w:r>
        <w:r w:rsidR="009227CC" w:rsidRPr="000311FB">
          <w:rPr>
            <w:rStyle w:val="Hyperlink"/>
            <w:noProof/>
            <w:rtl/>
          </w:rPr>
          <w:t xml:space="preserve"> </w:t>
        </w:r>
        <w:r w:rsidR="009227CC" w:rsidRPr="000311FB">
          <w:rPr>
            <w:rStyle w:val="Hyperlink"/>
            <w:rFonts w:hint="eastAsia"/>
            <w:noProof/>
            <w:rtl/>
          </w:rPr>
          <w:t>نمائ</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کند،</w:t>
        </w:r>
        <w:r w:rsidR="009227CC" w:rsidRPr="000311FB">
          <w:rPr>
            <w:rStyle w:val="Hyperlink"/>
            <w:noProof/>
            <w:rtl/>
          </w:rPr>
          <w:t xml:space="preserve"> </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hint="cs"/>
            <w:noProof/>
            <w:rtl/>
          </w:rPr>
          <w:t>ی</w:t>
        </w:r>
        <w:r w:rsidR="009227CC" w:rsidRPr="000311FB">
          <w:rPr>
            <w:rStyle w:val="Hyperlink"/>
            <w:rFonts w:hint="eastAsia"/>
            <w:noProof/>
            <w:rtl/>
          </w:rPr>
          <w:t>ا</w:t>
        </w:r>
        <w:r w:rsidR="009227CC" w:rsidRPr="000311FB">
          <w:rPr>
            <w:rStyle w:val="Hyperlink"/>
            <w:noProof/>
            <w:rtl/>
          </w:rPr>
          <w:t xml:space="preserve"> </w:t>
        </w:r>
        <w:r w:rsidR="009227CC" w:rsidRPr="000311FB">
          <w:rPr>
            <w:rStyle w:val="Hyperlink"/>
            <w:rFonts w:hint="eastAsia"/>
            <w:noProof/>
            <w:rtl/>
          </w:rPr>
          <w:t>بر</w:t>
        </w:r>
        <w:r w:rsidR="009227CC" w:rsidRPr="000311FB">
          <w:rPr>
            <w:rStyle w:val="Hyperlink"/>
            <w:noProof/>
            <w:rtl/>
          </w:rPr>
          <w:t xml:space="preserve"> </w:t>
        </w:r>
        <w:r w:rsidR="009227CC" w:rsidRPr="000311FB">
          <w:rPr>
            <w:rStyle w:val="Hyperlink"/>
            <w:rFonts w:hint="eastAsia"/>
            <w:noProof/>
            <w:rtl/>
          </w:rPr>
          <w:t>امباغ</w:t>
        </w:r>
        <w:r w:rsidR="009227CC" w:rsidRPr="000311FB">
          <w:rPr>
            <w:rStyle w:val="Hyperlink"/>
            <w:noProof/>
            <w:rtl/>
          </w:rPr>
          <w:t xml:space="preserve"> (</w:t>
        </w:r>
        <w:r w:rsidR="009227CC" w:rsidRPr="000311FB">
          <w:rPr>
            <w:rStyle w:val="Hyperlink"/>
            <w:rFonts w:hint="eastAsia"/>
            <w:noProof/>
            <w:rtl/>
          </w:rPr>
          <w:t>بناغ</w:t>
        </w:r>
        <w:r w:rsidR="009227CC" w:rsidRPr="000311FB">
          <w:rPr>
            <w:rStyle w:val="Hyperlink"/>
            <w:noProof/>
            <w:rtl/>
          </w:rPr>
          <w:t xml:space="preserve">) </w:t>
        </w:r>
        <w:r w:rsidR="009227CC" w:rsidRPr="000311FB">
          <w:rPr>
            <w:rStyle w:val="Hyperlink"/>
            <w:rFonts w:hint="eastAsia"/>
            <w:noProof/>
            <w:rtl/>
          </w:rPr>
          <w:t>خود</w:t>
        </w:r>
        <w:r w:rsidR="009227CC" w:rsidRPr="000311FB">
          <w:rPr>
            <w:rStyle w:val="Hyperlink"/>
            <w:noProof/>
            <w:rtl/>
          </w:rPr>
          <w:t xml:space="preserve"> </w:t>
        </w:r>
        <w:r w:rsidR="009227CC" w:rsidRPr="000311FB">
          <w:rPr>
            <w:rStyle w:val="Hyperlink"/>
            <w:rFonts w:hint="eastAsia"/>
            <w:noProof/>
            <w:rtl/>
          </w:rPr>
          <w:t>فخر</w:t>
        </w:r>
        <w:r w:rsidR="009227CC" w:rsidRPr="000311FB">
          <w:rPr>
            <w:rStyle w:val="Hyperlink"/>
            <w:noProof/>
            <w:rtl/>
          </w:rPr>
          <w:t xml:space="preserve"> </w:t>
        </w:r>
        <w:r w:rsidR="009227CC" w:rsidRPr="000311FB">
          <w:rPr>
            <w:rStyle w:val="Hyperlink"/>
            <w:rFonts w:hint="eastAsia"/>
            <w:noProof/>
            <w:rtl/>
          </w:rPr>
          <w:t>فروش</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نما</w:t>
        </w:r>
        <w:r w:rsidR="009227CC" w:rsidRPr="000311FB">
          <w:rPr>
            <w:rStyle w:val="Hyperlink"/>
            <w:rFonts w:hint="cs"/>
            <w:noProof/>
            <w:rtl/>
          </w:rPr>
          <w:t>ی</w:t>
        </w:r>
        <w:r w:rsidR="009227CC" w:rsidRPr="000311FB">
          <w:rPr>
            <w:rStyle w:val="Hyperlink"/>
            <w:rFonts w:hint="eastAsia"/>
            <w:noProof/>
            <w:rtl/>
          </w:rPr>
          <w:t>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434312788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33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89" w:history="1">
        <w:r w:rsidR="009227CC" w:rsidRPr="000311FB">
          <w:rPr>
            <w:rStyle w:val="Hyperlink"/>
            <w:rFonts w:hint="eastAsia"/>
            <w:noProof/>
            <w:rtl/>
            <w:lang w:bidi="fa-IR"/>
          </w:rPr>
          <w:t>باب</w:t>
        </w:r>
        <w:r w:rsidR="009227CC" w:rsidRPr="000311FB">
          <w:rPr>
            <w:rStyle w:val="Hyperlink"/>
            <w:noProof/>
            <w:rtl/>
            <w:lang w:bidi="fa-IR"/>
          </w:rPr>
          <w:t xml:space="preserve"> [30]: </w:t>
        </w:r>
        <w:r w:rsidR="009227CC" w:rsidRPr="000311FB">
          <w:rPr>
            <w:rStyle w:val="Hyperlink"/>
            <w:rFonts w:hint="eastAsia"/>
            <w:noProof/>
            <w:rtl/>
            <w:lang w:bidi="fa-IR"/>
          </w:rPr>
          <w:t>غ</w:t>
        </w:r>
        <w:r w:rsidR="009227CC" w:rsidRPr="000311FB">
          <w:rPr>
            <w:rStyle w:val="Hyperlink"/>
            <w:rFonts w:hint="cs"/>
            <w:noProof/>
            <w:rtl/>
            <w:lang w:bidi="fa-IR"/>
          </w:rPr>
          <w:t>ی</w:t>
        </w:r>
        <w:r w:rsidR="009227CC" w:rsidRPr="000311FB">
          <w:rPr>
            <w:rStyle w:val="Hyperlink"/>
            <w:rFonts w:hint="eastAsia"/>
            <w:noProof/>
            <w:rtl/>
            <w:lang w:bidi="fa-IR"/>
          </w:rPr>
          <w:t>رت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434312789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34</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90" w:history="1">
        <w:r w:rsidR="009227CC" w:rsidRPr="000311FB">
          <w:rPr>
            <w:rStyle w:val="Hyperlink"/>
            <w:rFonts w:hint="eastAsia"/>
            <w:noProof/>
            <w:rtl/>
            <w:lang w:bidi="fa-IR"/>
          </w:rPr>
          <w:t>باب</w:t>
        </w:r>
        <w:r w:rsidR="009227CC" w:rsidRPr="000311FB">
          <w:rPr>
            <w:rStyle w:val="Hyperlink"/>
            <w:noProof/>
            <w:rtl/>
            <w:lang w:bidi="fa-IR"/>
          </w:rPr>
          <w:t xml:space="preserve"> [31]: </w:t>
        </w:r>
        <w:r w:rsidR="009227CC" w:rsidRPr="000311FB">
          <w:rPr>
            <w:rStyle w:val="Hyperlink"/>
            <w:rFonts w:hint="eastAsia"/>
            <w:noProof/>
            <w:rtl/>
            <w:lang w:bidi="fa-IR"/>
          </w:rPr>
          <w:t>غ</w:t>
        </w:r>
        <w:r w:rsidR="009227CC" w:rsidRPr="000311FB">
          <w:rPr>
            <w:rStyle w:val="Hyperlink"/>
            <w:rFonts w:hint="cs"/>
            <w:noProof/>
            <w:rtl/>
            <w:lang w:bidi="fa-IR"/>
          </w:rPr>
          <w:t>ی</w:t>
        </w:r>
        <w:r w:rsidR="009227CC" w:rsidRPr="000311FB">
          <w:rPr>
            <w:rStyle w:val="Hyperlink"/>
            <w:rFonts w:hint="eastAsia"/>
            <w:noProof/>
            <w:rtl/>
            <w:lang w:bidi="fa-IR"/>
          </w:rPr>
          <w:t>رت</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غضب</w:t>
        </w:r>
        <w:r w:rsidR="009227CC" w:rsidRPr="000311FB">
          <w:rPr>
            <w:rStyle w:val="Hyperlink"/>
            <w:noProof/>
            <w:rtl/>
            <w:lang w:bidi="fa-IR"/>
          </w:rPr>
          <w:t xml:space="preserve"> </w:t>
        </w:r>
        <w:r w:rsidR="009227CC" w:rsidRPr="000311FB">
          <w:rPr>
            <w:rStyle w:val="Hyperlink"/>
            <w:rFonts w:hint="eastAsia"/>
            <w:noProof/>
            <w:rtl/>
            <w:lang w:bidi="fa-IR"/>
          </w:rPr>
          <w:t>زن‌ها</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434312790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37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91" w:history="1">
        <w:r w:rsidR="009227CC" w:rsidRPr="000311FB">
          <w:rPr>
            <w:rStyle w:val="Hyperlink"/>
            <w:rFonts w:hint="eastAsia"/>
            <w:noProof/>
            <w:rtl/>
            <w:lang w:bidi="fa-IR"/>
          </w:rPr>
          <w:t>باب</w:t>
        </w:r>
        <w:r w:rsidR="009227CC" w:rsidRPr="000311FB">
          <w:rPr>
            <w:rStyle w:val="Hyperlink"/>
            <w:noProof/>
            <w:rtl/>
            <w:lang w:bidi="fa-IR"/>
          </w:rPr>
          <w:t xml:space="preserve"> [32]: </w:t>
        </w:r>
        <w:r w:rsidR="009227CC" w:rsidRPr="000311FB">
          <w:rPr>
            <w:rStyle w:val="Hyperlink"/>
            <w:rFonts w:hint="eastAsia"/>
            <w:noProof/>
            <w:rtl/>
            <w:lang w:bidi="fa-IR"/>
          </w:rPr>
          <w:t>مرد</w:t>
        </w:r>
        <w:r w:rsidR="009227CC" w:rsidRPr="000311FB">
          <w:rPr>
            <w:rStyle w:val="Hyperlink"/>
            <w:noProof/>
            <w:rtl/>
            <w:lang w:bidi="fa-IR"/>
          </w:rPr>
          <w:t xml:space="preserve"> </w:t>
        </w:r>
        <w:r w:rsidR="009227CC" w:rsidRPr="000311FB">
          <w:rPr>
            <w:rStyle w:val="Hyperlink"/>
            <w:rFonts w:hint="eastAsia"/>
            <w:noProof/>
            <w:rtl/>
            <w:lang w:bidi="fa-IR"/>
          </w:rPr>
          <w:t>نبا</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 xml:space="preserve"> </w:t>
        </w:r>
        <w:r w:rsidR="009227CC" w:rsidRPr="000311FB">
          <w:rPr>
            <w:rStyle w:val="Hyperlink"/>
            <w:rFonts w:hint="eastAsia"/>
            <w:noProof/>
            <w:rtl/>
            <w:lang w:bidi="fa-IR"/>
          </w:rPr>
          <w:t>بدون</w:t>
        </w:r>
        <w:r w:rsidR="009227CC" w:rsidRPr="000311FB">
          <w:rPr>
            <w:rStyle w:val="Hyperlink"/>
            <w:noProof/>
            <w:rtl/>
            <w:lang w:bidi="fa-IR"/>
          </w:rPr>
          <w:t xml:space="preserve"> </w:t>
        </w:r>
        <w:r w:rsidR="009227CC" w:rsidRPr="000311FB">
          <w:rPr>
            <w:rStyle w:val="Hyperlink"/>
            <w:rFonts w:hint="eastAsia"/>
            <w:noProof/>
            <w:rtl/>
            <w:lang w:bidi="fa-IR"/>
          </w:rPr>
          <w:t>محرم</w:t>
        </w:r>
        <w:r w:rsidR="009227CC" w:rsidRPr="000311FB">
          <w:rPr>
            <w:rStyle w:val="Hyperlink"/>
            <w:noProof/>
            <w:rtl/>
            <w:lang w:bidi="fa-IR"/>
          </w:rPr>
          <w:t xml:space="preserve"> </w:t>
        </w:r>
        <w:r w:rsidR="009227CC" w:rsidRPr="000311FB">
          <w:rPr>
            <w:rStyle w:val="Hyperlink"/>
            <w:rFonts w:hint="eastAsia"/>
            <w:noProof/>
            <w:rtl/>
            <w:lang w:bidi="fa-IR"/>
          </w:rPr>
          <w:t>زن</w:t>
        </w:r>
        <w:r w:rsidR="009227CC" w:rsidRPr="000311FB">
          <w:rPr>
            <w:rStyle w:val="Hyperlink"/>
            <w:noProof/>
            <w:rtl/>
            <w:lang w:bidi="fa-IR"/>
          </w:rPr>
          <w:t xml:space="preserve"> </w:t>
        </w:r>
        <w:r w:rsidR="009227CC" w:rsidRPr="000311FB">
          <w:rPr>
            <w:rStyle w:val="Hyperlink"/>
            <w:rFonts w:hint="eastAsia"/>
            <w:noProof/>
            <w:rtl/>
            <w:lang w:bidi="fa-IR"/>
          </w:rPr>
          <w:t>با</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خلوت</w:t>
        </w:r>
        <w:r w:rsidR="009227CC" w:rsidRPr="000311FB">
          <w:rPr>
            <w:rStyle w:val="Hyperlink"/>
            <w:noProof/>
            <w:rtl/>
            <w:lang w:bidi="fa-IR"/>
          </w:rPr>
          <w:t xml:space="preserve"> </w:t>
        </w:r>
        <w:r w:rsidR="009227CC" w:rsidRPr="000311FB">
          <w:rPr>
            <w:rStyle w:val="Hyperlink"/>
            <w:rFonts w:hint="eastAsia"/>
            <w:noProof/>
            <w:rtl/>
            <w:lang w:bidi="fa-IR"/>
          </w:rPr>
          <w:t>نما</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رفتن</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نزد</w:t>
        </w:r>
        <w:r w:rsidR="009227CC" w:rsidRPr="000311FB">
          <w:rPr>
            <w:rStyle w:val="Hyperlink"/>
            <w:noProof/>
            <w:rtl/>
            <w:lang w:bidi="fa-IR"/>
          </w:rPr>
          <w:t xml:space="preserve"> </w:t>
        </w:r>
        <w:r w:rsidR="009227CC" w:rsidRPr="000311FB">
          <w:rPr>
            <w:rStyle w:val="Hyperlink"/>
            <w:rFonts w:hint="eastAsia"/>
            <w:noProof/>
            <w:rtl/>
            <w:lang w:bidi="fa-IR"/>
          </w:rPr>
          <w:t>زن</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شوهرش</w:t>
        </w:r>
        <w:r w:rsidR="009227CC" w:rsidRPr="000311FB">
          <w:rPr>
            <w:rStyle w:val="Hyperlink"/>
            <w:noProof/>
            <w:rtl/>
            <w:lang w:bidi="fa-IR"/>
          </w:rPr>
          <w:t xml:space="preserve"> </w:t>
        </w:r>
        <w:r w:rsidR="009227CC" w:rsidRPr="000311FB">
          <w:rPr>
            <w:rStyle w:val="Hyperlink"/>
            <w:rFonts w:hint="eastAsia"/>
            <w:noProof/>
            <w:rtl/>
            <w:lang w:bidi="fa-IR"/>
          </w:rPr>
          <w:t>غائب</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434312791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37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92" w:history="1">
        <w:r w:rsidR="009227CC" w:rsidRPr="000311FB">
          <w:rPr>
            <w:rStyle w:val="Hyperlink"/>
            <w:rFonts w:hint="eastAsia"/>
            <w:noProof/>
            <w:rtl/>
            <w:lang w:bidi="fa-IR"/>
          </w:rPr>
          <w:t>باب</w:t>
        </w:r>
        <w:r w:rsidR="009227CC" w:rsidRPr="000311FB">
          <w:rPr>
            <w:rStyle w:val="Hyperlink"/>
            <w:noProof/>
            <w:rtl/>
            <w:lang w:bidi="fa-IR"/>
          </w:rPr>
          <w:t xml:space="preserve"> [33]: </w:t>
        </w:r>
        <w:r w:rsidR="009227CC" w:rsidRPr="000311FB">
          <w:rPr>
            <w:rStyle w:val="Hyperlink"/>
            <w:rFonts w:hint="eastAsia"/>
            <w:noProof/>
            <w:rtl/>
            <w:lang w:bidi="fa-IR"/>
          </w:rPr>
          <w:t>زن،</w:t>
        </w:r>
        <w:r w:rsidR="009227CC" w:rsidRPr="000311FB">
          <w:rPr>
            <w:rStyle w:val="Hyperlink"/>
            <w:noProof/>
            <w:rtl/>
            <w:lang w:bidi="fa-IR"/>
          </w:rPr>
          <w:t xml:space="preserve"> </w:t>
        </w:r>
        <w:r w:rsidR="009227CC" w:rsidRPr="000311FB">
          <w:rPr>
            <w:rStyle w:val="Hyperlink"/>
            <w:rFonts w:hint="eastAsia"/>
            <w:noProof/>
            <w:rtl/>
            <w:lang w:bidi="fa-IR"/>
          </w:rPr>
          <w:t>با</w:t>
        </w:r>
        <w:r w:rsidR="009227CC" w:rsidRPr="000311FB">
          <w:rPr>
            <w:rStyle w:val="Hyperlink"/>
            <w:noProof/>
            <w:rtl/>
            <w:lang w:bidi="fa-IR"/>
          </w:rPr>
          <w:t xml:space="preserve"> </w:t>
        </w:r>
        <w:r w:rsidR="009227CC" w:rsidRPr="000311FB">
          <w:rPr>
            <w:rStyle w:val="Hyperlink"/>
            <w:rFonts w:hint="eastAsia"/>
            <w:noProof/>
            <w:rtl/>
            <w:lang w:bidi="fa-IR"/>
          </w:rPr>
          <w:t>زن</w:t>
        </w:r>
        <w:r w:rsidR="009227CC" w:rsidRPr="000311FB">
          <w:rPr>
            <w:rStyle w:val="Hyperlink"/>
            <w:noProof/>
            <w:rtl/>
            <w:lang w:bidi="fa-IR"/>
          </w:rPr>
          <w:t xml:space="preserve"> </w:t>
        </w:r>
        <w:r w:rsidR="009227CC" w:rsidRPr="000311FB">
          <w:rPr>
            <w:rStyle w:val="Hyperlink"/>
            <w:rFonts w:hint="eastAsia"/>
            <w:noProof/>
            <w:rtl/>
            <w:lang w:bidi="fa-IR"/>
          </w:rPr>
          <w:t>د</w:t>
        </w:r>
        <w:r w:rsidR="009227CC" w:rsidRPr="000311FB">
          <w:rPr>
            <w:rStyle w:val="Hyperlink"/>
            <w:rFonts w:hint="cs"/>
            <w:noProof/>
            <w:rtl/>
            <w:lang w:bidi="fa-IR"/>
          </w:rPr>
          <w:t>ی</w:t>
        </w:r>
        <w:r w:rsidR="009227CC" w:rsidRPr="000311FB">
          <w:rPr>
            <w:rStyle w:val="Hyperlink"/>
            <w:rFonts w:hint="eastAsia"/>
            <w:noProof/>
            <w:rtl/>
            <w:lang w:bidi="fa-IR"/>
          </w:rPr>
          <w:t>گر</w:t>
        </w:r>
        <w:r w:rsidR="009227CC" w:rsidRPr="000311FB">
          <w:rPr>
            <w:rStyle w:val="Hyperlink"/>
            <w:noProof/>
            <w:rtl/>
            <w:lang w:bidi="fa-IR"/>
          </w:rPr>
          <w:t xml:space="preserve"> </w:t>
        </w:r>
        <w:r w:rsidR="009227CC" w:rsidRPr="000311FB">
          <w:rPr>
            <w:rStyle w:val="Hyperlink"/>
            <w:rFonts w:hint="eastAsia"/>
            <w:noProof/>
            <w:rtl/>
            <w:lang w:bidi="fa-IR"/>
          </w:rPr>
          <w:t>ن</w:t>
        </w:r>
        <w:r w:rsidR="009227CC" w:rsidRPr="000311FB">
          <w:rPr>
            <w:rStyle w:val="Hyperlink"/>
            <w:rFonts w:hint="cs"/>
            <w:noProof/>
            <w:rtl/>
            <w:lang w:bidi="fa-IR"/>
          </w:rPr>
          <w:t>ی</w:t>
        </w:r>
        <w:r w:rsidR="009227CC" w:rsidRPr="000311FB">
          <w:rPr>
            <w:rStyle w:val="Hyperlink"/>
            <w:rFonts w:hint="eastAsia"/>
            <w:noProof/>
            <w:rtl/>
            <w:lang w:bidi="fa-IR"/>
          </w:rPr>
          <w:t>ام</w:t>
        </w:r>
        <w:r w:rsidR="009227CC" w:rsidRPr="000311FB">
          <w:rPr>
            <w:rStyle w:val="Hyperlink"/>
            <w:rFonts w:hint="cs"/>
            <w:noProof/>
            <w:rtl/>
            <w:lang w:bidi="fa-IR"/>
          </w:rPr>
          <w:t>ی</w:t>
        </w:r>
        <w:r w:rsidR="009227CC" w:rsidRPr="000311FB">
          <w:rPr>
            <w:rStyle w:val="Hyperlink"/>
            <w:rFonts w:hint="eastAsia"/>
            <w:noProof/>
            <w:rtl/>
            <w:lang w:bidi="fa-IR"/>
          </w:rPr>
          <w:t>زد،</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سپس</w:t>
        </w:r>
        <w:r w:rsidR="009227CC" w:rsidRPr="000311FB">
          <w:rPr>
            <w:rStyle w:val="Hyperlink"/>
            <w:noProof/>
            <w:rtl/>
            <w:lang w:bidi="fa-IR"/>
          </w:rPr>
          <w:t xml:space="preserve"> </w:t>
        </w:r>
        <w:r w:rsidR="009227CC" w:rsidRPr="000311FB">
          <w:rPr>
            <w:rStyle w:val="Hyperlink"/>
            <w:rFonts w:hint="eastAsia"/>
            <w:noProof/>
            <w:rtl/>
            <w:lang w:bidi="fa-IR"/>
          </w:rPr>
          <w:t>او</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برا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شوهر</w:t>
        </w:r>
        <w:r w:rsidR="009227CC" w:rsidRPr="000311FB">
          <w:rPr>
            <w:rStyle w:val="Hyperlink"/>
            <w:noProof/>
            <w:rtl/>
            <w:lang w:bidi="fa-IR"/>
          </w:rPr>
          <w:t xml:space="preserve"> </w:t>
        </w:r>
        <w:r w:rsidR="009227CC" w:rsidRPr="000311FB">
          <w:rPr>
            <w:rStyle w:val="Hyperlink"/>
            <w:rFonts w:hint="eastAsia"/>
            <w:noProof/>
            <w:rtl/>
            <w:lang w:bidi="fa-IR"/>
          </w:rPr>
          <w:t>خود</w:t>
        </w:r>
        <w:r w:rsidR="009227CC" w:rsidRPr="000311FB">
          <w:rPr>
            <w:rStyle w:val="Hyperlink"/>
            <w:noProof/>
            <w:rtl/>
            <w:lang w:bidi="fa-IR"/>
          </w:rPr>
          <w:t xml:space="preserve"> </w:t>
        </w:r>
        <w:r w:rsidR="009227CC" w:rsidRPr="000311FB">
          <w:rPr>
            <w:rStyle w:val="Hyperlink"/>
            <w:rFonts w:hint="eastAsia"/>
            <w:noProof/>
            <w:rtl/>
            <w:lang w:bidi="fa-IR"/>
          </w:rPr>
          <w:t>توص</w:t>
        </w:r>
        <w:r w:rsidR="009227CC" w:rsidRPr="000311FB">
          <w:rPr>
            <w:rStyle w:val="Hyperlink"/>
            <w:rFonts w:hint="cs"/>
            <w:noProof/>
            <w:rtl/>
            <w:lang w:bidi="fa-IR"/>
          </w:rPr>
          <w:t>ی</w:t>
        </w:r>
        <w:r w:rsidR="009227CC" w:rsidRPr="000311FB">
          <w:rPr>
            <w:rStyle w:val="Hyperlink"/>
            <w:rFonts w:hint="eastAsia"/>
            <w:noProof/>
            <w:rtl/>
            <w:lang w:bidi="fa-IR"/>
          </w:rPr>
          <w:t>ف</w:t>
        </w:r>
        <w:r w:rsidR="009227CC" w:rsidRPr="000311FB">
          <w:rPr>
            <w:rStyle w:val="Hyperlink"/>
            <w:noProof/>
            <w:rtl/>
            <w:lang w:bidi="fa-IR"/>
          </w:rPr>
          <w:t xml:space="preserve"> </w:t>
        </w:r>
        <w:r w:rsidR="009227CC" w:rsidRPr="000311FB">
          <w:rPr>
            <w:rStyle w:val="Hyperlink"/>
            <w:rFonts w:hint="eastAsia"/>
            <w:noProof/>
            <w:rtl/>
            <w:lang w:bidi="fa-IR"/>
          </w:rPr>
          <w:t>نما</w:t>
        </w:r>
        <w:r w:rsidR="009227CC" w:rsidRPr="000311FB">
          <w:rPr>
            <w:rStyle w:val="Hyperlink"/>
            <w:rFonts w:hint="cs"/>
            <w:noProof/>
            <w:rtl/>
            <w:lang w:bidi="fa-IR"/>
          </w:rPr>
          <w:t>ی</w:t>
        </w:r>
        <w:r w:rsidR="009227CC" w:rsidRPr="000311FB">
          <w:rPr>
            <w:rStyle w:val="Hyperlink"/>
            <w:rFonts w:hint="eastAsia"/>
            <w:noProof/>
            <w:rtl/>
            <w:lang w:bidi="fa-IR"/>
          </w:rPr>
          <w:t>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434312792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38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93" w:history="1">
        <w:r w:rsidR="009227CC" w:rsidRPr="000311FB">
          <w:rPr>
            <w:rStyle w:val="Hyperlink"/>
            <w:rFonts w:hint="eastAsia"/>
            <w:noProof/>
            <w:rtl/>
            <w:lang w:bidi="fa-IR"/>
          </w:rPr>
          <w:t>باب</w:t>
        </w:r>
        <w:r w:rsidR="009227CC" w:rsidRPr="000311FB">
          <w:rPr>
            <w:rStyle w:val="Hyperlink"/>
            <w:noProof/>
            <w:rtl/>
            <w:lang w:bidi="fa-IR"/>
          </w:rPr>
          <w:t xml:space="preserve"> [34]: </w:t>
        </w:r>
        <w:r w:rsidR="009227CC" w:rsidRPr="000311FB">
          <w:rPr>
            <w:rStyle w:val="Hyperlink"/>
            <w:rFonts w:hint="eastAsia"/>
            <w:noProof/>
            <w:rtl/>
            <w:lang w:bidi="fa-IR"/>
          </w:rPr>
          <w:t>کس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سفر</w:t>
        </w:r>
        <w:r w:rsidR="009227CC" w:rsidRPr="000311FB">
          <w:rPr>
            <w:rStyle w:val="Hyperlink"/>
            <w:noProof/>
            <w:rtl/>
            <w:lang w:bidi="fa-IR"/>
          </w:rPr>
          <w:t xml:space="preserve"> </w:t>
        </w:r>
        <w:r w:rsidR="009227CC" w:rsidRPr="000311FB">
          <w:rPr>
            <w:rStyle w:val="Hyperlink"/>
            <w:rFonts w:hint="eastAsia"/>
            <w:noProof/>
            <w:rtl/>
            <w:lang w:bidi="fa-IR"/>
          </w:rPr>
          <w:t>دور</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رود،</w:t>
        </w:r>
        <w:r w:rsidR="009227CC" w:rsidRPr="000311FB">
          <w:rPr>
            <w:rStyle w:val="Hyperlink"/>
            <w:noProof/>
            <w:rtl/>
            <w:lang w:bidi="fa-IR"/>
          </w:rPr>
          <w:t xml:space="preserve"> </w:t>
        </w:r>
        <w:r w:rsidR="009227CC" w:rsidRPr="000311FB">
          <w:rPr>
            <w:rStyle w:val="Hyperlink"/>
            <w:rFonts w:hint="eastAsia"/>
            <w:noProof/>
            <w:rtl/>
            <w:lang w:bidi="fa-IR"/>
          </w:rPr>
          <w:t>نبا</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 xml:space="preserve"> </w:t>
        </w:r>
        <w:r w:rsidR="009227CC" w:rsidRPr="000311FB">
          <w:rPr>
            <w:rStyle w:val="Hyperlink"/>
            <w:rFonts w:hint="eastAsia"/>
            <w:noProof/>
            <w:rtl/>
            <w:lang w:bidi="fa-IR"/>
          </w:rPr>
          <w:t>شب</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خانه‌اش</w:t>
        </w:r>
        <w:r w:rsidR="009227CC" w:rsidRPr="000311FB">
          <w:rPr>
            <w:rStyle w:val="Hyperlink"/>
            <w:noProof/>
            <w:rtl/>
            <w:lang w:bidi="fa-IR"/>
          </w:rPr>
          <w:t xml:space="preserve"> </w:t>
        </w:r>
        <w:r w:rsidR="009227CC" w:rsidRPr="000311FB">
          <w:rPr>
            <w:rStyle w:val="Hyperlink"/>
            <w:rFonts w:hint="eastAsia"/>
            <w:noProof/>
            <w:rtl/>
            <w:lang w:bidi="fa-IR"/>
          </w:rPr>
          <w:t>برگردد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434312793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39</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2794" w:history="1">
        <w:r w:rsidR="009227CC" w:rsidRPr="000311FB">
          <w:rPr>
            <w:rStyle w:val="Hyperlink"/>
            <w:rFonts w:hint="eastAsia"/>
            <w:noProof/>
            <w:rtl/>
            <w:lang w:bidi="fa-IR"/>
          </w:rPr>
          <w:t>کتاب</w:t>
        </w:r>
        <w:r w:rsidR="009227CC" w:rsidRPr="000311FB">
          <w:rPr>
            <w:rStyle w:val="Hyperlink"/>
            <w:noProof/>
            <w:rtl/>
            <w:lang w:bidi="fa-IR"/>
          </w:rPr>
          <w:t xml:space="preserve"> [61]- </w:t>
        </w:r>
        <w:r w:rsidR="009227CC" w:rsidRPr="000311FB">
          <w:rPr>
            <w:rStyle w:val="Hyperlink"/>
            <w:rFonts w:hint="eastAsia"/>
            <w:noProof/>
            <w:rtl/>
            <w:lang w:bidi="fa-IR"/>
          </w:rPr>
          <w:t>طلاق</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434312794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41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95" w:history="1">
        <w:r w:rsidR="009227CC" w:rsidRPr="000311FB">
          <w:rPr>
            <w:rStyle w:val="Hyperlink"/>
            <w:rFonts w:hint="eastAsia"/>
            <w:noProof/>
            <w:rtl/>
            <w:lang w:bidi="fa-IR"/>
          </w:rPr>
          <w:t>باب</w:t>
        </w:r>
        <w:r w:rsidR="009227CC" w:rsidRPr="000311FB">
          <w:rPr>
            <w:rStyle w:val="Hyperlink"/>
            <w:noProof/>
            <w:rtl/>
            <w:lang w:bidi="fa-IR"/>
          </w:rPr>
          <w:t xml:space="preserve"> [1]: </w:t>
        </w:r>
        <w:r w:rsidR="009227CC" w:rsidRPr="000311FB">
          <w:rPr>
            <w:rStyle w:val="Hyperlink"/>
            <w:rFonts w:hint="eastAsia"/>
            <w:noProof/>
            <w:rtl/>
            <w:lang w:bidi="fa-IR"/>
          </w:rPr>
          <w:t>طلاق</w:t>
        </w:r>
        <w:r w:rsidR="009227CC" w:rsidRPr="000311FB">
          <w:rPr>
            <w:rStyle w:val="Hyperlink"/>
            <w:noProof/>
            <w:rtl/>
            <w:lang w:bidi="fa-IR"/>
          </w:rPr>
          <w:t xml:space="preserve"> </w:t>
        </w:r>
        <w:r w:rsidR="009227CC" w:rsidRPr="000311FB">
          <w:rPr>
            <w:rStyle w:val="Hyperlink"/>
            <w:rFonts w:hint="eastAsia"/>
            <w:noProof/>
            <w:rtl/>
            <w:lang w:bidi="fa-IR"/>
          </w:rPr>
          <w:t>دادن</w:t>
        </w:r>
        <w:r w:rsidR="009227CC" w:rsidRPr="000311FB">
          <w:rPr>
            <w:rStyle w:val="Hyperlink"/>
            <w:noProof/>
            <w:rtl/>
            <w:lang w:bidi="fa-IR"/>
          </w:rPr>
          <w:t xml:space="preserve"> </w:t>
        </w:r>
        <w:r w:rsidR="009227CC" w:rsidRPr="000311FB">
          <w:rPr>
            <w:rStyle w:val="Hyperlink"/>
            <w:rFonts w:hint="eastAsia"/>
            <w:noProof/>
            <w:rtl/>
            <w:lang w:bidi="fa-IR"/>
          </w:rPr>
          <w:t>هنگام</w:t>
        </w:r>
        <w:r w:rsidR="009227CC" w:rsidRPr="000311FB">
          <w:rPr>
            <w:rStyle w:val="Hyperlink"/>
            <w:noProof/>
            <w:rtl/>
            <w:lang w:bidi="fa-IR"/>
          </w:rPr>
          <w:t xml:space="preserve"> </w:t>
        </w:r>
        <w:r w:rsidR="009227CC" w:rsidRPr="000311FB">
          <w:rPr>
            <w:rStyle w:val="Hyperlink"/>
            <w:rFonts w:hint="eastAsia"/>
            <w:noProof/>
            <w:rtl/>
            <w:lang w:bidi="fa-IR"/>
          </w:rPr>
          <w:t>ح</w:t>
        </w:r>
        <w:r w:rsidR="009227CC" w:rsidRPr="000311FB">
          <w:rPr>
            <w:rStyle w:val="Hyperlink"/>
            <w:rFonts w:hint="cs"/>
            <w:noProof/>
            <w:rtl/>
            <w:lang w:bidi="fa-IR"/>
          </w:rPr>
          <w:t>ی</w:t>
        </w:r>
        <w:r w:rsidR="009227CC" w:rsidRPr="000311FB">
          <w:rPr>
            <w:rStyle w:val="Hyperlink"/>
            <w:rFonts w:hint="eastAsia"/>
            <w:noProof/>
            <w:rtl/>
            <w:lang w:bidi="fa-IR"/>
          </w:rPr>
          <w:t>ض،</w:t>
        </w:r>
        <w:r w:rsidR="009227CC" w:rsidRPr="000311FB">
          <w:rPr>
            <w:rStyle w:val="Hyperlink"/>
            <w:noProof/>
            <w:rtl/>
            <w:lang w:bidi="fa-IR"/>
          </w:rPr>
          <w:t xml:space="preserve"> </w:t>
        </w:r>
        <w:r w:rsidR="009227CC" w:rsidRPr="000311FB">
          <w:rPr>
            <w:rStyle w:val="Hyperlink"/>
            <w:rFonts w:hint="eastAsia"/>
            <w:noProof/>
            <w:rtl/>
            <w:lang w:bidi="fa-IR"/>
          </w:rPr>
          <w:t>طلاق</w:t>
        </w:r>
        <w:r w:rsidR="009227CC" w:rsidRPr="000311FB">
          <w:rPr>
            <w:rStyle w:val="Hyperlink"/>
            <w:noProof/>
            <w:rtl/>
            <w:lang w:bidi="fa-IR"/>
          </w:rPr>
          <w:t xml:space="preserve"> </w:t>
        </w:r>
        <w:r w:rsidR="009227CC" w:rsidRPr="000311FB">
          <w:rPr>
            <w:rStyle w:val="Hyperlink"/>
            <w:rFonts w:hint="eastAsia"/>
            <w:noProof/>
            <w:rtl/>
            <w:lang w:bidi="fa-IR"/>
          </w:rPr>
          <w:t>حساب</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شود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434312795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42</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96" w:history="1">
        <w:r w:rsidR="009227CC" w:rsidRPr="000311FB">
          <w:rPr>
            <w:rStyle w:val="Hyperlink"/>
            <w:rFonts w:hint="eastAsia"/>
            <w:noProof/>
            <w:rtl/>
            <w:lang w:bidi="fa-IR"/>
          </w:rPr>
          <w:t>باب</w:t>
        </w:r>
        <w:r w:rsidR="009227CC" w:rsidRPr="000311FB">
          <w:rPr>
            <w:rStyle w:val="Hyperlink"/>
            <w:noProof/>
            <w:rtl/>
            <w:lang w:bidi="fa-IR"/>
          </w:rPr>
          <w:t xml:space="preserve"> [2]: </w:t>
        </w:r>
        <w:r w:rsidR="009227CC" w:rsidRPr="000311FB">
          <w:rPr>
            <w:rStyle w:val="Hyperlink"/>
            <w:rFonts w:hint="eastAsia"/>
            <w:noProof/>
            <w:rtl/>
            <w:lang w:bidi="fa-IR"/>
          </w:rPr>
          <w:t>کس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زنش</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طلاق</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دهد،</w:t>
        </w:r>
        <w:r w:rsidR="009227CC" w:rsidRPr="000311FB">
          <w:rPr>
            <w:rStyle w:val="Hyperlink"/>
            <w:noProof/>
            <w:rtl/>
            <w:lang w:bidi="fa-IR"/>
          </w:rPr>
          <w:t xml:space="preserve"> </w:t>
        </w:r>
        <w:r w:rsidR="009227CC" w:rsidRPr="000311FB">
          <w:rPr>
            <w:rStyle w:val="Hyperlink"/>
            <w:rFonts w:hint="eastAsia"/>
            <w:noProof/>
            <w:rtl/>
            <w:lang w:bidi="fa-IR"/>
          </w:rPr>
          <w:t>آ</w:t>
        </w:r>
        <w:r w:rsidR="009227CC" w:rsidRPr="000311FB">
          <w:rPr>
            <w:rStyle w:val="Hyperlink"/>
            <w:rFonts w:hint="cs"/>
            <w:noProof/>
            <w:rtl/>
            <w:lang w:bidi="fa-IR"/>
          </w:rPr>
          <w:t>ی</w:t>
        </w:r>
        <w:r w:rsidR="009227CC" w:rsidRPr="000311FB">
          <w:rPr>
            <w:rStyle w:val="Hyperlink"/>
            <w:rFonts w:hint="eastAsia"/>
            <w:noProof/>
            <w:rtl/>
            <w:lang w:bidi="fa-IR"/>
          </w:rPr>
          <w:t>ا</w:t>
        </w:r>
        <w:r w:rsidR="009227CC" w:rsidRPr="000311FB">
          <w:rPr>
            <w:rStyle w:val="Hyperlink"/>
            <w:noProof/>
            <w:rtl/>
            <w:lang w:bidi="fa-IR"/>
          </w:rPr>
          <w:t xml:space="preserve"> </w:t>
        </w:r>
        <w:r w:rsidR="009227CC" w:rsidRPr="000311FB">
          <w:rPr>
            <w:rStyle w:val="Hyperlink"/>
            <w:rFonts w:hint="eastAsia"/>
            <w:noProof/>
            <w:rtl/>
            <w:lang w:bidi="fa-IR"/>
          </w:rPr>
          <w:t>با</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پ</w:t>
        </w:r>
        <w:r w:rsidR="009227CC" w:rsidRPr="000311FB">
          <w:rPr>
            <w:rStyle w:val="Hyperlink"/>
            <w:rFonts w:hint="cs"/>
            <w:noProof/>
            <w:rtl/>
            <w:lang w:bidi="fa-IR"/>
          </w:rPr>
          <w:t>ی</w:t>
        </w:r>
        <w:r w:rsidR="009227CC" w:rsidRPr="000311FB">
          <w:rPr>
            <w:rStyle w:val="Hyperlink"/>
            <w:rFonts w:hint="eastAsia"/>
            <w:noProof/>
            <w:rtl/>
            <w:lang w:bidi="fa-IR"/>
          </w:rPr>
          <w:t>ش</w:t>
        </w:r>
        <w:r w:rsidR="009227CC" w:rsidRPr="000311FB">
          <w:rPr>
            <w:rStyle w:val="Hyperlink"/>
            <w:noProof/>
            <w:rtl/>
            <w:lang w:bidi="fa-IR"/>
          </w:rPr>
          <w:t xml:space="preserve"> </w:t>
        </w:r>
        <w:r w:rsidR="009227CC" w:rsidRPr="000311FB">
          <w:rPr>
            <w:rStyle w:val="Hyperlink"/>
            <w:rFonts w:hint="eastAsia"/>
            <w:noProof/>
            <w:rtl/>
            <w:lang w:bidi="fa-IR"/>
          </w:rPr>
          <w:t>روش</w:t>
        </w:r>
        <w:r w:rsidR="009227CC" w:rsidRPr="000311FB">
          <w:rPr>
            <w:rStyle w:val="Hyperlink"/>
            <w:noProof/>
            <w:rtl/>
            <w:lang w:bidi="fa-IR"/>
          </w:rPr>
          <w:t xml:space="preserve"> </w:t>
        </w:r>
        <w:r w:rsidR="009227CC" w:rsidRPr="000311FB">
          <w:rPr>
            <w:rStyle w:val="Hyperlink"/>
            <w:rFonts w:hint="eastAsia"/>
            <w:noProof/>
            <w:rtl/>
            <w:lang w:bidi="fa-IR"/>
          </w:rPr>
          <w:t>طلاق</w:t>
        </w:r>
        <w:r w:rsidR="009227CC" w:rsidRPr="000311FB">
          <w:rPr>
            <w:rStyle w:val="Hyperlink"/>
            <w:noProof/>
            <w:rtl/>
            <w:lang w:bidi="fa-IR"/>
          </w:rPr>
          <w:t xml:space="preserve"> </w:t>
        </w:r>
        <w:r w:rsidR="009227CC" w:rsidRPr="000311FB">
          <w:rPr>
            <w:rStyle w:val="Hyperlink"/>
            <w:rFonts w:hint="eastAsia"/>
            <w:noProof/>
            <w:rtl/>
            <w:lang w:bidi="fa-IR"/>
          </w:rPr>
          <w:t>بدهد؟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434312796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42</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97" w:history="1">
        <w:r w:rsidR="009227CC" w:rsidRPr="000311FB">
          <w:rPr>
            <w:rStyle w:val="Hyperlink"/>
            <w:rFonts w:hint="eastAsia"/>
            <w:noProof/>
            <w:rtl/>
            <w:lang w:bidi="fa-IR"/>
          </w:rPr>
          <w:t>باب</w:t>
        </w:r>
        <w:r w:rsidR="009227CC" w:rsidRPr="000311FB">
          <w:rPr>
            <w:rStyle w:val="Hyperlink"/>
            <w:noProof/>
            <w:rtl/>
            <w:lang w:bidi="fa-IR"/>
          </w:rPr>
          <w:t xml:space="preserve"> [3]: </w:t>
        </w:r>
        <w:r w:rsidR="009227CC" w:rsidRPr="000311FB">
          <w:rPr>
            <w:rStyle w:val="Hyperlink"/>
            <w:rFonts w:hint="eastAsia"/>
            <w:noProof/>
            <w:rtl/>
            <w:lang w:bidi="fa-IR"/>
          </w:rPr>
          <w:t>کس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سه</w:t>
        </w:r>
        <w:r w:rsidR="009227CC" w:rsidRPr="000311FB">
          <w:rPr>
            <w:rStyle w:val="Hyperlink"/>
            <w:noProof/>
            <w:rtl/>
            <w:lang w:bidi="fa-IR"/>
          </w:rPr>
          <w:t xml:space="preserve"> </w:t>
        </w:r>
        <w:r w:rsidR="009227CC" w:rsidRPr="000311FB">
          <w:rPr>
            <w:rStyle w:val="Hyperlink"/>
            <w:rFonts w:hint="eastAsia"/>
            <w:noProof/>
            <w:rtl/>
            <w:lang w:bidi="fa-IR"/>
          </w:rPr>
          <w:t>طلاق</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جائز</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داند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434312797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43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98" w:history="1">
        <w:r w:rsidR="009227CC" w:rsidRPr="000311FB">
          <w:rPr>
            <w:rStyle w:val="Hyperlink"/>
            <w:rFonts w:hint="eastAsia"/>
            <w:noProof/>
            <w:rtl/>
            <w:lang w:bidi="fa-IR"/>
          </w:rPr>
          <w:t>باب</w:t>
        </w:r>
        <w:r w:rsidR="009227CC" w:rsidRPr="000311FB">
          <w:rPr>
            <w:rStyle w:val="Hyperlink"/>
            <w:noProof/>
            <w:rtl/>
            <w:lang w:bidi="fa-IR"/>
          </w:rPr>
          <w:t xml:space="preserve"> [4]: </w:t>
        </w:r>
        <w:r w:rsidR="009227CC" w:rsidRPr="000311FB">
          <w:rPr>
            <w:rStyle w:val="Hyperlink"/>
            <w:rFonts w:hint="eastAsia"/>
            <w:noProof/>
            <w:rtl/>
            <w:lang w:bidi="fa-IR"/>
          </w:rPr>
          <w:t>چرا</w:t>
        </w:r>
        <w:r w:rsidR="009227CC" w:rsidRPr="000311FB">
          <w:rPr>
            <w:rStyle w:val="Hyperlink"/>
            <w:noProof/>
            <w:rtl/>
            <w:lang w:bidi="fa-IR"/>
          </w:rPr>
          <w:t xml:space="preserve"> </w:t>
        </w:r>
        <w:r w:rsidR="009227CC" w:rsidRPr="000311FB">
          <w:rPr>
            <w:rStyle w:val="Hyperlink"/>
            <w:rFonts w:hint="eastAsia"/>
            <w:noProof/>
            <w:rtl/>
            <w:lang w:bidi="fa-IR"/>
          </w:rPr>
          <w:t>آنچه</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hint="eastAsia"/>
            <w:noProof/>
            <w:rtl/>
            <w:lang w:bidi="fa-IR"/>
          </w:rPr>
          <w:t>برا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تو</w:t>
        </w:r>
        <w:r w:rsidR="009227CC" w:rsidRPr="000311FB">
          <w:rPr>
            <w:rStyle w:val="Hyperlink"/>
            <w:noProof/>
            <w:rtl/>
            <w:lang w:bidi="fa-IR"/>
          </w:rPr>
          <w:t xml:space="preserve"> </w:t>
        </w:r>
        <w:r w:rsidR="009227CC" w:rsidRPr="000311FB">
          <w:rPr>
            <w:rStyle w:val="Hyperlink"/>
            <w:rFonts w:hint="eastAsia"/>
            <w:noProof/>
            <w:rtl/>
            <w:lang w:bidi="fa-IR"/>
          </w:rPr>
          <w:t>حلال</w:t>
        </w:r>
        <w:r w:rsidR="009227CC" w:rsidRPr="000311FB">
          <w:rPr>
            <w:rStyle w:val="Hyperlink"/>
            <w:noProof/>
            <w:rtl/>
            <w:lang w:bidi="fa-IR"/>
          </w:rPr>
          <w:t xml:space="preserve"> </w:t>
        </w:r>
        <w:r w:rsidR="009227CC" w:rsidRPr="000311FB">
          <w:rPr>
            <w:rStyle w:val="Hyperlink"/>
            <w:rFonts w:hint="eastAsia"/>
            <w:noProof/>
            <w:rtl/>
            <w:lang w:bidi="fa-IR"/>
          </w:rPr>
          <w:t>ساخته</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sidRPr="000311FB">
          <w:rPr>
            <w:rStyle w:val="Hyperlink"/>
            <w:noProof/>
            <w:rtl/>
            <w:lang w:bidi="fa-IR"/>
          </w:rPr>
          <w:t xml:space="preserve"> </w:t>
        </w:r>
        <w:r w:rsidR="009227CC" w:rsidRPr="000311FB">
          <w:rPr>
            <w:rStyle w:val="Hyperlink"/>
            <w:rFonts w:hint="eastAsia"/>
            <w:noProof/>
            <w:rtl/>
            <w:lang w:bidi="fa-IR"/>
          </w:rPr>
          <w:t>بر</w:t>
        </w:r>
        <w:r w:rsidR="009227CC" w:rsidRPr="000311FB">
          <w:rPr>
            <w:rStyle w:val="Hyperlink"/>
            <w:noProof/>
            <w:rtl/>
            <w:lang w:bidi="fa-IR"/>
          </w:rPr>
          <w:t xml:space="preserve"> </w:t>
        </w:r>
        <w:r w:rsidR="009227CC" w:rsidRPr="000311FB">
          <w:rPr>
            <w:rStyle w:val="Hyperlink"/>
            <w:rFonts w:hint="eastAsia"/>
            <w:noProof/>
            <w:rtl/>
            <w:lang w:bidi="fa-IR"/>
          </w:rPr>
          <w:t>خود</w:t>
        </w:r>
        <w:r w:rsidR="009227CC" w:rsidRPr="000311FB">
          <w:rPr>
            <w:rStyle w:val="Hyperlink"/>
            <w:noProof/>
            <w:rtl/>
            <w:lang w:bidi="fa-IR"/>
          </w:rPr>
          <w:t xml:space="preserve"> </w:t>
        </w:r>
        <w:r w:rsidR="009227CC" w:rsidRPr="000311FB">
          <w:rPr>
            <w:rStyle w:val="Hyperlink"/>
            <w:rFonts w:hint="eastAsia"/>
            <w:noProof/>
            <w:rtl/>
            <w:lang w:bidi="fa-IR"/>
          </w:rPr>
          <w:t>حرام</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lang w:bidi="fa-IR"/>
          </w:rPr>
          <w:t>‌</w:t>
        </w:r>
        <w:r w:rsidR="009227CC" w:rsidRPr="000311FB">
          <w:rPr>
            <w:rStyle w:val="Hyperlink"/>
            <w:rFonts w:hint="eastAsia"/>
            <w:noProof/>
            <w:rtl/>
            <w:lang w:bidi="fa-IR"/>
          </w:rPr>
          <w:t>کن</w:t>
        </w:r>
        <w:r w:rsidR="009227CC" w:rsidRPr="000311FB">
          <w:rPr>
            <w:rStyle w:val="Hyperlink"/>
            <w:rFonts w:hint="cs"/>
            <w:noProof/>
            <w:rtl/>
            <w:lang w:bidi="fa-IR"/>
          </w:rPr>
          <w:t>ی</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434312798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45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799" w:history="1">
        <w:r w:rsidR="009227CC" w:rsidRPr="000311FB">
          <w:rPr>
            <w:rStyle w:val="Hyperlink"/>
            <w:rFonts w:hint="eastAsia"/>
            <w:noProof/>
            <w:rtl/>
            <w:lang w:bidi="fa-IR"/>
          </w:rPr>
          <w:t>باب</w:t>
        </w:r>
        <w:r w:rsidR="009227CC" w:rsidRPr="000311FB">
          <w:rPr>
            <w:rStyle w:val="Hyperlink"/>
            <w:noProof/>
            <w:rtl/>
            <w:lang w:bidi="fa-IR"/>
          </w:rPr>
          <w:t xml:space="preserve"> [5]: </w:t>
        </w:r>
        <w:r w:rsidR="009227CC" w:rsidRPr="000311FB">
          <w:rPr>
            <w:rStyle w:val="Hyperlink"/>
            <w:rFonts w:hint="eastAsia"/>
            <w:noProof/>
            <w:rtl/>
            <w:lang w:bidi="fa-IR"/>
          </w:rPr>
          <w:t>طلاق</w:t>
        </w:r>
        <w:r w:rsidR="009227CC" w:rsidRPr="000311FB">
          <w:rPr>
            <w:rStyle w:val="Hyperlink"/>
            <w:noProof/>
            <w:rtl/>
            <w:lang w:bidi="fa-IR"/>
          </w:rPr>
          <w:t xml:space="preserve"> </w:t>
        </w:r>
        <w:r w:rsidR="009227CC" w:rsidRPr="000311FB">
          <w:rPr>
            <w:rStyle w:val="Hyperlink"/>
            <w:rFonts w:hint="eastAsia"/>
            <w:noProof/>
            <w:rtl/>
            <w:lang w:bidi="fa-IR"/>
          </w:rPr>
          <w:t>دادن</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خُلع</w:t>
        </w:r>
        <w:r w:rsidR="009227CC" w:rsidRPr="000311FB">
          <w:rPr>
            <w:rStyle w:val="Hyperlink"/>
            <w:noProof/>
            <w:rtl/>
            <w:lang w:bidi="fa-IR"/>
          </w:rPr>
          <w:t xml:space="preserve"> </w:t>
        </w:r>
        <w:r w:rsidR="009227CC" w:rsidRPr="000311FB">
          <w:rPr>
            <w:rStyle w:val="Hyperlink"/>
            <w:rFonts w:hint="eastAsia"/>
            <w:noProof/>
            <w:rtl/>
            <w:lang w:bidi="fa-IR"/>
          </w:rPr>
          <w:t>چگونه</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ا</w:t>
        </w:r>
        <w:r w:rsidR="009227CC" w:rsidRPr="000311FB">
          <w:rPr>
            <w:rStyle w:val="Hyperlink"/>
            <w:rFonts w:hint="cs"/>
            <w:noProof/>
            <w:rtl/>
            <w:lang w:bidi="fa-IR"/>
          </w:rPr>
          <w:t>ی</w:t>
        </w:r>
        <w:r w:rsidR="009227CC" w:rsidRPr="000311FB">
          <w:rPr>
            <w:rStyle w:val="Hyperlink"/>
            <w:rFonts w:hint="eastAsia"/>
            <w:noProof/>
            <w:rtl/>
            <w:lang w:bidi="fa-IR"/>
          </w:rPr>
          <w:t>ن</w:t>
        </w:r>
        <w:r w:rsidR="009227CC" w:rsidRPr="000311FB">
          <w:rPr>
            <w:rStyle w:val="Hyperlink"/>
            <w:noProof/>
            <w:rtl/>
            <w:lang w:bidi="fa-IR"/>
          </w:rPr>
          <w:t xml:space="preserve"> </w:t>
        </w:r>
        <w:r w:rsidR="009227CC" w:rsidRPr="000311FB">
          <w:rPr>
            <w:rStyle w:val="Hyperlink"/>
            <w:rFonts w:hint="eastAsia"/>
            <w:noProof/>
            <w:rtl/>
            <w:lang w:bidi="fa-IR"/>
          </w:rPr>
          <w:t>قول</w:t>
        </w:r>
        <w:r w:rsidR="009227CC" w:rsidRPr="000311FB">
          <w:rPr>
            <w:rStyle w:val="Hyperlink"/>
            <w:noProof/>
            <w:rtl/>
            <w:lang w:bidi="fa-IR"/>
          </w:rPr>
          <w:t xml:space="preserve"> </w:t>
        </w:r>
        <w:r w:rsidR="009227CC" w:rsidRPr="000311FB">
          <w:rPr>
            <w:rStyle w:val="Hyperlink"/>
            <w:rFonts w:hint="eastAsia"/>
            <w:noProof/>
            <w:rtl/>
            <w:lang w:bidi="fa-IR"/>
          </w:rPr>
          <w:t>خداوند</w:t>
        </w:r>
        <w:r w:rsidR="009227CC" w:rsidRPr="000311FB">
          <w:rPr>
            <w:rStyle w:val="Hyperlink"/>
            <w:noProof/>
            <w:rtl/>
            <w:lang w:bidi="fa-IR"/>
          </w:rPr>
          <w:t xml:space="preserve"> </w:t>
        </w:r>
        <w:r w:rsidR="009227CC" w:rsidRPr="000311FB">
          <w:rPr>
            <w:rStyle w:val="Hyperlink"/>
            <w:rFonts w:hint="eastAsia"/>
            <w:noProof/>
            <w:rtl/>
            <w:lang w:bidi="fa-IR"/>
          </w:rPr>
          <w:t>متعال</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ascii="Traditional Arabic" w:hAnsi="Traditional Arabic" w:cs="Traditional Arabic"/>
            <w:noProof/>
            <w:rtl/>
            <w:lang w:bidi="fa-IR"/>
          </w:rPr>
          <w:t>﴿</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برا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شما</w:t>
        </w:r>
        <w:r w:rsidR="009227CC" w:rsidRPr="000311FB">
          <w:rPr>
            <w:rStyle w:val="Hyperlink"/>
            <w:noProof/>
            <w:rtl/>
            <w:lang w:bidi="fa-IR"/>
          </w:rPr>
          <w:t xml:space="preserve"> </w:t>
        </w:r>
        <w:r w:rsidR="009227CC" w:rsidRPr="000311FB">
          <w:rPr>
            <w:rStyle w:val="Hyperlink"/>
            <w:rFonts w:hint="eastAsia"/>
            <w:noProof/>
            <w:rtl/>
            <w:lang w:bidi="fa-IR"/>
          </w:rPr>
          <w:t>حلال</w:t>
        </w:r>
        <w:r w:rsidR="009227CC" w:rsidRPr="000311FB">
          <w:rPr>
            <w:rStyle w:val="Hyperlink"/>
            <w:noProof/>
            <w:rtl/>
            <w:lang w:bidi="fa-IR"/>
          </w:rPr>
          <w:t xml:space="preserve"> </w:t>
        </w:r>
        <w:r w:rsidR="009227CC" w:rsidRPr="000311FB">
          <w:rPr>
            <w:rStyle w:val="Hyperlink"/>
            <w:rFonts w:hint="eastAsia"/>
            <w:noProof/>
            <w:rtl/>
            <w:lang w:bidi="fa-IR"/>
          </w:rPr>
          <w:t>ن</w:t>
        </w:r>
        <w:r w:rsidR="009227CC" w:rsidRPr="000311FB">
          <w:rPr>
            <w:rStyle w:val="Hyperlink"/>
            <w:rFonts w:hint="cs"/>
            <w:noProof/>
            <w:rtl/>
            <w:lang w:bidi="fa-IR"/>
          </w:rPr>
          <w:t>ی</w:t>
        </w:r>
        <w:r w:rsidR="009227CC" w:rsidRPr="000311FB">
          <w:rPr>
            <w:rStyle w:val="Hyperlink"/>
            <w:rFonts w:hint="eastAsia"/>
            <w:noProof/>
            <w:rtl/>
            <w:lang w:bidi="fa-IR"/>
          </w:rPr>
          <w:t>ست</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آنچه</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زن‌ها</w:t>
        </w:r>
        <w:r w:rsidR="009227CC" w:rsidRPr="000311FB">
          <w:rPr>
            <w:rStyle w:val="Hyperlink"/>
            <w:noProof/>
            <w:rtl/>
            <w:lang w:bidi="fa-IR"/>
          </w:rPr>
          <w:t xml:space="preserve"> </w:t>
        </w:r>
        <w:r w:rsidR="009227CC" w:rsidRPr="000311FB">
          <w:rPr>
            <w:rStyle w:val="Hyperlink"/>
            <w:rFonts w:hint="eastAsia"/>
            <w:noProof/>
            <w:rtl/>
            <w:lang w:bidi="fa-IR"/>
          </w:rPr>
          <w:t>داده</w:t>
        </w:r>
        <w:r w:rsidR="009227CC" w:rsidRPr="000311FB">
          <w:rPr>
            <w:rStyle w:val="Hyperlink"/>
            <w:rFonts w:hint="eastAsia"/>
            <w:noProof/>
            <w:lang w:bidi="fa-IR"/>
          </w:rPr>
          <w:t>‌</w:t>
        </w:r>
        <w:r w:rsidR="009227CC" w:rsidRPr="000311FB">
          <w:rPr>
            <w:rStyle w:val="Hyperlink"/>
            <w:rFonts w:hint="eastAsia"/>
            <w:noProof/>
            <w:rtl/>
            <w:lang w:bidi="fa-IR"/>
          </w:rPr>
          <w:t>ا</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 xml:space="preserve"> </w:t>
        </w:r>
        <w:r w:rsidR="009227CC" w:rsidRPr="000311FB">
          <w:rPr>
            <w:rStyle w:val="Hyperlink"/>
            <w:rFonts w:hint="eastAsia"/>
            <w:noProof/>
            <w:rtl/>
            <w:lang w:bidi="fa-IR"/>
          </w:rPr>
          <w:t>چ</w:t>
        </w:r>
        <w:r w:rsidR="009227CC" w:rsidRPr="000311FB">
          <w:rPr>
            <w:rStyle w:val="Hyperlink"/>
            <w:rFonts w:hint="cs"/>
            <w:noProof/>
            <w:rtl/>
            <w:lang w:bidi="fa-IR"/>
          </w:rPr>
          <w:t>ی</w:t>
        </w:r>
        <w:r w:rsidR="009227CC" w:rsidRPr="000311FB">
          <w:rPr>
            <w:rStyle w:val="Hyperlink"/>
            <w:rFonts w:hint="eastAsia"/>
            <w:noProof/>
            <w:rtl/>
            <w:lang w:bidi="fa-IR"/>
          </w:rPr>
          <w:t>ز</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پس</w:t>
        </w:r>
        <w:r w:rsidR="009227CC" w:rsidRPr="000311FB">
          <w:rPr>
            <w:rStyle w:val="Hyperlink"/>
            <w:noProof/>
            <w:rtl/>
            <w:lang w:bidi="fa-IR"/>
          </w:rPr>
          <w:t xml:space="preserve"> </w:t>
        </w:r>
        <w:r w:rsidR="009227CC" w:rsidRPr="000311FB">
          <w:rPr>
            <w:rStyle w:val="Hyperlink"/>
            <w:rFonts w:hint="eastAsia"/>
            <w:noProof/>
            <w:rtl/>
            <w:lang w:bidi="fa-IR"/>
          </w:rPr>
          <w:t>بگ</w:t>
        </w:r>
        <w:r w:rsidR="009227CC" w:rsidRPr="000311FB">
          <w:rPr>
            <w:rStyle w:val="Hyperlink"/>
            <w:rFonts w:hint="cs"/>
            <w:noProof/>
            <w:rtl/>
            <w:lang w:bidi="fa-IR"/>
          </w:rPr>
          <w:t>ی</w:t>
        </w:r>
        <w:r w:rsidR="009227CC" w:rsidRPr="000311FB">
          <w:rPr>
            <w:rStyle w:val="Hyperlink"/>
            <w:rFonts w:hint="eastAsia"/>
            <w:noProof/>
            <w:rtl/>
            <w:lang w:bidi="fa-IR"/>
          </w:rPr>
          <w:t>ر</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w:t>
        </w:r>
        <w:r w:rsidR="009227CC" w:rsidRPr="000311FB">
          <w:rPr>
            <w:rStyle w:val="Hyperlink"/>
            <w:rFonts w:ascii="Traditional Arabic" w:hAnsi="Traditional Arabic" w:cs="Traditional Arabic"/>
            <w:noProof/>
            <w:rtl/>
            <w:lang w:bidi="fa-IR"/>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434312799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47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00" w:history="1">
        <w:r w:rsidR="009227CC" w:rsidRPr="000311FB">
          <w:rPr>
            <w:rStyle w:val="Hyperlink"/>
            <w:rFonts w:hint="eastAsia"/>
            <w:noProof/>
            <w:rtl/>
            <w:lang w:bidi="fa-IR"/>
          </w:rPr>
          <w:t>باب</w:t>
        </w:r>
        <w:r w:rsidR="009227CC" w:rsidRPr="000311FB">
          <w:rPr>
            <w:rStyle w:val="Hyperlink"/>
            <w:noProof/>
            <w:rtl/>
            <w:lang w:bidi="fa-IR"/>
          </w:rPr>
          <w:t xml:space="preserve"> [6]: </w:t>
        </w:r>
        <w:r w:rsidR="009227CC" w:rsidRPr="000311FB">
          <w:rPr>
            <w:rStyle w:val="Hyperlink"/>
            <w:rFonts w:hint="eastAsia"/>
            <w:noProof/>
            <w:rtl/>
            <w:lang w:bidi="fa-IR"/>
          </w:rPr>
          <w:t>شفاعت</w:t>
        </w:r>
        <w:r w:rsidR="009227CC" w:rsidRPr="000311FB">
          <w:rPr>
            <w:rStyle w:val="Hyperlink"/>
            <w:noProof/>
            <w:rtl/>
            <w:lang w:bidi="fa-IR"/>
          </w:rPr>
          <w:t xml:space="preserve"> </w:t>
        </w:r>
        <w:r w:rsidR="009227CC" w:rsidRPr="000311FB">
          <w:rPr>
            <w:rStyle w:val="Hyperlink"/>
            <w:rFonts w:hint="eastAsia"/>
            <w:noProof/>
            <w:rtl/>
            <w:lang w:bidi="fa-IR"/>
          </w:rPr>
          <w:t>کردن</w:t>
        </w:r>
        <w:r w:rsidR="009227CC" w:rsidRPr="000311FB">
          <w:rPr>
            <w:rStyle w:val="Hyperlink"/>
            <w:noProof/>
            <w:rtl/>
            <w:lang w:bidi="fa-IR"/>
          </w:rPr>
          <w:t xml:space="preserve"> </w:t>
        </w:r>
        <w:r w:rsidR="009227CC" w:rsidRPr="000311FB">
          <w:rPr>
            <w:rStyle w:val="Hyperlink"/>
            <w:rFonts w:hint="eastAsia"/>
            <w:noProof/>
            <w:rtl/>
            <w:lang w:bidi="fa-IR"/>
          </w:rPr>
          <w:t>پ</w:t>
        </w:r>
        <w:r w:rsidR="009227CC" w:rsidRPr="000311FB">
          <w:rPr>
            <w:rStyle w:val="Hyperlink"/>
            <w:rFonts w:hint="cs"/>
            <w:noProof/>
            <w:rtl/>
            <w:lang w:bidi="fa-IR"/>
          </w:rPr>
          <w:t>ی</w:t>
        </w:r>
        <w:r w:rsidR="009227CC" w:rsidRPr="000311FB">
          <w:rPr>
            <w:rStyle w:val="Hyperlink"/>
            <w:rFonts w:hint="eastAsia"/>
            <w:noProof/>
            <w:rtl/>
            <w:lang w:bidi="fa-IR"/>
          </w:rPr>
          <w:t>امبر</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cs="CTraditional Arabic" w:hint="eastAsia"/>
            <w:b/>
            <w:noProof/>
            <w:rtl/>
            <w:lang w:bidi="fa-IR"/>
          </w:rPr>
          <w:t>ج</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شوهر</w:t>
        </w:r>
        <w:r w:rsidR="009227CC" w:rsidRPr="000311FB">
          <w:rPr>
            <w:rStyle w:val="Hyperlink"/>
            <w:noProof/>
            <w:rtl/>
            <w:lang w:bidi="fa-IR"/>
          </w:rPr>
          <w:t xml:space="preserve"> </w:t>
        </w:r>
        <w:r w:rsidR="009227CC" w:rsidRPr="000311FB">
          <w:rPr>
            <w:rStyle w:val="Hyperlink"/>
            <w:rFonts w:hint="eastAsia"/>
            <w:noProof/>
            <w:rtl/>
            <w:lang w:bidi="fa-IR"/>
          </w:rPr>
          <w:t>بر</w:t>
        </w:r>
        <w:r w:rsidR="009227CC" w:rsidRPr="000311FB">
          <w:rPr>
            <w:rStyle w:val="Hyperlink"/>
            <w:rFonts w:hint="cs"/>
            <w:noProof/>
            <w:rtl/>
            <w:lang w:bidi="fa-IR"/>
          </w:rPr>
          <w:t>ی</w:t>
        </w:r>
        <w:r w:rsidR="009227CC" w:rsidRPr="000311FB">
          <w:rPr>
            <w:rStyle w:val="Hyperlink"/>
            <w:rFonts w:hint="eastAsia"/>
            <w:noProof/>
            <w:rtl/>
            <w:lang w:bidi="fa-IR"/>
          </w:rPr>
          <w:t>ره</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434312800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48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01" w:history="1">
        <w:r w:rsidR="009227CC" w:rsidRPr="000311FB">
          <w:rPr>
            <w:rStyle w:val="Hyperlink"/>
            <w:rFonts w:hint="eastAsia"/>
            <w:noProof/>
            <w:rtl/>
            <w:lang w:bidi="fa-IR"/>
          </w:rPr>
          <w:t>باب</w:t>
        </w:r>
        <w:r w:rsidR="009227CC" w:rsidRPr="000311FB">
          <w:rPr>
            <w:rStyle w:val="Hyperlink"/>
            <w:noProof/>
            <w:rtl/>
            <w:lang w:bidi="fa-IR"/>
          </w:rPr>
          <w:t xml:space="preserve"> [7]: </w:t>
        </w:r>
        <w:r w:rsidR="009227CC" w:rsidRPr="000311FB">
          <w:rPr>
            <w:rStyle w:val="Hyperlink"/>
            <w:rFonts w:hint="eastAsia"/>
            <w:noProof/>
            <w:rtl/>
            <w:lang w:bidi="fa-IR"/>
          </w:rPr>
          <w:t>لعان</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434312801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49</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02" w:history="1">
        <w:r w:rsidR="009227CC" w:rsidRPr="000311FB">
          <w:rPr>
            <w:rStyle w:val="Hyperlink"/>
            <w:rFonts w:hint="eastAsia"/>
            <w:noProof/>
            <w:rtl/>
          </w:rPr>
          <w:t>باب</w:t>
        </w:r>
        <w:r w:rsidR="009227CC" w:rsidRPr="000311FB">
          <w:rPr>
            <w:rStyle w:val="Hyperlink"/>
            <w:noProof/>
            <w:rtl/>
          </w:rPr>
          <w:t xml:space="preserve"> [8]: </w:t>
        </w:r>
        <w:r w:rsidR="009227CC" w:rsidRPr="000311FB">
          <w:rPr>
            <w:rStyle w:val="Hyperlink"/>
            <w:rFonts w:hint="eastAsia"/>
            <w:noProof/>
            <w:rtl/>
          </w:rPr>
          <w:t>اگر</w:t>
        </w:r>
        <w:r w:rsidR="009227CC" w:rsidRPr="000311FB">
          <w:rPr>
            <w:rStyle w:val="Hyperlink"/>
            <w:noProof/>
            <w:rtl/>
          </w:rPr>
          <w:t xml:space="preserve"> </w:t>
        </w:r>
        <w:r w:rsidR="009227CC" w:rsidRPr="000311FB">
          <w:rPr>
            <w:rStyle w:val="Hyperlink"/>
            <w:rFonts w:hint="eastAsia"/>
            <w:noProof/>
            <w:rtl/>
          </w:rPr>
          <w:t>به</w:t>
        </w:r>
        <w:r w:rsidR="009227CC" w:rsidRPr="000311FB">
          <w:rPr>
            <w:rStyle w:val="Hyperlink"/>
            <w:noProof/>
            <w:rtl/>
          </w:rPr>
          <w:t xml:space="preserve"> </w:t>
        </w:r>
        <w:r w:rsidR="009227CC" w:rsidRPr="000311FB">
          <w:rPr>
            <w:rStyle w:val="Hyperlink"/>
            <w:rFonts w:hint="eastAsia"/>
            <w:noProof/>
            <w:rtl/>
          </w:rPr>
          <w:t>طور</w:t>
        </w:r>
        <w:r w:rsidR="009227CC" w:rsidRPr="000311FB">
          <w:rPr>
            <w:rStyle w:val="Hyperlink"/>
            <w:noProof/>
            <w:rtl/>
          </w:rPr>
          <w:t xml:space="preserve"> </w:t>
        </w:r>
        <w:r w:rsidR="009227CC" w:rsidRPr="000311FB">
          <w:rPr>
            <w:rStyle w:val="Hyperlink"/>
            <w:rFonts w:hint="eastAsia"/>
            <w:noProof/>
            <w:rtl/>
          </w:rPr>
          <w:t>کنا</w:t>
        </w:r>
        <w:r w:rsidR="009227CC" w:rsidRPr="000311FB">
          <w:rPr>
            <w:rStyle w:val="Hyperlink"/>
            <w:rFonts w:hint="cs"/>
            <w:noProof/>
            <w:rtl/>
          </w:rPr>
          <w:t>ی</w:t>
        </w:r>
        <w:r w:rsidR="009227CC" w:rsidRPr="000311FB">
          <w:rPr>
            <w:rStyle w:val="Hyperlink"/>
            <w:rFonts w:hint="eastAsia"/>
            <w:noProof/>
            <w:rtl/>
          </w:rPr>
          <w:t>ه</w:t>
        </w:r>
        <w:r w:rsidR="009227CC" w:rsidRPr="000311FB">
          <w:rPr>
            <w:rStyle w:val="Hyperlink"/>
            <w:noProof/>
            <w:rtl/>
          </w:rPr>
          <w:t xml:space="preserve"> </w:t>
        </w:r>
        <w:r w:rsidR="009227CC" w:rsidRPr="000311FB">
          <w:rPr>
            <w:rStyle w:val="Hyperlink"/>
            <w:rFonts w:hint="eastAsia"/>
            <w:noProof/>
            <w:rtl/>
          </w:rPr>
          <w:t>گفت</w:t>
        </w:r>
        <w:r w:rsidR="009227CC" w:rsidRPr="000311FB">
          <w:rPr>
            <w:rStyle w:val="Hyperlink"/>
            <w:noProof/>
            <w:rtl/>
          </w:rPr>
          <w:t xml:space="preserve"> </w:t>
        </w:r>
        <w:r w:rsidR="009227CC" w:rsidRPr="000311FB">
          <w:rPr>
            <w:rStyle w:val="Hyperlink"/>
            <w:rFonts w:hint="eastAsia"/>
            <w:noProof/>
            <w:rtl/>
          </w:rPr>
          <w:t>که</w:t>
        </w:r>
        <w:r w:rsidR="009227CC" w:rsidRPr="000311FB">
          <w:rPr>
            <w:rStyle w:val="Hyperlink"/>
            <w:noProof/>
            <w:rtl/>
          </w:rPr>
          <w:t xml:space="preserve">: </w:t>
        </w:r>
        <w:r w:rsidR="009227CC" w:rsidRPr="000311FB">
          <w:rPr>
            <w:rStyle w:val="Hyperlink"/>
            <w:rFonts w:hint="eastAsia"/>
            <w:noProof/>
            <w:rtl/>
          </w:rPr>
          <w:t>ا</w:t>
        </w:r>
        <w:r w:rsidR="009227CC" w:rsidRPr="000311FB">
          <w:rPr>
            <w:rStyle w:val="Hyperlink"/>
            <w:rFonts w:hint="cs"/>
            <w:noProof/>
            <w:rtl/>
          </w:rPr>
          <w:t>ی</w:t>
        </w:r>
        <w:r w:rsidR="009227CC" w:rsidRPr="000311FB">
          <w:rPr>
            <w:rStyle w:val="Hyperlink"/>
            <w:rFonts w:hint="eastAsia"/>
            <w:noProof/>
            <w:rtl/>
          </w:rPr>
          <w:t>ن</w:t>
        </w:r>
        <w:r w:rsidR="009227CC" w:rsidRPr="000311FB">
          <w:rPr>
            <w:rStyle w:val="Hyperlink"/>
            <w:noProof/>
            <w:rtl/>
          </w:rPr>
          <w:t xml:space="preserve"> </w:t>
        </w:r>
        <w:r w:rsidR="009227CC" w:rsidRPr="000311FB">
          <w:rPr>
            <w:rStyle w:val="Hyperlink"/>
            <w:rFonts w:hint="eastAsia"/>
            <w:noProof/>
            <w:rtl/>
          </w:rPr>
          <w:t>بچه</w:t>
        </w:r>
        <w:r w:rsidR="009227CC" w:rsidRPr="000311FB">
          <w:rPr>
            <w:rStyle w:val="Hyperlink"/>
            <w:noProof/>
            <w:rtl/>
          </w:rPr>
          <w:t xml:space="preserve"> </w:t>
        </w:r>
        <w:r w:rsidR="009227CC" w:rsidRPr="000311FB">
          <w:rPr>
            <w:rStyle w:val="Hyperlink"/>
            <w:rFonts w:hint="eastAsia"/>
            <w:noProof/>
            <w:rtl/>
          </w:rPr>
          <w:t>از</w:t>
        </w:r>
        <w:r w:rsidR="009227CC" w:rsidRPr="000311FB">
          <w:rPr>
            <w:rStyle w:val="Hyperlink"/>
            <w:noProof/>
            <w:rtl/>
          </w:rPr>
          <w:t xml:space="preserve"> </w:t>
        </w:r>
        <w:r w:rsidR="009227CC" w:rsidRPr="000311FB">
          <w:rPr>
            <w:rStyle w:val="Hyperlink"/>
            <w:rFonts w:hint="eastAsia"/>
            <w:noProof/>
            <w:rtl/>
          </w:rPr>
          <w:t>من</w:t>
        </w:r>
        <w:r w:rsidR="009227CC" w:rsidRPr="000311FB">
          <w:rPr>
            <w:rStyle w:val="Hyperlink"/>
            <w:noProof/>
            <w:rtl/>
          </w:rPr>
          <w:t xml:space="preserve"> </w:t>
        </w:r>
        <w:r w:rsidR="009227CC" w:rsidRPr="000311FB">
          <w:rPr>
            <w:rStyle w:val="Hyperlink"/>
            <w:rFonts w:hint="eastAsia"/>
            <w:noProof/>
            <w:rtl/>
          </w:rPr>
          <w:t>ن</w:t>
        </w:r>
        <w:r w:rsidR="009227CC" w:rsidRPr="000311FB">
          <w:rPr>
            <w:rStyle w:val="Hyperlink"/>
            <w:rFonts w:hint="cs"/>
            <w:noProof/>
            <w:rtl/>
          </w:rPr>
          <w:t>ی</w:t>
        </w:r>
        <w:r w:rsidR="009227CC" w:rsidRPr="000311FB">
          <w:rPr>
            <w:rStyle w:val="Hyperlink"/>
            <w:rFonts w:hint="eastAsia"/>
            <w:noProof/>
            <w:rtl/>
          </w:rPr>
          <w:t>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434312802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50</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03" w:history="1">
        <w:r w:rsidR="009227CC" w:rsidRPr="000311FB">
          <w:rPr>
            <w:rStyle w:val="Hyperlink"/>
            <w:rFonts w:hint="eastAsia"/>
            <w:noProof/>
            <w:rtl/>
            <w:lang w:bidi="fa-IR"/>
          </w:rPr>
          <w:t>باب</w:t>
        </w:r>
        <w:r w:rsidR="009227CC" w:rsidRPr="000311FB">
          <w:rPr>
            <w:rStyle w:val="Hyperlink"/>
            <w:noProof/>
            <w:rtl/>
            <w:lang w:bidi="fa-IR"/>
          </w:rPr>
          <w:t xml:space="preserve"> [9]: </w:t>
        </w:r>
        <w:r w:rsidR="009227CC" w:rsidRPr="000311FB">
          <w:rPr>
            <w:rStyle w:val="Hyperlink"/>
            <w:rFonts w:hint="eastAsia"/>
            <w:noProof/>
            <w:rtl/>
            <w:lang w:bidi="fa-IR"/>
          </w:rPr>
          <w:t>توبه</w:t>
        </w:r>
        <w:r w:rsidR="009227CC" w:rsidRPr="000311FB">
          <w:rPr>
            <w:rStyle w:val="Hyperlink"/>
            <w:noProof/>
            <w:rtl/>
            <w:lang w:bidi="fa-IR"/>
          </w:rPr>
          <w:t xml:space="preserve"> </w:t>
        </w:r>
        <w:r w:rsidR="009227CC" w:rsidRPr="000311FB">
          <w:rPr>
            <w:rStyle w:val="Hyperlink"/>
            <w:rFonts w:hint="eastAsia"/>
            <w:noProof/>
            <w:rtl/>
            <w:lang w:bidi="fa-IR"/>
          </w:rPr>
          <w:t>دادن</w:t>
        </w:r>
        <w:r w:rsidR="009227CC" w:rsidRPr="000311FB">
          <w:rPr>
            <w:rStyle w:val="Hyperlink"/>
            <w:noProof/>
            <w:rtl/>
            <w:lang w:bidi="fa-IR"/>
          </w:rPr>
          <w:t xml:space="preserve"> </w:t>
        </w:r>
        <w:r w:rsidR="009227CC" w:rsidRPr="000311FB">
          <w:rPr>
            <w:rStyle w:val="Hyperlink"/>
            <w:rFonts w:hint="eastAsia"/>
            <w:noProof/>
            <w:rtl/>
            <w:lang w:bidi="fa-IR"/>
          </w:rPr>
          <w:t>متلاعن</w:t>
        </w:r>
        <w:r w:rsidR="009227CC" w:rsidRPr="000311FB">
          <w:rPr>
            <w:rStyle w:val="Hyperlink"/>
            <w:rFonts w:hint="cs"/>
            <w:noProof/>
            <w:rtl/>
            <w:lang w:bidi="fa-IR"/>
          </w:rPr>
          <w:t>ی</w:t>
        </w:r>
        <w:r w:rsidR="009227CC" w:rsidRPr="000311FB">
          <w:rPr>
            <w:rStyle w:val="Hyperlink"/>
            <w:rFonts w:hint="eastAsia"/>
            <w:noProof/>
            <w:rtl/>
            <w:lang w:bidi="fa-IR"/>
          </w:rPr>
          <w:t>ن</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434312803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51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04" w:history="1">
        <w:r w:rsidR="009227CC" w:rsidRPr="000311FB">
          <w:rPr>
            <w:rStyle w:val="Hyperlink"/>
            <w:rFonts w:hint="eastAsia"/>
            <w:noProof/>
            <w:rtl/>
            <w:lang w:bidi="fa-IR"/>
          </w:rPr>
          <w:t>باب</w:t>
        </w:r>
        <w:r w:rsidR="009227CC" w:rsidRPr="000311FB">
          <w:rPr>
            <w:rStyle w:val="Hyperlink"/>
            <w:noProof/>
            <w:rtl/>
            <w:lang w:bidi="fa-IR"/>
          </w:rPr>
          <w:t xml:space="preserve"> [10]: </w:t>
        </w:r>
        <w:r w:rsidR="009227CC" w:rsidRPr="000311FB">
          <w:rPr>
            <w:rStyle w:val="Hyperlink"/>
            <w:rFonts w:hint="eastAsia"/>
            <w:noProof/>
            <w:rtl/>
            <w:lang w:bidi="fa-IR"/>
          </w:rPr>
          <w:t>سرمه</w:t>
        </w:r>
        <w:r w:rsidR="009227CC" w:rsidRPr="000311FB">
          <w:rPr>
            <w:rStyle w:val="Hyperlink"/>
            <w:noProof/>
            <w:rtl/>
            <w:lang w:bidi="fa-IR"/>
          </w:rPr>
          <w:t xml:space="preserve"> </w:t>
        </w:r>
        <w:r w:rsidR="009227CC" w:rsidRPr="000311FB">
          <w:rPr>
            <w:rStyle w:val="Hyperlink"/>
            <w:rFonts w:hint="eastAsia"/>
            <w:noProof/>
            <w:rtl/>
            <w:lang w:bidi="fa-IR"/>
          </w:rPr>
          <w:t>برا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زن</w:t>
        </w:r>
        <w:r w:rsidR="009227CC" w:rsidRPr="000311FB">
          <w:rPr>
            <w:rStyle w:val="Hyperlink"/>
            <w:noProof/>
            <w:rtl/>
            <w:lang w:bidi="fa-IR"/>
          </w:rPr>
          <w:t xml:space="preserve"> </w:t>
        </w:r>
        <w:r w:rsidR="009227CC" w:rsidRPr="000311FB">
          <w:rPr>
            <w:rStyle w:val="Hyperlink"/>
            <w:rFonts w:hint="eastAsia"/>
            <w:noProof/>
            <w:rtl/>
            <w:lang w:bidi="fa-IR"/>
          </w:rPr>
          <w:t>معتده</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434312804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52</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2805" w:history="1">
        <w:r w:rsidR="009227CC" w:rsidRPr="000311FB">
          <w:rPr>
            <w:rStyle w:val="Hyperlink"/>
            <w:rFonts w:hint="eastAsia"/>
            <w:noProof/>
            <w:rtl/>
            <w:lang w:bidi="fa-IR"/>
          </w:rPr>
          <w:t>کتاب</w:t>
        </w:r>
        <w:r w:rsidR="009227CC" w:rsidRPr="000311FB">
          <w:rPr>
            <w:rStyle w:val="Hyperlink"/>
            <w:noProof/>
            <w:rtl/>
            <w:lang w:bidi="fa-IR"/>
          </w:rPr>
          <w:t xml:space="preserve"> [62]- </w:t>
        </w:r>
        <w:r w:rsidR="009227CC" w:rsidRPr="000311FB">
          <w:rPr>
            <w:rStyle w:val="Hyperlink"/>
            <w:rFonts w:hint="eastAsia"/>
            <w:noProof/>
            <w:rtl/>
            <w:lang w:bidi="fa-IR"/>
          </w:rPr>
          <w:t>نفقات،</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فض</w:t>
        </w:r>
        <w:r w:rsidR="009227CC" w:rsidRPr="000311FB">
          <w:rPr>
            <w:rStyle w:val="Hyperlink"/>
            <w:rFonts w:hint="cs"/>
            <w:noProof/>
            <w:rtl/>
            <w:lang w:bidi="fa-IR"/>
          </w:rPr>
          <w:t>ی</w:t>
        </w:r>
        <w:r w:rsidR="009227CC" w:rsidRPr="000311FB">
          <w:rPr>
            <w:rStyle w:val="Hyperlink"/>
            <w:rFonts w:hint="eastAsia"/>
            <w:noProof/>
            <w:rtl/>
            <w:lang w:bidi="fa-IR"/>
          </w:rPr>
          <w:t>لت</w:t>
        </w:r>
        <w:r w:rsidR="009227CC" w:rsidRPr="000311FB">
          <w:rPr>
            <w:rStyle w:val="Hyperlink"/>
            <w:noProof/>
            <w:rtl/>
            <w:lang w:bidi="fa-IR"/>
          </w:rPr>
          <w:t xml:space="preserve"> </w:t>
        </w:r>
        <w:r w:rsidR="009227CC" w:rsidRPr="000311FB">
          <w:rPr>
            <w:rStyle w:val="Hyperlink"/>
            <w:rFonts w:hint="eastAsia"/>
            <w:noProof/>
            <w:rtl/>
            <w:lang w:bidi="fa-IR"/>
          </w:rPr>
          <w:t>نفقه</w:t>
        </w:r>
        <w:r w:rsidR="009227CC" w:rsidRPr="000311FB">
          <w:rPr>
            <w:rStyle w:val="Hyperlink"/>
            <w:noProof/>
            <w:rtl/>
            <w:lang w:bidi="fa-IR"/>
          </w:rPr>
          <w:t xml:space="preserve"> </w:t>
        </w:r>
        <w:r w:rsidR="009227CC" w:rsidRPr="000311FB">
          <w:rPr>
            <w:rStyle w:val="Hyperlink"/>
            <w:rFonts w:hint="eastAsia"/>
            <w:noProof/>
            <w:rtl/>
            <w:lang w:bidi="fa-IR"/>
          </w:rPr>
          <w:t>بر</w:t>
        </w:r>
        <w:r w:rsidR="009227CC" w:rsidRPr="000311FB">
          <w:rPr>
            <w:rStyle w:val="Hyperlink"/>
            <w:noProof/>
            <w:rtl/>
            <w:lang w:bidi="fa-IR"/>
          </w:rPr>
          <w:t xml:space="preserve"> </w:t>
        </w:r>
        <w:r w:rsidR="009227CC" w:rsidRPr="000311FB">
          <w:rPr>
            <w:rStyle w:val="Hyperlink"/>
            <w:rFonts w:hint="eastAsia"/>
            <w:noProof/>
            <w:rtl/>
            <w:lang w:bidi="fa-IR"/>
          </w:rPr>
          <w:t>اهل</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ع</w:t>
        </w:r>
        <w:r w:rsidR="009227CC" w:rsidRPr="000311FB">
          <w:rPr>
            <w:rStyle w:val="Hyperlink"/>
            <w:rFonts w:hint="cs"/>
            <w:noProof/>
            <w:rtl/>
            <w:lang w:bidi="fa-IR"/>
          </w:rPr>
          <w:t>ی</w:t>
        </w:r>
        <w:r w:rsidR="009227CC" w:rsidRPr="000311FB">
          <w:rPr>
            <w:rStyle w:val="Hyperlink"/>
            <w:rFonts w:hint="eastAsia"/>
            <w:noProof/>
            <w:rtl/>
            <w:lang w:bidi="fa-IR"/>
          </w:rPr>
          <w:t>ال</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434312805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54</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06" w:history="1">
        <w:r w:rsidR="009227CC" w:rsidRPr="000311FB">
          <w:rPr>
            <w:rStyle w:val="Hyperlink"/>
            <w:rFonts w:hint="eastAsia"/>
            <w:noProof/>
            <w:rtl/>
          </w:rPr>
          <w:t>باب</w:t>
        </w:r>
        <w:r w:rsidR="009227CC" w:rsidRPr="000311FB">
          <w:rPr>
            <w:rStyle w:val="Hyperlink"/>
            <w:noProof/>
            <w:rtl/>
          </w:rPr>
          <w:t xml:space="preserve"> [1]: </w:t>
        </w:r>
        <w:r w:rsidR="009227CC" w:rsidRPr="000311FB">
          <w:rPr>
            <w:rStyle w:val="Hyperlink"/>
            <w:rFonts w:hint="eastAsia"/>
            <w:noProof/>
            <w:rtl/>
          </w:rPr>
          <w:t>ذخ</w:t>
        </w:r>
        <w:r w:rsidR="009227CC" w:rsidRPr="000311FB">
          <w:rPr>
            <w:rStyle w:val="Hyperlink"/>
            <w:rFonts w:hint="cs"/>
            <w:noProof/>
            <w:rtl/>
          </w:rPr>
          <w:t>ی</w:t>
        </w:r>
        <w:r w:rsidR="009227CC" w:rsidRPr="000311FB">
          <w:rPr>
            <w:rStyle w:val="Hyperlink"/>
            <w:rFonts w:hint="eastAsia"/>
            <w:noProof/>
            <w:rtl/>
          </w:rPr>
          <w:t>ره</w:t>
        </w:r>
        <w:r w:rsidR="009227CC" w:rsidRPr="000311FB">
          <w:rPr>
            <w:rStyle w:val="Hyperlink"/>
            <w:noProof/>
            <w:rtl/>
          </w:rPr>
          <w:t xml:space="preserve"> </w:t>
        </w:r>
        <w:r w:rsidR="009227CC" w:rsidRPr="000311FB">
          <w:rPr>
            <w:rStyle w:val="Hyperlink"/>
            <w:rFonts w:hint="eastAsia"/>
            <w:noProof/>
            <w:rtl/>
          </w:rPr>
          <w:t>کردن</w:t>
        </w:r>
        <w:r w:rsidR="009227CC" w:rsidRPr="000311FB">
          <w:rPr>
            <w:rStyle w:val="Hyperlink"/>
            <w:noProof/>
            <w:rtl/>
          </w:rPr>
          <w:t xml:space="preserve"> </w:t>
        </w:r>
        <w:r w:rsidR="009227CC" w:rsidRPr="000311FB">
          <w:rPr>
            <w:rStyle w:val="Hyperlink"/>
            <w:rFonts w:hint="eastAsia"/>
            <w:noProof/>
            <w:rtl/>
          </w:rPr>
          <w:t>قوت</w:t>
        </w:r>
        <w:r w:rsidR="009227CC" w:rsidRPr="000311FB">
          <w:rPr>
            <w:rStyle w:val="Hyperlink"/>
            <w:noProof/>
            <w:rtl/>
          </w:rPr>
          <w:t xml:space="preserve"> </w:t>
        </w:r>
        <w:r w:rsidR="009227CC" w:rsidRPr="000311FB">
          <w:rPr>
            <w:rStyle w:val="Hyperlink"/>
            <w:rFonts w:hint="cs"/>
            <w:noProof/>
            <w:rtl/>
          </w:rPr>
          <w:t>ی</w:t>
        </w:r>
        <w:r w:rsidR="009227CC" w:rsidRPr="000311FB">
          <w:rPr>
            <w:rStyle w:val="Hyperlink"/>
            <w:rFonts w:hint="eastAsia"/>
            <w:noProof/>
            <w:rtl/>
          </w:rPr>
          <w:t>کسال</w:t>
        </w:r>
        <w:r w:rsidR="009227CC" w:rsidRPr="000311FB">
          <w:rPr>
            <w:rStyle w:val="Hyperlink"/>
            <w:rFonts w:hint="cs"/>
            <w:noProof/>
            <w:rtl/>
          </w:rPr>
          <w:t>ۀ</w:t>
        </w:r>
        <w:r w:rsidR="009227CC" w:rsidRPr="000311FB">
          <w:rPr>
            <w:rStyle w:val="Hyperlink"/>
            <w:noProof/>
            <w:rtl/>
          </w:rPr>
          <w:t xml:space="preserve"> </w:t>
        </w:r>
        <w:r w:rsidR="009227CC" w:rsidRPr="000311FB">
          <w:rPr>
            <w:rStyle w:val="Hyperlink"/>
            <w:rFonts w:hint="eastAsia"/>
            <w:noProof/>
            <w:rtl/>
          </w:rPr>
          <w:t>اهل</w:t>
        </w:r>
        <w:r w:rsidR="009227CC" w:rsidRPr="000311FB">
          <w:rPr>
            <w:rStyle w:val="Hyperlink"/>
            <w:noProof/>
            <w:rtl/>
          </w:rPr>
          <w:t xml:space="preserve"> </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hint="eastAsia"/>
            <w:noProof/>
            <w:rtl/>
          </w:rPr>
          <w:t>اولاد،</w:t>
        </w:r>
        <w:r w:rsidR="009227CC" w:rsidRPr="000311FB">
          <w:rPr>
            <w:rStyle w:val="Hyperlink"/>
            <w:noProof/>
            <w:rtl/>
          </w:rPr>
          <w:t xml:space="preserve"> </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hint="eastAsia"/>
            <w:noProof/>
            <w:rtl/>
          </w:rPr>
          <w:t>ک</w:t>
        </w:r>
        <w:r w:rsidR="009227CC" w:rsidRPr="000311FB">
          <w:rPr>
            <w:rStyle w:val="Hyperlink"/>
            <w:rFonts w:hint="cs"/>
            <w:noProof/>
            <w:rtl/>
          </w:rPr>
          <w:t>ی</w:t>
        </w:r>
        <w:r w:rsidR="009227CC" w:rsidRPr="000311FB">
          <w:rPr>
            <w:rStyle w:val="Hyperlink"/>
            <w:rFonts w:hint="eastAsia"/>
            <w:noProof/>
            <w:rtl/>
          </w:rPr>
          <w:t>ف</w:t>
        </w:r>
        <w:r w:rsidR="009227CC" w:rsidRPr="000311FB">
          <w:rPr>
            <w:rStyle w:val="Hyperlink"/>
            <w:rFonts w:hint="cs"/>
            <w:noProof/>
            <w:rtl/>
          </w:rPr>
          <w:t>ی</w:t>
        </w:r>
        <w:r w:rsidR="009227CC" w:rsidRPr="000311FB">
          <w:rPr>
            <w:rStyle w:val="Hyperlink"/>
            <w:rFonts w:hint="eastAsia"/>
            <w:noProof/>
            <w:rtl/>
          </w:rPr>
          <w:t>ت</w:t>
        </w:r>
        <w:r w:rsidR="009227CC" w:rsidRPr="000311FB">
          <w:rPr>
            <w:rStyle w:val="Hyperlink"/>
            <w:noProof/>
            <w:rtl/>
          </w:rPr>
          <w:t xml:space="preserve"> </w:t>
        </w:r>
        <w:r w:rsidR="009227CC" w:rsidRPr="000311FB">
          <w:rPr>
            <w:rStyle w:val="Hyperlink"/>
            <w:rFonts w:hint="eastAsia"/>
            <w:noProof/>
            <w:rtl/>
          </w:rPr>
          <w:t>نفق</w:t>
        </w:r>
        <w:r w:rsidR="009227CC" w:rsidRPr="000311FB">
          <w:rPr>
            <w:rStyle w:val="Hyperlink"/>
            <w:rFonts w:hint="cs"/>
            <w:noProof/>
            <w:rtl/>
          </w:rPr>
          <w:t>ۀ</w:t>
        </w:r>
        <w:r w:rsidR="009227CC" w:rsidRPr="000311FB">
          <w:rPr>
            <w:rStyle w:val="Hyperlink"/>
            <w:noProof/>
            <w:rtl/>
          </w:rPr>
          <w:t xml:space="preserve"> </w:t>
        </w:r>
        <w:r w:rsidR="009227CC" w:rsidRPr="000311FB">
          <w:rPr>
            <w:rStyle w:val="Hyperlink"/>
            <w:rFonts w:hint="eastAsia"/>
            <w:noProof/>
            <w:rtl/>
          </w:rPr>
          <w:t>خانواده</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434312806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55</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2807" w:history="1">
        <w:r w:rsidR="009227CC" w:rsidRPr="000311FB">
          <w:rPr>
            <w:rStyle w:val="Hyperlink"/>
            <w:rFonts w:hint="eastAsia"/>
            <w:noProof/>
            <w:rtl/>
            <w:lang w:bidi="fa-IR"/>
          </w:rPr>
          <w:t>کتاب</w:t>
        </w:r>
        <w:r w:rsidR="009227CC" w:rsidRPr="000311FB">
          <w:rPr>
            <w:rStyle w:val="Hyperlink"/>
            <w:noProof/>
            <w:rtl/>
            <w:lang w:bidi="fa-IR"/>
          </w:rPr>
          <w:t xml:space="preserve"> [63]- </w:t>
        </w:r>
        <w:r w:rsidR="009227CC" w:rsidRPr="000311FB">
          <w:rPr>
            <w:rStyle w:val="Hyperlink"/>
            <w:rFonts w:hint="eastAsia"/>
            <w:noProof/>
            <w:rtl/>
            <w:lang w:bidi="fa-IR"/>
          </w:rPr>
          <w:t>خوردن</w:t>
        </w:r>
        <w:r w:rsidR="009227CC" w:rsidRPr="000311FB">
          <w:rPr>
            <w:rStyle w:val="Hyperlink"/>
            <w:rFonts w:hint="cs"/>
            <w:noProof/>
            <w:rtl/>
            <w:lang w:bidi="fa-IR"/>
          </w:rPr>
          <w:t>ی</w:t>
        </w:r>
        <w:r w:rsidR="009227CC" w:rsidRPr="000311FB">
          <w:rPr>
            <w:rStyle w:val="Hyperlink"/>
            <w:rFonts w:hint="eastAsia"/>
            <w:noProof/>
            <w:rtl/>
            <w:lang w:bidi="fa-IR"/>
          </w:rPr>
          <w:t>‌ها</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434312807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57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08" w:history="1">
        <w:r w:rsidR="009227CC" w:rsidRPr="000311FB">
          <w:rPr>
            <w:rStyle w:val="Hyperlink"/>
            <w:rFonts w:hint="eastAsia"/>
            <w:noProof/>
            <w:rtl/>
            <w:lang w:bidi="fa-IR"/>
          </w:rPr>
          <w:t>باب</w:t>
        </w:r>
        <w:r w:rsidR="009227CC" w:rsidRPr="000311FB">
          <w:rPr>
            <w:rStyle w:val="Hyperlink"/>
            <w:noProof/>
            <w:rtl/>
            <w:lang w:bidi="fa-IR"/>
          </w:rPr>
          <w:t xml:space="preserve"> [1]: </w:t>
        </w:r>
        <w:r w:rsidR="009227CC" w:rsidRPr="000311FB">
          <w:rPr>
            <w:rStyle w:val="Hyperlink"/>
            <w:rFonts w:hint="eastAsia"/>
            <w:noProof/>
            <w:rtl/>
            <w:lang w:bidi="fa-IR"/>
          </w:rPr>
          <w:t>بسم</w:t>
        </w:r>
        <w:r w:rsidR="009227CC" w:rsidRPr="000311FB">
          <w:rPr>
            <w:rStyle w:val="Hyperlink"/>
            <w:noProof/>
            <w:rtl/>
            <w:lang w:bidi="fa-IR"/>
          </w:rPr>
          <w:t xml:space="preserve"> </w:t>
        </w:r>
        <w:r w:rsidR="009227CC" w:rsidRPr="000311FB">
          <w:rPr>
            <w:rStyle w:val="Hyperlink"/>
            <w:rFonts w:hint="eastAsia"/>
            <w:noProof/>
            <w:rtl/>
            <w:lang w:bidi="fa-IR"/>
          </w:rPr>
          <w:t>الله</w:t>
        </w:r>
        <w:r w:rsidR="009227CC" w:rsidRPr="000311FB">
          <w:rPr>
            <w:rStyle w:val="Hyperlink"/>
            <w:noProof/>
            <w:rtl/>
            <w:lang w:bidi="fa-IR"/>
          </w:rPr>
          <w:t xml:space="preserve"> </w:t>
        </w:r>
        <w:r w:rsidR="009227CC" w:rsidRPr="000311FB">
          <w:rPr>
            <w:rStyle w:val="Hyperlink"/>
            <w:rFonts w:hint="eastAsia"/>
            <w:noProof/>
            <w:rtl/>
            <w:lang w:bidi="fa-IR"/>
          </w:rPr>
          <w:t>گفتن</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طعام،</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خوردن</w:t>
        </w:r>
        <w:r w:rsidR="009227CC" w:rsidRPr="000311FB">
          <w:rPr>
            <w:rStyle w:val="Hyperlink"/>
            <w:noProof/>
            <w:rtl/>
            <w:lang w:bidi="fa-IR"/>
          </w:rPr>
          <w:t xml:space="preserve"> </w:t>
        </w:r>
        <w:r w:rsidR="009227CC" w:rsidRPr="000311FB">
          <w:rPr>
            <w:rStyle w:val="Hyperlink"/>
            <w:rFonts w:hint="eastAsia"/>
            <w:noProof/>
            <w:rtl/>
            <w:lang w:bidi="fa-IR"/>
          </w:rPr>
          <w:t>با</w:t>
        </w:r>
        <w:r w:rsidR="009227CC" w:rsidRPr="000311FB">
          <w:rPr>
            <w:rStyle w:val="Hyperlink"/>
            <w:noProof/>
            <w:rtl/>
            <w:lang w:bidi="fa-IR"/>
          </w:rPr>
          <w:t xml:space="preserve"> </w:t>
        </w:r>
        <w:r w:rsidR="009227CC" w:rsidRPr="000311FB">
          <w:rPr>
            <w:rStyle w:val="Hyperlink"/>
            <w:rFonts w:hint="eastAsia"/>
            <w:noProof/>
            <w:rtl/>
            <w:lang w:bidi="fa-IR"/>
          </w:rPr>
          <w:t>دست</w:t>
        </w:r>
        <w:r w:rsidR="009227CC" w:rsidRPr="000311FB">
          <w:rPr>
            <w:rStyle w:val="Hyperlink"/>
            <w:noProof/>
            <w:rtl/>
            <w:lang w:bidi="fa-IR"/>
          </w:rPr>
          <w:t xml:space="preserve"> </w:t>
        </w:r>
        <w:r w:rsidR="009227CC" w:rsidRPr="000311FB">
          <w:rPr>
            <w:rStyle w:val="Hyperlink"/>
            <w:rFonts w:hint="eastAsia"/>
            <w:noProof/>
            <w:rtl/>
            <w:lang w:bidi="fa-IR"/>
          </w:rPr>
          <w:t>راست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434312808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58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09" w:history="1">
        <w:r w:rsidR="009227CC" w:rsidRPr="000311FB">
          <w:rPr>
            <w:rStyle w:val="Hyperlink"/>
            <w:rFonts w:hint="eastAsia"/>
            <w:noProof/>
            <w:rtl/>
            <w:lang w:bidi="fa-IR"/>
          </w:rPr>
          <w:t>باب</w:t>
        </w:r>
        <w:r w:rsidR="009227CC" w:rsidRPr="000311FB">
          <w:rPr>
            <w:rStyle w:val="Hyperlink"/>
            <w:noProof/>
            <w:rtl/>
            <w:lang w:bidi="fa-IR"/>
          </w:rPr>
          <w:t xml:space="preserve"> [2]: </w:t>
        </w:r>
        <w:r w:rsidR="009227CC" w:rsidRPr="000311FB">
          <w:rPr>
            <w:rStyle w:val="Hyperlink"/>
            <w:rFonts w:hint="eastAsia"/>
            <w:noProof/>
            <w:rtl/>
            <w:lang w:bidi="fa-IR"/>
          </w:rPr>
          <w:t>کس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خورد،</w:t>
        </w:r>
        <w:r w:rsidR="009227CC" w:rsidRPr="000311FB">
          <w:rPr>
            <w:rStyle w:val="Hyperlink"/>
            <w:noProof/>
            <w:rtl/>
            <w:lang w:bidi="fa-IR"/>
          </w:rPr>
          <w:t xml:space="preserve"> </w:t>
        </w:r>
        <w:r w:rsidR="009227CC" w:rsidRPr="000311FB">
          <w:rPr>
            <w:rStyle w:val="Hyperlink"/>
            <w:rFonts w:hint="eastAsia"/>
            <w:noProof/>
            <w:rtl/>
            <w:lang w:bidi="fa-IR"/>
          </w:rPr>
          <w:t>تا</w:t>
        </w:r>
        <w:r w:rsidR="009227CC" w:rsidRPr="000311FB">
          <w:rPr>
            <w:rStyle w:val="Hyperlink"/>
            <w:noProof/>
            <w:rtl/>
            <w:lang w:bidi="fa-IR"/>
          </w:rPr>
          <w:t xml:space="preserve"> </w:t>
        </w:r>
        <w:r w:rsidR="009227CC" w:rsidRPr="000311FB">
          <w:rPr>
            <w:rStyle w:val="Hyperlink"/>
            <w:rFonts w:hint="eastAsia"/>
            <w:noProof/>
            <w:rtl/>
            <w:lang w:bidi="fa-IR"/>
          </w:rPr>
          <w:t>س</w:t>
        </w:r>
        <w:r w:rsidR="009227CC" w:rsidRPr="000311FB">
          <w:rPr>
            <w:rStyle w:val="Hyperlink"/>
            <w:rFonts w:hint="cs"/>
            <w:noProof/>
            <w:rtl/>
            <w:lang w:bidi="fa-IR"/>
          </w:rPr>
          <w:t>ی</w:t>
        </w:r>
        <w:r w:rsidR="009227CC" w:rsidRPr="000311FB">
          <w:rPr>
            <w:rStyle w:val="Hyperlink"/>
            <w:rFonts w:hint="eastAsia"/>
            <w:noProof/>
            <w:rtl/>
            <w:lang w:bidi="fa-IR"/>
          </w:rPr>
          <w:t>ر</w:t>
        </w:r>
        <w:r w:rsidR="009227CC" w:rsidRPr="000311FB">
          <w:rPr>
            <w:rStyle w:val="Hyperlink"/>
            <w:noProof/>
            <w:rtl/>
            <w:lang w:bidi="fa-IR"/>
          </w:rPr>
          <w:t xml:space="preserve"> </w:t>
        </w:r>
        <w:r w:rsidR="009227CC" w:rsidRPr="000311FB">
          <w:rPr>
            <w:rStyle w:val="Hyperlink"/>
            <w:rFonts w:hint="eastAsia"/>
            <w:noProof/>
            <w:rtl/>
            <w:lang w:bidi="fa-IR"/>
          </w:rPr>
          <w:t>شد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434312809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59</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10" w:history="1">
        <w:r w:rsidR="009227CC" w:rsidRPr="000311FB">
          <w:rPr>
            <w:rStyle w:val="Hyperlink"/>
            <w:rFonts w:hint="eastAsia"/>
            <w:noProof/>
            <w:rtl/>
            <w:lang w:bidi="fa-IR"/>
          </w:rPr>
          <w:t>باب</w:t>
        </w:r>
        <w:r w:rsidR="009227CC" w:rsidRPr="000311FB">
          <w:rPr>
            <w:rStyle w:val="Hyperlink"/>
            <w:noProof/>
            <w:rtl/>
            <w:lang w:bidi="fa-IR"/>
          </w:rPr>
          <w:t xml:space="preserve"> [3]: </w:t>
        </w:r>
        <w:r w:rsidR="009227CC" w:rsidRPr="000311FB">
          <w:rPr>
            <w:rStyle w:val="Hyperlink"/>
            <w:rFonts w:hint="eastAsia"/>
            <w:noProof/>
            <w:rtl/>
            <w:lang w:bidi="fa-IR"/>
          </w:rPr>
          <w:t>نان</w:t>
        </w:r>
        <w:r w:rsidR="009227CC" w:rsidRPr="000311FB">
          <w:rPr>
            <w:rStyle w:val="Hyperlink"/>
            <w:noProof/>
            <w:rtl/>
            <w:lang w:bidi="fa-IR"/>
          </w:rPr>
          <w:t xml:space="preserve"> </w:t>
        </w:r>
        <w:r w:rsidR="009227CC" w:rsidRPr="000311FB">
          <w:rPr>
            <w:rStyle w:val="Hyperlink"/>
            <w:rFonts w:hint="eastAsia"/>
            <w:noProof/>
            <w:rtl/>
            <w:lang w:bidi="fa-IR"/>
          </w:rPr>
          <w:t>نرم،</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خوردن</w:t>
        </w:r>
        <w:r w:rsidR="009227CC" w:rsidRPr="000311FB">
          <w:rPr>
            <w:rStyle w:val="Hyperlink"/>
            <w:noProof/>
            <w:rtl/>
            <w:lang w:bidi="fa-IR"/>
          </w:rPr>
          <w:t xml:space="preserve"> </w:t>
        </w:r>
        <w:r w:rsidR="009227CC" w:rsidRPr="000311FB">
          <w:rPr>
            <w:rStyle w:val="Hyperlink"/>
            <w:rFonts w:hint="eastAsia"/>
            <w:noProof/>
            <w:rtl/>
            <w:lang w:bidi="fa-IR"/>
          </w:rPr>
          <w:t>بر</w:t>
        </w:r>
        <w:r w:rsidR="009227CC" w:rsidRPr="000311FB">
          <w:rPr>
            <w:rStyle w:val="Hyperlink"/>
            <w:noProof/>
            <w:rtl/>
            <w:lang w:bidi="fa-IR"/>
          </w:rPr>
          <w:t xml:space="preserve"> </w:t>
        </w:r>
        <w:r w:rsidR="009227CC" w:rsidRPr="000311FB">
          <w:rPr>
            <w:rStyle w:val="Hyperlink"/>
            <w:rFonts w:hint="eastAsia"/>
            <w:noProof/>
            <w:rtl/>
            <w:lang w:bidi="fa-IR"/>
          </w:rPr>
          <w:t>بالا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دسترخوان</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434312810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59</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11" w:history="1">
        <w:r w:rsidR="009227CC" w:rsidRPr="000311FB">
          <w:rPr>
            <w:rStyle w:val="Hyperlink"/>
            <w:rFonts w:hint="eastAsia"/>
            <w:noProof/>
            <w:rtl/>
            <w:lang w:bidi="fa-IR"/>
          </w:rPr>
          <w:t>باب</w:t>
        </w:r>
        <w:r w:rsidR="009227CC" w:rsidRPr="000311FB">
          <w:rPr>
            <w:rStyle w:val="Hyperlink"/>
            <w:noProof/>
            <w:rtl/>
            <w:lang w:bidi="fa-IR"/>
          </w:rPr>
          <w:t xml:space="preserve"> [4]: </w:t>
        </w:r>
        <w:r w:rsidR="009227CC" w:rsidRPr="000311FB">
          <w:rPr>
            <w:rStyle w:val="Hyperlink"/>
            <w:rFonts w:hint="eastAsia"/>
            <w:noProof/>
            <w:rtl/>
            <w:lang w:bidi="fa-IR"/>
          </w:rPr>
          <w:t>طعام</w:t>
        </w:r>
        <w:r w:rsidR="009227CC" w:rsidRPr="000311FB">
          <w:rPr>
            <w:rStyle w:val="Hyperlink"/>
            <w:noProof/>
            <w:rtl/>
            <w:lang w:bidi="fa-IR"/>
          </w:rPr>
          <w:t xml:space="preserve"> </w:t>
        </w:r>
        <w:r w:rsidR="009227CC" w:rsidRPr="000311FB">
          <w:rPr>
            <w:rStyle w:val="Hyperlink"/>
            <w:rFonts w:hint="cs"/>
            <w:noProof/>
            <w:rtl/>
            <w:lang w:bidi="fa-IR"/>
          </w:rPr>
          <w:t>ی</w:t>
        </w:r>
        <w:r w:rsidR="009227CC" w:rsidRPr="000311FB">
          <w:rPr>
            <w:rStyle w:val="Hyperlink"/>
            <w:rFonts w:hint="eastAsia"/>
            <w:noProof/>
            <w:rtl/>
            <w:lang w:bidi="fa-IR"/>
          </w:rPr>
          <w:t>ک</w:t>
        </w:r>
        <w:r w:rsidR="009227CC" w:rsidRPr="000311FB">
          <w:rPr>
            <w:rStyle w:val="Hyperlink"/>
            <w:noProof/>
            <w:rtl/>
            <w:lang w:bidi="fa-IR"/>
          </w:rPr>
          <w:t xml:space="preserve"> </w:t>
        </w:r>
        <w:r w:rsidR="009227CC" w:rsidRPr="000311FB">
          <w:rPr>
            <w:rStyle w:val="Hyperlink"/>
            <w:rFonts w:hint="eastAsia"/>
            <w:noProof/>
            <w:rtl/>
            <w:lang w:bidi="fa-IR"/>
          </w:rPr>
          <w:t>نفر</w:t>
        </w:r>
        <w:r w:rsidR="009227CC" w:rsidRPr="000311FB">
          <w:rPr>
            <w:rStyle w:val="Hyperlink"/>
            <w:noProof/>
            <w:rtl/>
            <w:lang w:bidi="fa-IR"/>
          </w:rPr>
          <w:t xml:space="preserve"> </w:t>
        </w:r>
        <w:r w:rsidR="009227CC" w:rsidRPr="000311FB">
          <w:rPr>
            <w:rStyle w:val="Hyperlink"/>
            <w:rFonts w:hint="eastAsia"/>
            <w:noProof/>
            <w:rtl/>
            <w:lang w:bidi="fa-IR"/>
          </w:rPr>
          <w:t>برا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دو</w:t>
        </w:r>
        <w:r w:rsidR="009227CC" w:rsidRPr="000311FB">
          <w:rPr>
            <w:rStyle w:val="Hyperlink"/>
            <w:noProof/>
            <w:rtl/>
            <w:lang w:bidi="fa-IR"/>
          </w:rPr>
          <w:t xml:space="preserve"> </w:t>
        </w:r>
        <w:r w:rsidR="009227CC" w:rsidRPr="000311FB">
          <w:rPr>
            <w:rStyle w:val="Hyperlink"/>
            <w:rFonts w:hint="eastAsia"/>
            <w:noProof/>
            <w:rtl/>
            <w:lang w:bidi="fa-IR"/>
          </w:rPr>
          <w:t>نفر</w:t>
        </w:r>
        <w:r w:rsidR="009227CC" w:rsidRPr="000311FB">
          <w:rPr>
            <w:rStyle w:val="Hyperlink"/>
            <w:noProof/>
            <w:rtl/>
            <w:lang w:bidi="fa-IR"/>
          </w:rPr>
          <w:t xml:space="preserve"> </w:t>
        </w:r>
        <w:r w:rsidR="009227CC" w:rsidRPr="000311FB">
          <w:rPr>
            <w:rStyle w:val="Hyperlink"/>
            <w:rFonts w:hint="eastAsia"/>
            <w:noProof/>
            <w:rtl/>
            <w:lang w:bidi="fa-IR"/>
          </w:rPr>
          <w:t>کفا</w:t>
        </w:r>
        <w:r w:rsidR="009227CC" w:rsidRPr="000311FB">
          <w:rPr>
            <w:rStyle w:val="Hyperlink"/>
            <w:rFonts w:hint="cs"/>
            <w:noProof/>
            <w:rtl/>
            <w:lang w:bidi="fa-IR"/>
          </w:rPr>
          <w:t>ی</w:t>
        </w:r>
        <w:r w:rsidR="009227CC" w:rsidRPr="000311FB">
          <w:rPr>
            <w:rStyle w:val="Hyperlink"/>
            <w:rFonts w:hint="eastAsia"/>
            <w:noProof/>
            <w:rtl/>
            <w:lang w:bidi="fa-IR"/>
          </w:rPr>
          <w:t>ت</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کند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434312811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60</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12" w:history="1">
        <w:r w:rsidR="009227CC" w:rsidRPr="000311FB">
          <w:rPr>
            <w:rStyle w:val="Hyperlink"/>
            <w:rFonts w:hint="eastAsia"/>
            <w:noProof/>
            <w:rtl/>
            <w:lang w:bidi="fa-IR"/>
          </w:rPr>
          <w:t>باب</w:t>
        </w:r>
        <w:r w:rsidR="009227CC" w:rsidRPr="000311FB">
          <w:rPr>
            <w:rStyle w:val="Hyperlink"/>
            <w:noProof/>
            <w:rtl/>
            <w:lang w:bidi="fa-IR"/>
          </w:rPr>
          <w:t xml:space="preserve"> [5]: </w:t>
        </w:r>
        <w:r w:rsidR="009227CC" w:rsidRPr="000311FB">
          <w:rPr>
            <w:rStyle w:val="Hyperlink"/>
            <w:rFonts w:hint="eastAsia"/>
            <w:noProof/>
            <w:rtl/>
            <w:lang w:bidi="fa-IR"/>
          </w:rPr>
          <w:t>مسلمان</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cs"/>
            <w:noProof/>
            <w:rtl/>
            <w:lang w:bidi="fa-IR"/>
          </w:rPr>
          <w:t>ی</w:t>
        </w:r>
        <w:r w:rsidR="009227CC" w:rsidRPr="000311FB">
          <w:rPr>
            <w:rStyle w:val="Hyperlink"/>
            <w:rFonts w:hint="eastAsia"/>
            <w:noProof/>
            <w:rtl/>
            <w:lang w:bidi="fa-IR"/>
          </w:rPr>
          <w:t>ک</w:t>
        </w:r>
        <w:r w:rsidR="009227CC" w:rsidRPr="000311FB">
          <w:rPr>
            <w:rStyle w:val="Hyperlink"/>
            <w:noProof/>
            <w:rtl/>
            <w:lang w:bidi="fa-IR"/>
          </w:rPr>
          <w:t xml:space="preserve"> </w:t>
        </w:r>
        <w:r w:rsidR="009227CC" w:rsidRPr="000311FB">
          <w:rPr>
            <w:rStyle w:val="Hyperlink"/>
            <w:rFonts w:hint="eastAsia"/>
            <w:noProof/>
            <w:rtl/>
            <w:lang w:bidi="fa-IR"/>
          </w:rPr>
          <w:t>روده</w:t>
        </w:r>
        <w:r w:rsidR="009227CC" w:rsidRPr="000311FB">
          <w:rPr>
            <w:rStyle w:val="Hyperlink"/>
            <w:noProof/>
            <w:rtl/>
            <w:lang w:bidi="fa-IR"/>
          </w:rPr>
          <w:t xml:space="preserve"> </w:t>
        </w:r>
        <w:r w:rsidR="009227CC" w:rsidRPr="000311FB">
          <w:rPr>
            <w:rStyle w:val="Hyperlink"/>
            <w:rFonts w:hint="eastAsia"/>
            <w:noProof/>
            <w:rtl/>
            <w:lang w:bidi="fa-IR"/>
          </w:rPr>
          <w:t>طعام</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خورد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434312812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60</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13" w:history="1">
        <w:r w:rsidR="009227CC" w:rsidRPr="000311FB">
          <w:rPr>
            <w:rStyle w:val="Hyperlink"/>
            <w:rFonts w:hint="eastAsia"/>
            <w:noProof/>
            <w:rtl/>
            <w:lang w:bidi="fa-IR"/>
          </w:rPr>
          <w:t>باب</w:t>
        </w:r>
        <w:r w:rsidR="009227CC" w:rsidRPr="000311FB">
          <w:rPr>
            <w:rStyle w:val="Hyperlink"/>
            <w:noProof/>
            <w:rtl/>
            <w:lang w:bidi="fa-IR"/>
          </w:rPr>
          <w:t xml:space="preserve"> [6]: </w:t>
        </w:r>
        <w:r w:rsidR="009227CC" w:rsidRPr="000311FB">
          <w:rPr>
            <w:rStyle w:val="Hyperlink"/>
            <w:rFonts w:hint="eastAsia"/>
            <w:noProof/>
            <w:rtl/>
            <w:lang w:bidi="fa-IR"/>
          </w:rPr>
          <w:t>طعام</w:t>
        </w:r>
        <w:r w:rsidR="009227CC" w:rsidRPr="000311FB">
          <w:rPr>
            <w:rStyle w:val="Hyperlink"/>
            <w:noProof/>
            <w:rtl/>
            <w:lang w:bidi="fa-IR"/>
          </w:rPr>
          <w:t xml:space="preserve"> </w:t>
        </w:r>
        <w:r w:rsidR="009227CC" w:rsidRPr="000311FB">
          <w:rPr>
            <w:rStyle w:val="Hyperlink"/>
            <w:rFonts w:hint="eastAsia"/>
            <w:noProof/>
            <w:rtl/>
            <w:lang w:bidi="fa-IR"/>
          </w:rPr>
          <w:t>خوردن</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حال</w:t>
        </w:r>
        <w:r w:rsidR="009227CC" w:rsidRPr="000311FB">
          <w:rPr>
            <w:rStyle w:val="Hyperlink"/>
            <w:noProof/>
            <w:rtl/>
            <w:lang w:bidi="fa-IR"/>
          </w:rPr>
          <w:t xml:space="preserve"> </w:t>
        </w:r>
        <w:r w:rsidR="009227CC" w:rsidRPr="000311FB">
          <w:rPr>
            <w:rStyle w:val="Hyperlink"/>
            <w:rFonts w:hint="eastAsia"/>
            <w:noProof/>
            <w:rtl/>
            <w:lang w:bidi="fa-IR"/>
          </w:rPr>
          <w:t>تک</w:t>
        </w:r>
        <w:r w:rsidR="009227CC" w:rsidRPr="000311FB">
          <w:rPr>
            <w:rStyle w:val="Hyperlink"/>
            <w:rFonts w:hint="cs"/>
            <w:noProof/>
            <w:rtl/>
            <w:lang w:bidi="fa-IR"/>
          </w:rPr>
          <w:t>ی</w:t>
        </w:r>
        <w:r w:rsidR="009227CC" w:rsidRPr="000311FB">
          <w:rPr>
            <w:rStyle w:val="Hyperlink"/>
            <w:rFonts w:hint="eastAsia"/>
            <w:noProof/>
            <w:rtl/>
            <w:lang w:bidi="fa-IR"/>
          </w:rPr>
          <w:t>ه</w:t>
        </w:r>
        <w:r w:rsidR="009227CC" w:rsidRPr="000311FB">
          <w:rPr>
            <w:rStyle w:val="Hyperlink"/>
            <w:noProof/>
            <w:rtl/>
            <w:lang w:bidi="fa-IR"/>
          </w:rPr>
          <w:t xml:space="preserve"> </w:t>
        </w:r>
        <w:r w:rsidR="009227CC" w:rsidRPr="000311FB">
          <w:rPr>
            <w:rStyle w:val="Hyperlink"/>
            <w:rFonts w:hint="eastAsia"/>
            <w:noProof/>
            <w:rtl/>
            <w:lang w:bidi="fa-IR"/>
          </w:rPr>
          <w:t>دادن</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434312813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61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14" w:history="1">
        <w:r w:rsidR="009227CC" w:rsidRPr="000311FB">
          <w:rPr>
            <w:rStyle w:val="Hyperlink"/>
            <w:rFonts w:hint="eastAsia"/>
            <w:noProof/>
            <w:rtl/>
            <w:lang w:bidi="fa-IR"/>
          </w:rPr>
          <w:t>باب</w:t>
        </w:r>
        <w:r w:rsidR="009227CC" w:rsidRPr="000311FB">
          <w:rPr>
            <w:rStyle w:val="Hyperlink"/>
            <w:noProof/>
            <w:rtl/>
            <w:lang w:bidi="fa-IR"/>
          </w:rPr>
          <w:t xml:space="preserve"> [7]: </w:t>
        </w:r>
        <w:r w:rsidR="009227CC" w:rsidRPr="000311FB">
          <w:rPr>
            <w:rStyle w:val="Hyperlink"/>
            <w:rFonts w:hint="eastAsia"/>
            <w:noProof/>
            <w:rtl/>
            <w:lang w:bidi="fa-IR"/>
          </w:rPr>
          <w:t>پ</w:t>
        </w:r>
        <w:r w:rsidR="009227CC" w:rsidRPr="000311FB">
          <w:rPr>
            <w:rStyle w:val="Hyperlink"/>
            <w:rFonts w:hint="cs"/>
            <w:noProof/>
            <w:rtl/>
            <w:lang w:bidi="fa-IR"/>
          </w:rPr>
          <w:t>ی</w:t>
        </w:r>
        <w:r w:rsidR="009227CC" w:rsidRPr="000311FB">
          <w:rPr>
            <w:rStyle w:val="Hyperlink"/>
            <w:rFonts w:hint="eastAsia"/>
            <w:noProof/>
            <w:rtl/>
            <w:lang w:bidi="fa-IR"/>
          </w:rPr>
          <w:t>امبر</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cs="CTraditional Arabic" w:hint="eastAsia"/>
            <w:noProof/>
            <w:rtl/>
            <w:lang w:bidi="fa-IR"/>
          </w:rPr>
          <w:t>ج</w:t>
        </w:r>
        <w:r w:rsidR="009227CC" w:rsidRPr="000311FB">
          <w:rPr>
            <w:rStyle w:val="Hyperlink"/>
            <w:noProof/>
            <w:rtl/>
            <w:lang w:bidi="fa-IR"/>
          </w:rPr>
          <w:t xml:space="preserve"> </w:t>
        </w:r>
        <w:r w:rsidR="009227CC" w:rsidRPr="000311FB">
          <w:rPr>
            <w:rStyle w:val="Hyperlink"/>
            <w:rFonts w:hint="eastAsia"/>
            <w:noProof/>
            <w:rtl/>
            <w:lang w:bidi="fa-IR"/>
          </w:rPr>
          <w:t>ه</w:t>
        </w:r>
        <w:r w:rsidR="009227CC" w:rsidRPr="000311FB">
          <w:rPr>
            <w:rStyle w:val="Hyperlink"/>
            <w:rFonts w:hint="cs"/>
            <w:noProof/>
            <w:rtl/>
            <w:lang w:bidi="fa-IR"/>
          </w:rPr>
          <w:t>ی</w:t>
        </w:r>
        <w:r w:rsidR="009227CC" w:rsidRPr="000311FB">
          <w:rPr>
            <w:rStyle w:val="Hyperlink"/>
            <w:rFonts w:hint="eastAsia"/>
            <w:noProof/>
            <w:rtl/>
            <w:lang w:bidi="fa-IR"/>
          </w:rPr>
          <w:t>چ</w:t>
        </w:r>
        <w:r w:rsidR="009227CC" w:rsidRPr="000311FB">
          <w:rPr>
            <w:rStyle w:val="Hyperlink"/>
            <w:noProof/>
            <w:rtl/>
            <w:lang w:bidi="fa-IR"/>
          </w:rPr>
          <w:t xml:space="preserve"> </w:t>
        </w:r>
        <w:r w:rsidR="009227CC" w:rsidRPr="000311FB">
          <w:rPr>
            <w:rStyle w:val="Hyperlink"/>
            <w:rFonts w:hint="eastAsia"/>
            <w:noProof/>
            <w:rtl/>
            <w:lang w:bidi="fa-IR"/>
          </w:rPr>
          <w:t>طعام</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بد</w:t>
        </w:r>
        <w:r w:rsidR="009227CC" w:rsidRPr="000311FB">
          <w:rPr>
            <w:rStyle w:val="Hyperlink"/>
            <w:noProof/>
            <w:rtl/>
            <w:lang w:bidi="fa-IR"/>
          </w:rPr>
          <w:t xml:space="preserve"> </w:t>
        </w:r>
        <w:r w:rsidR="009227CC" w:rsidRPr="000311FB">
          <w:rPr>
            <w:rStyle w:val="Hyperlink"/>
            <w:rFonts w:hint="eastAsia"/>
            <w:noProof/>
            <w:rtl/>
            <w:lang w:bidi="fa-IR"/>
          </w:rPr>
          <w:t>نم</w:t>
        </w:r>
        <w:r w:rsidR="009227CC" w:rsidRPr="000311FB">
          <w:rPr>
            <w:rStyle w:val="Hyperlink"/>
            <w:rFonts w:hint="cs"/>
            <w:noProof/>
            <w:rtl/>
            <w:lang w:bidi="fa-IR"/>
          </w:rPr>
          <w:t>ی‌</w:t>
        </w:r>
        <w:r w:rsidR="009227CC" w:rsidRPr="000311FB">
          <w:rPr>
            <w:rStyle w:val="Hyperlink"/>
            <w:rFonts w:hint="eastAsia"/>
            <w:noProof/>
            <w:rtl/>
            <w:lang w:bidi="fa-IR"/>
          </w:rPr>
          <w:t>گفتند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434312814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62</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15" w:history="1">
        <w:r w:rsidR="009227CC" w:rsidRPr="000311FB">
          <w:rPr>
            <w:rStyle w:val="Hyperlink"/>
            <w:rFonts w:hint="eastAsia"/>
            <w:noProof/>
            <w:rtl/>
            <w:lang w:bidi="fa-IR"/>
          </w:rPr>
          <w:t>باب</w:t>
        </w:r>
        <w:r w:rsidR="009227CC" w:rsidRPr="000311FB">
          <w:rPr>
            <w:rStyle w:val="Hyperlink"/>
            <w:noProof/>
            <w:rtl/>
            <w:lang w:bidi="fa-IR"/>
          </w:rPr>
          <w:t xml:space="preserve"> [8]: </w:t>
        </w:r>
        <w:r w:rsidR="009227CC" w:rsidRPr="000311FB">
          <w:rPr>
            <w:rStyle w:val="Hyperlink"/>
            <w:rFonts w:hint="eastAsia"/>
            <w:noProof/>
            <w:rtl/>
            <w:lang w:bidi="fa-IR"/>
          </w:rPr>
          <w:t>پف</w:t>
        </w:r>
        <w:r w:rsidR="009227CC" w:rsidRPr="000311FB">
          <w:rPr>
            <w:rStyle w:val="Hyperlink"/>
            <w:noProof/>
            <w:rtl/>
            <w:lang w:bidi="fa-IR"/>
          </w:rPr>
          <w:t xml:space="preserve"> </w:t>
        </w:r>
        <w:r w:rsidR="009227CC" w:rsidRPr="000311FB">
          <w:rPr>
            <w:rStyle w:val="Hyperlink"/>
            <w:rFonts w:hint="eastAsia"/>
            <w:noProof/>
            <w:rtl/>
            <w:lang w:bidi="fa-IR"/>
          </w:rPr>
          <w:t>کردن</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جو</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434312815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62</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16" w:history="1">
        <w:r w:rsidR="009227CC" w:rsidRPr="000311FB">
          <w:rPr>
            <w:rStyle w:val="Hyperlink"/>
            <w:rFonts w:hint="eastAsia"/>
            <w:noProof/>
            <w:rtl/>
            <w:lang w:bidi="fa-IR"/>
          </w:rPr>
          <w:t>باب</w:t>
        </w:r>
        <w:r w:rsidR="009227CC" w:rsidRPr="000311FB">
          <w:rPr>
            <w:rStyle w:val="Hyperlink"/>
            <w:noProof/>
            <w:rtl/>
            <w:lang w:bidi="fa-IR"/>
          </w:rPr>
          <w:t xml:space="preserve"> [9]: </w:t>
        </w:r>
        <w:r w:rsidR="009227CC" w:rsidRPr="000311FB">
          <w:rPr>
            <w:rStyle w:val="Hyperlink"/>
            <w:rFonts w:hint="eastAsia"/>
            <w:noProof/>
            <w:rtl/>
            <w:lang w:bidi="fa-IR"/>
          </w:rPr>
          <w:t>آنچه</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پ</w:t>
        </w:r>
        <w:r w:rsidR="009227CC" w:rsidRPr="000311FB">
          <w:rPr>
            <w:rStyle w:val="Hyperlink"/>
            <w:rFonts w:hint="cs"/>
            <w:noProof/>
            <w:rtl/>
            <w:lang w:bidi="fa-IR"/>
          </w:rPr>
          <w:t>ی</w:t>
        </w:r>
        <w:r w:rsidR="009227CC" w:rsidRPr="000311FB">
          <w:rPr>
            <w:rStyle w:val="Hyperlink"/>
            <w:rFonts w:hint="eastAsia"/>
            <w:noProof/>
            <w:rtl/>
            <w:lang w:bidi="fa-IR"/>
          </w:rPr>
          <w:t>امبر</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cs="CTraditional Arabic" w:hint="eastAsia"/>
            <w:noProof/>
            <w:rtl/>
            <w:lang w:bidi="fa-IR"/>
          </w:rPr>
          <w:t>ج</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صحابه</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خورند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434312816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63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17" w:history="1">
        <w:r w:rsidR="009227CC" w:rsidRPr="000311FB">
          <w:rPr>
            <w:rStyle w:val="Hyperlink"/>
            <w:rFonts w:hint="eastAsia"/>
            <w:noProof/>
            <w:rtl/>
            <w:lang w:bidi="fa-IR"/>
          </w:rPr>
          <w:t>باب</w:t>
        </w:r>
        <w:r w:rsidR="009227CC" w:rsidRPr="000311FB">
          <w:rPr>
            <w:rStyle w:val="Hyperlink"/>
            <w:noProof/>
            <w:rtl/>
            <w:lang w:bidi="fa-IR"/>
          </w:rPr>
          <w:t xml:space="preserve"> [10]: </w:t>
        </w:r>
        <w:r w:rsidR="009227CC" w:rsidRPr="000311FB">
          <w:rPr>
            <w:rStyle w:val="Hyperlink"/>
            <w:rFonts w:hint="eastAsia"/>
            <w:noProof/>
            <w:rtl/>
            <w:lang w:bidi="fa-IR"/>
          </w:rPr>
          <w:t>تلب</w:t>
        </w:r>
        <w:r w:rsidR="009227CC" w:rsidRPr="000311FB">
          <w:rPr>
            <w:rStyle w:val="Hyperlink"/>
            <w:rFonts w:hint="cs"/>
            <w:noProof/>
            <w:rtl/>
            <w:lang w:bidi="fa-IR"/>
          </w:rPr>
          <w:t>ی</w:t>
        </w:r>
        <w:r w:rsidR="009227CC" w:rsidRPr="000311FB">
          <w:rPr>
            <w:rStyle w:val="Hyperlink"/>
            <w:rFonts w:hint="eastAsia"/>
            <w:noProof/>
            <w:rtl/>
            <w:lang w:bidi="fa-IR"/>
          </w:rPr>
          <w:t>نه</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434312817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64</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18" w:history="1">
        <w:r w:rsidR="009227CC" w:rsidRPr="000311FB">
          <w:rPr>
            <w:rStyle w:val="Hyperlink"/>
            <w:rFonts w:hint="eastAsia"/>
            <w:noProof/>
            <w:rtl/>
            <w:lang w:bidi="fa-IR"/>
          </w:rPr>
          <w:t>باب</w:t>
        </w:r>
        <w:r w:rsidR="009227CC" w:rsidRPr="000311FB">
          <w:rPr>
            <w:rStyle w:val="Hyperlink"/>
            <w:noProof/>
            <w:rtl/>
            <w:lang w:bidi="fa-IR"/>
          </w:rPr>
          <w:t xml:space="preserve"> [11]: </w:t>
        </w:r>
        <w:r w:rsidR="009227CC" w:rsidRPr="000311FB">
          <w:rPr>
            <w:rStyle w:val="Hyperlink"/>
            <w:rFonts w:hint="eastAsia"/>
            <w:noProof/>
            <w:rtl/>
            <w:lang w:bidi="fa-IR"/>
          </w:rPr>
          <w:t>طعام</w:t>
        </w:r>
        <w:r w:rsidR="009227CC" w:rsidRPr="000311FB">
          <w:rPr>
            <w:rStyle w:val="Hyperlink"/>
            <w:noProof/>
            <w:rtl/>
            <w:lang w:bidi="fa-IR"/>
          </w:rPr>
          <w:t xml:space="preserve"> </w:t>
        </w:r>
        <w:r w:rsidR="009227CC" w:rsidRPr="000311FB">
          <w:rPr>
            <w:rStyle w:val="Hyperlink"/>
            <w:rFonts w:hint="eastAsia"/>
            <w:noProof/>
            <w:rtl/>
            <w:lang w:bidi="fa-IR"/>
          </w:rPr>
          <w:t>خوردن</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ظرف</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نقره</w:t>
        </w:r>
        <w:r w:rsidR="009227CC" w:rsidRPr="000311FB">
          <w:rPr>
            <w:rStyle w:val="Hyperlink"/>
            <w:noProof/>
            <w:rtl/>
            <w:lang w:bidi="fa-IR"/>
          </w:rPr>
          <w:t xml:space="preserve"> </w:t>
        </w:r>
        <w:r w:rsidR="009227CC" w:rsidRPr="000311FB">
          <w:rPr>
            <w:rStyle w:val="Hyperlink"/>
            <w:rFonts w:hint="eastAsia"/>
            <w:noProof/>
            <w:rtl/>
            <w:lang w:bidi="fa-IR"/>
          </w:rPr>
          <w:t>گرفته</w:t>
        </w:r>
        <w:r w:rsidR="009227CC" w:rsidRPr="000311FB">
          <w:rPr>
            <w:rStyle w:val="Hyperlink"/>
            <w:noProof/>
            <w:rtl/>
            <w:lang w:bidi="fa-IR"/>
          </w:rPr>
          <w:t xml:space="preserve"> </w:t>
        </w:r>
        <w:r w:rsidR="009227CC" w:rsidRPr="000311FB">
          <w:rPr>
            <w:rStyle w:val="Hyperlink"/>
            <w:rFonts w:hint="eastAsia"/>
            <w:noProof/>
            <w:rtl/>
            <w:lang w:bidi="fa-IR"/>
          </w:rPr>
          <w:t>شده</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434312818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65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19" w:history="1">
        <w:r w:rsidR="009227CC" w:rsidRPr="000311FB">
          <w:rPr>
            <w:rStyle w:val="Hyperlink"/>
            <w:rFonts w:hint="eastAsia"/>
            <w:noProof/>
            <w:rtl/>
            <w:lang w:bidi="fa-IR"/>
          </w:rPr>
          <w:t>باب</w:t>
        </w:r>
        <w:r w:rsidR="009227CC" w:rsidRPr="000311FB">
          <w:rPr>
            <w:rStyle w:val="Hyperlink"/>
            <w:noProof/>
            <w:rtl/>
            <w:lang w:bidi="fa-IR"/>
          </w:rPr>
          <w:t xml:space="preserve"> [12]: </w:t>
        </w:r>
        <w:r w:rsidR="009227CC" w:rsidRPr="000311FB">
          <w:rPr>
            <w:rStyle w:val="Hyperlink"/>
            <w:rFonts w:hint="eastAsia"/>
            <w:noProof/>
            <w:rtl/>
            <w:lang w:bidi="fa-IR"/>
          </w:rPr>
          <w:t>شخص</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برا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برادران</w:t>
        </w:r>
        <w:r w:rsidR="009227CC" w:rsidRPr="000311FB">
          <w:rPr>
            <w:rStyle w:val="Hyperlink"/>
            <w:noProof/>
            <w:rtl/>
            <w:lang w:bidi="fa-IR"/>
          </w:rPr>
          <w:t xml:space="preserve"> </w:t>
        </w:r>
        <w:r w:rsidR="009227CC" w:rsidRPr="000311FB">
          <w:rPr>
            <w:rStyle w:val="Hyperlink"/>
            <w:rFonts w:hint="eastAsia"/>
            <w:noProof/>
            <w:rtl/>
            <w:lang w:bidi="fa-IR"/>
          </w:rPr>
          <w:t>خود</w:t>
        </w:r>
        <w:r w:rsidR="009227CC" w:rsidRPr="000311FB">
          <w:rPr>
            <w:rStyle w:val="Hyperlink"/>
            <w:noProof/>
            <w:rtl/>
            <w:lang w:bidi="fa-IR"/>
          </w:rPr>
          <w:t xml:space="preserve"> </w:t>
        </w:r>
        <w:r w:rsidR="009227CC" w:rsidRPr="000311FB">
          <w:rPr>
            <w:rStyle w:val="Hyperlink"/>
            <w:rFonts w:hint="eastAsia"/>
            <w:noProof/>
            <w:rtl/>
            <w:lang w:bidi="fa-IR"/>
          </w:rPr>
          <w:t>طعام</w:t>
        </w:r>
        <w:r w:rsidR="009227CC" w:rsidRPr="000311FB">
          <w:rPr>
            <w:rStyle w:val="Hyperlink"/>
            <w:noProof/>
            <w:rtl/>
            <w:lang w:bidi="fa-IR"/>
          </w:rPr>
          <w:t xml:space="preserve"> </w:t>
        </w:r>
        <w:r w:rsidR="009227CC" w:rsidRPr="000311FB">
          <w:rPr>
            <w:rStyle w:val="Hyperlink"/>
            <w:rFonts w:hint="eastAsia"/>
            <w:noProof/>
            <w:rtl/>
            <w:lang w:bidi="fa-IR"/>
          </w:rPr>
          <w:t>مکلف</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ته</w:t>
        </w:r>
        <w:r w:rsidR="009227CC" w:rsidRPr="000311FB">
          <w:rPr>
            <w:rStyle w:val="Hyperlink"/>
            <w:rFonts w:hint="cs"/>
            <w:noProof/>
            <w:rtl/>
            <w:lang w:bidi="fa-IR"/>
          </w:rPr>
          <w:t>ی</w:t>
        </w:r>
        <w:r w:rsidR="009227CC" w:rsidRPr="000311FB">
          <w:rPr>
            <w:rStyle w:val="Hyperlink"/>
            <w:rFonts w:hint="eastAsia"/>
            <w:noProof/>
            <w:rtl/>
            <w:lang w:bidi="fa-IR"/>
          </w:rPr>
          <w:t>ه</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کند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434312819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66</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20" w:history="1">
        <w:r w:rsidR="009227CC" w:rsidRPr="000311FB">
          <w:rPr>
            <w:rStyle w:val="Hyperlink"/>
            <w:rFonts w:hint="eastAsia"/>
            <w:noProof/>
            <w:rtl/>
            <w:lang w:bidi="fa-IR"/>
          </w:rPr>
          <w:t>باب</w:t>
        </w:r>
        <w:r w:rsidR="009227CC" w:rsidRPr="000311FB">
          <w:rPr>
            <w:rStyle w:val="Hyperlink"/>
            <w:noProof/>
            <w:rtl/>
            <w:lang w:bidi="fa-IR"/>
          </w:rPr>
          <w:t xml:space="preserve"> [13]: </w:t>
        </w:r>
        <w:r w:rsidR="009227CC" w:rsidRPr="000311FB">
          <w:rPr>
            <w:rStyle w:val="Hyperlink"/>
            <w:rFonts w:hint="eastAsia"/>
            <w:noProof/>
            <w:rtl/>
            <w:lang w:bidi="fa-IR"/>
          </w:rPr>
          <w:t>خوردن</w:t>
        </w:r>
        <w:r w:rsidR="009227CC" w:rsidRPr="000311FB">
          <w:rPr>
            <w:rStyle w:val="Hyperlink"/>
            <w:noProof/>
            <w:rtl/>
            <w:lang w:bidi="fa-IR"/>
          </w:rPr>
          <w:t xml:space="preserve"> </w:t>
        </w:r>
        <w:r w:rsidR="009227CC" w:rsidRPr="000311FB">
          <w:rPr>
            <w:rStyle w:val="Hyperlink"/>
            <w:rFonts w:hint="eastAsia"/>
            <w:noProof/>
            <w:rtl/>
            <w:lang w:bidi="fa-IR"/>
          </w:rPr>
          <w:t>خ</w:t>
        </w:r>
        <w:r w:rsidR="009227CC" w:rsidRPr="000311FB">
          <w:rPr>
            <w:rStyle w:val="Hyperlink"/>
            <w:rFonts w:hint="cs"/>
            <w:noProof/>
            <w:rtl/>
            <w:lang w:bidi="fa-IR"/>
          </w:rPr>
          <w:t>ی</w:t>
        </w:r>
        <w:r w:rsidR="009227CC" w:rsidRPr="000311FB">
          <w:rPr>
            <w:rStyle w:val="Hyperlink"/>
            <w:rFonts w:hint="eastAsia"/>
            <w:noProof/>
            <w:rtl/>
            <w:lang w:bidi="fa-IR"/>
          </w:rPr>
          <w:t>ار</w:t>
        </w:r>
        <w:r w:rsidR="009227CC" w:rsidRPr="000311FB">
          <w:rPr>
            <w:rStyle w:val="Hyperlink"/>
            <w:noProof/>
            <w:rtl/>
            <w:lang w:bidi="fa-IR"/>
          </w:rPr>
          <w:t xml:space="preserve"> </w:t>
        </w:r>
        <w:r w:rsidR="009227CC" w:rsidRPr="000311FB">
          <w:rPr>
            <w:rStyle w:val="Hyperlink"/>
            <w:rFonts w:hint="eastAsia"/>
            <w:noProof/>
            <w:rtl/>
            <w:lang w:bidi="fa-IR"/>
          </w:rPr>
          <w:t>با</w:t>
        </w:r>
        <w:r w:rsidR="009227CC" w:rsidRPr="000311FB">
          <w:rPr>
            <w:rStyle w:val="Hyperlink"/>
            <w:noProof/>
            <w:rtl/>
            <w:lang w:bidi="fa-IR"/>
          </w:rPr>
          <w:t xml:space="preserve"> </w:t>
        </w:r>
        <w:r w:rsidR="009227CC" w:rsidRPr="000311FB">
          <w:rPr>
            <w:rStyle w:val="Hyperlink"/>
            <w:rFonts w:hint="eastAsia"/>
            <w:noProof/>
            <w:rtl/>
            <w:lang w:bidi="fa-IR"/>
          </w:rPr>
          <w:t>خرما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تازه</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434312820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67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21" w:history="1">
        <w:r w:rsidR="009227CC" w:rsidRPr="000311FB">
          <w:rPr>
            <w:rStyle w:val="Hyperlink"/>
            <w:rFonts w:hint="eastAsia"/>
            <w:noProof/>
            <w:rtl/>
            <w:lang w:bidi="fa-IR"/>
          </w:rPr>
          <w:t>باب</w:t>
        </w:r>
        <w:r w:rsidR="009227CC" w:rsidRPr="000311FB">
          <w:rPr>
            <w:rStyle w:val="Hyperlink"/>
            <w:noProof/>
            <w:rtl/>
            <w:lang w:bidi="fa-IR"/>
          </w:rPr>
          <w:t xml:space="preserve"> [14]: </w:t>
        </w:r>
        <w:r w:rsidR="009227CC" w:rsidRPr="000311FB">
          <w:rPr>
            <w:rStyle w:val="Hyperlink"/>
            <w:rFonts w:hint="eastAsia"/>
            <w:noProof/>
            <w:rtl/>
            <w:lang w:bidi="fa-IR"/>
          </w:rPr>
          <w:t>خرما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تازه</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خرما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خُشک</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434312821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67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22" w:history="1">
        <w:r w:rsidR="009227CC" w:rsidRPr="000311FB">
          <w:rPr>
            <w:rStyle w:val="Hyperlink"/>
            <w:rFonts w:hint="eastAsia"/>
            <w:noProof/>
            <w:rtl/>
            <w:lang w:bidi="fa-IR"/>
          </w:rPr>
          <w:t>باب</w:t>
        </w:r>
        <w:r w:rsidR="009227CC" w:rsidRPr="000311FB">
          <w:rPr>
            <w:rStyle w:val="Hyperlink"/>
            <w:noProof/>
            <w:rtl/>
            <w:lang w:bidi="fa-IR"/>
          </w:rPr>
          <w:t xml:space="preserve"> [15]: </w:t>
        </w:r>
        <w:r w:rsidR="009227CC" w:rsidRPr="000311FB">
          <w:rPr>
            <w:rStyle w:val="Hyperlink"/>
            <w:rFonts w:hint="eastAsia"/>
            <w:noProof/>
            <w:rtl/>
            <w:lang w:bidi="fa-IR"/>
          </w:rPr>
          <w:t>خرما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عجوه</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434312822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69</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23" w:history="1">
        <w:r w:rsidR="009227CC" w:rsidRPr="000311FB">
          <w:rPr>
            <w:rStyle w:val="Hyperlink"/>
            <w:rFonts w:hint="eastAsia"/>
            <w:noProof/>
            <w:rtl/>
            <w:lang w:bidi="fa-IR"/>
          </w:rPr>
          <w:t>باب</w:t>
        </w:r>
        <w:r w:rsidR="009227CC" w:rsidRPr="000311FB">
          <w:rPr>
            <w:rStyle w:val="Hyperlink"/>
            <w:noProof/>
            <w:rtl/>
            <w:lang w:bidi="fa-IR"/>
          </w:rPr>
          <w:t xml:space="preserve"> [16]: </w:t>
        </w:r>
        <w:r w:rsidR="009227CC" w:rsidRPr="000311FB">
          <w:rPr>
            <w:rStyle w:val="Hyperlink"/>
            <w:rFonts w:hint="eastAsia"/>
            <w:noProof/>
            <w:rtl/>
            <w:lang w:bidi="fa-IR"/>
          </w:rPr>
          <w:t>ل</w:t>
        </w:r>
        <w:r w:rsidR="009227CC" w:rsidRPr="000311FB">
          <w:rPr>
            <w:rStyle w:val="Hyperlink"/>
            <w:rFonts w:hint="cs"/>
            <w:noProof/>
            <w:rtl/>
            <w:lang w:bidi="fa-IR"/>
          </w:rPr>
          <w:t>ی</w:t>
        </w:r>
        <w:r w:rsidR="009227CC" w:rsidRPr="000311FB">
          <w:rPr>
            <w:rStyle w:val="Hyperlink"/>
            <w:rFonts w:hint="eastAsia"/>
            <w:noProof/>
            <w:rtl/>
            <w:lang w:bidi="fa-IR"/>
          </w:rPr>
          <w:t>س</w:t>
        </w:r>
        <w:r w:rsidR="009227CC" w:rsidRPr="000311FB">
          <w:rPr>
            <w:rStyle w:val="Hyperlink"/>
            <w:rFonts w:hint="cs"/>
            <w:noProof/>
            <w:rtl/>
            <w:lang w:bidi="fa-IR"/>
          </w:rPr>
          <w:t>ی</w:t>
        </w:r>
        <w:r w:rsidR="009227CC" w:rsidRPr="000311FB">
          <w:rPr>
            <w:rStyle w:val="Hyperlink"/>
            <w:rFonts w:hint="eastAsia"/>
            <w:noProof/>
            <w:rtl/>
            <w:lang w:bidi="fa-IR"/>
          </w:rPr>
          <w:t>دن</w:t>
        </w:r>
        <w:r w:rsidR="009227CC" w:rsidRPr="000311FB">
          <w:rPr>
            <w:rStyle w:val="Hyperlink"/>
            <w:noProof/>
            <w:rtl/>
            <w:lang w:bidi="fa-IR"/>
          </w:rPr>
          <w:t xml:space="preserve"> </w:t>
        </w:r>
        <w:r w:rsidR="009227CC" w:rsidRPr="000311FB">
          <w:rPr>
            <w:rStyle w:val="Hyperlink"/>
            <w:rFonts w:hint="eastAsia"/>
            <w:noProof/>
            <w:rtl/>
            <w:lang w:bidi="fa-IR"/>
          </w:rPr>
          <w:t>انگشتان</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434312823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69</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24" w:history="1">
        <w:r w:rsidR="009227CC" w:rsidRPr="000311FB">
          <w:rPr>
            <w:rStyle w:val="Hyperlink"/>
            <w:rFonts w:hint="eastAsia"/>
            <w:noProof/>
            <w:rtl/>
            <w:lang w:bidi="fa-IR"/>
          </w:rPr>
          <w:t>باب</w:t>
        </w:r>
        <w:r w:rsidR="009227CC" w:rsidRPr="000311FB">
          <w:rPr>
            <w:rStyle w:val="Hyperlink"/>
            <w:noProof/>
            <w:rtl/>
            <w:lang w:bidi="fa-IR"/>
          </w:rPr>
          <w:t xml:space="preserve"> [17]: </w:t>
        </w:r>
        <w:r w:rsidR="009227CC" w:rsidRPr="000311FB">
          <w:rPr>
            <w:rStyle w:val="Hyperlink"/>
            <w:rFonts w:hint="eastAsia"/>
            <w:noProof/>
            <w:rtl/>
            <w:lang w:bidi="fa-IR"/>
          </w:rPr>
          <w:t>بعد</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طعام</w:t>
        </w:r>
        <w:r w:rsidR="009227CC" w:rsidRPr="000311FB">
          <w:rPr>
            <w:rStyle w:val="Hyperlink"/>
            <w:noProof/>
            <w:rtl/>
            <w:lang w:bidi="fa-IR"/>
          </w:rPr>
          <w:t xml:space="preserve"> </w:t>
        </w:r>
        <w:r w:rsidR="009227CC" w:rsidRPr="000311FB">
          <w:rPr>
            <w:rStyle w:val="Hyperlink"/>
            <w:rFonts w:hint="eastAsia"/>
            <w:noProof/>
            <w:rtl/>
            <w:lang w:bidi="fa-IR"/>
          </w:rPr>
          <w:t>خوردن</w:t>
        </w:r>
        <w:r w:rsidR="009227CC" w:rsidRPr="000311FB">
          <w:rPr>
            <w:rStyle w:val="Hyperlink"/>
            <w:noProof/>
            <w:rtl/>
            <w:lang w:bidi="fa-IR"/>
          </w:rPr>
          <w:t xml:space="preserve"> </w:t>
        </w:r>
        <w:r w:rsidR="009227CC" w:rsidRPr="000311FB">
          <w:rPr>
            <w:rStyle w:val="Hyperlink"/>
            <w:rFonts w:hint="eastAsia"/>
            <w:noProof/>
            <w:rtl/>
            <w:lang w:bidi="fa-IR"/>
          </w:rPr>
          <w:t>چه</w:t>
        </w:r>
        <w:r w:rsidR="009227CC" w:rsidRPr="000311FB">
          <w:rPr>
            <w:rStyle w:val="Hyperlink"/>
            <w:noProof/>
            <w:rtl/>
            <w:lang w:bidi="fa-IR"/>
          </w:rPr>
          <w:t xml:space="preserve"> </w:t>
        </w:r>
        <w:r w:rsidR="009227CC" w:rsidRPr="000311FB">
          <w:rPr>
            <w:rStyle w:val="Hyperlink"/>
            <w:rFonts w:hint="eastAsia"/>
            <w:noProof/>
            <w:rtl/>
            <w:lang w:bidi="fa-IR"/>
          </w:rPr>
          <w:t>با</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 xml:space="preserve"> </w:t>
        </w:r>
        <w:r w:rsidR="009227CC" w:rsidRPr="000311FB">
          <w:rPr>
            <w:rStyle w:val="Hyperlink"/>
            <w:rFonts w:hint="eastAsia"/>
            <w:noProof/>
            <w:rtl/>
            <w:lang w:bidi="fa-IR"/>
          </w:rPr>
          <w:t>گفت؟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434312824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71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25" w:history="1">
        <w:r w:rsidR="009227CC" w:rsidRPr="000311FB">
          <w:rPr>
            <w:rStyle w:val="Hyperlink"/>
            <w:rFonts w:hint="eastAsia"/>
            <w:noProof/>
            <w:rtl/>
            <w:lang w:bidi="fa-IR"/>
          </w:rPr>
          <w:t>باب</w:t>
        </w:r>
        <w:r w:rsidR="009227CC" w:rsidRPr="000311FB">
          <w:rPr>
            <w:rStyle w:val="Hyperlink"/>
            <w:noProof/>
            <w:rtl/>
            <w:lang w:bidi="fa-IR"/>
          </w:rPr>
          <w:t xml:space="preserve"> [18]: </w:t>
        </w:r>
        <w:r w:rsidR="009227CC" w:rsidRPr="000311FB">
          <w:rPr>
            <w:rStyle w:val="Hyperlink"/>
            <w:rFonts w:hint="eastAsia"/>
            <w:noProof/>
            <w:rtl/>
            <w:lang w:bidi="fa-IR"/>
          </w:rPr>
          <w:t>قوله</w:t>
        </w:r>
        <w:r w:rsidR="009227CC" w:rsidRPr="000311FB">
          <w:rPr>
            <w:rStyle w:val="Hyperlink"/>
            <w:noProof/>
            <w:rtl/>
            <w:lang w:bidi="fa-IR"/>
          </w:rPr>
          <w:t xml:space="preserve"> </w:t>
        </w:r>
        <w:r w:rsidR="009227CC" w:rsidRPr="000311FB">
          <w:rPr>
            <w:rStyle w:val="Hyperlink"/>
            <w:rFonts w:hint="eastAsia"/>
            <w:noProof/>
            <w:rtl/>
            <w:lang w:bidi="fa-IR"/>
          </w:rPr>
          <w:t>تعال</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ascii="Traditional Arabic" w:hAnsi="Traditional Arabic" w:cs="Traditional Arabic"/>
            <w:noProof/>
            <w:rtl/>
            <w:lang w:bidi="fa-IR"/>
          </w:rPr>
          <w:t>﴿</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چون</w:t>
        </w:r>
        <w:r w:rsidR="009227CC" w:rsidRPr="000311FB">
          <w:rPr>
            <w:rStyle w:val="Hyperlink"/>
            <w:noProof/>
            <w:rtl/>
            <w:lang w:bidi="fa-IR"/>
          </w:rPr>
          <w:t xml:space="preserve"> </w:t>
        </w:r>
        <w:r w:rsidR="009227CC" w:rsidRPr="000311FB">
          <w:rPr>
            <w:rStyle w:val="Hyperlink"/>
            <w:rFonts w:hint="eastAsia"/>
            <w:noProof/>
            <w:rtl/>
            <w:lang w:bidi="fa-IR"/>
          </w:rPr>
          <w:t>طعام</w:t>
        </w:r>
        <w:r w:rsidR="009227CC" w:rsidRPr="000311FB">
          <w:rPr>
            <w:rStyle w:val="Hyperlink"/>
            <w:noProof/>
            <w:rtl/>
            <w:lang w:bidi="fa-IR"/>
          </w:rPr>
          <w:t xml:space="preserve"> </w:t>
        </w:r>
        <w:r w:rsidR="009227CC" w:rsidRPr="000311FB">
          <w:rPr>
            <w:rStyle w:val="Hyperlink"/>
            <w:rFonts w:hint="eastAsia"/>
            <w:noProof/>
            <w:rtl/>
            <w:lang w:bidi="fa-IR"/>
          </w:rPr>
          <w:t>خورد</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 xml:space="preserve"> </w:t>
        </w:r>
        <w:r w:rsidR="009227CC" w:rsidRPr="000311FB">
          <w:rPr>
            <w:rStyle w:val="Hyperlink"/>
            <w:rFonts w:hint="eastAsia"/>
            <w:noProof/>
            <w:rtl/>
            <w:lang w:bidi="fa-IR"/>
          </w:rPr>
          <w:t>پراکنده</w:t>
        </w:r>
        <w:r w:rsidR="009227CC" w:rsidRPr="000311FB">
          <w:rPr>
            <w:rStyle w:val="Hyperlink"/>
            <w:noProof/>
            <w:rtl/>
            <w:lang w:bidi="fa-IR"/>
          </w:rPr>
          <w:t xml:space="preserve"> </w:t>
        </w:r>
        <w:r w:rsidR="009227CC" w:rsidRPr="000311FB">
          <w:rPr>
            <w:rStyle w:val="Hyperlink"/>
            <w:rFonts w:hint="eastAsia"/>
            <w:noProof/>
            <w:rtl/>
            <w:lang w:bidi="fa-IR"/>
          </w:rPr>
          <w:t>شو</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rFonts w:ascii="Traditional Arabic" w:hAnsi="Traditional Arabic" w:cs="Traditional Arabic"/>
            <w:noProof/>
            <w:rtl/>
            <w:lang w:bidi="fa-IR"/>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434312825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71</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2826" w:history="1">
        <w:r w:rsidR="009227CC" w:rsidRPr="000311FB">
          <w:rPr>
            <w:rStyle w:val="Hyperlink"/>
            <w:rFonts w:hint="eastAsia"/>
            <w:noProof/>
            <w:rtl/>
            <w:lang w:bidi="fa-IR"/>
          </w:rPr>
          <w:t>کتاب</w:t>
        </w:r>
        <w:r w:rsidR="009227CC" w:rsidRPr="000311FB">
          <w:rPr>
            <w:rStyle w:val="Hyperlink"/>
            <w:noProof/>
            <w:rtl/>
            <w:lang w:bidi="fa-IR"/>
          </w:rPr>
          <w:t xml:space="preserve"> [64]- </w:t>
        </w:r>
        <w:r w:rsidR="009227CC" w:rsidRPr="000311FB">
          <w:rPr>
            <w:rStyle w:val="Hyperlink"/>
            <w:rFonts w:hint="eastAsia"/>
            <w:noProof/>
            <w:rtl/>
            <w:lang w:bidi="fa-IR"/>
          </w:rPr>
          <w:t>عق</w:t>
        </w:r>
        <w:r w:rsidR="009227CC" w:rsidRPr="000311FB">
          <w:rPr>
            <w:rStyle w:val="Hyperlink"/>
            <w:rFonts w:hint="cs"/>
            <w:noProof/>
            <w:rtl/>
            <w:lang w:bidi="fa-IR"/>
          </w:rPr>
          <w:t>ی</w:t>
        </w:r>
        <w:r w:rsidR="009227CC" w:rsidRPr="000311FB">
          <w:rPr>
            <w:rStyle w:val="Hyperlink"/>
            <w:rFonts w:hint="eastAsia"/>
            <w:noProof/>
            <w:rtl/>
            <w:lang w:bidi="fa-IR"/>
          </w:rPr>
          <w:t>قه</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434312826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73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27" w:history="1">
        <w:r w:rsidR="009227CC" w:rsidRPr="000311FB">
          <w:rPr>
            <w:rStyle w:val="Hyperlink"/>
            <w:rFonts w:hint="eastAsia"/>
            <w:noProof/>
            <w:rtl/>
            <w:lang w:bidi="fa-IR"/>
          </w:rPr>
          <w:t>باب</w:t>
        </w:r>
        <w:r w:rsidR="009227CC" w:rsidRPr="000311FB">
          <w:rPr>
            <w:rStyle w:val="Hyperlink"/>
            <w:noProof/>
            <w:rtl/>
            <w:lang w:bidi="fa-IR"/>
          </w:rPr>
          <w:t xml:space="preserve"> [1]: </w:t>
        </w:r>
        <w:r w:rsidR="009227CC" w:rsidRPr="000311FB">
          <w:rPr>
            <w:rStyle w:val="Hyperlink"/>
            <w:rFonts w:hint="eastAsia"/>
            <w:noProof/>
            <w:rtl/>
            <w:lang w:bidi="fa-IR"/>
          </w:rPr>
          <w:t>نام</w:t>
        </w:r>
        <w:r w:rsidR="009227CC" w:rsidRPr="000311FB">
          <w:rPr>
            <w:rStyle w:val="Hyperlink"/>
            <w:noProof/>
            <w:rtl/>
            <w:lang w:bidi="fa-IR"/>
          </w:rPr>
          <w:t xml:space="preserve"> </w:t>
        </w:r>
        <w:r w:rsidR="009227CC" w:rsidRPr="000311FB">
          <w:rPr>
            <w:rStyle w:val="Hyperlink"/>
            <w:rFonts w:hint="eastAsia"/>
            <w:noProof/>
            <w:rtl/>
            <w:lang w:bidi="fa-IR"/>
          </w:rPr>
          <w:t>گذار</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مولود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434312827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73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28" w:history="1">
        <w:r w:rsidR="009227CC" w:rsidRPr="000311FB">
          <w:rPr>
            <w:rStyle w:val="Hyperlink"/>
            <w:rFonts w:hint="eastAsia"/>
            <w:noProof/>
            <w:rtl/>
            <w:lang w:bidi="fa-IR"/>
          </w:rPr>
          <w:t>باب</w:t>
        </w:r>
        <w:r w:rsidR="009227CC" w:rsidRPr="000311FB">
          <w:rPr>
            <w:rStyle w:val="Hyperlink"/>
            <w:noProof/>
            <w:rtl/>
            <w:lang w:bidi="fa-IR"/>
          </w:rPr>
          <w:t xml:space="preserve"> [2]: </w:t>
        </w:r>
        <w:r w:rsidR="009227CC" w:rsidRPr="000311FB">
          <w:rPr>
            <w:rStyle w:val="Hyperlink"/>
            <w:rFonts w:hint="eastAsia"/>
            <w:noProof/>
            <w:rtl/>
            <w:lang w:bidi="fa-IR"/>
          </w:rPr>
          <w:t>دور</w:t>
        </w:r>
        <w:r w:rsidR="009227CC" w:rsidRPr="000311FB">
          <w:rPr>
            <w:rStyle w:val="Hyperlink"/>
            <w:noProof/>
            <w:rtl/>
            <w:lang w:bidi="fa-IR"/>
          </w:rPr>
          <w:t xml:space="preserve"> </w:t>
        </w:r>
        <w:r w:rsidR="009227CC" w:rsidRPr="000311FB">
          <w:rPr>
            <w:rStyle w:val="Hyperlink"/>
            <w:rFonts w:hint="eastAsia"/>
            <w:noProof/>
            <w:rtl/>
            <w:lang w:bidi="fa-IR"/>
          </w:rPr>
          <w:t>کردن</w:t>
        </w:r>
        <w:r w:rsidR="009227CC" w:rsidRPr="000311FB">
          <w:rPr>
            <w:rStyle w:val="Hyperlink"/>
            <w:noProof/>
            <w:rtl/>
            <w:lang w:bidi="fa-IR"/>
          </w:rPr>
          <w:t xml:space="preserve"> </w:t>
        </w:r>
        <w:r w:rsidR="009227CC" w:rsidRPr="000311FB">
          <w:rPr>
            <w:rStyle w:val="Hyperlink"/>
            <w:rFonts w:hint="eastAsia"/>
            <w:noProof/>
            <w:rtl/>
            <w:lang w:bidi="fa-IR"/>
          </w:rPr>
          <w:t>کثافات</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بدن</w:t>
        </w:r>
        <w:r w:rsidR="009227CC" w:rsidRPr="000311FB">
          <w:rPr>
            <w:rStyle w:val="Hyperlink"/>
            <w:noProof/>
            <w:rtl/>
            <w:lang w:bidi="fa-IR"/>
          </w:rPr>
          <w:t xml:space="preserve"> </w:t>
        </w:r>
        <w:r w:rsidR="009227CC" w:rsidRPr="000311FB">
          <w:rPr>
            <w:rStyle w:val="Hyperlink"/>
            <w:rFonts w:hint="eastAsia"/>
            <w:noProof/>
            <w:rtl/>
            <w:lang w:bidi="fa-IR"/>
          </w:rPr>
          <w:t>طفل</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وقت</w:t>
        </w:r>
        <w:r w:rsidR="009227CC" w:rsidRPr="000311FB">
          <w:rPr>
            <w:rStyle w:val="Hyperlink"/>
            <w:noProof/>
            <w:rtl/>
            <w:lang w:bidi="fa-IR"/>
          </w:rPr>
          <w:t xml:space="preserve"> </w:t>
        </w:r>
        <w:r w:rsidR="009227CC" w:rsidRPr="000311FB">
          <w:rPr>
            <w:rStyle w:val="Hyperlink"/>
            <w:rFonts w:hint="eastAsia"/>
            <w:noProof/>
            <w:rtl/>
            <w:lang w:bidi="fa-IR"/>
          </w:rPr>
          <w:t>عق</w:t>
        </w:r>
        <w:r w:rsidR="009227CC" w:rsidRPr="000311FB">
          <w:rPr>
            <w:rStyle w:val="Hyperlink"/>
            <w:rFonts w:hint="cs"/>
            <w:noProof/>
            <w:rtl/>
            <w:lang w:bidi="fa-IR"/>
          </w:rPr>
          <w:t>ی</w:t>
        </w:r>
        <w:r w:rsidR="009227CC" w:rsidRPr="000311FB">
          <w:rPr>
            <w:rStyle w:val="Hyperlink"/>
            <w:rFonts w:hint="eastAsia"/>
            <w:noProof/>
            <w:rtl/>
            <w:lang w:bidi="fa-IR"/>
          </w:rPr>
          <w:t>قه</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434312828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74</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29" w:history="1">
        <w:r w:rsidR="009227CC" w:rsidRPr="000311FB">
          <w:rPr>
            <w:rStyle w:val="Hyperlink"/>
            <w:rFonts w:hint="eastAsia"/>
            <w:noProof/>
            <w:rtl/>
            <w:lang w:bidi="fa-IR"/>
          </w:rPr>
          <w:t>باب</w:t>
        </w:r>
        <w:r w:rsidR="009227CC" w:rsidRPr="000311FB">
          <w:rPr>
            <w:rStyle w:val="Hyperlink"/>
            <w:noProof/>
            <w:rtl/>
            <w:lang w:bidi="fa-IR"/>
          </w:rPr>
          <w:t xml:space="preserve"> [3]: </w:t>
        </w:r>
        <w:r w:rsidR="009227CC" w:rsidRPr="000311FB">
          <w:rPr>
            <w:rStyle w:val="Hyperlink"/>
            <w:rFonts w:hint="eastAsia"/>
            <w:noProof/>
            <w:rtl/>
            <w:lang w:bidi="fa-IR"/>
          </w:rPr>
          <w:t>فَرَع</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434312829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75</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2830" w:history="1">
        <w:r w:rsidR="009227CC" w:rsidRPr="000311FB">
          <w:rPr>
            <w:rStyle w:val="Hyperlink"/>
            <w:rFonts w:hint="eastAsia"/>
            <w:noProof/>
            <w:rtl/>
            <w:lang w:bidi="fa-IR"/>
          </w:rPr>
          <w:t>کتاب</w:t>
        </w:r>
        <w:r w:rsidR="009227CC" w:rsidRPr="000311FB">
          <w:rPr>
            <w:rStyle w:val="Hyperlink"/>
            <w:noProof/>
            <w:rtl/>
            <w:lang w:bidi="fa-IR"/>
          </w:rPr>
          <w:t xml:space="preserve"> [65]- </w:t>
        </w:r>
        <w:r w:rsidR="009227CC" w:rsidRPr="000311FB">
          <w:rPr>
            <w:rStyle w:val="Hyperlink"/>
            <w:rFonts w:hint="eastAsia"/>
            <w:noProof/>
            <w:rtl/>
            <w:lang w:bidi="fa-IR"/>
          </w:rPr>
          <w:t>ذبح</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شکار</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434312830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77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31" w:history="1">
        <w:r w:rsidR="009227CC" w:rsidRPr="000311FB">
          <w:rPr>
            <w:rStyle w:val="Hyperlink"/>
            <w:rFonts w:hint="eastAsia"/>
            <w:noProof/>
            <w:rtl/>
            <w:lang w:bidi="fa-IR"/>
          </w:rPr>
          <w:t>باب</w:t>
        </w:r>
        <w:r w:rsidR="009227CC" w:rsidRPr="000311FB">
          <w:rPr>
            <w:rStyle w:val="Hyperlink"/>
            <w:noProof/>
            <w:rtl/>
            <w:lang w:bidi="fa-IR"/>
          </w:rPr>
          <w:t xml:space="preserve"> [1]: </w:t>
        </w:r>
        <w:r w:rsidR="009227CC" w:rsidRPr="000311FB">
          <w:rPr>
            <w:rStyle w:val="Hyperlink"/>
            <w:rFonts w:hint="eastAsia"/>
            <w:noProof/>
            <w:rtl/>
            <w:lang w:bidi="fa-IR"/>
          </w:rPr>
          <w:t>بسم</w:t>
        </w:r>
        <w:r w:rsidR="009227CC" w:rsidRPr="000311FB">
          <w:rPr>
            <w:rStyle w:val="Hyperlink"/>
            <w:noProof/>
            <w:rtl/>
            <w:lang w:bidi="fa-IR"/>
          </w:rPr>
          <w:t xml:space="preserve"> </w:t>
        </w:r>
        <w:r w:rsidR="009227CC" w:rsidRPr="000311FB">
          <w:rPr>
            <w:rStyle w:val="Hyperlink"/>
            <w:rFonts w:hint="eastAsia"/>
            <w:noProof/>
            <w:rtl/>
            <w:lang w:bidi="fa-IR"/>
          </w:rPr>
          <w:t>الله</w:t>
        </w:r>
        <w:r w:rsidR="009227CC" w:rsidRPr="000311FB">
          <w:rPr>
            <w:rStyle w:val="Hyperlink"/>
            <w:noProof/>
            <w:rtl/>
            <w:lang w:bidi="fa-IR"/>
          </w:rPr>
          <w:t xml:space="preserve"> </w:t>
        </w:r>
        <w:r w:rsidR="009227CC" w:rsidRPr="000311FB">
          <w:rPr>
            <w:rStyle w:val="Hyperlink"/>
            <w:rFonts w:hint="eastAsia"/>
            <w:noProof/>
            <w:rtl/>
            <w:lang w:bidi="fa-IR"/>
          </w:rPr>
          <w:t>گفتن</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وقت</w:t>
        </w:r>
        <w:r w:rsidR="009227CC" w:rsidRPr="000311FB">
          <w:rPr>
            <w:rStyle w:val="Hyperlink"/>
            <w:noProof/>
            <w:rtl/>
            <w:lang w:bidi="fa-IR"/>
          </w:rPr>
          <w:t xml:space="preserve"> </w:t>
        </w:r>
        <w:r w:rsidR="009227CC" w:rsidRPr="000311FB">
          <w:rPr>
            <w:rStyle w:val="Hyperlink"/>
            <w:rFonts w:hint="eastAsia"/>
            <w:noProof/>
            <w:rtl/>
            <w:lang w:bidi="fa-IR"/>
          </w:rPr>
          <w:t>شکار</w:t>
        </w:r>
        <w:r w:rsidR="009227CC" w:rsidRPr="000311FB">
          <w:rPr>
            <w:rStyle w:val="Hyperlink"/>
            <w:noProof/>
            <w:rtl/>
            <w:lang w:bidi="fa-IR"/>
          </w:rPr>
          <w:t xml:space="preserve"> </w:t>
        </w:r>
        <w:r w:rsidR="009227CC" w:rsidRPr="000311FB">
          <w:rPr>
            <w:rStyle w:val="Hyperlink"/>
            <w:rFonts w:hint="eastAsia"/>
            <w:noProof/>
            <w:rtl/>
            <w:lang w:bidi="fa-IR"/>
          </w:rPr>
          <w:t>کردن</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434312831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77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32" w:history="1">
        <w:r w:rsidR="009227CC" w:rsidRPr="000311FB">
          <w:rPr>
            <w:rStyle w:val="Hyperlink"/>
            <w:rFonts w:hint="eastAsia"/>
            <w:noProof/>
            <w:rtl/>
            <w:lang w:bidi="fa-IR"/>
          </w:rPr>
          <w:t>باب</w:t>
        </w:r>
        <w:r w:rsidR="009227CC" w:rsidRPr="000311FB">
          <w:rPr>
            <w:rStyle w:val="Hyperlink"/>
            <w:noProof/>
            <w:rtl/>
            <w:lang w:bidi="fa-IR"/>
          </w:rPr>
          <w:t xml:space="preserve"> [2]: </w:t>
        </w:r>
        <w:r w:rsidR="009227CC" w:rsidRPr="000311FB">
          <w:rPr>
            <w:rStyle w:val="Hyperlink"/>
            <w:rFonts w:hint="eastAsia"/>
            <w:noProof/>
            <w:rtl/>
            <w:lang w:bidi="fa-IR"/>
          </w:rPr>
          <w:t>شکار</w:t>
        </w:r>
        <w:r w:rsidR="009227CC" w:rsidRPr="000311FB">
          <w:rPr>
            <w:rStyle w:val="Hyperlink"/>
            <w:noProof/>
            <w:rtl/>
            <w:lang w:bidi="fa-IR"/>
          </w:rPr>
          <w:t xml:space="preserve"> </w:t>
        </w:r>
        <w:r w:rsidR="009227CC" w:rsidRPr="000311FB">
          <w:rPr>
            <w:rStyle w:val="Hyperlink"/>
            <w:rFonts w:hint="eastAsia"/>
            <w:noProof/>
            <w:rtl/>
            <w:lang w:bidi="fa-IR"/>
          </w:rPr>
          <w:t>با</w:t>
        </w:r>
        <w:r w:rsidR="009227CC" w:rsidRPr="000311FB">
          <w:rPr>
            <w:rStyle w:val="Hyperlink"/>
            <w:noProof/>
            <w:rtl/>
            <w:lang w:bidi="fa-IR"/>
          </w:rPr>
          <w:t xml:space="preserve"> </w:t>
        </w:r>
        <w:r w:rsidR="009227CC" w:rsidRPr="000311FB">
          <w:rPr>
            <w:rStyle w:val="Hyperlink"/>
            <w:rFonts w:hint="eastAsia"/>
            <w:noProof/>
            <w:rtl/>
            <w:lang w:bidi="fa-IR"/>
          </w:rPr>
          <w:t>ت</w:t>
        </w:r>
        <w:r w:rsidR="009227CC" w:rsidRPr="000311FB">
          <w:rPr>
            <w:rStyle w:val="Hyperlink"/>
            <w:rFonts w:hint="cs"/>
            <w:noProof/>
            <w:rtl/>
            <w:lang w:bidi="fa-IR"/>
          </w:rPr>
          <w:t>ی</w:t>
        </w:r>
        <w:r w:rsidR="009227CC" w:rsidRPr="000311FB">
          <w:rPr>
            <w:rStyle w:val="Hyperlink"/>
            <w:rFonts w:hint="eastAsia"/>
            <w:noProof/>
            <w:rtl/>
            <w:lang w:bidi="fa-IR"/>
          </w:rPr>
          <w:t>رکمان</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434312832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78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33" w:history="1">
        <w:r w:rsidR="009227CC" w:rsidRPr="000311FB">
          <w:rPr>
            <w:rStyle w:val="Hyperlink"/>
            <w:rFonts w:hint="eastAsia"/>
            <w:noProof/>
            <w:rtl/>
            <w:lang w:bidi="fa-IR"/>
          </w:rPr>
          <w:t>باب</w:t>
        </w:r>
        <w:r w:rsidR="009227CC" w:rsidRPr="000311FB">
          <w:rPr>
            <w:rStyle w:val="Hyperlink"/>
            <w:noProof/>
            <w:rtl/>
            <w:lang w:bidi="fa-IR"/>
          </w:rPr>
          <w:t xml:space="preserve"> [3]: </w:t>
        </w:r>
        <w:r w:rsidR="009227CC" w:rsidRPr="000311FB">
          <w:rPr>
            <w:rStyle w:val="Hyperlink"/>
            <w:rFonts w:hint="eastAsia"/>
            <w:noProof/>
            <w:rtl/>
            <w:lang w:bidi="fa-IR"/>
          </w:rPr>
          <w:t>شکار</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سنگ</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فلاخن</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434312833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79</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34" w:history="1">
        <w:r w:rsidR="009227CC" w:rsidRPr="000311FB">
          <w:rPr>
            <w:rStyle w:val="Hyperlink"/>
            <w:rFonts w:hint="eastAsia"/>
            <w:noProof/>
            <w:rtl/>
            <w:lang w:bidi="fa-IR"/>
          </w:rPr>
          <w:t>باب</w:t>
        </w:r>
        <w:r w:rsidR="009227CC" w:rsidRPr="000311FB">
          <w:rPr>
            <w:rStyle w:val="Hyperlink"/>
            <w:noProof/>
            <w:rtl/>
            <w:lang w:bidi="fa-IR"/>
          </w:rPr>
          <w:t xml:space="preserve"> [4]: </w:t>
        </w:r>
        <w:r w:rsidR="009227CC" w:rsidRPr="000311FB">
          <w:rPr>
            <w:rStyle w:val="Hyperlink"/>
            <w:rFonts w:hint="eastAsia"/>
            <w:noProof/>
            <w:rtl/>
            <w:lang w:bidi="fa-IR"/>
          </w:rPr>
          <w:t>کس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سگ</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جز</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سگ</w:t>
        </w:r>
        <w:r w:rsidR="009227CC" w:rsidRPr="000311FB">
          <w:rPr>
            <w:rStyle w:val="Hyperlink"/>
            <w:noProof/>
            <w:rtl/>
            <w:lang w:bidi="fa-IR"/>
          </w:rPr>
          <w:t xml:space="preserve"> </w:t>
        </w:r>
        <w:r w:rsidR="009227CC" w:rsidRPr="000311FB">
          <w:rPr>
            <w:rStyle w:val="Hyperlink"/>
            <w:rFonts w:hint="eastAsia"/>
            <w:noProof/>
            <w:rtl/>
            <w:lang w:bidi="fa-IR"/>
          </w:rPr>
          <w:t>شکار</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cs"/>
            <w:noProof/>
            <w:rtl/>
            <w:lang w:bidi="fa-IR"/>
          </w:rPr>
          <w:t>ی</w:t>
        </w:r>
        <w:r w:rsidR="009227CC" w:rsidRPr="000311FB">
          <w:rPr>
            <w:rStyle w:val="Hyperlink"/>
            <w:rFonts w:hint="eastAsia"/>
            <w:noProof/>
            <w:rtl/>
            <w:lang w:bidi="fa-IR"/>
          </w:rPr>
          <w:t>ا</w:t>
        </w:r>
        <w:r w:rsidR="009227CC" w:rsidRPr="000311FB">
          <w:rPr>
            <w:rStyle w:val="Hyperlink"/>
            <w:noProof/>
            <w:rtl/>
            <w:lang w:bidi="fa-IR"/>
          </w:rPr>
          <w:t xml:space="preserve"> </w:t>
        </w:r>
        <w:r w:rsidR="009227CC" w:rsidRPr="000311FB">
          <w:rPr>
            <w:rStyle w:val="Hyperlink"/>
            <w:rFonts w:hint="eastAsia"/>
            <w:noProof/>
            <w:rtl/>
            <w:lang w:bidi="fa-IR"/>
          </w:rPr>
          <w:t>سگ</w:t>
        </w:r>
        <w:r w:rsidR="009227CC" w:rsidRPr="000311FB">
          <w:rPr>
            <w:rStyle w:val="Hyperlink"/>
            <w:noProof/>
            <w:rtl/>
            <w:lang w:bidi="fa-IR"/>
          </w:rPr>
          <w:t xml:space="preserve"> </w:t>
        </w:r>
        <w:r w:rsidR="009227CC" w:rsidRPr="000311FB">
          <w:rPr>
            <w:rStyle w:val="Hyperlink"/>
            <w:rFonts w:hint="eastAsia"/>
            <w:noProof/>
            <w:rtl/>
            <w:lang w:bidi="fa-IR"/>
          </w:rPr>
          <w:t>رمه،</w:t>
        </w:r>
        <w:r w:rsidR="009227CC" w:rsidRPr="000311FB">
          <w:rPr>
            <w:rStyle w:val="Hyperlink"/>
            <w:noProof/>
            <w:rtl/>
            <w:lang w:bidi="fa-IR"/>
          </w:rPr>
          <w:t xml:space="preserve"> </w:t>
        </w:r>
        <w:r w:rsidR="009227CC" w:rsidRPr="000311FB">
          <w:rPr>
            <w:rStyle w:val="Hyperlink"/>
            <w:rFonts w:hint="eastAsia"/>
            <w:noProof/>
            <w:rtl/>
            <w:lang w:bidi="fa-IR"/>
          </w:rPr>
          <w:t>نگهدار</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کند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434312834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80</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35" w:history="1">
        <w:r w:rsidR="009227CC" w:rsidRPr="000311FB">
          <w:rPr>
            <w:rStyle w:val="Hyperlink"/>
            <w:rFonts w:hint="eastAsia"/>
            <w:noProof/>
            <w:rtl/>
            <w:lang w:bidi="fa-IR"/>
          </w:rPr>
          <w:t>باب</w:t>
        </w:r>
        <w:r w:rsidR="009227CC" w:rsidRPr="000311FB">
          <w:rPr>
            <w:rStyle w:val="Hyperlink"/>
            <w:noProof/>
            <w:rtl/>
            <w:lang w:bidi="fa-IR"/>
          </w:rPr>
          <w:t xml:space="preserve"> [5]: </w:t>
        </w:r>
        <w:r w:rsidR="009227CC" w:rsidRPr="000311FB">
          <w:rPr>
            <w:rStyle w:val="Hyperlink"/>
            <w:rFonts w:hint="eastAsia"/>
            <w:noProof/>
            <w:rtl/>
            <w:lang w:bidi="fa-IR"/>
          </w:rPr>
          <w:t>اگر</w:t>
        </w:r>
        <w:r w:rsidR="009227CC" w:rsidRPr="000311FB">
          <w:rPr>
            <w:rStyle w:val="Hyperlink"/>
            <w:noProof/>
            <w:rtl/>
            <w:lang w:bidi="fa-IR"/>
          </w:rPr>
          <w:t xml:space="preserve"> </w:t>
        </w:r>
        <w:r w:rsidR="009227CC" w:rsidRPr="000311FB">
          <w:rPr>
            <w:rStyle w:val="Hyperlink"/>
            <w:rFonts w:hint="eastAsia"/>
            <w:noProof/>
            <w:rtl/>
            <w:lang w:bidi="fa-IR"/>
          </w:rPr>
          <w:t>شکار</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دو</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cs"/>
            <w:noProof/>
            <w:rtl/>
            <w:lang w:bidi="fa-IR"/>
          </w:rPr>
          <w:t>ی</w:t>
        </w:r>
        <w:r w:rsidR="009227CC" w:rsidRPr="000311FB">
          <w:rPr>
            <w:rStyle w:val="Hyperlink"/>
            <w:rFonts w:hint="eastAsia"/>
            <w:noProof/>
            <w:rtl/>
            <w:lang w:bidi="fa-IR"/>
          </w:rPr>
          <w:t>ا</w:t>
        </w:r>
        <w:r w:rsidR="009227CC" w:rsidRPr="000311FB">
          <w:rPr>
            <w:rStyle w:val="Hyperlink"/>
            <w:noProof/>
            <w:rtl/>
            <w:lang w:bidi="fa-IR"/>
          </w:rPr>
          <w:t xml:space="preserve"> </w:t>
        </w:r>
        <w:r w:rsidR="009227CC" w:rsidRPr="000311FB">
          <w:rPr>
            <w:rStyle w:val="Hyperlink"/>
            <w:rFonts w:hint="eastAsia"/>
            <w:noProof/>
            <w:rtl/>
            <w:lang w:bidi="fa-IR"/>
          </w:rPr>
          <w:t>سه</w:t>
        </w:r>
        <w:r w:rsidR="009227CC" w:rsidRPr="000311FB">
          <w:rPr>
            <w:rStyle w:val="Hyperlink"/>
            <w:noProof/>
            <w:rtl/>
            <w:lang w:bidi="fa-IR"/>
          </w:rPr>
          <w:t xml:space="preserve"> </w:t>
        </w:r>
        <w:r w:rsidR="009227CC" w:rsidRPr="000311FB">
          <w:rPr>
            <w:rStyle w:val="Hyperlink"/>
            <w:rFonts w:hint="eastAsia"/>
            <w:noProof/>
            <w:rtl/>
            <w:lang w:bidi="fa-IR"/>
          </w:rPr>
          <w:t>روز</w:t>
        </w:r>
        <w:r w:rsidR="009227CC" w:rsidRPr="000311FB">
          <w:rPr>
            <w:rStyle w:val="Hyperlink"/>
            <w:noProof/>
            <w:rtl/>
            <w:lang w:bidi="fa-IR"/>
          </w:rPr>
          <w:t xml:space="preserve"> </w:t>
        </w:r>
        <w:r w:rsidR="009227CC" w:rsidRPr="000311FB">
          <w:rPr>
            <w:rStyle w:val="Hyperlink"/>
            <w:rFonts w:hint="eastAsia"/>
            <w:noProof/>
            <w:rtl/>
            <w:lang w:bidi="fa-IR"/>
          </w:rPr>
          <w:t>گم</w:t>
        </w:r>
        <w:r w:rsidR="009227CC" w:rsidRPr="000311FB">
          <w:rPr>
            <w:rStyle w:val="Hyperlink"/>
            <w:noProof/>
            <w:rtl/>
            <w:lang w:bidi="fa-IR"/>
          </w:rPr>
          <w:t xml:space="preserve"> </w:t>
        </w:r>
        <w:r w:rsidR="009227CC" w:rsidRPr="000311FB">
          <w:rPr>
            <w:rStyle w:val="Hyperlink"/>
            <w:rFonts w:hint="eastAsia"/>
            <w:noProof/>
            <w:rtl/>
            <w:lang w:bidi="fa-IR"/>
          </w:rPr>
          <w:t>شد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434312835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80</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36" w:history="1">
        <w:r w:rsidR="009227CC" w:rsidRPr="000311FB">
          <w:rPr>
            <w:rStyle w:val="Hyperlink"/>
            <w:rFonts w:hint="eastAsia"/>
            <w:noProof/>
            <w:rtl/>
            <w:lang w:bidi="fa-IR"/>
          </w:rPr>
          <w:t>باب</w:t>
        </w:r>
        <w:r w:rsidR="009227CC" w:rsidRPr="000311FB">
          <w:rPr>
            <w:rStyle w:val="Hyperlink"/>
            <w:noProof/>
            <w:rtl/>
            <w:lang w:bidi="fa-IR"/>
          </w:rPr>
          <w:t xml:space="preserve"> [6]: </w:t>
        </w:r>
        <w:r w:rsidR="009227CC" w:rsidRPr="000311FB">
          <w:rPr>
            <w:rStyle w:val="Hyperlink"/>
            <w:rFonts w:hint="eastAsia"/>
            <w:noProof/>
            <w:rtl/>
            <w:lang w:bidi="fa-IR"/>
          </w:rPr>
          <w:t>خوردن</w:t>
        </w:r>
        <w:r w:rsidR="009227CC" w:rsidRPr="000311FB">
          <w:rPr>
            <w:rStyle w:val="Hyperlink"/>
            <w:noProof/>
            <w:rtl/>
            <w:lang w:bidi="fa-IR"/>
          </w:rPr>
          <w:t xml:space="preserve"> </w:t>
        </w:r>
        <w:r w:rsidR="009227CC" w:rsidRPr="000311FB">
          <w:rPr>
            <w:rStyle w:val="Hyperlink"/>
            <w:rFonts w:hint="eastAsia"/>
            <w:noProof/>
            <w:rtl/>
            <w:lang w:bidi="fa-IR"/>
          </w:rPr>
          <w:t>ملخ</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434312836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81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37" w:history="1">
        <w:r w:rsidR="009227CC" w:rsidRPr="000311FB">
          <w:rPr>
            <w:rStyle w:val="Hyperlink"/>
            <w:rFonts w:hint="eastAsia"/>
            <w:noProof/>
            <w:rtl/>
            <w:lang w:bidi="fa-IR"/>
          </w:rPr>
          <w:t>باب</w:t>
        </w:r>
        <w:r w:rsidR="009227CC" w:rsidRPr="000311FB">
          <w:rPr>
            <w:rStyle w:val="Hyperlink"/>
            <w:noProof/>
            <w:rtl/>
            <w:lang w:bidi="fa-IR"/>
          </w:rPr>
          <w:t xml:space="preserve"> [7]: </w:t>
        </w:r>
        <w:r w:rsidR="009227CC" w:rsidRPr="000311FB">
          <w:rPr>
            <w:rStyle w:val="Hyperlink"/>
            <w:rFonts w:hint="eastAsia"/>
            <w:noProof/>
            <w:rtl/>
            <w:lang w:bidi="fa-IR"/>
          </w:rPr>
          <w:t>نحر</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ذبح</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434312837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81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38" w:history="1">
        <w:r w:rsidR="009227CC" w:rsidRPr="000311FB">
          <w:rPr>
            <w:rStyle w:val="Hyperlink"/>
            <w:rFonts w:hint="eastAsia"/>
            <w:noProof/>
            <w:rtl/>
            <w:lang w:bidi="fa-IR"/>
          </w:rPr>
          <w:t>باب</w:t>
        </w:r>
        <w:r w:rsidR="009227CC" w:rsidRPr="000311FB">
          <w:rPr>
            <w:rStyle w:val="Hyperlink"/>
            <w:noProof/>
            <w:rtl/>
            <w:lang w:bidi="fa-IR"/>
          </w:rPr>
          <w:t xml:space="preserve"> [8]: </w:t>
        </w:r>
        <w:r w:rsidR="009227CC" w:rsidRPr="000311FB">
          <w:rPr>
            <w:rStyle w:val="Hyperlink"/>
            <w:rFonts w:hint="eastAsia"/>
            <w:noProof/>
            <w:rtl/>
            <w:lang w:bidi="fa-IR"/>
          </w:rPr>
          <w:t>کراهت</w:t>
        </w:r>
        <w:r w:rsidR="009227CC" w:rsidRPr="000311FB">
          <w:rPr>
            <w:rStyle w:val="Hyperlink"/>
            <w:noProof/>
            <w:rtl/>
            <w:lang w:bidi="fa-IR"/>
          </w:rPr>
          <w:t xml:space="preserve"> </w:t>
        </w:r>
        <w:r w:rsidR="009227CC" w:rsidRPr="000311FB">
          <w:rPr>
            <w:rStyle w:val="Hyperlink"/>
            <w:rFonts w:hint="eastAsia"/>
            <w:noProof/>
            <w:rtl/>
            <w:lang w:bidi="fa-IR"/>
          </w:rPr>
          <w:t>مثله</w:t>
        </w:r>
        <w:r w:rsidR="009227CC" w:rsidRPr="000311FB">
          <w:rPr>
            <w:rStyle w:val="Hyperlink"/>
            <w:noProof/>
            <w:rtl/>
            <w:lang w:bidi="fa-IR"/>
          </w:rPr>
          <w:t xml:space="preserve"> </w:t>
        </w:r>
        <w:r w:rsidR="009227CC" w:rsidRPr="000311FB">
          <w:rPr>
            <w:rStyle w:val="Hyperlink"/>
            <w:rFonts w:hint="eastAsia"/>
            <w:noProof/>
            <w:rtl/>
            <w:lang w:bidi="fa-IR"/>
          </w:rPr>
          <w:t>کردن،</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نشانه</w:t>
        </w:r>
        <w:r w:rsidR="009227CC" w:rsidRPr="000311FB">
          <w:rPr>
            <w:rStyle w:val="Hyperlink"/>
            <w:noProof/>
            <w:rtl/>
            <w:lang w:bidi="fa-IR"/>
          </w:rPr>
          <w:t xml:space="preserve"> </w:t>
        </w:r>
        <w:r w:rsidR="009227CC" w:rsidRPr="000311FB">
          <w:rPr>
            <w:rStyle w:val="Hyperlink"/>
            <w:rFonts w:hint="eastAsia"/>
            <w:noProof/>
            <w:rtl/>
            <w:lang w:bidi="fa-IR"/>
          </w:rPr>
          <w:t>زدن،</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شکار</w:t>
        </w:r>
        <w:r w:rsidR="009227CC" w:rsidRPr="000311FB">
          <w:rPr>
            <w:rStyle w:val="Hyperlink"/>
            <w:noProof/>
            <w:rtl/>
            <w:lang w:bidi="fa-IR"/>
          </w:rPr>
          <w:t xml:space="preserve"> </w:t>
        </w:r>
        <w:r w:rsidR="009227CC" w:rsidRPr="000311FB">
          <w:rPr>
            <w:rStyle w:val="Hyperlink"/>
            <w:rFonts w:hint="eastAsia"/>
            <w:noProof/>
            <w:rtl/>
            <w:lang w:bidi="fa-IR"/>
          </w:rPr>
          <w:t>ح</w:t>
        </w:r>
        <w:r w:rsidR="009227CC" w:rsidRPr="000311FB">
          <w:rPr>
            <w:rStyle w:val="Hyperlink"/>
            <w:rFonts w:hint="cs"/>
            <w:noProof/>
            <w:rtl/>
            <w:lang w:bidi="fa-IR"/>
          </w:rPr>
          <w:t>ی</w:t>
        </w:r>
        <w:r w:rsidR="009227CC" w:rsidRPr="000311FB">
          <w:rPr>
            <w:rStyle w:val="Hyperlink"/>
            <w:rFonts w:hint="eastAsia"/>
            <w:noProof/>
            <w:rtl/>
            <w:lang w:bidi="fa-IR"/>
          </w:rPr>
          <w:t>وان</w:t>
        </w:r>
        <w:r w:rsidR="009227CC" w:rsidRPr="000311FB">
          <w:rPr>
            <w:rStyle w:val="Hyperlink"/>
            <w:noProof/>
            <w:rtl/>
            <w:lang w:bidi="fa-IR"/>
          </w:rPr>
          <w:t xml:space="preserve"> </w:t>
        </w:r>
        <w:r w:rsidR="009227CC" w:rsidRPr="000311FB">
          <w:rPr>
            <w:rStyle w:val="Hyperlink"/>
            <w:rFonts w:hint="eastAsia"/>
            <w:noProof/>
            <w:rtl/>
            <w:lang w:bidi="fa-IR"/>
          </w:rPr>
          <w:t>خواب</w:t>
        </w:r>
        <w:r w:rsidR="009227CC" w:rsidRPr="000311FB">
          <w:rPr>
            <w:rStyle w:val="Hyperlink"/>
            <w:rFonts w:hint="cs"/>
            <w:noProof/>
            <w:rtl/>
            <w:lang w:bidi="fa-IR"/>
          </w:rPr>
          <w:t>ی</w:t>
        </w:r>
        <w:r w:rsidR="009227CC" w:rsidRPr="000311FB">
          <w:rPr>
            <w:rStyle w:val="Hyperlink"/>
            <w:rFonts w:hint="eastAsia"/>
            <w:noProof/>
            <w:rtl/>
            <w:lang w:bidi="fa-IR"/>
          </w:rPr>
          <w:t>ده</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434312838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82</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39" w:history="1">
        <w:r w:rsidR="009227CC" w:rsidRPr="000311FB">
          <w:rPr>
            <w:rStyle w:val="Hyperlink"/>
            <w:rFonts w:hint="eastAsia"/>
            <w:noProof/>
            <w:rtl/>
            <w:lang w:bidi="fa-IR"/>
          </w:rPr>
          <w:t>باب</w:t>
        </w:r>
        <w:r w:rsidR="009227CC" w:rsidRPr="000311FB">
          <w:rPr>
            <w:rStyle w:val="Hyperlink"/>
            <w:noProof/>
            <w:rtl/>
            <w:lang w:bidi="fa-IR"/>
          </w:rPr>
          <w:t xml:space="preserve"> [9]: </w:t>
        </w:r>
        <w:r w:rsidR="009227CC" w:rsidRPr="000311FB">
          <w:rPr>
            <w:rStyle w:val="Hyperlink"/>
            <w:rFonts w:hint="eastAsia"/>
            <w:noProof/>
            <w:rtl/>
            <w:lang w:bidi="fa-IR"/>
          </w:rPr>
          <w:t>گوشت</w:t>
        </w:r>
        <w:r w:rsidR="009227CC" w:rsidRPr="000311FB">
          <w:rPr>
            <w:rStyle w:val="Hyperlink"/>
            <w:noProof/>
            <w:rtl/>
            <w:lang w:bidi="fa-IR"/>
          </w:rPr>
          <w:t xml:space="preserve"> </w:t>
        </w:r>
        <w:r w:rsidR="009227CC" w:rsidRPr="000311FB">
          <w:rPr>
            <w:rStyle w:val="Hyperlink"/>
            <w:rFonts w:hint="eastAsia"/>
            <w:noProof/>
            <w:rtl/>
            <w:lang w:bidi="fa-IR"/>
          </w:rPr>
          <w:t>مرغ</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434312839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83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40" w:history="1">
        <w:r w:rsidR="009227CC" w:rsidRPr="000311FB">
          <w:rPr>
            <w:rStyle w:val="Hyperlink"/>
            <w:rFonts w:hint="eastAsia"/>
            <w:noProof/>
            <w:rtl/>
            <w:lang w:bidi="fa-IR"/>
          </w:rPr>
          <w:t>باب</w:t>
        </w:r>
        <w:r w:rsidR="009227CC" w:rsidRPr="000311FB">
          <w:rPr>
            <w:rStyle w:val="Hyperlink"/>
            <w:noProof/>
            <w:rtl/>
            <w:lang w:bidi="fa-IR"/>
          </w:rPr>
          <w:t xml:space="preserve"> [10]: </w:t>
        </w:r>
        <w:r w:rsidR="009227CC" w:rsidRPr="000311FB">
          <w:rPr>
            <w:rStyle w:val="Hyperlink"/>
            <w:rFonts w:hint="eastAsia"/>
            <w:noProof/>
            <w:rtl/>
            <w:lang w:bidi="fa-IR"/>
          </w:rPr>
          <w:t>خوردن</w:t>
        </w:r>
        <w:r w:rsidR="009227CC" w:rsidRPr="000311FB">
          <w:rPr>
            <w:rStyle w:val="Hyperlink"/>
            <w:noProof/>
            <w:rtl/>
            <w:lang w:bidi="fa-IR"/>
          </w:rPr>
          <w:t xml:space="preserve"> </w:t>
        </w:r>
        <w:r w:rsidR="009227CC" w:rsidRPr="000311FB">
          <w:rPr>
            <w:rStyle w:val="Hyperlink"/>
            <w:rFonts w:hint="eastAsia"/>
            <w:noProof/>
            <w:rtl/>
            <w:lang w:bidi="fa-IR"/>
          </w:rPr>
          <w:t>ح</w:t>
        </w:r>
        <w:r w:rsidR="009227CC" w:rsidRPr="000311FB">
          <w:rPr>
            <w:rStyle w:val="Hyperlink"/>
            <w:rFonts w:hint="cs"/>
            <w:noProof/>
            <w:rtl/>
            <w:lang w:bidi="fa-IR"/>
          </w:rPr>
          <w:t>ی</w:t>
        </w:r>
        <w:r w:rsidR="009227CC" w:rsidRPr="000311FB">
          <w:rPr>
            <w:rStyle w:val="Hyperlink"/>
            <w:rFonts w:hint="eastAsia"/>
            <w:noProof/>
            <w:rtl/>
            <w:lang w:bidi="fa-IR"/>
          </w:rPr>
          <w:t>وانات</w:t>
        </w:r>
        <w:r w:rsidR="009227CC" w:rsidRPr="000311FB">
          <w:rPr>
            <w:rStyle w:val="Hyperlink"/>
            <w:noProof/>
            <w:rtl/>
            <w:lang w:bidi="fa-IR"/>
          </w:rPr>
          <w:t xml:space="preserve"> </w:t>
        </w:r>
        <w:r w:rsidR="009227CC" w:rsidRPr="000311FB">
          <w:rPr>
            <w:rStyle w:val="Hyperlink"/>
            <w:rFonts w:hint="eastAsia"/>
            <w:noProof/>
            <w:rtl/>
            <w:lang w:bidi="fa-IR"/>
          </w:rPr>
          <w:t>درنده</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434312840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83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41" w:history="1">
        <w:r w:rsidR="009227CC" w:rsidRPr="000311FB">
          <w:rPr>
            <w:rStyle w:val="Hyperlink"/>
            <w:rFonts w:hint="eastAsia"/>
            <w:noProof/>
            <w:rtl/>
            <w:lang w:bidi="fa-IR"/>
          </w:rPr>
          <w:t>باب</w:t>
        </w:r>
        <w:r w:rsidR="009227CC" w:rsidRPr="000311FB">
          <w:rPr>
            <w:rStyle w:val="Hyperlink"/>
            <w:noProof/>
            <w:rtl/>
            <w:lang w:bidi="fa-IR"/>
          </w:rPr>
          <w:t xml:space="preserve"> [11]: </w:t>
        </w:r>
        <w:r w:rsidR="009227CC" w:rsidRPr="000311FB">
          <w:rPr>
            <w:rStyle w:val="Hyperlink"/>
            <w:rFonts w:hint="eastAsia"/>
            <w:noProof/>
            <w:rtl/>
            <w:lang w:bidi="fa-IR"/>
          </w:rPr>
          <w:t>مُشک</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434312841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84</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42" w:history="1">
        <w:r w:rsidR="009227CC" w:rsidRPr="000311FB">
          <w:rPr>
            <w:rStyle w:val="Hyperlink"/>
            <w:rFonts w:hint="eastAsia"/>
            <w:noProof/>
            <w:rtl/>
            <w:lang w:bidi="fa-IR"/>
          </w:rPr>
          <w:t>باب</w:t>
        </w:r>
        <w:r w:rsidR="009227CC" w:rsidRPr="000311FB">
          <w:rPr>
            <w:rStyle w:val="Hyperlink"/>
            <w:noProof/>
            <w:rtl/>
            <w:lang w:bidi="fa-IR"/>
          </w:rPr>
          <w:t xml:space="preserve"> [12]: </w:t>
        </w:r>
        <w:r w:rsidR="009227CC" w:rsidRPr="000311FB">
          <w:rPr>
            <w:rStyle w:val="Hyperlink"/>
            <w:rFonts w:hint="eastAsia"/>
            <w:noProof/>
            <w:rtl/>
            <w:lang w:bidi="fa-IR"/>
          </w:rPr>
          <w:t>خالکوب</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علامت</w:t>
        </w:r>
        <w:r w:rsidR="009227CC" w:rsidRPr="000311FB">
          <w:rPr>
            <w:rStyle w:val="Hyperlink"/>
            <w:noProof/>
            <w:rtl/>
            <w:lang w:bidi="fa-IR"/>
          </w:rPr>
          <w:t xml:space="preserve"> </w:t>
        </w:r>
        <w:r w:rsidR="009227CC" w:rsidRPr="000311FB">
          <w:rPr>
            <w:rStyle w:val="Hyperlink"/>
            <w:rFonts w:hint="eastAsia"/>
            <w:noProof/>
            <w:rtl/>
            <w:lang w:bidi="fa-IR"/>
          </w:rPr>
          <w:t>گذاشتن</w:t>
        </w:r>
        <w:r w:rsidR="009227CC" w:rsidRPr="000311FB">
          <w:rPr>
            <w:rStyle w:val="Hyperlink"/>
            <w:noProof/>
            <w:rtl/>
            <w:lang w:bidi="fa-IR"/>
          </w:rPr>
          <w:t xml:space="preserve"> </w:t>
        </w:r>
        <w:r w:rsidR="009227CC" w:rsidRPr="000311FB">
          <w:rPr>
            <w:rStyle w:val="Hyperlink"/>
            <w:rFonts w:hint="eastAsia"/>
            <w:noProof/>
            <w:rtl/>
            <w:lang w:bidi="fa-IR"/>
          </w:rPr>
          <w:t>بر</w:t>
        </w:r>
        <w:r w:rsidR="009227CC" w:rsidRPr="000311FB">
          <w:rPr>
            <w:rStyle w:val="Hyperlink"/>
            <w:noProof/>
            <w:rtl/>
            <w:lang w:bidi="fa-IR"/>
          </w:rPr>
          <w:t xml:space="preserve"> </w:t>
        </w:r>
        <w:r w:rsidR="009227CC" w:rsidRPr="000311FB">
          <w:rPr>
            <w:rStyle w:val="Hyperlink"/>
            <w:rFonts w:hint="eastAsia"/>
            <w:noProof/>
            <w:rtl/>
            <w:lang w:bidi="fa-IR"/>
          </w:rPr>
          <w:t>صورت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434312842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84</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2843" w:history="1">
        <w:r w:rsidR="009227CC" w:rsidRPr="000311FB">
          <w:rPr>
            <w:rStyle w:val="Hyperlink"/>
            <w:rFonts w:hint="eastAsia"/>
            <w:noProof/>
            <w:rtl/>
            <w:lang w:bidi="fa-IR"/>
          </w:rPr>
          <w:t>کتاب</w:t>
        </w:r>
        <w:r w:rsidR="009227CC" w:rsidRPr="000311FB">
          <w:rPr>
            <w:rStyle w:val="Hyperlink"/>
            <w:noProof/>
            <w:rtl/>
            <w:lang w:bidi="fa-IR"/>
          </w:rPr>
          <w:t xml:space="preserve"> [66]- </w:t>
        </w:r>
        <w:r w:rsidR="009227CC" w:rsidRPr="000311FB">
          <w:rPr>
            <w:rStyle w:val="Hyperlink"/>
            <w:rFonts w:hint="eastAsia"/>
            <w:noProof/>
            <w:rtl/>
            <w:lang w:bidi="fa-IR"/>
          </w:rPr>
          <w:t>قربان</w:t>
        </w:r>
        <w:r w:rsidR="009227CC" w:rsidRPr="000311FB">
          <w:rPr>
            <w:rStyle w:val="Hyperlink"/>
            <w:rFonts w:hint="cs"/>
            <w:noProof/>
            <w:rtl/>
            <w:lang w:bidi="fa-IR"/>
          </w:rPr>
          <w:t>ی</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434312843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87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44" w:history="1">
        <w:r w:rsidR="009227CC" w:rsidRPr="000311FB">
          <w:rPr>
            <w:rStyle w:val="Hyperlink"/>
            <w:rFonts w:hint="eastAsia"/>
            <w:noProof/>
            <w:rtl/>
            <w:lang w:bidi="fa-IR"/>
          </w:rPr>
          <w:t>باب</w:t>
        </w:r>
        <w:r w:rsidR="009227CC" w:rsidRPr="000311FB">
          <w:rPr>
            <w:rStyle w:val="Hyperlink"/>
            <w:noProof/>
            <w:rtl/>
            <w:lang w:bidi="fa-IR"/>
          </w:rPr>
          <w:t xml:space="preserve"> [1]: </w:t>
        </w:r>
        <w:r w:rsidR="009227CC" w:rsidRPr="000311FB">
          <w:rPr>
            <w:rStyle w:val="Hyperlink"/>
            <w:rFonts w:hint="eastAsia"/>
            <w:noProof/>
            <w:rtl/>
            <w:lang w:bidi="fa-IR"/>
          </w:rPr>
          <w:t>آنچه</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گوشت</w:t>
        </w:r>
        <w:r w:rsidR="009227CC" w:rsidRPr="000311FB">
          <w:rPr>
            <w:rStyle w:val="Hyperlink"/>
            <w:noProof/>
            <w:rtl/>
            <w:lang w:bidi="fa-IR"/>
          </w:rPr>
          <w:t xml:space="preserve"> </w:t>
        </w:r>
        <w:r w:rsidR="009227CC" w:rsidRPr="000311FB">
          <w:rPr>
            <w:rStyle w:val="Hyperlink"/>
            <w:rFonts w:hint="eastAsia"/>
            <w:noProof/>
            <w:rtl/>
            <w:lang w:bidi="fa-IR"/>
          </w:rPr>
          <w:t>قربان</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خورده،</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آنچه</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ذخ</w:t>
        </w:r>
        <w:r w:rsidR="009227CC" w:rsidRPr="000311FB">
          <w:rPr>
            <w:rStyle w:val="Hyperlink"/>
            <w:rFonts w:hint="cs"/>
            <w:noProof/>
            <w:rtl/>
            <w:lang w:bidi="fa-IR"/>
          </w:rPr>
          <w:t>ی</w:t>
        </w:r>
        <w:r w:rsidR="009227CC" w:rsidRPr="000311FB">
          <w:rPr>
            <w:rStyle w:val="Hyperlink"/>
            <w:rFonts w:hint="eastAsia"/>
            <w:noProof/>
            <w:rtl/>
            <w:lang w:bidi="fa-IR"/>
          </w:rPr>
          <w:t>ره</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شود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434312844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87</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2845" w:history="1">
        <w:r w:rsidR="009227CC" w:rsidRPr="000311FB">
          <w:rPr>
            <w:rStyle w:val="Hyperlink"/>
            <w:rFonts w:hint="eastAsia"/>
            <w:noProof/>
            <w:rtl/>
            <w:lang w:bidi="fa-IR"/>
          </w:rPr>
          <w:t>کتاب</w:t>
        </w:r>
        <w:r w:rsidR="009227CC" w:rsidRPr="000311FB">
          <w:rPr>
            <w:rStyle w:val="Hyperlink"/>
            <w:noProof/>
            <w:rtl/>
            <w:lang w:bidi="fa-IR"/>
          </w:rPr>
          <w:t xml:space="preserve"> [67]- </w:t>
        </w:r>
        <w:r w:rsidR="009227CC" w:rsidRPr="000311FB">
          <w:rPr>
            <w:rStyle w:val="Hyperlink"/>
            <w:rFonts w:hint="eastAsia"/>
            <w:noProof/>
            <w:rtl/>
            <w:lang w:bidi="fa-IR"/>
          </w:rPr>
          <w:t>نوش</w:t>
        </w:r>
        <w:r w:rsidR="009227CC" w:rsidRPr="000311FB">
          <w:rPr>
            <w:rStyle w:val="Hyperlink"/>
            <w:rFonts w:hint="cs"/>
            <w:noProof/>
            <w:rtl/>
            <w:lang w:bidi="fa-IR"/>
          </w:rPr>
          <w:t>ی</w:t>
        </w:r>
        <w:r w:rsidR="009227CC" w:rsidRPr="000311FB">
          <w:rPr>
            <w:rStyle w:val="Hyperlink"/>
            <w:rFonts w:hint="eastAsia"/>
            <w:noProof/>
            <w:rtl/>
            <w:lang w:bidi="fa-IR"/>
          </w:rPr>
          <w:t>دن</w:t>
        </w:r>
        <w:r w:rsidR="009227CC" w:rsidRPr="000311FB">
          <w:rPr>
            <w:rStyle w:val="Hyperlink"/>
            <w:rFonts w:hint="cs"/>
            <w:noProof/>
            <w:rtl/>
            <w:lang w:bidi="fa-IR"/>
          </w:rPr>
          <w:t>ی‌</w:t>
        </w:r>
        <w:r w:rsidR="009227CC" w:rsidRPr="000311FB">
          <w:rPr>
            <w:rStyle w:val="Hyperlink"/>
            <w:rFonts w:hint="eastAsia"/>
            <w:noProof/>
            <w:rtl/>
            <w:lang w:bidi="fa-IR"/>
          </w:rPr>
          <w:t>ها</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434312845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89</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46" w:history="1">
        <w:r w:rsidR="009227CC" w:rsidRPr="000311FB">
          <w:rPr>
            <w:rStyle w:val="Hyperlink"/>
            <w:rFonts w:hint="eastAsia"/>
            <w:noProof/>
            <w:rtl/>
            <w:lang w:bidi="fa-IR"/>
          </w:rPr>
          <w:t>باب</w:t>
        </w:r>
        <w:r w:rsidR="009227CC" w:rsidRPr="000311FB">
          <w:rPr>
            <w:rStyle w:val="Hyperlink"/>
            <w:noProof/>
            <w:rtl/>
            <w:lang w:bidi="fa-IR"/>
          </w:rPr>
          <w:t xml:space="preserve"> [1]: </w:t>
        </w:r>
        <w:r w:rsidR="009227CC" w:rsidRPr="000311FB">
          <w:rPr>
            <w:rStyle w:val="Hyperlink"/>
            <w:rFonts w:hint="eastAsia"/>
            <w:noProof/>
            <w:rtl/>
            <w:lang w:bidi="fa-IR"/>
          </w:rPr>
          <w:t>شراب</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عسل</w:t>
        </w:r>
        <w:r w:rsidR="009227CC" w:rsidRPr="000311FB">
          <w:rPr>
            <w:rStyle w:val="Hyperlink"/>
            <w:noProof/>
            <w:rtl/>
            <w:lang w:bidi="fa-IR"/>
          </w:rPr>
          <w:t xml:space="preserve"> </w:t>
        </w:r>
        <w:r w:rsidR="009227CC" w:rsidRPr="000311FB">
          <w:rPr>
            <w:rStyle w:val="Hyperlink"/>
            <w:rFonts w:hint="eastAsia"/>
            <w:noProof/>
            <w:rtl/>
            <w:lang w:bidi="fa-IR"/>
          </w:rPr>
          <w:t>ساخته</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شود</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آن</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ب</w:t>
        </w:r>
        <w:r w:rsidR="009227CC" w:rsidRPr="000311FB">
          <w:rPr>
            <w:rStyle w:val="Hyperlink"/>
            <w:rFonts w:hint="eastAsia"/>
            <w:noProof/>
            <w:rtl/>
          </w:rPr>
          <w:t>ِتْ</w:t>
        </w:r>
        <w:r w:rsidR="009227CC" w:rsidRPr="000311FB">
          <w:rPr>
            <w:rStyle w:val="Hyperlink"/>
            <w:rFonts w:hint="eastAsia"/>
            <w:noProof/>
            <w:rtl/>
            <w:lang w:bidi="fa-IR"/>
          </w:rPr>
          <w:t>ع</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گو</w:t>
        </w:r>
        <w:r w:rsidR="009227CC" w:rsidRPr="000311FB">
          <w:rPr>
            <w:rStyle w:val="Hyperlink"/>
            <w:rFonts w:hint="cs"/>
            <w:noProof/>
            <w:rtl/>
            <w:lang w:bidi="fa-IR"/>
          </w:rPr>
          <w:t>ی</w:t>
        </w:r>
        <w:r w:rsidR="009227CC" w:rsidRPr="000311FB">
          <w:rPr>
            <w:rStyle w:val="Hyperlink"/>
            <w:rFonts w:hint="eastAsia"/>
            <w:noProof/>
            <w:rtl/>
            <w:lang w:bidi="fa-IR"/>
          </w:rPr>
          <w:t>ند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434312846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90</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47" w:history="1">
        <w:r w:rsidR="009227CC" w:rsidRPr="000311FB">
          <w:rPr>
            <w:rStyle w:val="Hyperlink"/>
            <w:rFonts w:hint="eastAsia"/>
            <w:noProof/>
            <w:rtl/>
            <w:lang w:bidi="fa-IR"/>
          </w:rPr>
          <w:t>باب</w:t>
        </w:r>
        <w:r w:rsidR="009227CC" w:rsidRPr="000311FB">
          <w:rPr>
            <w:rStyle w:val="Hyperlink"/>
            <w:noProof/>
            <w:rtl/>
            <w:lang w:bidi="fa-IR"/>
          </w:rPr>
          <w:t xml:space="preserve"> [2]: </w:t>
        </w:r>
        <w:r w:rsidR="009227CC" w:rsidRPr="000311FB">
          <w:rPr>
            <w:rStyle w:val="Hyperlink"/>
            <w:rFonts w:hint="eastAsia"/>
            <w:noProof/>
            <w:rtl/>
            <w:lang w:bidi="fa-IR"/>
          </w:rPr>
          <w:t>نب</w:t>
        </w:r>
        <w:r w:rsidR="009227CC" w:rsidRPr="000311FB">
          <w:rPr>
            <w:rStyle w:val="Hyperlink"/>
            <w:rFonts w:hint="cs"/>
            <w:noProof/>
            <w:rtl/>
            <w:lang w:bidi="fa-IR"/>
          </w:rPr>
          <w:t>ی</w:t>
        </w:r>
        <w:r w:rsidR="009227CC" w:rsidRPr="000311FB">
          <w:rPr>
            <w:rStyle w:val="Hyperlink"/>
            <w:rFonts w:hint="eastAsia"/>
            <w:noProof/>
            <w:rtl/>
            <w:lang w:bidi="fa-IR"/>
          </w:rPr>
          <w:t>ذ</w:t>
        </w:r>
        <w:r w:rsidR="009227CC" w:rsidRPr="000311FB">
          <w:rPr>
            <w:rStyle w:val="Hyperlink"/>
            <w:noProof/>
            <w:rtl/>
            <w:lang w:bidi="fa-IR"/>
          </w:rPr>
          <w:t xml:space="preserve"> </w:t>
        </w:r>
        <w:r w:rsidR="009227CC" w:rsidRPr="000311FB">
          <w:rPr>
            <w:rStyle w:val="Hyperlink"/>
            <w:rFonts w:hint="eastAsia"/>
            <w:noProof/>
            <w:rtl/>
            <w:lang w:bidi="fa-IR"/>
          </w:rPr>
          <w:t>ساختن</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ظرف‌ها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عاد</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ظرف</w:t>
        </w:r>
        <w:r w:rsidR="009227CC" w:rsidRPr="000311FB">
          <w:rPr>
            <w:rStyle w:val="Hyperlink"/>
            <w:noProof/>
            <w:rtl/>
            <w:lang w:bidi="fa-IR"/>
          </w:rPr>
          <w:t xml:space="preserve"> </w:t>
        </w:r>
        <w:r w:rsidR="009227CC" w:rsidRPr="000311FB">
          <w:rPr>
            <w:rStyle w:val="Hyperlink"/>
            <w:rFonts w:hint="eastAsia"/>
            <w:noProof/>
            <w:rtl/>
            <w:lang w:bidi="fa-IR"/>
          </w:rPr>
          <w:t>سنگ</w:t>
        </w:r>
        <w:r w:rsidR="009227CC" w:rsidRPr="000311FB">
          <w:rPr>
            <w:rStyle w:val="Hyperlink"/>
            <w:rFonts w:hint="cs"/>
            <w:noProof/>
            <w:rtl/>
            <w:lang w:bidi="fa-IR"/>
          </w:rPr>
          <w:t>ی</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434312847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92</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48" w:history="1">
        <w:r w:rsidR="009227CC" w:rsidRPr="000311FB">
          <w:rPr>
            <w:rStyle w:val="Hyperlink"/>
            <w:rFonts w:hint="eastAsia"/>
            <w:noProof/>
            <w:rtl/>
          </w:rPr>
          <w:t>باب</w:t>
        </w:r>
        <w:r w:rsidR="009227CC" w:rsidRPr="000311FB">
          <w:rPr>
            <w:rStyle w:val="Hyperlink"/>
            <w:noProof/>
            <w:rtl/>
          </w:rPr>
          <w:t xml:space="preserve"> [3]: </w:t>
        </w:r>
        <w:r w:rsidR="009227CC" w:rsidRPr="000311FB">
          <w:rPr>
            <w:rStyle w:val="Hyperlink"/>
            <w:rFonts w:hint="eastAsia"/>
            <w:noProof/>
            <w:rtl/>
          </w:rPr>
          <w:t>رخصت</w:t>
        </w:r>
        <w:r w:rsidR="009227CC" w:rsidRPr="000311FB">
          <w:rPr>
            <w:rStyle w:val="Hyperlink"/>
            <w:noProof/>
            <w:rtl/>
          </w:rPr>
          <w:t xml:space="preserve"> </w:t>
        </w:r>
        <w:r w:rsidR="009227CC" w:rsidRPr="000311FB">
          <w:rPr>
            <w:rStyle w:val="Hyperlink"/>
            <w:rFonts w:hint="eastAsia"/>
            <w:noProof/>
            <w:rtl/>
          </w:rPr>
          <w:t>دادن</w:t>
        </w:r>
        <w:r w:rsidR="009227CC" w:rsidRPr="000311FB">
          <w:rPr>
            <w:rStyle w:val="Hyperlink"/>
            <w:noProof/>
            <w:rtl/>
          </w:rPr>
          <w:t xml:space="preserve"> </w:t>
        </w:r>
        <w:r w:rsidR="009227CC" w:rsidRPr="000311FB">
          <w:rPr>
            <w:rStyle w:val="Hyperlink"/>
            <w:rFonts w:hint="eastAsia"/>
            <w:noProof/>
            <w:rtl/>
          </w:rPr>
          <w:t>پ</w:t>
        </w:r>
        <w:r w:rsidR="009227CC" w:rsidRPr="000311FB">
          <w:rPr>
            <w:rStyle w:val="Hyperlink"/>
            <w:rFonts w:hint="cs"/>
            <w:noProof/>
            <w:rtl/>
          </w:rPr>
          <w:t>ی</w:t>
        </w:r>
        <w:r w:rsidR="009227CC" w:rsidRPr="000311FB">
          <w:rPr>
            <w:rStyle w:val="Hyperlink"/>
            <w:rFonts w:hint="eastAsia"/>
            <w:noProof/>
            <w:rtl/>
          </w:rPr>
          <w:t>امبر</w:t>
        </w:r>
        <w:r w:rsidR="009227CC" w:rsidRPr="000311FB">
          <w:rPr>
            <w:rStyle w:val="Hyperlink"/>
            <w:noProof/>
            <w:rtl/>
          </w:rPr>
          <w:t xml:space="preserve"> </w:t>
        </w:r>
        <w:r w:rsidR="009227CC" w:rsidRPr="000311FB">
          <w:rPr>
            <w:rStyle w:val="Hyperlink"/>
            <w:rFonts w:hint="eastAsia"/>
            <w:noProof/>
            <w:rtl/>
          </w:rPr>
          <w:t>خدا</w:t>
        </w:r>
        <w:r w:rsidR="009227CC" w:rsidRPr="000311FB">
          <w:rPr>
            <w:rStyle w:val="Hyperlink"/>
            <w:noProof/>
            <w:rtl/>
          </w:rPr>
          <w:t xml:space="preserve"> </w:t>
        </w:r>
        <w:r w:rsidR="009227CC" w:rsidRPr="000311FB">
          <w:rPr>
            <w:rStyle w:val="Hyperlink"/>
            <w:rFonts w:cs="CTraditional Arabic" w:hint="eastAsia"/>
            <w:noProof/>
            <w:rtl/>
          </w:rPr>
          <w:t>ج</w:t>
        </w:r>
        <w:r w:rsidR="009227CC" w:rsidRPr="000311FB">
          <w:rPr>
            <w:rStyle w:val="Hyperlink"/>
            <w:noProof/>
            <w:rtl/>
          </w:rPr>
          <w:t xml:space="preserve"> </w:t>
        </w:r>
        <w:r w:rsidR="009227CC" w:rsidRPr="000311FB">
          <w:rPr>
            <w:rStyle w:val="Hyperlink"/>
            <w:rFonts w:hint="eastAsia"/>
            <w:noProof/>
            <w:rtl/>
          </w:rPr>
          <w:t>انتباذ</w:t>
        </w:r>
        <w:r w:rsidR="009227CC" w:rsidRPr="000311FB">
          <w:rPr>
            <w:rStyle w:val="Hyperlink"/>
            <w:noProof/>
            <w:rtl/>
          </w:rPr>
          <w:t xml:space="preserve"> </w:t>
        </w:r>
        <w:r w:rsidR="009227CC" w:rsidRPr="000311FB">
          <w:rPr>
            <w:rStyle w:val="Hyperlink"/>
            <w:rFonts w:hint="eastAsia"/>
            <w:noProof/>
            <w:rtl/>
          </w:rPr>
          <w:t>را</w:t>
        </w:r>
        <w:r w:rsidR="009227CC" w:rsidRPr="000311FB">
          <w:rPr>
            <w:rStyle w:val="Hyperlink"/>
            <w:noProof/>
            <w:rtl/>
          </w:rPr>
          <w:t xml:space="preserve"> </w:t>
        </w:r>
        <w:r w:rsidR="009227CC" w:rsidRPr="000311FB">
          <w:rPr>
            <w:rStyle w:val="Hyperlink"/>
            <w:rFonts w:hint="eastAsia"/>
            <w:noProof/>
            <w:rtl/>
          </w:rPr>
          <w:t>در</w:t>
        </w:r>
        <w:r w:rsidR="009227CC" w:rsidRPr="000311FB">
          <w:rPr>
            <w:rStyle w:val="Hyperlink"/>
            <w:noProof/>
            <w:rtl/>
          </w:rPr>
          <w:t xml:space="preserve"> </w:t>
        </w:r>
        <w:r w:rsidR="009227CC" w:rsidRPr="000311FB">
          <w:rPr>
            <w:rStyle w:val="Hyperlink"/>
            <w:rFonts w:hint="eastAsia"/>
            <w:noProof/>
            <w:rtl/>
          </w:rPr>
          <w:t>ظروف</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بعد</w:t>
        </w:r>
        <w:r w:rsidR="009227CC" w:rsidRPr="000311FB">
          <w:rPr>
            <w:rStyle w:val="Hyperlink"/>
            <w:noProof/>
            <w:rtl/>
          </w:rPr>
          <w:t xml:space="preserve"> </w:t>
        </w:r>
        <w:r w:rsidR="009227CC" w:rsidRPr="000311FB">
          <w:rPr>
            <w:rStyle w:val="Hyperlink"/>
            <w:rFonts w:hint="eastAsia"/>
            <w:noProof/>
            <w:rtl/>
          </w:rPr>
          <w:t>از</w:t>
        </w:r>
        <w:r w:rsidR="009227CC" w:rsidRPr="000311FB">
          <w:rPr>
            <w:rStyle w:val="Hyperlink"/>
            <w:noProof/>
            <w:rtl/>
          </w:rPr>
          <w:t xml:space="preserve"> </w:t>
        </w:r>
        <w:r w:rsidR="009227CC" w:rsidRPr="000311FB">
          <w:rPr>
            <w:rStyle w:val="Hyperlink"/>
            <w:rFonts w:hint="eastAsia"/>
            <w:noProof/>
            <w:rtl/>
          </w:rPr>
          <w:t>نه</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کردن</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434312848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92</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49" w:history="1">
        <w:r w:rsidR="009227CC" w:rsidRPr="000311FB">
          <w:rPr>
            <w:rStyle w:val="Hyperlink"/>
            <w:rFonts w:hint="eastAsia"/>
            <w:noProof/>
            <w:rtl/>
          </w:rPr>
          <w:t>باب</w:t>
        </w:r>
        <w:r w:rsidR="009227CC" w:rsidRPr="000311FB">
          <w:rPr>
            <w:rStyle w:val="Hyperlink"/>
            <w:noProof/>
            <w:rtl/>
          </w:rPr>
          <w:t xml:space="preserve"> [4]: </w:t>
        </w:r>
        <w:r w:rsidR="009227CC" w:rsidRPr="000311FB">
          <w:rPr>
            <w:rStyle w:val="Hyperlink"/>
            <w:rFonts w:hint="eastAsia"/>
            <w:noProof/>
            <w:rtl/>
          </w:rPr>
          <w:t>کس</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که</w:t>
        </w:r>
        <w:r w:rsidR="009227CC" w:rsidRPr="000311FB">
          <w:rPr>
            <w:rStyle w:val="Hyperlink"/>
            <w:noProof/>
            <w:rtl/>
          </w:rPr>
          <w:t xml:space="preserve"> </w:t>
        </w:r>
        <w:r w:rsidR="009227CC" w:rsidRPr="000311FB">
          <w:rPr>
            <w:rStyle w:val="Hyperlink"/>
            <w:rFonts w:hint="eastAsia"/>
            <w:noProof/>
            <w:rtl/>
          </w:rPr>
          <w:t>م</w:t>
        </w:r>
        <w:r w:rsidR="009227CC" w:rsidRPr="000311FB">
          <w:rPr>
            <w:rStyle w:val="Hyperlink"/>
            <w:rFonts w:hint="cs"/>
            <w:noProof/>
            <w:rtl/>
          </w:rPr>
          <w:t>ی‌</w:t>
        </w:r>
        <w:r w:rsidR="009227CC" w:rsidRPr="000311FB">
          <w:rPr>
            <w:rStyle w:val="Hyperlink"/>
            <w:rFonts w:hint="eastAsia"/>
            <w:noProof/>
            <w:rtl/>
          </w:rPr>
          <w:t>گو</w:t>
        </w:r>
        <w:r w:rsidR="009227CC" w:rsidRPr="000311FB">
          <w:rPr>
            <w:rStyle w:val="Hyperlink"/>
            <w:rFonts w:hint="cs"/>
            <w:noProof/>
            <w:rtl/>
          </w:rPr>
          <w:t>ی</w:t>
        </w:r>
        <w:r w:rsidR="009227CC" w:rsidRPr="000311FB">
          <w:rPr>
            <w:rStyle w:val="Hyperlink"/>
            <w:rFonts w:hint="eastAsia"/>
            <w:noProof/>
            <w:rtl/>
          </w:rPr>
          <w:t>د</w:t>
        </w:r>
        <w:r w:rsidR="009227CC" w:rsidRPr="000311FB">
          <w:rPr>
            <w:rStyle w:val="Hyperlink"/>
            <w:noProof/>
            <w:rtl/>
          </w:rPr>
          <w:t xml:space="preserve"> </w:t>
        </w:r>
        <w:r w:rsidR="009227CC" w:rsidRPr="000311FB">
          <w:rPr>
            <w:rStyle w:val="Hyperlink"/>
            <w:rFonts w:hint="eastAsia"/>
            <w:noProof/>
            <w:rtl/>
          </w:rPr>
          <w:t>نبا</w:t>
        </w:r>
        <w:r w:rsidR="009227CC" w:rsidRPr="000311FB">
          <w:rPr>
            <w:rStyle w:val="Hyperlink"/>
            <w:rFonts w:hint="cs"/>
            <w:noProof/>
            <w:rtl/>
          </w:rPr>
          <w:t>ی</w:t>
        </w:r>
        <w:r w:rsidR="009227CC" w:rsidRPr="000311FB">
          <w:rPr>
            <w:rStyle w:val="Hyperlink"/>
            <w:rFonts w:hint="eastAsia"/>
            <w:noProof/>
            <w:rtl/>
          </w:rPr>
          <w:t>د</w:t>
        </w:r>
        <w:r w:rsidR="009227CC" w:rsidRPr="000311FB">
          <w:rPr>
            <w:rStyle w:val="Hyperlink"/>
            <w:noProof/>
            <w:rtl/>
          </w:rPr>
          <w:t xml:space="preserve"> </w:t>
        </w:r>
        <w:r w:rsidR="009227CC" w:rsidRPr="000311FB">
          <w:rPr>
            <w:rStyle w:val="Hyperlink"/>
            <w:rFonts w:hint="eastAsia"/>
            <w:noProof/>
            <w:rtl/>
          </w:rPr>
          <w:t>خرما</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خام</w:t>
        </w:r>
        <w:r w:rsidR="009227CC" w:rsidRPr="000311FB">
          <w:rPr>
            <w:rStyle w:val="Hyperlink"/>
            <w:noProof/>
            <w:rtl/>
          </w:rPr>
          <w:t xml:space="preserve"> </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hint="eastAsia"/>
            <w:noProof/>
            <w:rtl/>
          </w:rPr>
          <w:t>رس</w:t>
        </w:r>
        <w:r w:rsidR="009227CC" w:rsidRPr="000311FB">
          <w:rPr>
            <w:rStyle w:val="Hyperlink"/>
            <w:rFonts w:hint="cs"/>
            <w:noProof/>
            <w:rtl/>
          </w:rPr>
          <w:t>ی</w:t>
        </w:r>
        <w:r w:rsidR="009227CC" w:rsidRPr="000311FB">
          <w:rPr>
            <w:rStyle w:val="Hyperlink"/>
            <w:rFonts w:hint="eastAsia"/>
            <w:noProof/>
            <w:rtl/>
          </w:rPr>
          <w:t>ده</w:t>
        </w:r>
        <w:r w:rsidR="009227CC" w:rsidRPr="000311FB">
          <w:rPr>
            <w:rStyle w:val="Hyperlink"/>
            <w:noProof/>
            <w:rtl/>
          </w:rPr>
          <w:t xml:space="preserve"> </w:t>
        </w:r>
        <w:r w:rsidR="009227CC" w:rsidRPr="000311FB">
          <w:rPr>
            <w:rStyle w:val="Hyperlink"/>
            <w:rFonts w:hint="eastAsia"/>
            <w:noProof/>
            <w:rtl/>
          </w:rPr>
          <w:t>را</w:t>
        </w:r>
        <w:r w:rsidR="009227CC" w:rsidRPr="000311FB">
          <w:rPr>
            <w:rStyle w:val="Hyperlink"/>
            <w:noProof/>
            <w:rtl/>
          </w:rPr>
          <w:t xml:space="preserve"> </w:t>
        </w:r>
        <w:r w:rsidR="009227CC" w:rsidRPr="000311FB">
          <w:rPr>
            <w:rStyle w:val="Hyperlink"/>
            <w:rFonts w:hint="eastAsia"/>
            <w:noProof/>
            <w:rtl/>
          </w:rPr>
          <w:t>با</w:t>
        </w:r>
        <w:r w:rsidR="009227CC" w:rsidRPr="000311FB">
          <w:rPr>
            <w:rStyle w:val="Hyperlink"/>
            <w:noProof/>
            <w:rtl/>
          </w:rPr>
          <w:t xml:space="preserve"> </w:t>
        </w:r>
        <w:r w:rsidR="009227CC" w:rsidRPr="000311FB">
          <w:rPr>
            <w:rStyle w:val="Hyperlink"/>
            <w:rFonts w:hint="eastAsia"/>
            <w:noProof/>
            <w:rtl/>
          </w:rPr>
          <w:t>هم</w:t>
        </w:r>
        <w:r w:rsidR="009227CC" w:rsidRPr="000311FB">
          <w:rPr>
            <w:rStyle w:val="Hyperlink"/>
            <w:noProof/>
            <w:rtl/>
          </w:rPr>
          <w:t xml:space="preserve"> </w:t>
        </w:r>
        <w:r w:rsidR="009227CC" w:rsidRPr="000311FB">
          <w:rPr>
            <w:rStyle w:val="Hyperlink"/>
            <w:rFonts w:hint="eastAsia"/>
            <w:noProof/>
            <w:rtl/>
          </w:rPr>
          <w:t>در</w:t>
        </w:r>
        <w:r w:rsidR="009227CC" w:rsidRPr="000311FB">
          <w:rPr>
            <w:rStyle w:val="Hyperlink"/>
            <w:noProof/>
            <w:rtl/>
          </w:rPr>
          <w:t xml:space="preserve"> </w:t>
        </w:r>
        <w:r w:rsidR="009227CC" w:rsidRPr="000311FB">
          <w:rPr>
            <w:rStyle w:val="Hyperlink"/>
            <w:rFonts w:hint="eastAsia"/>
            <w:noProof/>
            <w:rtl/>
          </w:rPr>
          <w:t>وقت</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که</w:t>
        </w:r>
        <w:r w:rsidR="009227CC" w:rsidRPr="000311FB">
          <w:rPr>
            <w:rStyle w:val="Hyperlink"/>
            <w:noProof/>
            <w:rtl/>
          </w:rPr>
          <w:t xml:space="preserve"> </w:t>
        </w:r>
        <w:r w:rsidR="009227CC" w:rsidRPr="000311FB">
          <w:rPr>
            <w:rStyle w:val="Hyperlink"/>
            <w:rFonts w:hint="eastAsia"/>
            <w:noProof/>
            <w:rtl/>
          </w:rPr>
          <w:t>مسکر</w:t>
        </w:r>
        <w:r w:rsidR="009227CC" w:rsidRPr="000311FB">
          <w:rPr>
            <w:rStyle w:val="Hyperlink"/>
            <w:noProof/>
            <w:rtl/>
          </w:rPr>
          <w:t xml:space="preserve"> </w:t>
        </w:r>
        <w:r w:rsidR="009227CC" w:rsidRPr="000311FB">
          <w:rPr>
            <w:rStyle w:val="Hyperlink"/>
            <w:rFonts w:hint="eastAsia"/>
            <w:noProof/>
            <w:rtl/>
          </w:rPr>
          <w:t>باشد</w:t>
        </w:r>
        <w:r w:rsidR="009227CC" w:rsidRPr="000311FB">
          <w:rPr>
            <w:rStyle w:val="Hyperlink"/>
            <w:noProof/>
            <w:rtl/>
          </w:rPr>
          <w:t xml:space="preserve"> </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hint="eastAsia"/>
            <w:noProof/>
            <w:rtl/>
          </w:rPr>
          <w:t>دو</w:t>
        </w:r>
        <w:r w:rsidR="009227CC" w:rsidRPr="000311FB">
          <w:rPr>
            <w:rStyle w:val="Hyperlink"/>
            <w:noProof/>
            <w:rtl/>
          </w:rPr>
          <w:t xml:space="preserve"> </w:t>
        </w:r>
        <w:r w:rsidR="009227CC" w:rsidRPr="000311FB">
          <w:rPr>
            <w:rStyle w:val="Hyperlink"/>
            <w:rFonts w:hint="eastAsia"/>
            <w:noProof/>
            <w:rtl/>
          </w:rPr>
          <w:t>خورش</w:t>
        </w:r>
        <w:r w:rsidR="009227CC" w:rsidRPr="000311FB">
          <w:rPr>
            <w:rStyle w:val="Hyperlink"/>
            <w:noProof/>
            <w:rtl/>
          </w:rPr>
          <w:t xml:space="preserve"> </w:t>
        </w:r>
        <w:r w:rsidR="009227CC" w:rsidRPr="000311FB">
          <w:rPr>
            <w:rStyle w:val="Hyperlink"/>
            <w:rFonts w:hint="eastAsia"/>
            <w:noProof/>
            <w:rtl/>
          </w:rPr>
          <w:t>را</w:t>
        </w:r>
        <w:r w:rsidR="009227CC" w:rsidRPr="000311FB">
          <w:rPr>
            <w:rStyle w:val="Hyperlink"/>
            <w:noProof/>
            <w:rtl/>
          </w:rPr>
          <w:t xml:space="preserve"> </w:t>
        </w:r>
        <w:r w:rsidR="009227CC" w:rsidRPr="000311FB">
          <w:rPr>
            <w:rStyle w:val="Hyperlink"/>
            <w:rFonts w:hint="eastAsia"/>
            <w:noProof/>
            <w:rtl/>
          </w:rPr>
          <w:t>در</w:t>
        </w:r>
        <w:r w:rsidR="009227CC" w:rsidRPr="000311FB">
          <w:rPr>
            <w:rStyle w:val="Hyperlink"/>
            <w:noProof/>
            <w:rtl/>
          </w:rPr>
          <w:t xml:space="preserve"> </w:t>
        </w:r>
        <w:r w:rsidR="009227CC" w:rsidRPr="000311FB">
          <w:rPr>
            <w:rStyle w:val="Hyperlink"/>
            <w:rFonts w:hint="cs"/>
            <w:noProof/>
            <w:rtl/>
          </w:rPr>
          <w:t>ی</w:t>
        </w:r>
        <w:r w:rsidR="009227CC" w:rsidRPr="000311FB">
          <w:rPr>
            <w:rStyle w:val="Hyperlink"/>
            <w:rFonts w:hint="eastAsia"/>
            <w:noProof/>
            <w:rtl/>
          </w:rPr>
          <w:t>ک</w:t>
        </w:r>
        <w:r w:rsidR="009227CC" w:rsidRPr="000311FB">
          <w:rPr>
            <w:rStyle w:val="Hyperlink"/>
            <w:noProof/>
            <w:rtl/>
          </w:rPr>
          <w:t xml:space="preserve"> </w:t>
        </w:r>
        <w:r w:rsidR="009227CC" w:rsidRPr="000311FB">
          <w:rPr>
            <w:rStyle w:val="Hyperlink"/>
            <w:rFonts w:hint="eastAsia"/>
            <w:noProof/>
            <w:rtl/>
          </w:rPr>
          <w:t>خورش</w:t>
        </w:r>
        <w:r w:rsidR="009227CC" w:rsidRPr="000311FB">
          <w:rPr>
            <w:rStyle w:val="Hyperlink"/>
            <w:noProof/>
            <w:rtl/>
          </w:rPr>
          <w:t xml:space="preserve"> </w:t>
        </w:r>
        <w:r w:rsidR="009227CC" w:rsidRPr="000311FB">
          <w:rPr>
            <w:rStyle w:val="Hyperlink"/>
            <w:rFonts w:hint="eastAsia"/>
            <w:noProof/>
            <w:rtl/>
          </w:rPr>
          <w:t>مخلوط</w:t>
        </w:r>
        <w:r w:rsidR="009227CC" w:rsidRPr="000311FB">
          <w:rPr>
            <w:rStyle w:val="Hyperlink"/>
            <w:noProof/>
            <w:rtl/>
          </w:rPr>
          <w:t xml:space="preserve"> </w:t>
        </w:r>
        <w:r w:rsidR="009227CC" w:rsidRPr="000311FB">
          <w:rPr>
            <w:rStyle w:val="Hyperlink"/>
            <w:rFonts w:hint="eastAsia"/>
            <w:noProof/>
            <w:rtl/>
          </w:rPr>
          <w:t>نمود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434312849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93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50" w:history="1">
        <w:r w:rsidR="009227CC" w:rsidRPr="000311FB">
          <w:rPr>
            <w:rStyle w:val="Hyperlink"/>
            <w:rFonts w:hint="eastAsia"/>
            <w:noProof/>
            <w:rtl/>
            <w:lang w:bidi="fa-IR"/>
          </w:rPr>
          <w:t>باب</w:t>
        </w:r>
        <w:r w:rsidR="009227CC" w:rsidRPr="000311FB">
          <w:rPr>
            <w:rStyle w:val="Hyperlink"/>
            <w:noProof/>
            <w:rtl/>
            <w:lang w:bidi="fa-IR"/>
          </w:rPr>
          <w:t xml:space="preserve"> [5]: </w:t>
        </w:r>
        <w:r w:rsidR="009227CC" w:rsidRPr="000311FB">
          <w:rPr>
            <w:rStyle w:val="Hyperlink"/>
            <w:rFonts w:hint="eastAsia"/>
            <w:noProof/>
            <w:rtl/>
            <w:lang w:bidi="fa-IR"/>
          </w:rPr>
          <w:t>نوش</w:t>
        </w:r>
        <w:r w:rsidR="009227CC" w:rsidRPr="000311FB">
          <w:rPr>
            <w:rStyle w:val="Hyperlink"/>
            <w:rFonts w:hint="cs"/>
            <w:noProof/>
            <w:rtl/>
            <w:lang w:bidi="fa-IR"/>
          </w:rPr>
          <w:t>ی</w:t>
        </w:r>
        <w:r w:rsidR="009227CC" w:rsidRPr="000311FB">
          <w:rPr>
            <w:rStyle w:val="Hyperlink"/>
            <w:rFonts w:hint="eastAsia"/>
            <w:noProof/>
            <w:rtl/>
            <w:lang w:bidi="fa-IR"/>
          </w:rPr>
          <w:t>دن</w:t>
        </w:r>
        <w:r w:rsidR="009227CC" w:rsidRPr="000311FB">
          <w:rPr>
            <w:rStyle w:val="Hyperlink"/>
            <w:noProof/>
            <w:rtl/>
            <w:lang w:bidi="fa-IR"/>
          </w:rPr>
          <w:t xml:space="preserve"> </w:t>
        </w:r>
        <w:r w:rsidR="009227CC" w:rsidRPr="000311FB">
          <w:rPr>
            <w:rStyle w:val="Hyperlink"/>
            <w:rFonts w:hint="eastAsia"/>
            <w:noProof/>
            <w:rtl/>
            <w:lang w:bidi="fa-IR"/>
          </w:rPr>
          <w:t>ش</w:t>
        </w:r>
        <w:r w:rsidR="009227CC" w:rsidRPr="000311FB">
          <w:rPr>
            <w:rStyle w:val="Hyperlink"/>
            <w:rFonts w:hint="cs"/>
            <w:noProof/>
            <w:rtl/>
            <w:lang w:bidi="fa-IR"/>
          </w:rPr>
          <w:t>ی</w:t>
        </w:r>
        <w:r w:rsidR="009227CC" w:rsidRPr="000311FB">
          <w:rPr>
            <w:rStyle w:val="Hyperlink"/>
            <w:rFonts w:hint="eastAsia"/>
            <w:noProof/>
            <w:rtl/>
            <w:lang w:bidi="fa-IR"/>
          </w:rPr>
          <w:t>ر،</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قوله</w:t>
        </w:r>
        <w:r w:rsidR="009227CC" w:rsidRPr="000311FB">
          <w:rPr>
            <w:rStyle w:val="Hyperlink"/>
            <w:noProof/>
            <w:rtl/>
            <w:lang w:bidi="fa-IR"/>
          </w:rPr>
          <w:t xml:space="preserve"> </w:t>
        </w:r>
        <w:r w:rsidR="009227CC" w:rsidRPr="000311FB">
          <w:rPr>
            <w:rStyle w:val="Hyperlink"/>
            <w:rFonts w:hint="eastAsia"/>
            <w:noProof/>
            <w:rtl/>
            <w:lang w:bidi="fa-IR"/>
          </w:rPr>
          <w:t>عز</w:t>
        </w:r>
        <w:r w:rsidR="009227CC" w:rsidRPr="000311FB">
          <w:rPr>
            <w:rStyle w:val="Hyperlink"/>
            <w:noProof/>
            <w:rtl/>
            <w:lang w:bidi="fa-IR"/>
          </w:rPr>
          <w:t xml:space="preserve"> </w:t>
        </w:r>
        <w:r w:rsidR="009227CC" w:rsidRPr="000311FB">
          <w:rPr>
            <w:rStyle w:val="Hyperlink"/>
            <w:rFonts w:hint="eastAsia"/>
            <w:noProof/>
            <w:rtl/>
            <w:lang w:bidi="fa-IR"/>
          </w:rPr>
          <w:t>وجل</w:t>
        </w:r>
        <w:r w:rsidR="009227CC" w:rsidRPr="000311FB">
          <w:rPr>
            <w:rStyle w:val="Hyperlink"/>
            <w:noProof/>
            <w:rtl/>
            <w:lang w:bidi="fa-IR"/>
          </w:rPr>
          <w:t xml:space="preserve"> </w:t>
        </w:r>
        <w:r w:rsidR="009227CC" w:rsidRPr="000311FB">
          <w:rPr>
            <w:rStyle w:val="Hyperlink"/>
            <w:rFonts w:ascii="Traditional Arabic" w:hAnsi="Traditional Arabic" w:cs="Traditional Arabic"/>
            <w:noProof/>
            <w:rtl/>
            <w:lang w:bidi="fa-IR"/>
          </w:rPr>
          <w:t>﴿</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ب</w:t>
        </w:r>
        <w:r w:rsidR="009227CC" w:rsidRPr="000311FB">
          <w:rPr>
            <w:rStyle w:val="Hyperlink"/>
            <w:rFonts w:hint="cs"/>
            <w:noProof/>
            <w:rtl/>
            <w:lang w:bidi="fa-IR"/>
          </w:rPr>
          <w:t>ی</w:t>
        </w:r>
        <w:r w:rsidR="009227CC" w:rsidRPr="000311FB">
          <w:rPr>
            <w:rStyle w:val="Hyperlink"/>
            <w:rFonts w:hint="eastAsia"/>
            <w:noProof/>
            <w:rtl/>
            <w:lang w:bidi="fa-IR"/>
          </w:rPr>
          <w:t>ن</w:t>
        </w:r>
        <w:r w:rsidR="009227CC" w:rsidRPr="000311FB">
          <w:rPr>
            <w:rStyle w:val="Hyperlink"/>
            <w:noProof/>
            <w:rtl/>
            <w:lang w:bidi="fa-IR"/>
          </w:rPr>
          <w:t xml:space="preserve"> </w:t>
        </w:r>
        <w:r w:rsidR="009227CC" w:rsidRPr="000311FB">
          <w:rPr>
            <w:rStyle w:val="Hyperlink"/>
            <w:rFonts w:hint="eastAsia"/>
            <w:noProof/>
            <w:rtl/>
            <w:lang w:bidi="fa-IR"/>
          </w:rPr>
          <w:t>کثافت</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خون</w:t>
        </w:r>
        <w:r w:rsidR="009227CC" w:rsidRPr="000311FB">
          <w:rPr>
            <w:rStyle w:val="Hyperlink"/>
            <w:noProof/>
            <w:rtl/>
            <w:lang w:bidi="fa-IR"/>
          </w:rPr>
          <w:t>...</w:t>
        </w:r>
        <w:r w:rsidR="009227CC" w:rsidRPr="000311FB">
          <w:rPr>
            <w:rStyle w:val="Hyperlink"/>
            <w:rFonts w:ascii="Traditional Arabic" w:hAnsi="Traditional Arabic" w:cs="Traditional Arabic"/>
            <w:noProof/>
            <w:rtl/>
            <w:lang w:bidi="fa-IR"/>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434312850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94</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51" w:history="1">
        <w:r w:rsidR="009227CC" w:rsidRPr="000311FB">
          <w:rPr>
            <w:rStyle w:val="Hyperlink"/>
            <w:rFonts w:hint="eastAsia"/>
            <w:noProof/>
            <w:rtl/>
            <w:lang w:bidi="fa-IR"/>
          </w:rPr>
          <w:t>باب</w:t>
        </w:r>
        <w:r w:rsidR="009227CC" w:rsidRPr="000311FB">
          <w:rPr>
            <w:rStyle w:val="Hyperlink"/>
            <w:noProof/>
            <w:rtl/>
            <w:lang w:bidi="fa-IR"/>
          </w:rPr>
          <w:t xml:space="preserve"> [6]: </w:t>
        </w:r>
        <w:r w:rsidR="009227CC" w:rsidRPr="000311FB">
          <w:rPr>
            <w:rStyle w:val="Hyperlink"/>
            <w:rFonts w:hint="eastAsia"/>
            <w:noProof/>
            <w:rtl/>
            <w:lang w:bidi="fa-IR"/>
          </w:rPr>
          <w:t>آشام</w:t>
        </w:r>
        <w:r w:rsidR="009227CC" w:rsidRPr="000311FB">
          <w:rPr>
            <w:rStyle w:val="Hyperlink"/>
            <w:rFonts w:hint="cs"/>
            <w:noProof/>
            <w:rtl/>
            <w:lang w:bidi="fa-IR"/>
          </w:rPr>
          <w:t>ی</w:t>
        </w:r>
        <w:r w:rsidR="009227CC" w:rsidRPr="000311FB">
          <w:rPr>
            <w:rStyle w:val="Hyperlink"/>
            <w:rFonts w:hint="eastAsia"/>
            <w:noProof/>
            <w:rtl/>
            <w:lang w:bidi="fa-IR"/>
          </w:rPr>
          <w:t>دن</w:t>
        </w:r>
        <w:r w:rsidR="009227CC" w:rsidRPr="000311FB">
          <w:rPr>
            <w:rStyle w:val="Hyperlink"/>
            <w:noProof/>
            <w:rtl/>
            <w:lang w:bidi="fa-IR"/>
          </w:rPr>
          <w:t xml:space="preserve"> </w:t>
        </w:r>
        <w:r w:rsidR="009227CC" w:rsidRPr="000311FB">
          <w:rPr>
            <w:rStyle w:val="Hyperlink"/>
            <w:rFonts w:hint="eastAsia"/>
            <w:noProof/>
            <w:rtl/>
            <w:lang w:bidi="fa-IR"/>
          </w:rPr>
          <w:t>ش</w:t>
        </w:r>
        <w:r w:rsidR="009227CC" w:rsidRPr="000311FB">
          <w:rPr>
            <w:rStyle w:val="Hyperlink"/>
            <w:rFonts w:hint="cs"/>
            <w:noProof/>
            <w:rtl/>
            <w:lang w:bidi="fa-IR"/>
          </w:rPr>
          <w:t>ی</w:t>
        </w:r>
        <w:r w:rsidR="009227CC" w:rsidRPr="000311FB">
          <w:rPr>
            <w:rStyle w:val="Hyperlink"/>
            <w:rFonts w:hint="eastAsia"/>
            <w:noProof/>
            <w:rtl/>
            <w:lang w:bidi="fa-IR"/>
          </w:rPr>
          <w:t>ر</w:t>
        </w:r>
        <w:r w:rsidR="009227CC" w:rsidRPr="000311FB">
          <w:rPr>
            <w:rStyle w:val="Hyperlink"/>
            <w:noProof/>
            <w:rtl/>
            <w:lang w:bidi="fa-IR"/>
          </w:rPr>
          <w:t xml:space="preserve"> </w:t>
        </w:r>
        <w:r w:rsidR="009227CC" w:rsidRPr="000311FB">
          <w:rPr>
            <w:rStyle w:val="Hyperlink"/>
            <w:rFonts w:hint="eastAsia"/>
            <w:noProof/>
            <w:rtl/>
            <w:lang w:bidi="fa-IR"/>
          </w:rPr>
          <w:t>با</w:t>
        </w:r>
        <w:r w:rsidR="009227CC" w:rsidRPr="000311FB">
          <w:rPr>
            <w:rStyle w:val="Hyperlink"/>
            <w:noProof/>
            <w:rtl/>
            <w:lang w:bidi="fa-IR"/>
          </w:rPr>
          <w:t xml:space="preserve"> </w:t>
        </w:r>
        <w:r w:rsidR="009227CC" w:rsidRPr="000311FB">
          <w:rPr>
            <w:rStyle w:val="Hyperlink"/>
            <w:rFonts w:hint="eastAsia"/>
            <w:noProof/>
            <w:rtl/>
            <w:lang w:bidi="fa-IR"/>
          </w:rPr>
          <w:t>آب</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434312851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95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52" w:history="1">
        <w:r w:rsidR="009227CC" w:rsidRPr="000311FB">
          <w:rPr>
            <w:rStyle w:val="Hyperlink"/>
            <w:rFonts w:hint="eastAsia"/>
            <w:noProof/>
            <w:rtl/>
            <w:lang w:bidi="fa-IR"/>
          </w:rPr>
          <w:t>باب</w:t>
        </w:r>
        <w:r w:rsidR="009227CC" w:rsidRPr="000311FB">
          <w:rPr>
            <w:rStyle w:val="Hyperlink"/>
            <w:noProof/>
            <w:rtl/>
            <w:lang w:bidi="fa-IR"/>
          </w:rPr>
          <w:t xml:space="preserve"> [7]: </w:t>
        </w:r>
        <w:r w:rsidR="009227CC" w:rsidRPr="000311FB">
          <w:rPr>
            <w:rStyle w:val="Hyperlink"/>
            <w:rFonts w:hint="eastAsia"/>
            <w:noProof/>
            <w:rtl/>
            <w:lang w:bidi="fa-IR"/>
          </w:rPr>
          <w:t>آشام</w:t>
        </w:r>
        <w:r w:rsidR="009227CC" w:rsidRPr="000311FB">
          <w:rPr>
            <w:rStyle w:val="Hyperlink"/>
            <w:rFonts w:hint="cs"/>
            <w:noProof/>
            <w:rtl/>
            <w:lang w:bidi="fa-IR"/>
          </w:rPr>
          <w:t>ی</w:t>
        </w:r>
        <w:r w:rsidR="009227CC" w:rsidRPr="000311FB">
          <w:rPr>
            <w:rStyle w:val="Hyperlink"/>
            <w:rFonts w:hint="eastAsia"/>
            <w:noProof/>
            <w:rtl/>
            <w:lang w:bidi="fa-IR"/>
          </w:rPr>
          <w:t>دن</w:t>
        </w:r>
        <w:r w:rsidR="009227CC" w:rsidRPr="000311FB">
          <w:rPr>
            <w:rStyle w:val="Hyperlink"/>
            <w:noProof/>
            <w:rtl/>
            <w:lang w:bidi="fa-IR"/>
          </w:rPr>
          <w:t xml:space="preserve"> </w:t>
        </w:r>
        <w:r w:rsidR="009227CC" w:rsidRPr="000311FB">
          <w:rPr>
            <w:rStyle w:val="Hyperlink"/>
            <w:rFonts w:hint="eastAsia"/>
            <w:noProof/>
            <w:rtl/>
            <w:lang w:bidi="fa-IR"/>
          </w:rPr>
          <w:t>ا</w:t>
        </w:r>
        <w:r w:rsidR="009227CC" w:rsidRPr="000311FB">
          <w:rPr>
            <w:rStyle w:val="Hyperlink"/>
            <w:rFonts w:hint="cs"/>
            <w:noProof/>
            <w:rtl/>
            <w:lang w:bidi="fa-IR"/>
          </w:rPr>
          <w:t>ی</w:t>
        </w:r>
        <w:r w:rsidR="009227CC" w:rsidRPr="000311FB">
          <w:rPr>
            <w:rStyle w:val="Hyperlink"/>
            <w:rFonts w:hint="eastAsia"/>
            <w:noProof/>
            <w:rtl/>
            <w:lang w:bidi="fa-IR"/>
          </w:rPr>
          <w:t>ستاده</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434312852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95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53" w:history="1">
        <w:r w:rsidR="009227CC" w:rsidRPr="000311FB">
          <w:rPr>
            <w:rStyle w:val="Hyperlink"/>
            <w:rFonts w:hint="eastAsia"/>
            <w:noProof/>
            <w:rtl/>
            <w:lang w:bidi="fa-IR"/>
          </w:rPr>
          <w:t>باب</w:t>
        </w:r>
        <w:r w:rsidR="009227CC" w:rsidRPr="000311FB">
          <w:rPr>
            <w:rStyle w:val="Hyperlink"/>
            <w:noProof/>
            <w:rtl/>
            <w:lang w:bidi="fa-IR"/>
          </w:rPr>
          <w:t xml:space="preserve"> [8]: </w:t>
        </w:r>
        <w:r w:rsidR="009227CC" w:rsidRPr="000311FB">
          <w:rPr>
            <w:rStyle w:val="Hyperlink"/>
            <w:rFonts w:hint="eastAsia"/>
            <w:noProof/>
            <w:rtl/>
            <w:lang w:bidi="fa-IR"/>
          </w:rPr>
          <w:t>نوش</w:t>
        </w:r>
        <w:r w:rsidR="009227CC" w:rsidRPr="000311FB">
          <w:rPr>
            <w:rStyle w:val="Hyperlink"/>
            <w:rFonts w:hint="cs"/>
            <w:noProof/>
            <w:rtl/>
            <w:lang w:bidi="fa-IR"/>
          </w:rPr>
          <w:t>ی</w:t>
        </w:r>
        <w:r w:rsidR="009227CC" w:rsidRPr="000311FB">
          <w:rPr>
            <w:rStyle w:val="Hyperlink"/>
            <w:rFonts w:hint="eastAsia"/>
            <w:noProof/>
            <w:rtl/>
            <w:lang w:bidi="fa-IR"/>
          </w:rPr>
          <w:t>دن</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دهان</w:t>
        </w:r>
        <w:r w:rsidR="009227CC" w:rsidRPr="000311FB">
          <w:rPr>
            <w:rStyle w:val="Hyperlink"/>
            <w:noProof/>
            <w:rtl/>
            <w:lang w:bidi="fa-IR"/>
          </w:rPr>
          <w:t xml:space="preserve"> </w:t>
        </w:r>
        <w:r w:rsidR="009227CC" w:rsidRPr="000311FB">
          <w:rPr>
            <w:rStyle w:val="Hyperlink"/>
            <w:rFonts w:hint="eastAsia"/>
            <w:noProof/>
            <w:rtl/>
            <w:lang w:bidi="fa-IR"/>
          </w:rPr>
          <w:t>مشک‌ها</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434312853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96</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54" w:history="1">
        <w:r w:rsidR="009227CC" w:rsidRPr="000311FB">
          <w:rPr>
            <w:rStyle w:val="Hyperlink"/>
            <w:rFonts w:hint="eastAsia"/>
            <w:noProof/>
            <w:rtl/>
            <w:lang w:bidi="fa-IR"/>
          </w:rPr>
          <w:t>باب</w:t>
        </w:r>
        <w:r w:rsidR="009227CC" w:rsidRPr="000311FB">
          <w:rPr>
            <w:rStyle w:val="Hyperlink"/>
            <w:noProof/>
            <w:rtl/>
            <w:lang w:bidi="fa-IR"/>
          </w:rPr>
          <w:t xml:space="preserve"> [9]: </w:t>
        </w:r>
        <w:r w:rsidR="009227CC" w:rsidRPr="000311FB">
          <w:rPr>
            <w:rStyle w:val="Hyperlink"/>
            <w:rFonts w:hint="eastAsia"/>
            <w:noProof/>
            <w:rtl/>
            <w:lang w:bidi="fa-IR"/>
          </w:rPr>
          <w:t>آشام</w:t>
        </w:r>
        <w:r w:rsidR="009227CC" w:rsidRPr="000311FB">
          <w:rPr>
            <w:rStyle w:val="Hyperlink"/>
            <w:rFonts w:hint="cs"/>
            <w:noProof/>
            <w:rtl/>
            <w:lang w:bidi="fa-IR"/>
          </w:rPr>
          <w:t>ی</w:t>
        </w:r>
        <w:r w:rsidR="009227CC" w:rsidRPr="000311FB">
          <w:rPr>
            <w:rStyle w:val="Hyperlink"/>
            <w:rFonts w:hint="eastAsia"/>
            <w:noProof/>
            <w:rtl/>
            <w:lang w:bidi="fa-IR"/>
          </w:rPr>
          <w:t>دن</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دو،</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cs"/>
            <w:noProof/>
            <w:rtl/>
            <w:lang w:bidi="fa-IR"/>
          </w:rPr>
          <w:t>ی</w:t>
        </w:r>
        <w:r w:rsidR="009227CC" w:rsidRPr="000311FB">
          <w:rPr>
            <w:rStyle w:val="Hyperlink"/>
            <w:rFonts w:hint="eastAsia"/>
            <w:noProof/>
            <w:rtl/>
            <w:lang w:bidi="fa-IR"/>
          </w:rPr>
          <w:t>ا</w:t>
        </w:r>
        <w:r w:rsidR="009227CC" w:rsidRPr="000311FB">
          <w:rPr>
            <w:rStyle w:val="Hyperlink"/>
            <w:noProof/>
            <w:rtl/>
            <w:lang w:bidi="fa-IR"/>
          </w:rPr>
          <w:t xml:space="preserve"> </w:t>
        </w:r>
        <w:r w:rsidR="009227CC" w:rsidRPr="000311FB">
          <w:rPr>
            <w:rStyle w:val="Hyperlink"/>
            <w:rFonts w:hint="eastAsia"/>
            <w:noProof/>
            <w:rtl/>
            <w:lang w:bidi="fa-IR"/>
          </w:rPr>
          <w:t>سه</w:t>
        </w:r>
        <w:r w:rsidR="009227CC" w:rsidRPr="000311FB">
          <w:rPr>
            <w:rStyle w:val="Hyperlink"/>
            <w:noProof/>
            <w:rtl/>
            <w:lang w:bidi="fa-IR"/>
          </w:rPr>
          <w:t xml:space="preserve"> </w:t>
        </w:r>
        <w:r w:rsidR="009227CC" w:rsidRPr="000311FB">
          <w:rPr>
            <w:rStyle w:val="Hyperlink"/>
            <w:rFonts w:hint="eastAsia"/>
            <w:noProof/>
            <w:rtl/>
            <w:lang w:bidi="fa-IR"/>
          </w:rPr>
          <w:t>نفس</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434312854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97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55" w:history="1">
        <w:r w:rsidR="009227CC" w:rsidRPr="000311FB">
          <w:rPr>
            <w:rStyle w:val="Hyperlink"/>
            <w:rFonts w:hint="eastAsia"/>
            <w:noProof/>
            <w:rtl/>
            <w:lang w:bidi="fa-IR"/>
          </w:rPr>
          <w:t>باب</w:t>
        </w:r>
        <w:r w:rsidR="009227CC" w:rsidRPr="000311FB">
          <w:rPr>
            <w:rStyle w:val="Hyperlink"/>
            <w:noProof/>
            <w:rtl/>
            <w:lang w:bidi="fa-IR"/>
          </w:rPr>
          <w:t xml:space="preserve"> [10]: </w:t>
        </w:r>
        <w:r w:rsidR="009227CC" w:rsidRPr="000311FB">
          <w:rPr>
            <w:rStyle w:val="Hyperlink"/>
            <w:rFonts w:hint="eastAsia"/>
            <w:noProof/>
            <w:rtl/>
            <w:lang w:bidi="fa-IR"/>
          </w:rPr>
          <w:t>ظرف‌ها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نقره</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434312855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97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56" w:history="1">
        <w:r w:rsidR="009227CC" w:rsidRPr="000311FB">
          <w:rPr>
            <w:rStyle w:val="Hyperlink"/>
            <w:rFonts w:hint="eastAsia"/>
            <w:noProof/>
            <w:rtl/>
            <w:lang w:bidi="fa-IR"/>
          </w:rPr>
          <w:t>باب</w:t>
        </w:r>
        <w:r w:rsidR="009227CC" w:rsidRPr="000311FB">
          <w:rPr>
            <w:rStyle w:val="Hyperlink"/>
            <w:noProof/>
            <w:rtl/>
            <w:lang w:bidi="fa-IR"/>
          </w:rPr>
          <w:t xml:space="preserve"> [11]: </w:t>
        </w:r>
        <w:r w:rsidR="009227CC" w:rsidRPr="000311FB">
          <w:rPr>
            <w:rStyle w:val="Hyperlink"/>
            <w:rFonts w:hint="eastAsia"/>
            <w:noProof/>
            <w:rtl/>
            <w:lang w:bidi="fa-IR"/>
          </w:rPr>
          <w:t>آشام</w:t>
        </w:r>
        <w:r w:rsidR="009227CC" w:rsidRPr="000311FB">
          <w:rPr>
            <w:rStyle w:val="Hyperlink"/>
            <w:rFonts w:hint="cs"/>
            <w:noProof/>
            <w:rtl/>
            <w:lang w:bidi="fa-IR"/>
          </w:rPr>
          <w:t>ی</w:t>
        </w:r>
        <w:r w:rsidR="009227CC" w:rsidRPr="000311FB">
          <w:rPr>
            <w:rStyle w:val="Hyperlink"/>
            <w:rFonts w:hint="eastAsia"/>
            <w:noProof/>
            <w:rtl/>
            <w:lang w:bidi="fa-IR"/>
          </w:rPr>
          <w:t>دن</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قدح‌ها</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434312856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98</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2857" w:history="1">
        <w:r w:rsidR="009227CC" w:rsidRPr="000311FB">
          <w:rPr>
            <w:rStyle w:val="Hyperlink"/>
            <w:rFonts w:hint="eastAsia"/>
            <w:noProof/>
            <w:rtl/>
            <w:lang w:bidi="fa-IR"/>
          </w:rPr>
          <w:t>کتاب</w:t>
        </w:r>
        <w:r w:rsidR="009227CC" w:rsidRPr="000311FB">
          <w:rPr>
            <w:rStyle w:val="Hyperlink"/>
            <w:noProof/>
            <w:rtl/>
            <w:lang w:bidi="fa-IR"/>
          </w:rPr>
          <w:t xml:space="preserve"> [68]- </w:t>
        </w:r>
        <w:r w:rsidR="009227CC" w:rsidRPr="000311FB">
          <w:rPr>
            <w:rStyle w:val="Hyperlink"/>
            <w:rFonts w:hint="eastAsia"/>
            <w:noProof/>
            <w:rtl/>
            <w:lang w:bidi="fa-IR"/>
          </w:rPr>
          <w:t>مر</w:t>
        </w:r>
        <w:r w:rsidR="009227CC" w:rsidRPr="000311FB">
          <w:rPr>
            <w:rStyle w:val="Hyperlink"/>
            <w:rFonts w:hint="cs"/>
            <w:noProof/>
            <w:rtl/>
            <w:lang w:bidi="fa-IR"/>
          </w:rPr>
          <w:t>ی</w:t>
        </w:r>
        <w:r w:rsidR="009227CC" w:rsidRPr="000311FB">
          <w:rPr>
            <w:rStyle w:val="Hyperlink"/>
            <w:rFonts w:hint="eastAsia"/>
            <w:noProof/>
            <w:rtl/>
            <w:lang w:bidi="fa-IR"/>
          </w:rPr>
          <w:t>ض‌ها</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434312857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101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58" w:history="1">
        <w:r w:rsidR="009227CC" w:rsidRPr="000311FB">
          <w:rPr>
            <w:rStyle w:val="Hyperlink"/>
            <w:rFonts w:hint="eastAsia"/>
            <w:noProof/>
            <w:rtl/>
            <w:lang w:bidi="fa-IR"/>
          </w:rPr>
          <w:t>باب</w:t>
        </w:r>
        <w:r w:rsidR="009227CC" w:rsidRPr="000311FB">
          <w:rPr>
            <w:rStyle w:val="Hyperlink"/>
            <w:noProof/>
            <w:rtl/>
            <w:lang w:bidi="fa-IR"/>
          </w:rPr>
          <w:t xml:space="preserve"> [1]: </w:t>
        </w:r>
        <w:r w:rsidR="009227CC" w:rsidRPr="000311FB">
          <w:rPr>
            <w:rStyle w:val="Hyperlink"/>
            <w:rFonts w:hint="eastAsia"/>
            <w:noProof/>
            <w:rtl/>
            <w:lang w:bidi="fa-IR"/>
          </w:rPr>
          <w:t>آنچه</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مورد</w:t>
        </w:r>
        <w:r w:rsidR="009227CC" w:rsidRPr="000311FB">
          <w:rPr>
            <w:rStyle w:val="Hyperlink"/>
            <w:noProof/>
            <w:rtl/>
            <w:lang w:bidi="fa-IR"/>
          </w:rPr>
          <w:t xml:space="preserve"> </w:t>
        </w:r>
        <w:r w:rsidR="009227CC" w:rsidRPr="000311FB">
          <w:rPr>
            <w:rStyle w:val="Hyperlink"/>
            <w:rFonts w:hint="eastAsia"/>
            <w:noProof/>
            <w:rtl/>
            <w:lang w:bidi="fa-IR"/>
          </w:rPr>
          <w:t>کفار</w:t>
        </w:r>
        <w:r w:rsidR="009227CC" w:rsidRPr="000311FB">
          <w:rPr>
            <w:rStyle w:val="Hyperlink"/>
            <w:rFonts w:hint="cs"/>
            <w:noProof/>
            <w:rtl/>
            <w:lang w:bidi="fa-IR"/>
          </w:rPr>
          <w:t>ۀ</w:t>
        </w:r>
        <w:r w:rsidR="009227CC" w:rsidRPr="000311FB">
          <w:rPr>
            <w:rStyle w:val="Hyperlink"/>
            <w:noProof/>
            <w:rtl/>
            <w:lang w:bidi="fa-IR"/>
          </w:rPr>
          <w:t xml:space="preserve"> </w:t>
        </w:r>
        <w:r w:rsidR="009227CC" w:rsidRPr="000311FB">
          <w:rPr>
            <w:rStyle w:val="Hyperlink"/>
            <w:rFonts w:hint="eastAsia"/>
            <w:noProof/>
            <w:rtl/>
            <w:lang w:bidi="fa-IR"/>
          </w:rPr>
          <w:t>مر</w:t>
        </w:r>
        <w:r w:rsidR="009227CC" w:rsidRPr="000311FB">
          <w:rPr>
            <w:rStyle w:val="Hyperlink"/>
            <w:rFonts w:hint="cs"/>
            <w:noProof/>
            <w:rtl/>
            <w:lang w:bidi="fa-IR"/>
          </w:rPr>
          <w:t>ی</w:t>
        </w:r>
        <w:r w:rsidR="009227CC" w:rsidRPr="000311FB">
          <w:rPr>
            <w:rStyle w:val="Hyperlink"/>
            <w:rFonts w:hint="eastAsia"/>
            <w:noProof/>
            <w:rtl/>
            <w:lang w:bidi="fa-IR"/>
          </w:rPr>
          <w:t>ض</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آمده</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434312858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101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59" w:history="1">
        <w:r w:rsidR="009227CC" w:rsidRPr="000311FB">
          <w:rPr>
            <w:rStyle w:val="Hyperlink"/>
            <w:rFonts w:hint="eastAsia"/>
            <w:noProof/>
            <w:rtl/>
            <w:lang w:bidi="fa-IR"/>
          </w:rPr>
          <w:t>باب</w:t>
        </w:r>
        <w:r w:rsidR="009227CC" w:rsidRPr="000311FB">
          <w:rPr>
            <w:rStyle w:val="Hyperlink"/>
            <w:noProof/>
            <w:rtl/>
            <w:lang w:bidi="fa-IR"/>
          </w:rPr>
          <w:t xml:space="preserve"> [2]: </w:t>
        </w:r>
        <w:r w:rsidR="009227CC" w:rsidRPr="000311FB">
          <w:rPr>
            <w:rStyle w:val="Hyperlink"/>
            <w:rFonts w:hint="eastAsia"/>
            <w:noProof/>
            <w:rtl/>
            <w:lang w:bidi="fa-IR"/>
          </w:rPr>
          <w:t>شدت</w:t>
        </w:r>
        <w:r w:rsidR="009227CC" w:rsidRPr="000311FB">
          <w:rPr>
            <w:rStyle w:val="Hyperlink"/>
            <w:noProof/>
            <w:rtl/>
            <w:lang w:bidi="fa-IR"/>
          </w:rPr>
          <w:t xml:space="preserve"> </w:t>
        </w:r>
        <w:r w:rsidR="009227CC" w:rsidRPr="000311FB">
          <w:rPr>
            <w:rStyle w:val="Hyperlink"/>
            <w:rFonts w:hint="eastAsia"/>
            <w:noProof/>
            <w:rtl/>
            <w:lang w:bidi="fa-IR"/>
          </w:rPr>
          <w:t>مرض</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434312859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102</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60" w:history="1">
        <w:r w:rsidR="009227CC" w:rsidRPr="000311FB">
          <w:rPr>
            <w:rStyle w:val="Hyperlink"/>
            <w:rFonts w:hint="eastAsia"/>
            <w:noProof/>
            <w:rtl/>
            <w:lang w:bidi="fa-IR"/>
          </w:rPr>
          <w:t>باب</w:t>
        </w:r>
        <w:r w:rsidR="009227CC" w:rsidRPr="000311FB">
          <w:rPr>
            <w:rStyle w:val="Hyperlink"/>
            <w:noProof/>
            <w:rtl/>
            <w:lang w:bidi="fa-IR"/>
          </w:rPr>
          <w:t xml:space="preserve"> [3]: </w:t>
        </w:r>
        <w:r w:rsidR="009227CC" w:rsidRPr="000311FB">
          <w:rPr>
            <w:rStyle w:val="Hyperlink"/>
            <w:rFonts w:hint="eastAsia"/>
            <w:noProof/>
            <w:rtl/>
            <w:lang w:bidi="fa-IR"/>
          </w:rPr>
          <w:t>فض</w:t>
        </w:r>
        <w:r w:rsidR="009227CC" w:rsidRPr="000311FB">
          <w:rPr>
            <w:rStyle w:val="Hyperlink"/>
            <w:rFonts w:hint="cs"/>
            <w:noProof/>
            <w:rtl/>
            <w:lang w:bidi="fa-IR"/>
          </w:rPr>
          <w:t>ی</w:t>
        </w:r>
        <w:r w:rsidR="009227CC" w:rsidRPr="000311FB">
          <w:rPr>
            <w:rStyle w:val="Hyperlink"/>
            <w:rFonts w:hint="eastAsia"/>
            <w:noProof/>
            <w:rtl/>
            <w:lang w:bidi="fa-IR"/>
          </w:rPr>
          <w:t>لت</w:t>
        </w:r>
        <w:r w:rsidR="009227CC" w:rsidRPr="000311FB">
          <w:rPr>
            <w:rStyle w:val="Hyperlink"/>
            <w:noProof/>
            <w:rtl/>
            <w:lang w:bidi="fa-IR"/>
          </w:rPr>
          <w:t xml:space="preserve"> </w:t>
        </w:r>
        <w:r w:rsidR="009227CC" w:rsidRPr="000311FB">
          <w:rPr>
            <w:rStyle w:val="Hyperlink"/>
            <w:rFonts w:hint="eastAsia"/>
            <w:noProof/>
            <w:rtl/>
            <w:lang w:bidi="fa-IR"/>
          </w:rPr>
          <w:t>کس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سبب</w:t>
        </w:r>
        <w:r w:rsidR="009227CC" w:rsidRPr="000311FB">
          <w:rPr>
            <w:rStyle w:val="Hyperlink"/>
            <w:noProof/>
            <w:rtl/>
            <w:lang w:bidi="fa-IR"/>
          </w:rPr>
          <w:t xml:space="preserve"> </w:t>
        </w:r>
        <w:r w:rsidR="009227CC" w:rsidRPr="000311FB">
          <w:rPr>
            <w:rStyle w:val="Hyperlink"/>
            <w:rFonts w:hint="eastAsia"/>
            <w:noProof/>
            <w:rtl/>
            <w:lang w:bidi="fa-IR"/>
          </w:rPr>
          <w:t>باد</w:t>
        </w:r>
        <w:r w:rsidR="009227CC" w:rsidRPr="000311FB">
          <w:rPr>
            <w:rStyle w:val="Hyperlink"/>
            <w:noProof/>
            <w:rtl/>
            <w:lang w:bidi="fa-IR"/>
          </w:rPr>
          <w:t xml:space="preserve"> </w:t>
        </w:r>
        <w:r w:rsidR="009227CC" w:rsidRPr="000311FB">
          <w:rPr>
            <w:rStyle w:val="Hyperlink"/>
            <w:rFonts w:hint="eastAsia"/>
            <w:noProof/>
            <w:rtl/>
            <w:lang w:bidi="fa-IR"/>
          </w:rPr>
          <w:t>ب</w:t>
        </w:r>
        <w:r w:rsidR="009227CC" w:rsidRPr="000311FB">
          <w:rPr>
            <w:rStyle w:val="Hyperlink"/>
            <w:rFonts w:hint="cs"/>
            <w:noProof/>
            <w:rtl/>
            <w:lang w:bidi="fa-IR"/>
          </w:rPr>
          <w:t>ی‌</w:t>
        </w:r>
        <w:r w:rsidR="009227CC" w:rsidRPr="000311FB">
          <w:rPr>
            <w:rStyle w:val="Hyperlink"/>
            <w:rFonts w:hint="eastAsia"/>
            <w:noProof/>
            <w:rtl/>
            <w:lang w:bidi="fa-IR"/>
          </w:rPr>
          <w:t>هوش</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شود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434312860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103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61" w:history="1">
        <w:r w:rsidR="009227CC" w:rsidRPr="000311FB">
          <w:rPr>
            <w:rStyle w:val="Hyperlink"/>
            <w:rFonts w:hint="eastAsia"/>
            <w:noProof/>
            <w:rtl/>
            <w:lang w:bidi="fa-IR"/>
          </w:rPr>
          <w:t>باب</w:t>
        </w:r>
        <w:r w:rsidR="009227CC" w:rsidRPr="000311FB">
          <w:rPr>
            <w:rStyle w:val="Hyperlink"/>
            <w:noProof/>
            <w:rtl/>
            <w:lang w:bidi="fa-IR"/>
          </w:rPr>
          <w:t xml:space="preserve"> [4]: </w:t>
        </w:r>
        <w:r w:rsidR="009227CC" w:rsidRPr="000311FB">
          <w:rPr>
            <w:rStyle w:val="Hyperlink"/>
            <w:rFonts w:hint="eastAsia"/>
            <w:noProof/>
            <w:rtl/>
            <w:lang w:bidi="fa-IR"/>
          </w:rPr>
          <w:t>کس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ب</w:t>
        </w:r>
        <w:r w:rsidR="009227CC" w:rsidRPr="000311FB">
          <w:rPr>
            <w:rStyle w:val="Hyperlink"/>
            <w:rFonts w:hint="cs"/>
            <w:noProof/>
            <w:rtl/>
            <w:lang w:bidi="fa-IR"/>
          </w:rPr>
          <w:t>ی</w:t>
        </w:r>
        <w:r w:rsidR="009227CC" w:rsidRPr="000311FB">
          <w:rPr>
            <w:rStyle w:val="Hyperlink"/>
            <w:rFonts w:hint="eastAsia"/>
            <w:noProof/>
            <w:rtl/>
            <w:lang w:bidi="fa-IR"/>
          </w:rPr>
          <w:t>نائ</w:t>
        </w:r>
        <w:r w:rsidR="009227CC" w:rsidRPr="000311FB">
          <w:rPr>
            <w:rStyle w:val="Hyperlink"/>
            <w:rFonts w:hint="cs"/>
            <w:noProof/>
            <w:rtl/>
            <w:lang w:bidi="fa-IR"/>
          </w:rPr>
          <w:t>ی‌</w:t>
        </w:r>
        <w:r w:rsidR="009227CC" w:rsidRPr="000311FB">
          <w:rPr>
            <w:rStyle w:val="Hyperlink"/>
            <w:rFonts w:hint="eastAsia"/>
            <w:noProof/>
            <w:rtl/>
            <w:lang w:bidi="fa-IR"/>
          </w:rPr>
          <w:t>اش</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ب</w:t>
        </w:r>
        <w:r w:rsidR="009227CC" w:rsidRPr="000311FB">
          <w:rPr>
            <w:rStyle w:val="Hyperlink"/>
            <w:rFonts w:hint="cs"/>
            <w:noProof/>
            <w:rtl/>
            <w:lang w:bidi="fa-IR"/>
          </w:rPr>
          <w:t>ی</w:t>
        </w:r>
        <w:r w:rsidR="009227CC" w:rsidRPr="000311FB">
          <w:rPr>
            <w:rStyle w:val="Hyperlink"/>
            <w:rFonts w:hint="eastAsia"/>
            <w:noProof/>
            <w:rtl/>
            <w:lang w:bidi="fa-IR"/>
          </w:rPr>
          <w:t>ن</w:t>
        </w:r>
        <w:r w:rsidR="009227CC" w:rsidRPr="000311FB">
          <w:rPr>
            <w:rStyle w:val="Hyperlink"/>
            <w:noProof/>
            <w:rtl/>
            <w:lang w:bidi="fa-IR"/>
          </w:rPr>
          <w:t xml:space="preserve"> </w:t>
        </w:r>
        <w:r w:rsidR="009227CC" w:rsidRPr="000311FB">
          <w:rPr>
            <w:rStyle w:val="Hyperlink"/>
            <w:rFonts w:hint="eastAsia"/>
            <w:noProof/>
            <w:rtl/>
            <w:lang w:bidi="fa-IR"/>
          </w:rPr>
          <w:t>برود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434312861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104</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62" w:history="1">
        <w:r w:rsidR="009227CC" w:rsidRPr="000311FB">
          <w:rPr>
            <w:rStyle w:val="Hyperlink"/>
            <w:rFonts w:hint="eastAsia"/>
            <w:noProof/>
            <w:rtl/>
            <w:lang w:bidi="fa-IR"/>
          </w:rPr>
          <w:t>باب</w:t>
        </w:r>
        <w:r w:rsidR="009227CC" w:rsidRPr="000311FB">
          <w:rPr>
            <w:rStyle w:val="Hyperlink"/>
            <w:noProof/>
            <w:rtl/>
            <w:lang w:bidi="fa-IR"/>
          </w:rPr>
          <w:t xml:space="preserve"> [5]: </w:t>
        </w:r>
        <w:r w:rsidR="009227CC" w:rsidRPr="000311FB">
          <w:rPr>
            <w:rStyle w:val="Hyperlink"/>
            <w:rFonts w:hint="eastAsia"/>
            <w:noProof/>
            <w:rtl/>
            <w:lang w:bidi="fa-IR"/>
          </w:rPr>
          <w:t>ع</w:t>
        </w:r>
        <w:r w:rsidR="009227CC" w:rsidRPr="000311FB">
          <w:rPr>
            <w:rStyle w:val="Hyperlink"/>
            <w:rFonts w:hint="cs"/>
            <w:noProof/>
            <w:rtl/>
            <w:lang w:bidi="fa-IR"/>
          </w:rPr>
          <w:t>ی</w:t>
        </w:r>
        <w:r w:rsidR="009227CC" w:rsidRPr="000311FB">
          <w:rPr>
            <w:rStyle w:val="Hyperlink"/>
            <w:rFonts w:hint="eastAsia"/>
            <w:noProof/>
            <w:rtl/>
            <w:lang w:bidi="fa-IR"/>
          </w:rPr>
          <w:t>ادت</w:t>
        </w:r>
        <w:r w:rsidR="009227CC" w:rsidRPr="000311FB">
          <w:rPr>
            <w:rStyle w:val="Hyperlink"/>
            <w:noProof/>
            <w:rtl/>
            <w:lang w:bidi="fa-IR"/>
          </w:rPr>
          <w:t xml:space="preserve"> </w:t>
        </w:r>
        <w:r w:rsidR="009227CC" w:rsidRPr="000311FB">
          <w:rPr>
            <w:rStyle w:val="Hyperlink"/>
            <w:rFonts w:hint="eastAsia"/>
            <w:noProof/>
            <w:rtl/>
            <w:lang w:bidi="fa-IR"/>
          </w:rPr>
          <w:t>مر</w:t>
        </w:r>
        <w:r w:rsidR="009227CC" w:rsidRPr="000311FB">
          <w:rPr>
            <w:rStyle w:val="Hyperlink"/>
            <w:rFonts w:hint="cs"/>
            <w:noProof/>
            <w:rtl/>
            <w:lang w:bidi="fa-IR"/>
          </w:rPr>
          <w:t>ی</w:t>
        </w:r>
        <w:r w:rsidR="009227CC" w:rsidRPr="000311FB">
          <w:rPr>
            <w:rStyle w:val="Hyperlink"/>
            <w:rFonts w:hint="eastAsia"/>
            <w:noProof/>
            <w:rtl/>
            <w:lang w:bidi="fa-IR"/>
          </w:rPr>
          <w:t>ض</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434312862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104</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63" w:history="1">
        <w:r w:rsidR="009227CC" w:rsidRPr="000311FB">
          <w:rPr>
            <w:rStyle w:val="Hyperlink"/>
            <w:rFonts w:hint="eastAsia"/>
            <w:noProof/>
            <w:rtl/>
          </w:rPr>
          <w:t>باب</w:t>
        </w:r>
        <w:r w:rsidR="009227CC" w:rsidRPr="000311FB">
          <w:rPr>
            <w:rStyle w:val="Hyperlink"/>
            <w:noProof/>
            <w:rtl/>
          </w:rPr>
          <w:t xml:space="preserve"> [6]: </w:t>
        </w:r>
        <w:r w:rsidR="009227CC" w:rsidRPr="000311FB">
          <w:rPr>
            <w:rStyle w:val="Hyperlink"/>
            <w:rFonts w:hint="eastAsia"/>
            <w:noProof/>
            <w:rtl/>
          </w:rPr>
          <w:t>ناله</w:t>
        </w:r>
        <w:r w:rsidR="009227CC" w:rsidRPr="000311FB">
          <w:rPr>
            <w:rStyle w:val="Hyperlink"/>
            <w:noProof/>
            <w:rtl/>
          </w:rPr>
          <w:t xml:space="preserve"> </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hint="eastAsia"/>
            <w:noProof/>
            <w:rtl/>
          </w:rPr>
          <w:t>شکا</w:t>
        </w:r>
        <w:r w:rsidR="009227CC" w:rsidRPr="000311FB">
          <w:rPr>
            <w:rStyle w:val="Hyperlink"/>
            <w:rFonts w:hint="cs"/>
            <w:noProof/>
            <w:rtl/>
          </w:rPr>
          <w:t>ی</w:t>
        </w:r>
        <w:r w:rsidR="009227CC" w:rsidRPr="000311FB">
          <w:rPr>
            <w:rStyle w:val="Hyperlink"/>
            <w:rFonts w:hint="eastAsia"/>
            <w:noProof/>
            <w:rtl/>
          </w:rPr>
          <w:t>ت</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که</w:t>
        </w:r>
        <w:r w:rsidR="009227CC" w:rsidRPr="000311FB">
          <w:rPr>
            <w:rStyle w:val="Hyperlink"/>
            <w:noProof/>
            <w:rtl/>
          </w:rPr>
          <w:t xml:space="preserve"> </w:t>
        </w:r>
        <w:r w:rsidR="009227CC" w:rsidRPr="000311FB">
          <w:rPr>
            <w:rStyle w:val="Hyperlink"/>
            <w:rFonts w:hint="eastAsia"/>
            <w:noProof/>
            <w:rtl/>
          </w:rPr>
          <w:t>برا</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مر</w:t>
        </w:r>
        <w:r w:rsidR="009227CC" w:rsidRPr="000311FB">
          <w:rPr>
            <w:rStyle w:val="Hyperlink"/>
            <w:rFonts w:hint="cs"/>
            <w:noProof/>
            <w:rtl/>
          </w:rPr>
          <w:t>ی</w:t>
        </w:r>
        <w:r w:rsidR="009227CC" w:rsidRPr="000311FB">
          <w:rPr>
            <w:rStyle w:val="Hyperlink"/>
            <w:rFonts w:hint="eastAsia"/>
            <w:noProof/>
            <w:rtl/>
          </w:rPr>
          <w:t>ض</w:t>
        </w:r>
        <w:r w:rsidR="009227CC" w:rsidRPr="000311FB">
          <w:rPr>
            <w:rStyle w:val="Hyperlink"/>
            <w:noProof/>
            <w:rtl/>
          </w:rPr>
          <w:t xml:space="preserve"> </w:t>
        </w:r>
        <w:r w:rsidR="009227CC" w:rsidRPr="000311FB">
          <w:rPr>
            <w:rStyle w:val="Hyperlink"/>
            <w:rFonts w:hint="eastAsia"/>
            <w:noProof/>
            <w:rtl/>
          </w:rPr>
          <w:t>روا</w:t>
        </w:r>
        <w:r w:rsidR="009227CC" w:rsidRPr="000311FB">
          <w:rPr>
            <w:rStyle w:val="Hyperlink"/>
            <w:noProof/>
            <w:rtl/>
          </w:rPr>
          <w:t xml:space="preserve"> </w:t>
        </w:r>
        <w:r w:rsidR="009227CC" w:rsidRPr="000311FB">
          <w:rPr>
            <w:rStyle w:val="Hyperlink"/>
            <w:rFonts w:hint="eastAsia"/>
            <w:noProof/>
            <w:rtl/>
          </w:rPr>
          <w:t>است</w:t>
        </w:r>
        <w:r w:rsidR="009227CC" w:rsidRPr="000311FB">
          <w:rPr>
            <w:rStyle w:val="Hyperlink"/>
            <w:noProof/>
            <w:rtl/>
          </w:rPr>
          <w:t xml:space="preserve">.. </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hint="eastAsia"/>
            <w:noProof/>
            <w:rtl/>
          </w:rPr>
          <w:t>گفت</w:t>
        </w:r>
        <w:r w:rsidR="009227CC" w:rsidRPr="000311FB">
          <w:rPr>
            <w:rStyle w:val="Hyperlink"/>
            <w:rFonts w:hint="cs"/>
            <w:noProof/>
            <w:rtl/>
          </w:rPr>
          <w:t>ۀ</w:t>
        </w:r>
        <w:r w:rsidR="009227CC" w:rsidRPr="000311FB">
          <w:rPr>
            <w:rStyle w:val="Hyperlink"/>
            <w:noProof/>
            <w:rtl/>
          </w:rPr>
          <w:t xml:space="preserve"> </w:t>
        </w:r>
        <w:r w:rsidR="009227CC" w:rsidRPr="000311FB">
          <w:rPr>
            <w:rStyle w:val="Hyperlink"/>
            <w:rFonts w:hint="eastAsia"/>
            <w:noProof/>
            <w:rtl/>
          </w:rPr>
          <w:t>ا</w:t>
        </w:r>
        <w:r w:rsidR="009227CC" w:rsidRPr="000311FB">
          <w:rPr>
            <w:rStyle w:val="Hyperlink"/>
            <w:rFonts w:hint="cs"/>
            <w:noProof/>
            <w:rtl/>
          </w:rPr>
          <w:t>ی</w:t>
        </w:r>
        <w:r w:rsidR="009227CC" w:rsidRPr="000311FB">
          <w:rPr>
            <w:rStyle w:val="Hyperlink"/>
            <w:rFonts w:hint="eastAsia"/>
            <w:noProof/>
            <w:rtl/>
          </w:rPr>
          <w:t>وب</w:t>
        </w:r>
        <w:r w:rsidR="009227CC" w:rsidRPr="000311FB">
          <w:rPr>
            <w:rStyle w:val="Hyperlink"/>
            <w:rFonts w:cs="CTraditional Arabic"/>
            <w:noProof/>
            <w:rtl/>
          </w:rPr>
          <w:t>÷</w:t>
        </w:r>
        <w:r w:rsidR="009227CC" w:rsidRPr="000311FB">
          <w:rPr>
            <w:rStyle w:val="Hyperlink"/>
            <w:noProof/>
            <w:rtl/>
          </w:rPr>
          <w:t xml:space="preserve"> </w:t>
        </w:r>
        <w:r w:rsidR="009227CC" w:rsidRPr="000311FB">
          <w:rPr>
            <w:rStyle w:val="Hyperlink"/>
            <w:rFonts w:hint="eastAsia"/>
            <w:noProof/>
            <w:rtl/>
          </w:rPr>
          <w:t>که</w:t>
        </w:r>
        <w:r w:rsidR="009227CC" w:rsidRPr="000311FB">
          <w:rPr>
            <w:rStyle w:val="Hyperlink"/>
            <w:noProof/>
            <w:rtl/>
          </w:rPr>
          <w:t xml:space="preserve">: </w:t>
        </w:r>
        <w:r w:rsidR="009227CC" w:rsidRPr="000311FB">
          <w:rPr>
            <w:rStyle w:val="Hyperlink"/>
            <w:rFonts w:ascii="Traditional Arabic" w:hAnsi="Traditional Arabic" w:cs="Traditional Arabic"/>
            <w:noProof/>
            <w:rtl/>
          </w:rPr>
          <w:t>﴿</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hint="eastAsia"/>
            <w:noProof/>
            <w:rtl/>
          </w:rPr>
          <w:t>رنج</w:t>
        </w:r>
        <w:r w:rsidR="009227CC" w:rsidRPr="000311FB">
          <w:rPr>
            <w:rStyle w:val="Hyperlink"/>
            <w:noProof/>
            <w:rtl/>
          </w:rPr>
          <w:t xml:space="preserve"> </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hint="eastAsia"/>
            <w:noProof/>
            <w:rtl/>
          </w:rPr>
          <w:t>ب</w:t>
        </w:r>
        <w:r w:rsidR="009227CC" w:rsidRPr="000311FB">
          <w:rPr>
            <w:rStyle w:val="Hyperlink"/>
            <w:rFonts w:hint="cs"/>
            <w:noProof/>
            <w:rtl/>
          </w:rPr>
          <w:t>ی</w:t>
        </w:r>
        <w:r w:rsidR="009227CC" w:rsidRPr="000311FB">
          <w:rPr>
            <w:rStyle w:val="Hyperlink"/>
            <w:rFonts w:hint="eastAsia"/>
            <w:noProof/>
            <w:rtl/>
          </w:rPr>
          <w:t>مار</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به</w:t>
        </w:r>
        <w:r w:rsidR="009227CC" w:rsidRPr="000311FB">
          <w:rPr>
            <w:rStyle w:val="Hyperlink"/>
            <w:noProof/>
            <w:rtl/>
          </w:rPr>
          <w:t xml:space="preserve"> </w:t>
        </w:r>
        <w:r w:rsidR="009227CC" w:rsidRPr="000311FB">
          <w:rPr>
            <w:rStyle w:val="Hyperlink"/>
            <w:rFonts w:hint="eastAsia"/>
            <w:noProof/>
            <w:rtl/>
          </w:rPr>
          <w:t>من</w:t>
        </w:r>
        <w:r w:rsidR="009227CC" w:rsidRPr="000311FB">
          <w:rPr>
            <w:rStyle w:val="Hyperlink"/>
            <w:noProof/>
            <w:rtl/>
          </w:rPr>
          <w:t xml:space="preserve"> </w:t>
        </w:r>
        <w:r w:rsidR="009227CC" w:rsidRPr="000311FB">
          <w:rPr>
            <w:rStyle w:val="Hyperlink"/>
            <w:rFonts w:hint="eastAsia"/>
            <w:noProof/>
            <w:rtl/>
          </w:rPr>
          <w:t>رو</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آورده</w:t>
        </w:r>
        <w:r w:rsidR="009227CC" w:rsidRPr="000311FB">
          <w:rPr>
            <w:rStyle w:val="Hyperlink"/>
            <w:noProof/>
            <w:rtl/>
          </w:rPr>
          <w:t xml:space="preserve"> </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hint="eastAsia"/>
            <w:noProof/>
            <w:rtl/>
          </w:rPr>
          <w:t>تو</w:t>
        </w:r>
        <w:r w:rsidR="009227CC" w:rsidRPr="000311FB">
          <w:rPr>
            <w:rStyle w:val="Hyperlink"/>
            <w:noProof/>
            <w:rtl/>
          </w:rPr>
          <w:t xml:space="preserve"> </w:t>
        </w:r>
        <w:r w:rsidR="009227CC" w:rsidRPr="000311FB">
          <w:rPr>
            <w:rStyle w:val="Hyperlink"/>
            <w:rFonts w:hint="eastAsia"/>
            <w:noProof/>
            <w:rtl/>
          </w:rPr>
          <w:t>مهربان‌تر</w:t>
        </w:r>
        <w:r w:rsidR="009227CC" w:rsidRPr="000311FB">
          <w:rPr>
            <w:rStyle w:val="Hyperlink"/>
            <w:rFonts w:hint="cs"/>
            <w:noProof/>
            <w:rtl/>
          </w:rPr>
          <w:t>ی</w:t>
        </w:r>
        <w:r w:rsidR="009227CC" w:rsidRPr="000311FB">
          <w:rPr>
            <w:rStyle w:val="Hyperlink"/>
            <w:rFonts w:hint="eastAsia"/>
            <w:noProof/>
            <w:rtl/>
          </w:rPr>
          <w:t>ن</w:t>
        </w:r>
        <w:r w:rsidR="009227CC" w:rsidRPr="000311FB">
          <w:rPr>
            <w:rStyle w:val="Hyperlink"/>
            <w:noProof/>
            <w:rtl/>
          </w:rPr>
          <w:t xml:space="preserve"> </w:t>
        </w:r>
        <w:r w:rsidR="009227CC" w:rsidRPr="000311FB">
          <w:rPr>
            <w:rStyle w:val="Hyperlink"/>
            <w:rFonts w:hint="eastAsia"/>
            <w:noProof/>
            <w:rtl/>
          </w:rPr>
          <w:t>مهربانان</w:t>
        </w:r>
        <w:r w:rsidR="009227CC" w:rsidRPr="000311FB">
          <w:rPr>
            <w:rStyle w:val="Hyperlink"/>
            <w:rFonts w:hint="cs"/>
            <w:noProof/>
            <w:rtl/>
            <w:lang w:bidi="fa-IR"/>
          </w:rPr>
          <w:t>ی</w:t>
        </w:r>
        <w:r w:rsidR="009227CC" w:rsidRPr="000311FB">
          <w:rPr>
            <w:rStyle w:val="Hyperlink"/>
            <w:rFonts w:ascii="Traditional Arabic" w:hAnsi="Traditional Arabic" w:cs="Traditional Arabic"/>
            <w:noProof/>
            <w:rtl/>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434312863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105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64" w:history="1">
        <w:r w:rsidR="009227CC" w:rsidRPr="000311FB">
          <w:rPr>
            <w:rStyle w:val="Hyperlink"/>
            <w:rFonts w:hint="eastAsia"/>
            <w:noProof/>
            <w:rtl/>
            <w:lang w:bidi="fa-IR"/>
          </w:rPr>
          <w:t>باب</w:t>
        </w:r>
        <w:r w:rsidR="009227CC" w:rsidRPr="000311FB">
          <w:rPr>
            <w:rStyle w:val="Hyperlink"/>
            <w:noProof/>
            <w:rtl/>
            <w:lang w:bidi="fa-IR"/>
          </w:rPr>
          <w:t xml:space="preserve"> [7]: </w:t>
        </w:r>
        <w:r w:rsidR="009227CC" w:rsidRPr="000311FB">
          <w:rPr>
            <w:rStyle w:val="Hyperlink"/>
            <w:rFonts w:hint="eastAsia"/>
            <w:noProof/>
            <w:rtl/>
            <w:lang w:bidi="fa-IR"/>
          </w:rPr>
          <w:t>آرزو</w:t>
        </w:r>
        <w:r w:rsidR="009227CC" w:rsidRPr="000311FB">
          <w:rPr>
            <w:rStyle w:val="Hyperlink"/>
            <w:noProof/>
            <w:rtl/>
            <w:lang w:bidi="fa-IR"/>
          </w:rPr>
          <w:t xml:space="preserve"> </w:t>
        </w:r>
        <w:r w:rsidR="009227CC" w:rsidRPr="000311FB">
          <w:rPr>
            <w:rStyle w:val="Hyperlink"/>
            <w:rFonts w:hint="eastAsia"/>
            <w:noProof/>
            <w:rtl/>
            <w:lang w:bidi="fa-IR"/>
          </w:rPr>
          <w:t>کردن</w:t>
        </w:r>
        <w:r w:rsidR="009227CC" w:rsidRPr="000311FB">
          <w:rPr>
            <w:rStyle w:val="Hyperlink"/>
            <w:noProof/>
            <w:rtl/>
            <w:lang w:bidi="fa-IR"/>
          </w:rPr>
          <w:t xml:space="preserve"> </w:t>
        </w:r>
        <w:r w:rsidR="009227CC" w:rsidRPr="000311FB">
          <w:rPr>
            <w:rStyle w:val="Hyperlink"/>
            <w:rFonts w:hint="eastAsia"/>
            <w:noProof/>
            <w:rtl/>
            <w:lang w:bidi="fa-IR"/>
          </w:rPr>
          <w:t>مر</w:t>
        </w:r>
        <w:r w:rsidR="009227CC" w:rsidRPr="000311FB">
          <w:rPr>
            <w:rStyle w:val="Hyperlink"/>
            <w:rFonts w:hint="cs"/>
            <w:noProof/>
            <w:rtl/>
            <w:lang w:bidi="fa-IR"/>
          </w:rPr>
          <w:t>ی</w:t>
        </w:r>
        <w:r w:rsidR="009227CC" w:rsidRPr="000311FB">
          <w:rPr>
            <w:rStyle w:val="Hyperlink"/>
            <w:rFonts w:hint="eastAsia"/>
            <w:noProof/>
            <w:rtl/>
            <w:lang w:bidi="fa-IR"/>
          </w:rPr>
          <w:t>ض</w:t>
        </w:r>
        <w:r w:rsidR="009227CC" w:rsidRPr="000311FB">
          <w:rPr>
            <w:rStyle w:val="Hyperlink"/>
            <w:noProof/>
            <w:rtl/>
            <w:lang w:bidi="fa-IR"/>
          </w:rPr>
          <w:t xml:space="preserve"> </w:t>
        </w:r>
        <w:r w:rsidR="009227CC" w:rsidRPr="000311FB">
          <w:rPr>
            <w:rStyle w:val="Hyperlink"/>
            <w:rFonts w:hint="eastAsia"/>
            <w:noProof/>
            <w:rtl/>
            <w:lang w:bidi="fa-IR"/>
          </w:rPr>
          <w:t>مرگ</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434312864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106</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65" w:history="1">
        <w:r w:rsidR="009227CC" w:rsidRPr="000311FB">
          <w:rPr>
            <w:rStyle w:val="Hyperlink"/>
            <w:rFonts w:hint="eastAsia"/>
            <w:noProof/>
            <w:rtl/>
            <w:lang w:bidi="fa-IR"/>
          </w:rPr>
          <w:t>باب</w:t>
        </w:r>
        <w:r w:rsidR="009227CC" w:rsidRPr="000311FB">
          <w:rPr>
            <w:rStyle w:val="Hyperlink"/>
            <w:noProof/>
            <w:rtl/>
            <w:lang w:bidi="fa-IR"/>
          </w:rPr>
          <w:t xml:space="preserve"> [8]: </w:t>
        </w:r>
        <w:r w:rsidR="009227CC" w:rsidRPr="000311FB">
          <w:rPr>
            <w:rStyle w:val="Hyperlink"/>
            <w:rFonts w:hint="eastAsia"/>
            <w:noProof/>
            <w:rtl/>
            <w:lang w:bidi="fa-IR"/>
          </w:rPr>
          <w:t>دعا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ع</w:t>
        </w:r>
        <w:r w:rsidR="009227CC" w:rsidRPr="000311FB">
          <w:rPr>
            <w:rStyle w:val="Hyperlink"/>
            <w:rFonts w:hint="cs"/>
            <w:noProof/>
            <w:rtl/>
            <w:lang w:bidi="fa-IR"/>
          </w:rPr>
          <w:t>ی</w:t>
        </w:r>
        <w:r w:rsidR="009227CC" w:rsidRPr="000311FB">
          <w:rPr>
            <w:rStyle w:val="Hyperlink"/>
            <w:rFonts w:hint="eastAsia"/>
            <w:noProof/>
            <w:rtl/>
            <w:lang w:bidi="fa-IR"/>
          </w:rPr>
          <w:t>ادت</w:t>
        </w:r>
        <w:r w:rsidR="009227CC" w:rsidRPr="000311FB">
          <w:rPr>
            <w:rStyle w:val="Hyperlink"/>
            <w:noProof/>
            <w:rtl/>
            <w:lang w:bidi="fa-IR"/>
          </w:rPr>
          <w:t xml:space="preserve"> </w:t>
        </w:r>
        <w:r w:rsidR="009227CC" w:rsidRPr="000311FB">
          <w:rPr>
            <w:rStyle w:val="Hyperlink"/>
            <w:rFonts w:hint="eastAsia"/>
            <w:noProof/>
            <w:rtl/>
            <w:lang w:bidi="fa-IR"/>
          </w:rPr>
          <w:t>مر</w:t>
        </w:r>
        <w:r w:rsidR="009227CC" w:rsidRPr="000311FB">
          <w:rPr>
            <w:rStyle w:val="Hyperlink"/>
            <w:rFonts w:hint="cs"/>
            <w:noProof/>
            <w:rtl/>
            <w:lang w:bidi="fa-IR"/>
          </w:rPr>
          <w:t>ی</w:t>
        </w:r>
        <w:r w:rsidR="009227CC" w:rsidRPr="000311FB">
          <w:rPr>
            <w:rStyle w:val="Hyperlink"/>
            <w:rFonts w:hint="eastAsia"/>
            <w:noProof/>
            <w:rtl/>
            <w:lang w:bidi="fa-IR"/>
          </w:rPr>
          <w:t>ض</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434312865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108</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2866" w:history="1">
        <w:r w:rsidR="009227CC" w:rsidRPr="000311FB">
          <w:rPr>
            <w:rStyle w:val="Hyperlink"/>
            <w:rFonts w:hint="eastAsia"/>
            <w:noProof/>
            <w:rtl/>
            <w:lang w:bidi="fa-IR"/>
          </w:rPr>
          <w:t>کتاب</w:t>
        </w:r>
        <w:r w:rsidR="009227CC" w:rsidRPr="000311FB">
          <w:rPr>
            <w:rStyle w:val="Hyperlink"/>
            <w:noProof/>
            <w:rtl/>
            <w:lang w:bidi="fa-IR"/>
          </w:rPr>
          <w:t xml:space="preserve"> [69]- </w:t>
        </w:r>
        <w:r w:rsidR="009227CC" w:rsidRPr="000311FB">
          <w:rPr>
            <w:rStyle w:val="Hyperlink"/>
            <w:rFonts w:hint="eastAsia"/>
            <w:noProof/>
            <w:rtl/>
            <w:lang w:bidi="fa-IR"/>
          </w:rPr>
          <w:t>طب</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434312866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109</w:t>
        </w:r>
        <w:r w:rsidR="009227CC">
          <w:rPr>
            <w:noProof/>
            <w:webHidden/>
            <w:rtl/>
          </w:rPr>
          <w:fldChar w:fldCharType="end"/>
        </w:r>
      </w:hyperlink>
    </w:p>
    <w:p w:rsidR="009227CC" w:rsidRPr="00567B87" w:rsidRDefault="00854ABC">
      <w:pPr>
        <w:pStyle w:val="TOC2"/>
        <w:tabs>
          <w:tab w:val="right" w:leader="dot" w:pos="7078"/>
        </w:tabs>
        <w:rPr>
          <w:rFonts w:asciiTheme="minorHAnsi" w:eastAsiaTheme="minorEastAsia" w:hAnsiTheme="minorHAnsi" w:cstheme="minorBidi"/>
          <w:noProof/>
          <w:spacing w:val="-5"/>
          <w:sz w:val="22"/>
          <w:szCs w:val="22"/>
          <w:rtl/>
        </w:rPr>
      </w:pPr>
      <w:hyperlink w:anchor="_Toc434312867" w:history="1">
        <w:r w:rsidR="009227CC" w:rsidRPr="00567B87">
          <w:rPr>
            <w:rStyle w:val="Hyperlink"/>
            <w:rFonts w:hint="eastAsia"/>
            <w:noProof/>
            <w:spacing w:val="-5"/>
            <w:rtl/>
            <w:lang w:bidi="fa-IR"/>
          </w:rPr>
          <w:t>باب</w:t>
        </w:r>
        <w:r w:rsidR="009227CC" w:rsidRPr="00567B87">
          <w:rPr>
            <w:rStyle w:val="Hyperlink"/>
            <w:noProof/>
            <w:spacing w:val="-5"/>
            <w:rtl/>
            <w:lang w:bidi="fa-IR"/>
          </w:rPr>
          <w:t xml:space="preserve"> [1]: </w:t>
        </w:r>
        <w:r w:rsidR="009227CC" w:rsidRPr="00567B87">
          <w:rPr>
            <w:rStyle w:val="Hyperlink"/>
            <w:rFonts w:hint="eastAsia"/>
            <w:noProof/>
            <w:spacing w:val="-5"/>
            <w:rtl/>
            <w:lang w:bidi="fa-IR"/>
          </w:rPr>
          <w:t>ه</w:t>
        </w:r>
        <w:r w:rsidR="009227CC" w:rsidRPr="00567B87">
          <w:rPr>
            <w:rStyle w:val="Hyperlink"/>
            <w:rFonts w:hint="cs"/>
            <w:noProof/>
            <w:spacing w:val="-5"/>
            <w:rtl/>
            <w:lang w:bidi="fa-IR"/>
          </w:rPr>
          <w:t>ی</w:t>
        </w:r>
        <w:r w:rsidR="009227CC" w:rsidRPr="00567B87">
          <w:rPr>
            <w:rStyle w:val="Hyperlink"/>
            <w:rFonts w:hint="eastAsia"/>
            <w:noProof/>
            <w:spacing w:val="-5"/>
            <w:rtl/>
            <w:lang w:bidi="fa-IR"/>
          </w:rPr>
          <w:t>چ</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مرض</w:t>
        </w:r>
        <w:r w:rsidR="009227CC" w:rsidRPr="00567B87">
          <w:rPr>
            <w:rStyle w:val="Hyperlink"/>
            <w:rFonts w:hint="cs"/>
            <w:noProof/>
            <w:spacing w:val="-5"/>
            <w:rtl/>
            <w:lang w:bidi="fa-IR"/>
          </w:rPr>
          <w:t>ی</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را</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خدا</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نداده</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است</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مگر</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آنکه</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شفائ</w:t>
        </w:r>
        <w:r w:rsidR="009227CC" w:rsidRPr="00567B87">
          <w:rPr>
            <w:rStyle w:val="Hyperlink"/>
            <w:rFonts w:hint="cs"/>
            <w:noProof/>
            <w:spacing w:val="-5"/>
            <w:rtl/>
            <w:lang w:bidi="fa-IR"/>
          </w:rPr>
          <w:t>ی</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را</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برا</w:t>
        </w:r>
        <w:r w:rsidR="009227CC" w:rsidRPr="00567B87">
          <w:rPr>
            <w:rStyle w:val="Hyperlink"/>
            <w:rFonts w:hint="cs"/>
            <w:noProof/>
            <w:spacing w:val="-5"/>
            <w:rtl/>
            <w:lang w:bidi="fa-IR"/>
          </w:rPr>
          <w:t>ی</w:t>
        </w:r>
        <w:r w:rsidR="009227CC" w:rsidRPr="00567B87">
          <w:rPr>
            <w:rStyle w:val="Hyperlink"/>
            <w:rFonts w:hint="eastAsia"/>
            <w:noProof/>
            <w:spacing w:val="-5"/>
            <w:rtl/>
            <w:lang w:bidi="fa-IR"/>
          </w:rPr>
          <w:t>ش</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آماده</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کرده</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است</w:t>
        </w:r>
        <w:r w:rsidR="009227CC" w:rsidRPr="00567B87">
          <w:rPr>
            <w:noProof/>
            <w:webHidden/>
            <w:spacing w:val="-5"/>
            <w:rtl/>
          </w:rPr>
          <w:tab/>
        </w:r>
        <w:r w:rsidR="009227CC" w:rsidRPr="00567B87">
          <w:rPr>
            <w:noProof/>
            <w:webHidden/>
            <w:spacing w:val="-5"/>
            <w:rtl/>
          </w:rPr>
          <w:fldChar w:fldCharType="begin"/>
        </w:r>
        <w:r w:rsidR="009227CC" w:rsidRPr="00567B87">
          <w:rPr>
            <w:noProof/>
            <w:webHidden/>
            <w:spacing w:val="-5"/>
            <w:rtl/>
          </w:rPr>
          <w:instrText xml:space="preserve"> </w:instrText>
        </w:r>
        <w:r w:rsidR="009227CC" w:rsidRPr="00567B87">
          <w:rPr>
            <w:noProof/>
            <w:webHidden/>
            <w:spacing w:val="-5"/>
          </w:rPr>
          <w:instrText>PAGEREF</w:instrText>
        </w:r>
        <w:r w:rsidR="009227CC" w:rsidRPr="00567B87">
          <w:rPr>
            <w:noProof/>
            <w:webHidden/>
            <w:spacing w:val="-5"/>
            <w:rtl/>
          </w:rPr>
          <w:instrText xml:space="preserve"> _</w:instrText>
        </w:r>
        <w:r w:rsidR="009227CC" w:rsidRPr="00567B87">
          <w:rPr>
            <w:noProof/>
            <w:webHidden/>
            <w:spacing w:val="-5"/>
          </w:rPr>
          <w:instrText>Toc</w:instrText>
        </w:r>
        <w:r w:rsidR="009227CC" w:rsidRPr="00567B87">
          <w:rPr>
            <w:noProof/>
            <w:webHidden/>
            <w:spacing w:val="-5"/>
            <w:rtl/>
          </w:rPr>
          <w:instrText xml:space="preserve">434312867 </w:instrText>
        </w:r>
        <w:r w:rsidR="009227CC" w:rsidRPr="00567B87">
          <w:rPr>
            <w:noProof/>
            <w:webHidden/>
            <w:spacing w:val="-5"/>
          </w:rPr>
          <w:instrText>\h</w:instrText>
        </w:r>
        <w:r w:rsidR="009227CC" w:rsidRPr="00567B87">
          <w:rPr>
            <w:noProof/>
            <w:webHidden/>
            <w:spacing w:val="-5"/>
            <w:rtl/>
          </w:rPr>
          <w:instrText xml:space="preserve"> </w:instrText>
        </w:r>
        <w:r w:rsidR="009227CC" w:rsidRPr="00567B87">
          <w:rPr>
            <w:noProof/>
            <w:webHidden/>
            <w:spacing w:val="-5"/>
            <w:rtl/>
          </w:rPr>
        </w:r>
        <w:r w:rsidR="009227CC" w:rsidRPr="00567B87">
          <w:rPr>
            <w:noProof/>
            <w:webHidden/>
            <w:spacing w:val="-5"/>
            <w:rtl/>
          </w:rPr>
          <w:fldChar w:fldCharType="separate"/>
        </w:r>
        <w:r w:rsidR="005843BA">
          <w:rPr>
            <w:noProof/>
            <w:webHidden/>
            <w:spacing w:val="-5"/>
            <w:rtl/>
          </w:rPr>
          <w:t>109</w:t>
        </w:r>
        <w:r w:rsidR="009227CC" w:rsidRPr="00567B87">
          <w:rPr>
            <w:noProof/>
            <w:webHidden/>
            <w:spacing w:val="-5"/>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68" w:history="1">
        <w:r w:rsidR="009227CC" w:rsidRPr="000311FB">
          <w:rPr>
            <w:rStyle w:val="Hyperlink"/>
            <w:rFonts w:hint="eastAsia"/>
            <w:noProof/>
            <w:rtl/>
            <w:lang w:bidi="fa-IR"/>
          </w:rPr>
          <w:t>باب</w:t>
        </w:r>
        <w:r w:rsidR="009227CC" w:rsidRPr="000311FB">
          <w:rPr>
            <w:rStyle w:val="Hyperlink"/>
            <w:noProof/>
            <w:rtl/>
            <w:lang w:bidi="fa-IR"/>
          </w:rPr>
          <w:t xml:space="preserve"> [2]: </w:t>
        </w:r>
        <w:r w:rsidR="009227CC" w:rsidRPr="000311FB">
          <w:rPr>
            <w:rStyle w:val="Hyperlink"/>
            <w:rFonts w:hint="eastAsia"/>
            <w:noProof/>
            <w:rtl/>
            <w:lang w:bidi="fa-IR"/>
          </w:rPr>
          <w:t>شفا</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سه</w:t>
        </w:r>
        <w:r w:rsidR="009227CC" w:rsidRPr="000311FB">
          <w:rPr>
            <w:rStyle w:val="Hyperlink"/>
            <w:noProof/>
            <w:rtl/>
            <w:lang w:bidi="fa-IR"/>
          </w:rPr>
          <w:t xml:space="preserve"> </w:t>
        </w:r>
        <w:r w:rsidR="009227CC" w:rsidRPr="000311FB">
          <w:rPr>
            <w:rStyle w:val="Hyperlink"/>
            <w:rFonts w:hint="eastAsia"/>
            <w:noProof/>
            <w:rtl/>
            <w:lang w:bidi="fa-IR"/>
          </w:rPr>
          <w:t>چ</w:t>
        </w:r>
        <w:r w:rsidR="009227CC" w:rsidRPr="000311FB">
          <w:rPr>
            <w:rStyle w:val="Hyperlink"/>
            <w:rFonts w:hint="cs"/>
            <w:noProof/>
            <w:rtl/>
            <w:lang w:bidi="fa-IR"/>
          </w:rPr>
          <w:t>ی</w:t>
        </w:r>
        <w:r w:rsidR="009227CC" w:rsidRPr="000311FB">
          <w:rPr>
            <w:rStyle w:val="Hyperlink"/>
            <w:rFonts w:hint="eastAsia"/>
            <w:noProof/>
            <w:rtl/>
            <w:lang w:bidi="fa-IR"/>
          </w:rPr>
          <w:t>ز</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434312868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109</w:t>
        </w:r>
        <w:r w:rsidR="009227CC">
          <w:rPr>
            <w:noProof/>
            <w:webHidden/>
            <w:rtl/>
          </w:rPr>
          <w:fldChar w:fldCharType="end"/>
        </w:r>
      </w:hyperlink>
    </w:p>
    <w:p w:rsidR="009227CC" w:rsidRPr="00567B87" w:rsidRDefault="00854ABC">
      <w:pPr>
        <w:pStyle w:val="TOC2"/>
        <w:tabs>
          <w:tab w:val="right" w:leader="dot" w:pos="7078"/>
        </w:tabs>
        <w:rPr>
          <w:rFonts w:asciiTheme="minorHAnsi" w:eastAsiaTheme="minorEastAsia" w:hAnsiTheme="minorHAnsi" w:cstheme="minorBidi"/>
          <w:noProof/>
          <w:spacing w:val="-4"/>
          <w:sz w:val="22"/>
          <w:szCs w:val="22"/>
          <w:rtl/>
        </w:rPr>
      </w:pPr>
      <w:hyperlink w:anchor="_Toc434312869" w:history="1">
        <w:r w:rsidR="009227CC" w:rsidRPr="00567B87">
          <w:rPr>
            <w:rStyle w:val="Hyperlink"/>
            <w:rFonts w:hint="eastAsia"/>
            <w:noProof/>
            <w:spacing w:val="-4"/>
            <w:rtl/>
            <w:lang w:bidi="fa-IR"/>
          </w:rPr>
          <w:t>باب</w:t>
        </w:r>
        <w:r w:rsidR="009227CC" w:rsidRPr="00567B87">
          <w:rPr>
            <w:rStyle w:val="Hyperlink"/>
            <w:noProof/>
            <w:spacing w:val="-4"/>
            <w:rtl/>
            <w:lang w:bidi="fa-IR"/>
          </w:rPr>
          <w:t xml:space="preserve"> [3]: </w:t>
        </w:r>
        <w:r w:rsidR="009227CC" w:rsidRPr="00567B87">
          <w:rPr>
            <w:rStyle w:val="Hyperlink"/>
            <w:rFonts w:hint="eastAsia"/>
            <w:noProof/>
            <w:spacing w:val="-4"/>
            <w:rtl/>
            <w:lang w:bidi="fa-IR"/>
          </w:rPr>
          <w:t>تداو</w:t>
        </w:r>
        <w:r w:rsidR="009227CC" w:rsidRPr="00567B87">
          <w:rPr>
            <w:rStyle w:val="Hyperlink"/>
            <w:rFonts w:hint="cs"/>
            <w:noProof/>
            <w:spacing w:val="-4"/>
            <w:rtl/>
            <w:lang w:bidi="fa-IR"/>
          </w:rPr>
          <w:t>ی</w:t>
        </w:r>
        <w:r w:rsidR="009227CC" w:rsidRPr="00567B87">
          <w:rPr>
            <w:rStyle w:val="Hyperlink"/>
            <w:noProof/>
            <w:spacing w:val="-4"/>
            <w:rtl/>
            <w:lang w:bidi="fa-IR"/>
          </w:rPr>
          <w:t xml:space="preserve"> </w:t>
        </w:r>
        <w:r w:rsidR="009227CC" w:rsidRPr="00567B87">
          <w:rPr>
            <w:rStyle w:val="Hyperlink"/>
            <w:rFonts w:hint="eastAsia"/>
            <w:noProof/>
            <w:spacing w:val="-4"/>
            <w:rtl/>
            <w:lang w:bidi="fa-IR"/>
          </w:rPr>
          <w:t>به</w:t>
        </w:r>
        <w:r w:rsidR="009227CC" w:rsidRPr="00567B87">
          <w:rPr>
            <w:rStyle w:val="Hyperlink"/>
            <w:noProof/>
            <w:spacing w:val="-4"/>
            <w:rtl/>
            <w:lang w:bidi="fa-IR"/>
          </w:rPr>
          <w:t xml:space="preserve"> </w:t>
        </w:r>
        <w:r w:rsidR="009227CC" w:rsidRPr="00567B87">
          <w:rPr>
            <w:rStyle w:val="Hyperlink"/>
            <w:rFonts w:hint="eastAsia"/>
            <w:noProof/>
            <w:spacing w:val="-4"/>
            <w:rtl/>
            <w:lang w:bidi="fa-IR"/>
          </w:rPr>
          <w:t>عسل،</w:t>
        </w:r>
        <w:r w:rsidR="009227CC" w:rsidRPr="00567B87">
          <w:rPr>
            <w:rStyle w:val="Hyperlink"/>
            <w:noProof/>
            <w:spacing w:val="-4"/>
            <w:rtl/>
            <w:lang w:bidi="fa-IR"/>
          </w:rPr>
          <w:t xml:space="preserve"> </w:t>
        </w:r>
        <w:r w:rsidR="009227CC" w:rsidRPr="00567B87">
          <w:rPr>
            <w:rStyle w:val="Hyperlink"/>
            <w:rFonts w:hint="eastAsia"/>
            <w:noProof/>
            <w:spacing w:val="-4"/>
            <w:rtl/>
            <w:lang w:bidi="fa-IR"/>
          </w:rPr>
          <w:t>و</w:t>
        </w:r>
        <w:r w:rsidR="009227CC" w:rsidRPr="00567B87">
          <w:rPr>
            <w:rStyle w:val="Hyperlink"/>
            <w:noProof/>
            <w:spacing w:val="-4"/>
            <w:rtl/>
            <w:lang w:bidi="fa-IR"/>
          </w:rPr>
          <w:t xml:space="preserve"> </w:t>
        </w:r>
        <w:r w:rsidR="009227CC" w:rsidRPr="00567B87">
          <w:rPr>
            <w:rStyle w:val="Hyperlink"/>
            <w:rFonts w:hint="eastAsia"/>
            <w:noProof/>
            <w:spacing w:val="-4"/>
            <w:rtl/>
            <w:lang w:bidi="fa-IR"/>
          </w:rPr>
          <w:t>قوله</w:t>
        </w:r>
        <w:r w:rsidR="009227CC" w:rsidRPr="00567B87">
          <w:rPr>
            <w:rStyle w:val="Hyperlink"/>
            <w:noProof/>
            <w:spacing w:val="-4"/>
            <w:rtl/>
            <w:lang w:bidi="fa-IR"/>
          </w:rPr>
          <w:t xml:space="preserve"> </w:t>
        </w:r>
        <w:r w:rsidR="009227CC" w:rsidRPr="00567B87">
          <w:rPr>
            <w:rStyle w:val="Hyperlink"/>
            <w:rFonts w:hint="eastAsia"/>
            <w:noProof/>
            <w:spacing w:val="-4"/>
            <w:rtl/>
            <w:lang w:bidi="fa-IR"/>
          </w:rPr>
          <w:t>تعال</w:t>
        </w:r>
        <w:r w:rsidR="009227CC" w:rsidRPr="00567B87">
          <w:rPr>
            <w:rStyle w:val="Hyperlink"/>
            <w:rFonts w:hint="cs"/>
            <w:noProof/>
            <w:spacing w:val="-4"/>
            <w:rtl/>
            <w:lang w:bidi="fa-IR"/>
          </w:rPr>
          <w:t>ی</w:t>
        </w:r>
        <w:r w:rsidR="009227CC" w:rsidRPr="00567B87">
          <w:rPr>
            <w:rStyle w:val="Hyperlink"/>
            <w:noProof/>
            <w:spacing w:val="-4"/>
            <w:rtl/>
            <w:lang w:bidi="fa-IR"/>
          </w:rPr>
          <w:t xml:space="preserve">: </w:t>
        </w:r>
        <w:r w:rsidR="009227CC" w:rsidRPr="00567B87">
          <w:rPr>
            <w:rStyle w:val="Hyperlink"/>
            <w:rFonts w:ascii="Traditional Arabic" w:hAnsi="Traditional Arabic" w:cs="Traditional Arabic"/>
            <w:noProof/>
            <w:spacing w:val="-4"/>
            <w:rtl/>
            <w:lang w:bidi="fa-IR"/>
          </w:rPr>
          <w:t>﴿</w:t>
        </w:r>
        <w:r w:rsidR="009227CC" w:rsidRPr="00567B87">
          <w:rPr>
            <w:rStyle w:val="Hyperlink"/>
            <w:rFonts w:hint="eastAsia"/>
            <w:noProof/>
            <w:spacing w:val="-4"/>
            <w:rtl/>
            <w:lang w:bidi="fa-IR"/>
          </w:rPr>
          <w:t>در</w:t>
        </w:r>
        <w:r w:rsidR="009227CC" w:rsidRPr="00567B87">
          <w:rPr>
            <w:rStyle w:val="Hyperlink"/>
            <w:noProof/>
            <w:spacing w:val="-4"/>
            <w:rtl/>
            <w:lang w:bidi="fa-IR"/>
          </w:rPr>
          <w:t xml:space="preserve"> [</w:t>
        </w:r>
        <w:r w:rsidR="009227CC" w:rsidRPr="00567B87">
          <w:rPr>
            <w:rStyle w:val="Hyperlink"/>
            <w:rFonts w:hint="eastAsia"/>
            <w:noProof/>
            <w:spacing w:val="-4"/>
            <w:rtl/>
            <w:lang w:bidi="fa-IR"/>
          </w:rPr>
          <w:t>عسل</w:t>
        </w:r>
        <w:r w:rsidR="009227CC" w:rsidRPr="00567B87">
          <w:rPr>
            <w:rStyle w:val="Hyperlink"/>
            <w:noProof/>
            <w:spacing w:val="-4"/>
            <w:rtl/>
            <w:lang w:bidi="fa-IR"/>
          </w:rPr>
          <w:t xml:space="preserve">] </w:t>
        </w:r>
        <w:r w:rsidR="009227CC" w:rsidRPr="00567B87">
          <w:rPr>
            <w:rStyle w:val="Hyperlink"/>
            <w:rFonts w:hint="eastAsia"/>
            <w:noProof/>
            <w:spacing w:val="-4"/>
            <w:rtl/>
            <w:lang w:bidi="fa-IR"/>
          </w:rPr>
          <w:t>شفائ</w:t>
        </w:r>
        <w:r w:rsidR="009227CC" w:rsidRPr="00567B87">
          <w:rPr>
            <w:rStyle w:val="Hyperlink"/>
            <w:rFonts w:hint="cs"/>
            <w:noProof/>
            <w:spacing w:val="-4"/>
            <w:rtl/>
            <w:lang w:bidi="fa-IR"/>
          </w:rPr>
          <w:t>ی</w:t>
        </w:r>
        <w:r w:rsidR="009227CC" w:rsidRPr="00567B87">
          <w:rPr>
            <w:rStyle w:val="Hyperlink"/>
            <w:noProof/>
            <w:spacing w:val="-4"/>
            <w:rtl/>
            <w:lang w:bidi="fa-IR"/>
          </w:rPr>
          <w:t xml:space="preserve"> </w:t>
        </w:r>
        <w:r w:rsidR="009227CC" w:rsidRPr="00567B87">
          <w:rPr>
            <w:rStyle w:val="Hyperlink"/>
            <w:rFonts w:hint="eastAsia"/>
            <w:noProof/>
            <w:spacing w:val="-4"/>
            <w:rtl/>
            <w:lang w:bidi="fa-IR"/>
          </w:rPr>
          <w:t>است</w:t>
        </w:r>
        <w:r w:rsidR="009227CC" w:rsidRPr="00567B87">
          <w:rPr>
            <w:rStyle w:val="Hyperlink"/>
            <w:noProof/>
            <w:spacing w:val="-4"/>
            <w:rtl/>
            <w:lang w:bidi="fa-IR"/>
          </w:rPr>
          <w:t xml:space="preserve"> </w:t>
        </w:r>
        <w:r w:rsidR="009227CC" w:rsidRPr="00567B87">
          <w:rPr>
            <w:rStyle w:val="Hyperlink"/>
            <w:rFonts w:hint="eastAsia"/>
            <w:noProof/>
            <w:spacing w:val="-4"/>
            <w:rtl/>
            <w:lang w:bidi="fa-IR"/>
          </w:rPr>
          <w:t>برا</w:t>
        </w:r>
        <w:r w:rsidR="009227CC" w:rsidRPr="00567B87">
          <w:rPr>
            <w:rStyle w:val="Hyperlink"/>
            <w:rFonts w:hint="cs"/>
            <w:noProof/>
            <w:spacing w:val="-4"/>
            <w:rtl/>
            <w:lang w:bidi="fa-IR"/>
          </w:rPr>
          <w:t>ی</w:t>
        </w:r>
        <w:r w:rsidR="009227CC" w:rsidRPr="00567B87">
          <w:rPr>
            <w:rStyle w:val="Hyperlink"/>
            <w:noProof/>
            <w:spacing w:val="-4"/>
            <w:rtl/>
            <w:lang w:bidi="fa-IR"/>
          </w:rPr>
          <w:t xml:space="preserve"> </w:t>
        </w:r>
        <w:r w:rsidR="009227CC" w:rsidRPr="00567B87">
          <w:rPr>
            <w:rStyle w:val="Hyperlink"/>
            <w:rFonts w:hint="eastAsia"/>
            <w:noProof/>
            <w:spacing w:val="-4"/>
            <w:rtl/>
            <w:lang w:bidi="fa-IR"/>
          </w:rPr>
          <w:t>مردمان</w:t>
        </w:r>
        <w:r w:rsidR="009227CC" w:rsidRPr="00567B87">
          <w:rPr>
            <w:rStyle w:val="Hyperlink"/>
            <w:rFonts w:ascii="Traditional Arabic" w:hAnsi="Traditional Arabic" w:cs="Traditional Arabic"/>
            <w:noProof/>
            <w:spacing w:val="-4"/>
            <w:rtl/>
            <w:lang w:bidi="fa-IR"/>
          </w:rPr>
          <w:t>﴾</w:t>
        </w:r>
        <w:r w:rsidR="009227CC" w:rsidRPr="00567B87">
          <w:rPr>
            <w:noProof/>
            <w:webHidden/>
            <w:spacing w:val="-4"/>
            <w:rtl/>
          </w:rPr>
          <w:tab/>
        </w:r>
        <w:r w:rsidR="009227CC" w:rsidRPr="00567B87">
          <w:rPr>
            <w:noProof/>
            <w:webHidden/>
            <w:spacing w:val="-4"/>
            <w:rtl/>
          </w:rPr>
          <w:fldChar w:fldCharType="begin"/>
        </w:r>
        <w:r w:rsidR="009227CC" w:rsidRPr="00567B87">
          <w:rPr>
            <w:noProof/>
            <w:webHidden/>
            <w:spacing w:val="-4"/>
            <w:rtl/>
          </w:rPr>
          <w:instrText xml:space="preserve"> </w:instrText>
        </w:r>
        <w:r w:rsidR="009227CC" w:rsidRPr="00567B87">
          <w:rPr>
            <w:noProof/>
            <w:webHidden/>
            <w:spacing w:val="-4"/>
          </w:rPr>
          <w:instrText>PAGEREF</w:instrText>
        </w:r>
        <w:r w:rsidR="009227CC" w:rsidRPr="00567B87">
          <w:rPr>
            <w:noProof/>
            <w:webHidden/>
            <w:spacing w:val="-4"/>
            <w:rtl/>
          </w:rPr>
          <w:instrText xml:space="preserve"> _</w:instrText>
        </w:r>
        <w:r w:rsidR="009227CC" w:rsidRPr="00567B87">
          <w:rPr>
            <w:noProof/>
            <w:webHidden/>
            <w:spacing w:val="-4"/>
          </w:rPr>
          <w:instrText>Toc</w:instrText>
        </w:r>
        <w:r w:rsidR="009227CC" w:rsidRPr="00567B87">
          <w:rPr>
            <w:noProof/>
            <w:webHidden/>
            <w:spacing w:val="-4"/>
            <w:rtl/>
          </w:rPr>
          <w:instrText xml:space="preserve">434312869 </w:instrText>
        </w:r>
        <w:r w:rsidR="009227CC" w:rsidRPr="00567B87">
          <w:rPr>
            <w:noProof/>
            <w:webHidden/>
            <w:spacing w:val="-4"/>
          </w:rPr>
          <w:instrText>\h</w:instrText>
        </w:r>
        <w:r w:rsidR="009227CC" w:rsidRPr="00567B87">
          <w:rPr>
            <w:noProof/>
            <w:webHidden/>
            <w:spacing w:val="-4"/>
            <w:rtl/>
          </w:rPr>
          <w:instrText xml:space="preserve"> </w:instrText>
        </w:r>
        <w:r w:rsidR="009227CC" w:rsidRPr="00567B87">
          <w:rPr>
            <w:noProof/>
            <w:webHidden/>
            <w:spacing w:val="-4"/>
            <w:rtl/>
          </w:rPr>
        </w:r>
        <w:r w:rsidR="009227CC" w:rsidRPr="00567B87">
          <w:rPr>
            <w:noProof/>
            <w:webHidden/>
            <w:spacing w:val="-4"/>
            <w:rtl/>
          </w:rPr>
          <w:fldChar w:fldCharType="separate"/>
        </w:r>
        <w:r w:rsidR="005843BA">
          <w:rPr>
            <w:noProof/>
            <w:webHidden/>
            <w:spacing w:val="-4"/>
            <w:rtl/>
          </w:rPr>
          <w:t>110</w:t>
        </w:r>
        <w:r w:rsidR="009227CC" w:rsidRPr="00567B87">
          <w:rPr>
            <w:noProof/>
            <w:webHidden/>
            <w:spacing w:val="-4"/>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70" w:history="1">
        <w:r w:rsidR="009227CC" w:rsidRPr="000311FB">
          <w:rPr>
            <w:rStyle w:val="Hyperlink"/>
            <w:rFonts w:hint="eastAsia"/>
            <w:noProof/>
            <w:rtl/>
            <w:lang w:bidi="fa-IR"/>
          </w:rPr>
          <w:t>باب</w:t>
        </w:r>
        <w:r w:rsidR="009227CC" w:rsidRPr="000311FB">
          <w:rPr>
            <w:rStyle w:val="Hyperlink"/>
            <w:noProof/>
            <w:rtl/>
            <w:lang w:bidi="fa-IR"/>
          </w:rPr>
          <w:t xml:space="preserve"> [4]: </w:t>
        </w:r>
        <w:r w:rsidR="009227CC" w:rsidRPr="000311FB">
          <w:rPr>
            <w:rStyle w:val="Hyperlink"/>
            <w:rFonts w:hint="eastAsia"/>
            <w:noProof/>
            <w:rtl/>
            <w:lang w:bidi="fa-IR"/>
          </w:rPr>
          <w:t>س</w:t>
        </w:r>
        <w:r w:rsidR="009227CC" w:rsidRPr="000311FB">
          <w:rPr>
            <w:rStyle w:val="Hyperlink"/>
            <w:rFonts w:hint="cs"/>
            <w:noProof/>
            <w:rtl/>
            <w:lang w:bidi="fa-IR"/>
          </w:rPr>
          <w:t>ی</w:t>
        </w:r>
        <w:r w:rsidR="009227CC" w:rsidRPr="000311FB">
          <w:rPr>
            <w:rStyle w:val="Hyperlink"/>
            <w:rFonts w:hint="eastAsia"/>
            <w:noProof/>
            <w:rtl/>
            <w:lang w:bidi="fa-IR"/>
          </w:rPr>
          <w:t>اه</w:t>
        </w:r>
        <w:r w:rsidR="009227CC" w:rsidRPr="000311FB">
          <w:rPr>
            <w:rStyle w:val="Hyperlink"/>
            <w:noProof/>
            <w:rtl/>
            <w:lang w:bidi="fa-IR"/>
          </w:rPr>
          <w:t xml:space="preserve"> </w:t>
        </w:r>
        <w:r w:rsidR="009227CC" w:rsidRPr="000311FB">
          <w:rPr>
            <w:rStyle w:val="Hyperlink"/>
            <w:rFonts w:hint="eastAsia"/>
            <w:noProof/>
            <w:rtl/>
            <w:lang w:bidi="fa-IR"/>
          </w:rPr>
          <w:t>دانه</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434312870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111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71" w:history="1">
        <w:r w:rsidR="009227CC" w:rsidRPr="000311FB">
          <w:rPr>
            <w:rStyle w:val="Hyperlink"/>
            <w:rFonts w:hint="eastAsia"/>
            <w:noProof/>
            <w:rtl/>
            <w:lang w:bidi="fa-IR"/>
          </w:rPr>
          <w:t>باب</w:t>
        </w:r>
        <w:r w:rsidR="009227CC" w:rsidRPr="000311FB">
          <w:rPr>
            <w:rStyle w:val="Hyperlink"/>
            <w:noProof/>
            <w:rtl/>
            <w:lang w:bidi="fa-IR"/>
          </w:rPr>
          <w:t xml:space="preserve"> [5]: </w:t>
        </w:r>
        <w:r w:rsidR="009227CC" w:rsidRPr="000311FB">
          <w:rPr>
            <w:rStyle w:val="Hyperlink"/>
            <w:rFonts w:hint="eastAsia"/>
            <w:noProof/>
            <w:rtl/>
            <w:lang w:bidi="fa-IR"/>
          </w:rPr>
          <w:t>قطر</w:t>
        </w:r>
        <w:r w:rsidR="009227CC" w:rsidRPr="000311FB">
          <w:rPr>
            <w:rStyle w:val="Hyperlink"/>
            <w:rFonts w:hint="cs"/>
            <w:noProof/>
            <w:rtl/>
            <w:lang w:bidi="fa-IR"/>
          </w:rPr>
          <w:t>ۀ</w:t>
        </w:r>
        <w:r w:rsidR="009227CC" w:rsidRPr="000311FB">
          <w:rPr>
            <w:rStyle w:val="Hyperlink"/>
            <w:noProof/>
            <w:rtl/>
            <w:lang w:bidi="fa-IR"/>
          </w:rPr>
          <w:t xml:space="preserve"> </w:t>
        </w:r>
        <w:r w:rsidR="009227CC" w:rsidRPr="000311FB">
          <w:rPr>
            <w:rStyle w:val="Hyperlink"/>
            <w:rFonts w:hint="eastAsia"/>
            <w:noProof/>
            <w:rtl/>
            <w:lang w:bidi="fa-IR"/>
          </w:rPr>
          <w:t>ب</w:t>
        </w:r>
        <w:r w:rsidR="009227CC" w:rsidRPr="000311FB">
          <w:rPr>
            <w:rStyle w:val="Hyperlink"/>
            <w:rFonts w:hint="cs"/>
            <w:noProof/>
            <w:rtl/>
            <w:lang w:bidi="fa-IR"/>
          </w:rPr>
          <w:t>ی</w:t>
        </w:r>
        <w:r w:rsidR="009227CC" w:rsidRPr="000311FB">
          <w:rPr>
            <w:rStyle w:val="Hyperlink"/>
            <w:rFonts w:hint="eastAsia"/>
            <w:noProof/>
            <w:rtl/>
            <w:lang w:bidi="fa-IR"/>
          </w:rPr>
          <w:t>ن</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قُسط</w:t>
        </w:r>
        <w:r w:rsidR="009227CC" w:rsidRPr="000311FB">
          <w:rPr>
            <w:rStyle w:val="Hyperlink"/>
            <w:noProof/>
            <w:rtl/>
            <w:lang w:bidi="fa-IR"/>
          </w:rPr>
          <w:t xml:space="preserve"> </w:t>
        </w:r>
        <w:r w:rsidR="009227CC" w:rsidRPr="000311FB">
          <w:rPr>
            <w:rStyle w:val="Hyperlink"/>
            <w:rFonts w:hint="eastAsia"/>
            <w:noProof/>
            <w:rtl/>
            <w:lang w:bidi="fa-IR"/>
          </w:rPr>
          <w:t>هند</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قُسط</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rFonts w:hint="cs"/>
            <w:noProof/>
            <w:rtl/>
            <w:lang w:bidi="fa-IR"/>
          </w:rPr>
          <w:t>ی</w:t>
        </w:r>
        <w:r w:rsidR="009227CC" w:rsidRPr="000311FB">
          <w:rPr>
            <w:rStyle w:val="Hyperlink"/>
            <w:rFonts w:hint="eastAsia"/>
            <w:noProof/>
            <w:rtl/>
            <w:lang w:bidi="fa-IR"/>
          </w:rPr>
          <w:t>ائ</w:t>
        </w:r>
        <w:r w:rsidR="009227CC" w:rsidRPr="000311FB">
          <w:rPr>
            <w:rStyle w:val="Hyperlink"/>
            <w:rFonts w:hint="cs"/>
            <w:noProof/>
            <w:rtl/>
            <w:lang w:bidi="fa-IR"/>
          </w:rPr>
          <w:t>ی</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434312871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111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72" w:history="1">
        <w:r w:rsidR="009227CC" w:rsidRPr="000311FB">
          <w:rPr>
            <w:rStyle w:val="Hyperlink"/>
            <w:rFonts w:hint="eastAsia"/>
            <w:noProof/>
            <w:rtl/>
            <w:lang w:bidi="fa-IR"/>
          </w:rPr>
          <w:t>باب</w:t>
        </w:r>
        <w:r w:rsidR="009227CC" w:rsidRPr="000311FB">
          <w:rPr>
            <w:rStyle w:val="Hyperlink"/>
            <w:noProof/>
            <w:rtl/>
            <w:lang w:bidi="fa-IR"/>
          </w:rPr>
          <w:t xml:space="preserve"> [6]: </w:t>
        </w:r>
        <w:r w:rsidR="009227CC" w:rsidRPr="000311FB">
          <w:rPr>
            <w:rStyle w:val="Hyperlink"/>
            <w:rFonts w:hint="eastAsia"/>
            <w:noProof/>
            <w:rtl/>
            <w:lang w:bidi="fa-IR"/>
          </w:rPr>
          <w:t>حجامت</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مرض</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434312872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112</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73" w:history="1">
        <w:r w:rsidR="009227CC" w:rsidRPr="000311FB">
          <w:rPr>
            <w:rStyle w:val="Hyperlink"/>
            <w:rFonts w:hint="eastAsia"/>
            <w:noProof/>
            <w:rtl/>
            <w:lang w:bidi="fa-IR"/>
          </w:rPr>
          <w:t>باب</w:t>
        </w:r>
        <w:r w:rsidR="009227CC" w:rsidRPr="000311FB">
          <w:rPr>
            <w:rStyle w:val="Hyperlink"/>
            <w:noProof/>
            <w:rtl/>
            <w:lang w:bidi="fa-IR"/>
          </w:rPr>
          <w:t xml:space="preserve"> [7]: </w:t>
        </w:r>
        <w:r w:rsidR="009227CC" w:rsidRPr="000311FB">
          <w:rPr>
            <w:rStyle w:val="Hyperlink"/>
            <w:rFonts w:hint="eastAsia"/>
            <w:noProof/>
            <w:rtl/>
            <w:lang w:bidi="fa-IR"/>
          </w:rPr>
          <w:t>کس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تعو</w:t>
        </w:r>
        <w:r w:rsidR="009227CC" w:rsidRPr="000311FB">
          <w:rPr>
            <w:rStyle w:val="Hyperlink"/>
            <w:rFonts w:hint="cs"/>
            <w:noProof/>
            <w:rtl/>
            <w:lang w:bidi="fa-IR"/>
          </w:rPr>
          <w:t>ی</w:t>
        </w:r>
        <w:r w:rsidR="009227CC" w:rsidRPr="000311FB">
          <w:rPr>
            <w:rStyle w:val="Hyperlink"/>
            <w:rFonts w:hint="eastAsia"/>
            <w:noProof/>
            <w:rtl/>
            <w:lang w:bidi="fa-IR"/>
          </w:rPr>
          <w:t>ذات</w:t>
        </w:r>
        <w:r w:rsidR="009227CC" w:rsidRPr="000311FB">
          <w:rPr>
            <w:rStyle w:val="Hyperlink"/>
            <w:noProof/>
            <w:rtl/>
            <w:lang w:bidi="fa-IR"/>
          </w:rPr>
          <w:t xml:space="preserve"> </w:t>
        </w:r>
        <w:r w:rsidR="009227CC" w:rsidRPr="000311FB">
          <w:rPr>
            <w:rStyle w:val="Hyperlink"/>
            <w:rFonts w:hint="eastAsia"/>
            <w:noProof/>
            <w:rtl/>
            <w:lang w:bidi="fa-IR"/>
          </w:rPr>
          <w:t>معالجه</w:t>
        </w:r>
        <w:r w:rsidR="009227CC" w:rsidRPr="000311FB">
          <w:rPr>
            <w:rStyle w:val="Hyperlink"/>
            <w:noProof/>
            <w:rtl/>
            <w:lang w:bidi="fa-IR"/>
          </w:rPr>
          <w:t xml:space="preserve"> </w:t>
        </w:r>
        <w:r w:rsidR="009227CC" w:rsidRPr="000311FB">
          <w:rPr>
            <w:rStyle w:val="Hyperlink"/>
            <w:rFonts w:hint="eastAsia"/>
            <w:noProof/>
            <w:rtl/>
            <w:lang w:bidi="fa-IR"/>
          </w:rPr>
          <w:t>نکرده</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434312873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112</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74" w:history="1">
        <w:r w:rsidR="009227CC" w:rsidRPr="000311FB">
          <w:rPr>
            <w:rStyle w:val="Hyperlink"/>
            <w:rFonts w:hint="eastAsia"/>
            <w:noProof/>
            <w:rtl/>
            <w:lang w:bidi="fa-IR"/>
          </w:rPr>
          <w:t>باب</w:t>
        </w:r>
        <w:r w:rsidR="009227CC" w:rsidRPr="000311FB">
          <w:rPr>
            <w:rStyle w:val="Hyperlink"/>
            <w:noProof/>
            <w:rtl/>
            <w:lang w:bidi="fa-IR"/>
          </w:rPr>
          <w:t xml:space="preserve"> [8]: </w:t>
        </w:r>
        <w:r w:rsidR="009227CC" w:rsidRPr="000311FB">
          <w:rPr>
            <w:rStyle w:val="Hyperlink"/>
            <w:rFonts w:hint="eastAsia"/>
            <w:noProof/>
            <w:rtl/>
            <w:lang w:bidi="fa-IR"/>
          </w:rPr>
          <w:t>مرض</w:t>
        </w:r>
        <w:r w:rsidR="009227CC" w:rsidRPr="000311FB">
          <w:rPr>
            <w:rStyle w:val="Hyperlink"/>
            <w:noProof/>
            <w:rtl/>
            <w:lang w:bidi="fa-IR"/>
          </w:rPr>
          <w:t xml:space="preserve"> </w:t>
        </w:r>
        <w:r w:rsidR="009227CC" w:rsidRPr="000311FB">
          <w:rPr>
            <w:rStyle w:val="Hyperlink"/>
            <w:rFonts w:hint="eastAsia"/>
            <w:noProof/>
            <w:rtl/>
            <w:lang w:bidi="fa-IR"/>
          </w:rPr>
          <w:t>جذام</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434312874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115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75" w:history="1">
        <w:r w:rsidR="009227CC" w:rsidRPr="000311FB">
          <w:rPr>
            <w:rStyle w:val="Hyperlink"/>
            <w:rFonts w:hint="eastAsia"/>
            <w:noProof/>
            <w:rtl/>
            <w:lang w:bidi="fa-IR"/>
          </w:rPr>
          <w:t>باب</w:t>
        </w:r>
        <w:r w:rsidR="009227CC" w:rsidRPr="000311FB">
          <w:rPr>
            <w:rStyle w:val="Hyperlink"/>
            <w:noProof/>
            <w:rtl/>
            <w:lang w:bidi="fa-IR"/>
          </w:rPr>
          <w:t xml:space="preserve"> [9]: </w:t>
        </w:r>
        <w:r w:rsidR="009227CC" w:rsidRPr="000311FB">
          <w:rPr>
            <w:rStyle w:val="Hyperlink"/>
            <w:rFonts w:hint="eastAsia"/>
            <w:noProof/>
            <w:rtl/>
            <w:lang w:bidi="fa-IR"/>
          </w:rPr>
          <w:t>تاث</w:t>
        </w:r>
        <w:r w:rsidR="009227CC" w:rsidRPr="000311FB">
          <w:rPr>
            <w:rStyle w:val="Hyperlink"/>
            <w:rFonts w:hint="cs"/>
            <w:noProof/>
            <w:rtl/>
            <w:lang w:bidi="fa-IR"/>
          </w:rPr>
          <w:t>ی</w:t>
        </w:r>
        <w:r w:rsidR="009227CC" w:rsidRPr="000311FB">
          <w:rPr>
            <w:rStyle w:val="Hyperlink"/>
            <w:rFonts w:hint="eastAsia"/>
            <w:noProof/>
            <w:rtl/>
            <w:lang w:bidi="fa-IR"/>
          </w:rPr>
          <w:t>ر</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صفر</w:t>
        </w:r>
        <w:r w:rsidR="009227CC" w:rsidRPr="000311FB">
          <w:rPr>
            <w:rStyle w:val="Hyperlink"/>
            <w:noProof/>
            <w:rtl/>
            <w:lang w:bidi="fa-IR"/>
          </w:rPr>
          <w:t xml:space="preserve"> </w:t>
        </w:r>
        <w:r w:rsidR="009227CC" w:rsidRPr="000311FB">
          <w:rPr>
            <w:rStyle w:val="Hyperlink"/>
            <w:rFonts w:hint="eastAsia"/>
            <w:noProof/>
            <w:rtl/>
            <w:lang w:bidi="fa-IR"/>
          </w:rPr>
          <w:t>ن</w:t>
        </w:r>
        <w:r w:rsidR="009227CC" w:rsidRPr="000311FB">
          <w:rPr>
            <w:rStyle w:val="Hyperlink"/>
            <w:rFonts w:hint="cs"/>
            <w:noProof/>
            <w:rtl/>
            <w:lang w:bidi="fa-IR"/>
          </w:rPr>
          <w:t>ی</w:t>
        </w:r>
        <w:r w:rsidR="009227CC" w:rsidRPr="000311FB">
          <w:rPr>
            <w:rStyle w:val="Hyperlink"/>
            <w:rFonts w:hint="eastAsia"/>
            <w:noProof/>
            <w:rtl/>
            <w:lang w:bidi="fa-IR"/>
          </w:rPr>
          <w:t>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434312875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116</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76" w:history="1">
        <w:r w:rsidR="009227CC" w:rsidRPr="000311FB">
          <w:rPr>
            <w:rStyle w:val="Hyperlink"/>
            <w:rFonts w:hint="eastAsia"/>
            <w:noProof/>
            <w:rtl/>
            <w:lang w:bidi="fa-IR"/>
          </w:rPr>
          <w:t>باب</w:t>
        </w:r>
        <w:r w:rsidR="009227CC" w:rsidRPr="000311FB">
          <w:rPr>
            <w:rStyle w:val="Hyperlink"/>
            <w:noProof/>
            <w:rtl/>
            <w:lang w:bidi="fa-IR"/>
          </w:rPr>
          <w:t xml:space="preserve"> [10]: </w:t>
        </w:r>
        <w:r w:rsidR="009227CC" w:rsidRPr="000311FB">
          <w:rPr>
            <w:rStyle w:val="Hyperlink"/>
            <w:rFonts w:hint="eastAsia"/>
            <w:noProof/>
            <w:rtl/>
            <w:lang w:bidi="fa-IR"/>
          </w:rPr>
          <w:t>مرض</w:t>
        </w:r>
        <w:r w:rsidR="009227CC" w:rsidRPr="000311FB">
          <w:rPr>
            <w:rStyle w:val="Hyperlink"/>
            <w:noProof/>
            <w:rtl/>
            <w:lang w:bidi="fa-IR"/>
          </w:rPr>
          <w:t xml:space="preserve"> </w:t>
        </w:r>
        <w:r w:rsidR="009227CC" w:rsidRPr="000311FB">
          <w:rPr>
            <w:rStyle w:val="Hyperlink"/>
            <w:rFonts w:hint="eastAsia"/>
            <w:noProof/>
            <w:rtl/>
            <w:lang w:bidi="fa-IR"/>
          </w:rPr>
          <w:t>ذات</w:t>
        </w:r>
        <w:r w:rsidR="009227CC" w:rsidRPr="000311FB">
          <w:rPr>
            <w:rStyle w:val="Hyperlink"/>
            <w:noProof/>
            <w:rtl/>
            <w:lang w:bidi="fa-IR"/>
          </w:rPr>
          <w:t xml:space="preserve"> </w:t>
        </w:r>
        <w:r w:rsidR="009227CC" w:rsidRPr="000311FB">
          <w:rPr>
            <w:rStyle w:val="Hyperlink"/>
            <w:rFonts w:hint="eastAsia"/>
            <w:noProof/>
            <w:rtl/>
            <w:lang w:bidi="fa-IR"/>
          </w:rPr>
          <w:t>الجنب</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434312876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116</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77" w:history="1">
        <w:r w:rsidR="009227CC" w:rsidRPr="000311FB">
          <w:rPr>
            <w:rStyle w:val="Hyperlink"/>
            <w:rFonts w:hint="eastAsia"/>
            <w:noProof/>
            <w:rtl/>
            <w:lang w:bidi="fa-IR"/>
          </w:rPr>
          <w:t>باب</w:t>
        </w:r>
        <w:r w:rsidR="009227CC" w:rsidRPr="000311FB">
          <w:rPr>
            <w:rStyle w:val="Hyperlink"/>
            <w:noProof/>
            <w:rtl/>
            <w:lang w:bidi="fa-IR"/>
          </w:rPr>
          <w:t xml:space="preserve"> [11]: </w:t>
        </w:r>
        <w:r w:rsidR="009227CC" w:rsidRPr="000311FB">
          <w:rPr>
            <w:rStyle w:val="Hyperlink"/>
            <w:rFonts w:hint="eastAsia"/>
            <w:noProof/>
            <w:rtl/>
            <w:lang w:bidi="fa-IR"/>
          </w:rPr>
          <w:t>تب</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حرارت</w:t>
        </w:r>
        <w:r w:rsidR="009227CC" w:rsidRPr="000311FB">
          <w:rPr>
            <w:rStyle w:val="Hyperlink"/>
            <w:noProof/>
            <w:rtl/>
            <w:lang w:bidi="fa-IR"/>
          </w:rPr>
          <w:t xml:space="preserve"> </w:t>
        </w:r>
        <w:r w:rsidR="009227CC" w:rsidRPr="000311FB">
          <w:rPr>
            <w:rStyle w:val="Hyperlink"/>
            <w:rFonts w:hint="eastAsia"/>
            <w:noProof/>
            <w:rtl/>
            <w:lang w:bidi="fa-IR"/>
          </w:rPr>
          <w:t>جهنم</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434312877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117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78" w:history="1">
        <w:r w:rsidR="009227CC" w:rsidRPr="000311FB">
          <w:rPr>
            <w:rStyle w:val="Hyperlink"/>
            <w:rFonts w:hint="eastAsia"/>
            <w:noProof/>
            <w:rtl/>
            <w:lang w:bidi="fa-IR"/>
          </w:rPr>
          <w:t>باب</w:t>
        </w:r>
        <w:r w:rsidR="009227CC" w:rsidRPr="000311FB">
          <w:rPr>
            <w:rStyle w:val="Hyperlink"/>
            <w:noProof/>
            <w:rtl/>
            <w:lang w:bidi="fa-IR"/>
          </w:rPr>
          <w:t xml:space="preserve"> [12]: </w:t>
        </w:r>
        <w:r w:rsidR="009227CC" w:rsidRPr="000311FB">
          <w:rPr>
            <w:rStyle w:val="Hyperlink"/>
            <w:rFonts w:hint="eastAsia"/>
            <w:noProof/>
            <w:rtl/>
            <w:lang w:bidi="fa-IR"/>
          </w:rPr>
          <w:t>آنچه</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مورد</w:t>
        </w:r>
        <w:r w:rsidR="009227CC" w:rsidRPr="000311FB">
          <w:rPr>
            <w:rStyle w:val="Hyperlink"/>
            <w:noProof/>
            <w:rtl/>
            <w:lang w:bidi="fa-IR"/>
          </w:rPr>
          <w:t xml:space="preserve"> </w:t>
        </w:r>
        <w:r w:rsidR="009227CC" w:rsidRPr="000311FB">
          <w:rPr>
            <w:rStyle w:val="Hyperlink"/>
            <w:rFonts w:hint="eastAsia"/>
            <w:noProof/>
            <w:rtl/>
            <w:lang w:bidi="fa-IR"/>
          </w:rPr>
          <w:t>طاعون</w:t>
        </w:r>
        <w:r w:rsidR="009227CC" w:rsidRPr="000311FB">
          <w:rPr>
            <w:rStyle w:val="Hyperlink"/>
            <w:noProof/>
            <w:rtl/>
            <w:lang w:bidi="fa-IR"/>
          </w:rPr>
          <w:t xml:space="preserve"> </w:t>
        </w:r>
        <w:r w:rsidR="009227CC" w:rsidRPr="000311FB">
          <w:rPr>
            <w:rStyle w:val="Hyperlink"/>
            <w:rFonts w:hint="eastAsia"/>
            <w:noProof/>
            <w:rtl/>
            <w:lang w:bidi="fa-IR"/>
          </w:rPr>
          <w:t>آمده</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434312878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118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79" w:history="1">
        <w:r w:rsidR="009227CC" w:rsidRPr="000311FB">
          <w:rPr>
            <w:rStyle w:val="Hyperlink"/>
            <w:rFonts w:hint="eastAsia"/>
            <w:noProof/>
            <w:rtl/>
            <w:lang w:bidi="fa-IR"/>
          </w:rPr>
          <w:t>باب</w:t>
        </w:r>
        <w:r w:rsidR="009227CC" w:rsidRPr="000311FB">
          <w:rPr>
            <w:rStyle w:val="Hyperlink"/>
            <w:noProof/>
            <w:rtl/>
            <w:lang w:bidi="fa-IR"/>
          </w:rPr>
          <w:t xml:space="preserve"> [13]: </w:t>
        </w:r>
        <w:r w:rsidR="009227CC" w:rsidRPr="000311FB">
          <w:rPr>
            <w:rStyle w:val="Hyperlink"/>
            <w:rFonts w:hint="eastAsia"/>
            <w:noProof/>
            <w:rtl/>
            <w:lang w:bidi="fa-IR"/>
          </w:rPr>
          <w:t>دعا</w:t>
        </w:r>
        <w:r w:rsidR="009227CC" w:rsidRPr="000311FB">
          <w:rPr>
            <w:rStyle w:val="Hyperlink"/>
            <w:noProof/>
            <w:rtl/>
            <w:lang w:bidi="fa-IR"/>
          </w:rPr>
          <w:t xml:space="preserve"> </w:t>
        </w:r>
        <w:r w:rsidR="009227CC" w:rsidRPr="000311FB">
          <w:rPr>
            <w:rStyle w:val="Hyperlink"/>
            <w:rFonts w:hint="eastAsia"/>
            <w:noProof/>
            <w:rtl/>
            <w:lang w:bidi="fa-IR"/>
          </w:rPr>
          <w:t>خوان</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نظر</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434312879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118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80" w:history="1">
        <w:r w:rsidR="009227CC" w:rsidRPr="000311FB">
          <w:rPr>
            <w:rStyle w:val="Hyperlink"/>
            <w:rFonts w:hint="eastAsia"/>
            <w:noProof/>
            <w:rtl/>
            <w:lang w:bidi="fa-IR"/>
          </w:rPr>
          <w:t>باب</w:t>
        </w:r>
        <w:r w:rsidR="009227CC" w:rsidRPr="000311FB">
          <w:rPr>
            <w:rStyle w:val="Hyperlink"/>
            <w:noProof/>
            <w:rtl/>
            <w:lang w:bidi="fa-IR"/>
          </w:rPr>
          <w:t xml:space="preserve"> [14]: </w:t>
        </w:r>
        <w:r w:rsidR="009227CC" w:rsidRPr="000311FB">
          <w:rPr>
            <w:rStyle w:val="Hyperlink"/>
            <w:rFonts w:hint="eastAsia"/>
            <w:noProof/>
            <w:rtl/>
            <w:lang w:bidi="fa-IR"/>
          </w:rPr>
          <w:t>دعا</w:t>
        </w:r>
        <w:r w:rsidR="009227CC" w:rsidRPr="000311FB">
          <w:rPr>
            <w:rStyle w:val="Hyperlink"/>
            <w:noProof/>
            <w:rtl/>
            <w:lang w:bidi="fa-IR"/>
          </w:rPr>
          <w:t xml:space="preserve"> </w:t>
        </w:r>
        <w:r w:rsidR="009227CC" w:rsidRPr="000311FB">
          <w:rPr>
            <w:rStyle w:val="Hyperlink"/>
            <w:rFonts w:hint="eastAsia"/>
            <w:noProof/>
            <w:rtl/>
            <w:lang w:bidi="fa-IR"/>
          </w:rPr>
          <w:t>خوان</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گز</w:t>
        </w:r>
        <w:r w:rsidR="009227CC" w:rsidRPr="000311FB">
          <w:rPr>
            <w:rStyle w:val="Hyperlink"/>
            <w:rFonts w:hint="cs"/>
            <w:noProof/>
            <w:rtl/>
            <w:lang w:bidi="fa-IR"/>
          </w:rPr>
          <w:t>ی</w:t>
        </w:r>
        <w:r w:rsidR="009227CC" w:rsidRPr="000311FB">
          <w:rPr>
            <w:rStyle w:val="Hyperlink"/>
            <w:rFonts w:hint="eastAsia"/>
            <w:noProof/>
            <w:rtl/>
            <w:lang w:bidi="fa-IR"/>
          </w:rPr>
          <w:t>دن</w:t>
        </w:r>
        <w:r w:rsidR="009227CC" w:rsidRPr="000311FB">
          <w:rPr>
            <w:rStyle w:val="Hyperlink"/>
            <w:noProof/>
            <w:rtl/>
            <w:lang w:bidi="fa-IR"/>
          </w:rPr>
          <w:t xml:space="preserve"> </w:t>
        </w:r>
        <w:r w:rsidR="009227CC" w:rsidRPr="000311FB">
          <w:rPr>
            <w:rStyle w:val="Hyperlink"/>
            <w:rFonts w:hint="eastAsia"/>
            <w:noProof/>
            <w:rtl/>
            <w:lang w:bidi="fa-IR"/>
          </w:rPr>
          <w:t>مار</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عقرب</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434312880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119</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81" w:history="1">
        <w:r w:rsidR="009227CC" w:rsidRPr="000311FB">
          <w:rPr>
            <w:rStyle w:val="Hyperlink"/>
            <w:rFonts w:hint="eastAsia"/>
            <w:noProof/>
            <w:rtl/>
            <w:lang w:bidi="fa-IR"/>
          </w:rPr>
          <w:t>باب</w:t>
        </w:r>
        <w:r w:rsidR="009227CC" w:rsidRPr="000311FB">
          <w:rPr>
            <w:rStyle w:val="Hyperlink"/>
            <w:noProof/>
            <w:rtl/>
            <w:lang w:bidi="fa-IR"/>
          </w:rPr>
          <w:t xml:space="preserve"> [15]: </w:t>
        </w:r>
        <w:r w:rsidR="009227CC" w:rsidRPr="000311FB">
          <w:rPr>
            <w:rStyle w:val="Hyperlink"/>
            <w:rFonts w:hint="eastAsia"/>
            <w:noProof/>
            <w:rtl/>
            <w:lang w:bidi="fa-IR"/>
          </w:rPr>
          <w:t>دعا</w:t>
        </w:r>
        <w:r w:rsidR="009227CC" w:rsidRPr="000311FB">
          <w:rPr>
            <w:rStyle w:val="Hyperlink"/>
            <w:noProof/>
            <w:rtl/>
            <w:lang w:bidi="fa-IR"/>
          </w:rPr>
          <w:t xml:space="preserve"> </w:t>
        </w:r>
        <w:r w:rsidR="009227CC" w:rsidRPr="000311FB">
          <w:rPr>
            <w:rStyle w:val="Hyperlink"/>
            <w:rFonts w:hint="eastAsia"/>
            <w:noProof/>
            <w:rtl/>
            <w:lang w:bidi="fa-IR"/>
          </w:rPr>
          <w:t>خوان</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پ</w:t>
        </w:r>
        <w:r w:rsidR="009227CC" w:rsidRPr="000311FB">
          <w:rPr>
            <w:rStyle w:val="Hyperlink"/>
            <w:rFonts w:hint="cs"/>
            <w:noProof/>
            <w:rtl/>
            <w:lang w:bidi="fa-IR"/>
          </w:rPr>
          <w:t>ی</w:t>
        </w:r>
        <w:r w:rsidR="009227CC" w:rsidRPr="000311FB">
          <w:rPr>
            <w:rStyle w:val="Hyperlink"/>
            <w:rFonts w:hint="eastAsia"/>
            <w:noProof/>
            <w:rtl/>
            <w:lang w:bidi="fa-IR"/>
          </w:rPr>
          <w:t>امبر</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cs="CTraditional Arabic" w:hint="eastAsia"/>
            <w:b/>
            <w:noProof/>
            <w:rtl/>
            <w:lang w:bidi="fa-IR"/>
          </w:rPr>
          <w:t>ج</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434312881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120</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82" w:history="1">
        <w:r w:rsidR="009227CC" w:rsidRPr="000311FB">
          <w:rPr>
            <w:rStyle w:val="Hyperlink"/>
            <w:rFonts w:hint="eastAsia"/>
            <w:noProof/>
            <w:rtl/>
            <w:lang w:bidi="fa-IR"/>
          </w:rPr>
          <w:t>باب</w:t>
        </w:r>
        <w:r w:rsidR="009227CC" w:rsidRPr="000311FB">
          <w:rPr>
            <w:rStyle w:val="Hyperlink"/>
            <w:noProof/>
            <w:rtl/>
            <w:lang w:bidi="fa-IR"/>
          </w:rPr>
          <w:t xml:space="preserve"> [16]: </w:t>
        </w:r>
        <w:r w:rsidR="009227CC" w:rsidRPr="000311FB">
          <w:rPr>
            <w:rStyle w:val="Hyperlink"/>
            <w:rFonts w:hint="eastAsia"/>
            <w:noProof/>
            <w:rtl/>
            <w:lang w:bidi="fa-IR"/>
          </w:rPr>
          <w:t>فال</w:t>
        </w:r>
        <w:r w:rsidR="009227CC" w:rsidRPr="000311FB">
          <w:rPr>
            <w:rStyle w:val="Hyperlink"/>
            <w:noProof/>
            <w:rtl/>
            <w:lang w:bidi="fa-IR"/>
          </w:rPr>
          <w:t xml:space="preserve"> </w:t>
        </w:r>
        <w:r w:rsidR="009227CC" w:rsidRPr="000311FB">
          <w:rPr>
            <w:rStyle w:val="Hyperlink"/>
            <w:rFonts w:hint="eastAsia"/>
            <w:noProof/>
            <w:rtl/>
            <w:lang w:bidi="fa-IR"/>
          </w:rPr>
          <w:t>ن</w:t>
        </w:r>
        <w:r w:rsidR="009227CC" w:rsidRPr="000311FB">
          <w:rPr>
            <w:rStyle w:val="Hyperlink"/>
            <w:rFonts w:hint="cs"/>
            <w:noProof/>
            <w:rtl/>
            <w:lang w:bidi="fa-IR"/>
          </w:rPr>
          <w:t>ی</w:t>
        </w:r>
        <w:r w:rsidR="009227CC" w:rsidRPr="000311FB">
          <w:rPr>
            <w:rStyle w:val="Hyperlink"/>
            <w:rFonts w:hint="eastAsia"/>
            <w:noProof/>
            <w:rtl/>
            <w:lang w:bidi="fa-IR"/>
          </w:rPr>
          <w:t>ک</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434312882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120</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83" w:history="1">
        <w:r w:rsidR="009227CC" w:rsidRPr="000311FB">
          <w:rPr>
            <w:rStyle w:val="Hyperlink"/>
            <w:rFonts w:hint="eastAsia"/>
            <w:noProof/>
            <w:rtl/>
            <w:lang w:bidi="fa-IR"/>
          </w:rPr>
          <w:t>باب</w:t>
        </w:r>
        <w:r w:rsidR="009227CC" w:rsidRPr="000311FB">
          <w:rPr>
            <w:rStyle w:val="Hyperlink"/>
            <w:noProof/>
            <w:rtl/>
            <w:lang w:bidi="fa-IR"/>
          </w:rPr>
          <w:t xml:space="preserve"> [17]: </w:t>
        </w:r>
        <w:r w:rsidR="009227CC" w:rsidRPr="000311FB">
          <w:rPr>
            <w:rStyle w:val="Hyperlink"/>
            <w:rFonts w:hint="eastAsia"/>
            <w:noProof/>
            <w:rtl/>
            <w:lang w:bidi="fa-IR"/>
          </w:rPr>
          <w:t>کهانت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434312883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121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84" w:history="1">
        <w:r w:rsidR="009227CC" w:rsidRPr="000311FB">
          <w:rPr>
            <w:rStyle w:val="Hyperlink"/>
            <w:rFonts w:hint="eastAsia"/>
            <w:noProof/>
            <w:rtl/>
            <w:lang w:bidi="fa-IR"/>
          </w:rPr>
          <w:t>باب</w:t>
        </w:r>
        <w:r w:rsidR="009227CC" w:rsidRPr="000311FB">
          <w:rPr>
            <w:rStyle w:val="Hyperlink"/>
            <w:noProof/>
            <w:rtl/>
            <w:lang w:bidi="fa-IR"/>
          </w:rPr>
          <w:t xml:space="preserve"> [18]: </w:t>
        </w:r>
        <w:r w:rsidR="009227CC" w:rsidRPr="000311FB">
          <w:rPr>
            <w:rStyle w:val="Hyperlink"/>
            <w:rFonts w:hint="eastAsia"/>
            <w:noProof/>
            <w:rtl/>
            <w:lang w:bidi="fa-IR"/>
          </w:rPr>
          <w:t>بعض</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ب</w:t>
        </w:r>
        <w:r w:rsidR="009227CC" w:rsidRPr="000311FB">
          <w:rPr>
            <w:rStyle w:val="Hyperlink"/>
            <w:rFonts w:hint="cs"/>
            <w:noProof/>
            <w:rtl/>
            <w:lang w:bidi="fa-IR"/>
          </w:rPr>
          <w:t>ی</w:t>
        </w:r>
        <w:r w:rsidR="009227CC" w:rsidRPr="000311FB">
          <w:rPr>
            <w:rStyle w:val="Hyperlink"/>
            <w:rFonts w:hint="eastAsia"/>
            <w:noProof/>
            <w:rtl/>
            <w:lang w:bidi="fa-IR"/>
          </w:rPr>
          <w:t>انات</w:t>
        </w:r>
        <w:r w:rsidR="009227CC" w:rsidRPr="000311FB">
          <w:rPr>
            <w:rStyle w:val="Hyperlink"/>
            <w:noProof/>
            <w:rtl/>
            <w:lang w:bidi="fa-IR"/>
          </w:rPr>
          <w:t xml:space="preserve"> </w:t>
        </w:r>
        <w:r w:rsidR="009227CC" w:rsidRPr="000311FB">
          <w:rPr>
            <w:rStyle w:val="Hyperlink"/>
            <w:rFonts w:hint="eastAsia"/>
            <w:noProof/>
            <w:rtl/>
            <w:lang w:bidi="fa-IR"/>
          </w:rPr>
          <w:t>سحر</w:t>
        </w:r>
        <w:r w:rsidR="009227CC" w:rsidRPr="000311FB">
          <w:rPr>
            <w:rStyle w:val="Hyperlink"/>
            <w:noProof/>
            <w:rtl/>
            <w:lang w:bidi="fa-IR"/>
          </w:rPr>
          <w:t xml:space="preserve"> </w:t>
        </w:r>
        <w:r w:rsidR="009227CC" w:rsidRPr="000311FB">
          <w:rPr>
            <w:rStyle w:val="Hyperlink"/>
            <w:rFonts w:hint="eastAsia"/>
            <w:noProof/>
            <w:rtl/>
            <w:lang w:bidi="fa-IR"/>
          </w:rPr>
          <w:t>آم</w:t>
        </w:r>
        <w:r w:rsidR="009227CC" w:rsidRPr="000311FB">
          <w:rPr>
            <w:rStyle w:val="Hyperlink"/>
            <w:rFonts w:hint="cs"/>
            <w:noProof/>
            <w:rtl/>
            <w:lang w:bidi="fa-IR"/>
          </w:rPr>
          <w:t>ی</w:t>
        </w:r>
        <w:r w:rsidR="009227CC" w:rsidRPr="000311FB">
          <w:rPr>
            <w:rStyle w:val="Hyperlink"/>
            <w:rFonts w:hint="eastAsia"/>
            <w:noProof/>
            <w:rtl/>
            <w:lang w:bidi="fa-IR"/>
          </w:rPr>
          <w:t>ز</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434312884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122</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85" w:history="1">
        <w:r w:rsidR="009227CC" w:rsidRPr="000311FB">
          <w:rPr>
            <w:rStyle w:val="Hyperlink"/>
            <w:rFonts w:hint="eastAsia"/>
            <w:noProof/>
            <w:rtl/>
            <w:lang w:bidi="fa-IR"/>
          </w:rPr>
          <w:t>باب</w:t>
        </w:r>
        <w:r w:rsidR="009227CC" w:rsidRPr="000311FB">
          <w:rPr>
            <w:rStyle w:val="Hyperlink"/>
            <w:noProof/>
            <w:rtl/>
            <w:lang w:bidi="fa-IR"/>
          </w:rPr>
          <w:t xml:space="preserve"> [19]: </w:t>
        </w:r>
        <w:r w:rsidR="009227CC" w:rsidRPr="000311FB">
          <w:rPr>
            <w:rStyle w:val="Hyperlink"/>
            <w:rFonts w:hint="eastAsia"/>
            <w:noProof/>
            <w:rtl/>
            <w:lang w:bidi="fa-IR"/>
          </w:rPr>
          <w:t>سرا</w:t>
        </w:r>
        <w:r w:rsidR="009227CC" w:rsidRPr="000311FB">
          <w:rPr>
            <w:rStyle w:val="Hyperlink"/>
            <w:rFonts w:hint="cs"/>
            <w:noProof/>
            <w:rtl/>
            <w:lang w:bidi="fa-IR"/>
          </w:rPr>
          <w:t>ی</w:t>
        </w:r>
        <w:r w:rsidR="009227CC" w:rsidRPr="000311FB">
          <w:rPr>
            <w:rStyle w:val="Hyperlink"/>
            <w:rFonts w:hint="eastAsia"/>
            <w:noProof/>
            <w:rtl/>
            <w:lang w:bidi="fa-IR"/>
          </w:rPr>
          <w:t>ت</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ن</w:t>
        </w:r>
        <w:r w:rsidR="009227CC" w:rsidRPr="000311FB">
          <w:rPr>
            <w:rStyle w:val="Hyperlink"/>
            <w:rFonts w:hint="cs"/>
            <w:noProof/>
            <w:rtl/>
            <w:lang w:bidi="fa-IR"/>
          </w:rPr>
          <w:t>ی</w:t>
        </w:r>
        <w:r w:rsidR="009227CC" w:rsidRPr="000311FB">
          <w:rPr>
            <w:rStyle w:val="Hyperlink"/>
            <w:rFonts w:hint="eastAsia"/>
            <w:noProof/>
            <w:rtl/>
            <w:lang w:bidi="fa-IR"/>
          </w:rPr>
          <w:t>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434312885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123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86" w:history="1">
        <w:r w:rsidR="009227CC" w:rsidRPr="000311FB">
          <w:rPr>
            <w:rStyle w:val="Hyperlink"/>
            <w:rFonts w:hint="eastAsia"/>
            <w:noProof/>
            <w:rtl/>
            <w:lang w:bidi="fa-IR"/>
          </w:rPr>
          <w:t>باب</w:t>
        </w:r>
        <w:r w:rsidR="009227CC" w:rsidRPr="000311FB">
          <w:rPr>
            <w:rStyle w:val="Hyperlink"/>
            <w:noProof/>
            <w:rtl/>
            <w:lang w:bidi="fa-IR"/>
          </w:rPr>
          <w:t xml:space="preserve"> [20]: </w:t>
        </w:r>
        <w:r w:rsidR="009227CC" w:rsidRPr="000311FB">
          <w:rPr>
            <w:rStyle w:val="Hyperlink"/>
            <w:rFonts w:hint="eastAsia"/>
            <w:noProof/>
            <w:rtl/>
            <w:lang w:bidi="fa-IR"/>
          </w:rPr>
          <w:t>آشام</w:t>
        </w:r>
        <w:r w:rsidR="009227CC" w:rsidRPr="000311FB">
          <w:rPr>
            <w:rStyle w:val="Hyperlink"/>
            <w:rFonts w:hint="cs"/>
            <w:noProof/>
            <w:rtl/>
            <w:lang w:bidi="fa-IR"/>
          </w:rPr>
          <w:t>ی</w:t>
        </w:r>
        <w:r w:rsidR="009227CC" w:rsidRPr="000311FB">
          <w:rPr>
            <w:rStyle w:val="Hyperlink"/>
            <w:rFonts w:hint="eastAsia"/>
            <w:noProof/>
            <w:rtl/>
            <w:lang w:bidi="fa-IR"/>
          </w:rPr>
          <w:t>دن</w:t>
        </w:r>
        <w:r w:rsidR="009227CC" w:rsidRPr="000311FB">
          <w:rPr>
            <w:rStyle w:val="Hyperlink"/>
            <w:noProof/>
            <w:rtl/>
            <w:lang w:bidi="fa-IR"/>
          </w:rPr>
          <w:t xml:space="preserve"> </w:t>
        </w:r>
        <w:r w:rsidR="009227CC" w:rsidRPr="000311FB">
          <w:rPr>
            <w:rStyle w:val="Hyperlink"/>
            <w:rFonts w:hint="eastAsia"/>
            <w:noProof/>
            <w:rtl/>
            <w:lang w:bidi="fa-IR"/>
          </w:rPr>
          <w:t>زهر</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تداو</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آن،</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آنچه</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مضر</w:t>
        </w:r>
        <w:r w:rsidR="009227CC" w:rsidRPr="000311FB">
          <w:rPr>
            <w:rStyle w:val="Hyperlink"/>
            <w:noProof/>
            <w:rtl/>
            <w:lang w:bidi="fa-IR"/>
          </w:rPr>
          <w:t xml:space="preserve"> </w:t>
        </w:r>
        <w:r w:rsidR="009227CC" w:rsidRPr="000311FB">
          <w:rPr>
            <w:rStyle w:val="Hyperlink"/>
            <w:rFonts w:hint="eastAsia"/>
            <w:noProof/>
            <w:rtl/>
            <w:lang w:bidi="fa-IR"/>
          </w:rPr>
          <w:t>بوده</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با</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آن</w:t>
        </w:r>
        <w:r w:rsidR="009227CC" w:rsidRPr="000311FB">
          <w:rPr>
            <w:rStyle w:val="Hyperlink"/>
            <w:noProof/>
            <w:rtl/>
            <w:lang w:bidi="fa-IR"/>
          </w:rPr>
          <w:t xml:space="preserve"> </w:t>
        </w:r>
        <w:r w:rsidR="009227CC" w:rsidRPr="000311FB">
          <w:rPr>
            <w:rStyle w:val="Hyperlink"/>
            <w:rFonts w:hint="eastAsia"/>
            <w:noProof/>
            <w:rtl/>
            <w:lang w:bidi="fa-IR"/>
          </w:rPr>
          <w:t>پره</w:t>
        </w:r>
        <w:r w:rsidR="009227CC" w:rsidRPr="000311FB">
          <w:rPr>
            <w:rStyle w:val="Hyperlink"/>
            <w:rFonts w:hint="cs"/>
            <w:noProof/>
            <w:rtl/>
            <w:lang w:bidi="fa-IR"/>
          </w:rPr>
          <w:t>ی</w:t>
        </w:r>
        <w:r w:rsidR="009227CC" w:rsidRPr="000311FB">
          <w:rPr>
            <w:rStyle w:val="Hyperlink"/>
            <w:rFonts w:hint="eastAsia"/>
            <w:noProof/>
            <w:rtl/>
            <w:lang w:bidi="fa-IR"/>
          </w:rPr>
          <w:t>ز</w:t>
        </w:r>
        <w:r w:rsidR="009227CC" w:rsidRPr="000311FB">
          <w:rPr>
            <w:rStyle w:val="Hyperlink"/>
            <w:noProof/>
            <w:rtl/>
            <w:lang w:bidi="fa-IR"/>
          </w:rPr>
          <w:t xml:space="preserve"> </w:t>
        </w:r>
        <w:r w:rsidR="009227CC" w:rsidRPr="000311FB">
          <w:rPr>
            <w:rStyle w:val="Hyperlink"/>
            <w:rFonts w:hint="eastAsia"/>
            <w:noProof/>
            <w:rtl/>
            <w:lang w:bidi="fa-IR"/>
          </w:rPr>
          <w:t>شود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434312886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123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87" w:history="1">
        <w:r w:rsidR="009227CC" w:rsidRPr="000311FB">
          <w:rPr>
            <w:rStyle w:val="Hyperlink"/>
            <w:rFonts w:hint="eastAsia"/>
            <w:noProof/>
            <w:rtl/>
            <w:lang w:bidi="fa-IR"/>
          </w:rPr>
          <w:t>باب</w:t>
        </w:r>
        <w:r w:rsidR="009227CC" w:rsidRPr="000311FB">
          <w:rPr>
            <w:rStyle w:val="Hyperlink"/>
            <w:noProof/>
            <w:rtl/>
            <w:lang w:bidi="fa-IR"/>
          </w:rPr>
          <w:t xml:space="preserve"> [21]: </w:t>
        </w:r>
        <w:r w:rsidR="009227CC" w:rsidRPr="000311FB">
          <w:rPr>
            <w:rStyle w:val="Hyperlink"/>
            <w:rFonts w:hint="eastAsia"/>
            <w:noProof/>
            <w:rtl/>
            <w:lang w:bidi="fa-IR"/>
          </w:rPr>
          <w:t>اگر</w:t>
        </w:r>
        <w:r w:rsidR="009227CC" w:rsidRPr="000311FB">
          <w:rPr>
            <w:rStyle w:val="Hyperlink"/>
            <w:noProof/>
            <w:rtl/>
            <w:lang w:bidi="fa-IR"/>
          </w:rPr>
          <w:t xml:space="preserve"> </w:t>
        </w:r>
        <w:r w:rsidR="009227CC" w:rsidRPr="000311FB">
          <w:rPr>
            <w:rStyle w:val="Hyperlink"/>
            <w:rFonts w:hint="eastAsia"/>
            <w:noProof/>
            <w:rtl/>
            <w:lang w:bidi="fa-IR"/>
          </w:rPr>
          <w:t>مگس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ظرف</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افتد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434312887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124</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2888" w:history="1">
        <w:r w:rsidR="009227CC" w:rsidRPr="000311FB">
          <w:rPr>
            <w:rStyle w:val="Hyperlink"/>
            <w:rFonts w:hint="eastAsia"/>
            <w:noProof/>
            <w:rtl/>
            <w:lang w:bidi="fa-IR"/>
          </w:rPr>
          <w:t>کتاب</w:t>
        </w:r>
        <w:r w:rsidR="009227CC" w:rsidRPr="000311FB">
          <w:rPr>
            <w:rStyle w:val="Hyperlink"/>
            <w:noProof/>
            <w:rtl/>
            <w:lang w:bidi="fa-IR"/>
          </w:rPr>
          <w:t xml:space="preserve"> [70]- </w:t>
        </w:r>
        <w:r w:rsidR="009227CC" w:rsidRPr="000311FB">
          <w:rPr>
            <w:rStyle w:val="Hyperlink"/>
            <w:rFonts w:hint="eastAsia"/>
            <w:noProof/>
            <w:rtl/>
            <w:lang w:bidi="fa-IR"/>
          </w:rPr>
          <w:t>لباس</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434312888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127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89" w:history="1">
        <w:r w:rsidR="009227CC" w:rsidRPr="000311FB">
          <w:rPr>
            <w:rStyle w:val="Hyperlink"/>
            <w:rFonts w:hint="eastAsia"/>
            <w:noProof/>
            <w:rtl/>
            <w:lang w:bidi="fa-IR"/>
          </w:rPr>
          <w:t>باب</w:t>
        </w:r>
        <w:r w:rsidR="009227CC" w:rsidRPr="000311FB">
          <w:rPr>
            <w:rStyle w:val="Hyperlink"/>
            <w:noProof/>
            <w:rtl/>
            <w:lang w:bidi="fa-IR"/>
          </w:rPr>
          <w:t xml:space="preserve"> [1]: </w:t>
        </w:r>
        <w:r w:rsidR="009227CC" w:rsidRPr="000311FB">
          <w:rPr>
            <w:rStyle w:val="Hyperlink"/>
            <w:rFonts w:hint="eastAsia"/>
            <w:noProof/>
            <w:rtl/>
            <w:lang w:bidi="fa-IR"/>
          </w:rPr>
          <w:t>انداز</w:t>
        </w:r>
        <w:r w:rsidR="009227CC" w:rsidRPr="000311FB">
          <w:rPr>
            <w:rStyle w:val="Hyperlink"/>
            <w:rFonts w:hint="cs"/>
            <w:noProof/>
            <w:rtl/>
            <w:lang w:bidi="fa-IR"/>
          </w:rPr>
          <w:t>ۀ</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بجلک</w:t>
        </w:r>
        <w:r w:rsidR="009227CC" w:rsidRPr="000311FB">
          <w:rPr>
            <w:rStyle w:val="Hyperlink"/>
            <w:noProof/>
            <w:rtl/>
            <w:lang w:bidi="fa-IR"/>
          </w:rPr>
          <w:t xml:space="preserve"> </w:t>
        </w:r>
        <w:r w:rsidR="009227CC" w:rsidRPr="000311FB">
          <w:rPr>
            <w:rStyle w:val="Hyperlink"/>
            <w:rFonts w:hint="eastAsia"/>
            <w:noProof/>
            <w:rtl/>
            <w:lang w:bidi="fa-IR"/>
          </w:rPr>
          <w:t>پائ</w:t>
        </w:r>
        <w:r w:rsidR="009227CC" w:rsidRPr="000311FB">
          <w:rPr>
            <w:rStyle w:val="Hyperlink"/>
            <w:rFonts w:hint="cs"/>
            <w:noProof/>
            <w:rtl/>
            <w:lang w:bidi="fa-IR"/>
          </w:rPr>
          <w:t>ی</w:t>
        </w:r>
        <w:r w:rsidR="009227CC" w:rsidRPr="000311FB">
          <w:rPr>
            <w:rStyle w:val="Hyperlink"/>
            <w:rFonts w:hint="eastAsia"/>
            <w:noProof/>
            <w:rtl/>
            <w:lang w:bidi="fa-IR"/>
          </w:rPr>
          <w:t>ن‌تر</w:t>
        </w:r>
        <w:r w:rsidR="009227CC" w:rsidRPr="000311FB">
          <w:rPr>
            <w:rStyle w:val="Hyperlink"/>
            <w:noProof/>
            <w:rtl/>
            <w:lang w:bidi="fa-IR"/>
          </w:rPr>
          <w:t xml:space="preserve"> </w:t>
        </w:r>
        <w:r w:rsidR="009227CC" w:rsidRPr="000311FB">
          <w:rPr>
            <w:rStyle w:val="Hyperlink"/>
            <w:rFonts w:hint="eastAsia"/>
            <w:noProof/>
            <w:rtl/>
            <w:lang w:bidi="fa-IR"/>
          </w:rPr>
          <w:t>باشد</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آتش</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434312889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127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90" w:history="1">
        <w:r w:rsidR="009227CC" w:rsidRPr="000311FB">
          <w:rPr>
            <w:rStyle w:val="Hyperlink"/>
            <w:rFonts w:hint="eastAsia"/>
            <w:noProof/>
            <w:rtl/>
            <w:lang w:bidi="fa-IR"/>
          </w:rPr>
          <w:t>باب</w:t>
        </w:r>
        <w:r w:rsidR="009227CC" w:rsidRPr="000311FB">
          <w:rPr>
            <w:rStyle w:val="Hyperlink"/>
            <w:noProof/>
            <w:rtl/>
            <w:lang w:bidi="fa-IR"/>
          </w:rPr>
          <w:t xml:space="preserve"> [2]: </w:t>
        </w:r>
        <w:r w:rsidR="009227CC" w:rsidRPr="000311FB">
          <w:rPr>
            <w:rStyle w:val="Hyperlink"/>
            <w:rFonts w:hint="eastAsia"/>
            <w:noProof/>
            <w:rtl/>
            <w:lang w:bidi="fa-IR"/>
          </w:rPr>
          <w:t>بردها</w:t>
        </w:r>
        <w:r w:rsidR="009227CC" w:rsidRPr="000311FB">
          <w:rPr>
            <w:rStyle w:val="Hyperlink"/>
            <w:noProof/>
            <w:rtl/>
            <w:lang w:bidi="fa-IR"/>
          </w:rPr>
          <w:t xml:space="preserve"> </w:t>
        </w:r>
        <w:r w:rsidR="009227CC" w:rsidRPr="000311FB">
          <w:rPr>
            <w:rStyle w:val="Hyperlink"/>
            <w:rFonts w:hint="eastAsia"/>
            <w:noProof/>
            <w:rtl/>
            <w:lang w:bidi="fa-IR"/>
          </w:rPr>
          <w:t>وبر</w:t>
        </w:r>
        <w:r w:rsidR="009227CC" w:rsidRPr="000311FB">
          <w:rPr>
            <w:rStyle w:val="Hyperlink"/>
            <w:noProof/>
            <w:rtl/>
            <w:lang w:bidi="fa-IR"/>
          </w:rPr>
          <w:t xml:space="preserve"> </w:t>
        </w:r>
        <w:r w:rsidR="009227CC" w:rsidRPr="000311FB">
          <w:rPr>
            <w:rStyle w:val="Hyperlink"/>
            <w:rFonts w:hint="cs"/>
            <w:noProof/>
            <w:rtl/>
            <w:lang w:bidi="fa-IR"/>
          </w:rPr>
          <w:t>ی</w:t>
        </w:r>
        <w:r w:rsidR="009227CC" w:rsidRPr="000311FB">
          <w:rPr>
            <w:rStyle w:val="Hyperlink"/>
            <w:rFonts w:hint="eastAsia"/>
            <w:noProof/>
            <w:rtl/>
            <w:lang w:bidi="fa-IR"/>
          </w:rPr>
          <w:t>مان</w:t>
        </w:r>
        <w:r w:rsidR="009227CC" w:rsidRPr="000311FB">
          <w:rPr>
            <w:rStyle w:val="Hyperlink"/>
            <w:rFonts w:hint="cs"/>
            <w:noProof/>
            <w:rtl/>
            <w:lang w:bidi="fa-IR"/>
          </w:rPr>
          <w:t>ی</w:t>
        </w:r>
        <w:r w:rsidR="009227CC" w:rsidRPr="000311FB">
          <w:rPr>
            <w:rStyle w:val="Hyperlink"/>
            <w:rFonts w:hint="eastAsia"/>
            <w:noProof/>
            <w:rtl/>
            <w:lang w:bidi="fa-IR"/>
          </w:rPr>
          <w:t>،</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قبا</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434312890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127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91" w:history="1">
        <w:r w:rsidR="009227CC" w:rsidRPr="000311FB">
          <w:rPr>
            <w:rStyle w:val="Hyperlink"/>
            <w:rFonts w:hint="eastAsia"/>
            <w:noProof/>
            <w:rtl/>
            <w:lang w:bidi="fa-IR"/>
          </w:rPr>
          <w:t>باب</w:t>
        </w:r>
        <w:r w:rsidR="009227CC" w:rsidRPr="000311FB">
          <w:rPr>
            <w:rStyle w:val="Hyperlink"/>
            <w:noProof/>
            <w:rtl/>
            <w:lang w:bidi="fa-IR"/>
          </w:rPr>
          <w:t xml:space="preserve"> [3]: </w:t>
        </w:r>
        <w:r w:rsidR="009227CC" w:rsidRPr="000311FB">
          <w:rPr>
            <w:rStyle w:val="Hyperlink"/>
            <w:rFonts w:hint="eastAsia"/>
            <w:noProof/>
            <w:rtl/>
            <w:lang w:bidi="fa-IR"/>
          </w:rPr>
          <w:t>لباس</w:t>
        </w:r>
        <w:r w:rsidR="009227CC" w:rsidRPr="000311FB">
          <w:rPr>
            <w:rStyle w:val="Hyperlink"/>
            <w:noProof/>
            <w:rtl/>
            <w:lang w:bidi="fa-IR"/>
          </w:rPr>
          <w:t xml:space="preserve"> </w:t>
        </w:r>
        <w:r w:rsidR="009227CC" w:rsidRPr="000311FB">
          <w:rPr>
            <w:rStyle w:val="Hyperlink"/>
            <w:rFonts w:hint="eastAsia"/>
            <w:noProof/>
            <w:rtl/>
            <w:lang w:bidi="fa-IR"/>
          </w:rPr>
          <w:t>سف</w:t>
        </w:r>
        <w:r w:rsidR="009227CC" w:rsidRPr="000311FB">
          <w:rPr>
            <w:rStyle w:val="Hyperlink"/>
            <w:rFonts w:hint="cs"/>
            <w:noProof/>
            <w:rtl/>
            <w:lang w:bidi="fa-IR"/>
          </w:rPr>
          <w:t>ی</w:t>
        </w:r>
        <w:r w:rsidR="009227CC" w:rsidRPr="000311FB">
          <w:rPr>
            <w:rStyle w:val="Hyperlink"/>
            <w:rFonts w:hint="eastAsia"/>
            <w:noProof/>
            <w:rtl/>
            <w:lang w:bidi="fa-IR"/>
          </w:rPr>
          <w:t>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434312891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128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92" w:history="1">
        <w:r w:rsidR="009227CC" w:rsidRPr="000311FB">
          <w:rPr>
            <w:rStyle w:val="Hyperlink"/>
            <w:rFonts w:hint="eastAsia"/>
            <w:noProof/>
            <w:rtl/>
            <w:lang w:bidi="fa-IR"/>
          </w:rPr>
          <w:t>باب</w:t>
        </w:r>
        <w:r w:rsidR="009227CC" w:rsidRPr="000311FB">
          <w:rPr>
            <w:rStyle w:val="Hyperlink"/>
            <w:noProof/>
            <w:rtl/>
            <w:lang w:bidi="fa-IR"/>
          </w:rPr>
          <w:t xml:space="preserve"> [4]: </w:t>
        </w:r>
        <w:r w:rsidR="009227CC" w:rsidRPr="000311FB">
          <w:rPr>
            <w:rStyle w:val="Hyperlink"/>
            <w:rFonts w:hint="eastAsia"/>
            <w:noProof/>
            <w:rtl/>
            <w:lang w:bidi="fa-IR"/>
          </w:rPr>
          <w:t>پوش</w:t>
        </w:r>
        <w:r w:rsidR="009227CC" w:rsidRPr="000311FB">
          <w:rPr>
            <w:rStyle w:val="Hyperlink"/>
            <w:rFonts w:hint="cs"/>
            <w:noProof/>
            <w:rtl/>
            <w:lang w:bidi="fa-IR"/>
          </w:rPr>
          <w:t>ی</w:t>
        </w:r>
        <w:r w:rsidR="009227CC" w:rsidRPr="000311FB">
          <w:rPr>
            <w:rStyle w:val="Hyperlink"/>
            <w:rFonts w:hint="eastAsia"/>
            <w:noProof/>
            <w:rtl/>
            <w:lang w:bidi="fa-IR"/>
          </w:rPr>
          <w:t>دن</w:t>
        </w:r>
        <w:r w:rsidR="009227CC" w:rsidRPr="000311FB">
          <w:rPr>
            <w:rStyle w:val="Hyperlink"/>
            <w:noProof/>
            <w:rtl/>
            <w:lang w:bidi="fa-IR"/>
          </w:rPr>
          <w:t xml:space="preserve"> </w:t>
        </w:r>
        <w:r w:rsidR="009227CC" w:rsidRPr="000311FB">
          <w:rPr>
            <w:rStyle w:val="Hyperlink"/>
            <w:rFonts w:hint="eastAsia"/>
            <w:noProof/>
            <w:rtl/>
            <w:lang w:bidi="fa-IR"/>
          </w:rPr>
          <w:t>ابر</w:t>
        </w:r>
        <w:r w:rsidR="009227CC" w:rsidRPr="000311FB">
          <w:rPr>
            <w:rStyle w:val="Hyperlink"/>
            <w:rFonts w:hint="cs"/>
            <w:noProof/>
            <w:rtl/>
            <w:lang w:bidi="fa-IR"/>
          </w:rPr>
          <w:t>ی</w:t>
        </w:r>
        <w:r w:rsidR="009227CC" w:rsidRPr="000311FB">
          <w:rPr>
            <w:rStyle w:val="Hyperlink"/>
            <w:rFonts w:hint="eastAsia"/>
            <w:noProof/>
            <w:rtl/>
            <w:lang w:bidi="fa-IR"/>
          </w:rPr>
          <w:t>شم</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فرش</w:t>
        </w:r>
        <w:r w:rsidR="009227CC" w:rsidRPr="000311FB">
          <w:rPr>
            <w:rStyle w:val="Hyperlink"/>
            <w:noProof/>
            <w:rtl/>
            <w:lang w:bidi="fa-IR"/>
          </w:rPr>
          <w:t xml:space="preserve"> </w:t>
        </w:r>
        <w:r w:rsidR="009227CC" w:rsidRPr="000311FB">
          <w:rPr>
            <w:rStyle w:val="Hyperlink"/>
            <w:rFonts w:hint="eastAsia"/>
            <w:noProof/>
            <w:rtl/>
            <w:lang w:bidi="fa-IR"/>
          </w:rPr>
          <w:t>کردن</w:t>
        </w:r>
        <w:r w:rsidR="009227CC" w:rsidRPr="000311FB">
          <w:rPr>
            <w:rStyle w:val="Hyperlink"/>
            <w:noProof/>
            <w:rtl/>
            <w:lang w:bidi="fa-IR"/>
          </w:rPr>
          <w:t xml:space="preserve"> </w:t>
        </w:r>
        <w:r w:rsidR="009227CC" w:rsidRPr="000311FB">
          <w:rPr>
            <w:rStyle w:val="Hyperlink"/>
            <w:rFonts w:hint="eastAsia"/>
            <w:noProof/>
            <w:rtl/>
            <w:lang w:bidi="fa-IR"/>
          </w:rPr>
          <w:t>آن</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434312892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129</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93" w:history="1">
        <w:r w:rsidR="009227CC" w:rsidRPr="000311FB">
          <w:rPr>
            <w:rStyle w:val="Hyperlink"/>
            <w:rFonts w:hint="eastAsia"/>
            <w:noProof/>
            <w:rtl/>
            <w:lang w:bidi="fa-IR"/>
          </w:rPr>
          <w:t>باب</w:t>
        </w:r>
        <w:r w:rsidR="009227CC" w:rsidRPr="000311FB">
          <w:rPr>
            <w:rStyle w:val="Hyperlink"/>
            <w:noProof/>
            <w:rtl/>
            <w:lang w:bidi="fa-IR"/>
          </w:rPr>
          <w:t xml:space="preserve"> [5]: </w:t>
        </w:r>
        <w:r w:rsidR="009227CC" w:rsidRPr="000311FB">
          <w:rPr>
            <w:rStyle w:val="Hyperlink"/>
            <w:rFonts w:hint="eastAsia"/>
            <w:noProof/>
            <w:rtl/>
            <w:lang w:bidi="fa-IR"/>
          </w:rPr>
          <w:t>فرش</w:t>
        </w:r>
        <w:r w:rsidR="009227CC" w:rsidRPr="000311FB">
          <w:rPr>
            <w:rStyle w:val="Hyperlink"/>
            <w:noProof/>
            <w:rtl/>
            <w:lang w:bidi="fa-IR"/>
          </w:rPr>
          <w:t xml:space="preserve"> </w:t>
        </w:r>
        <w:r w:rsidR="009227CC" w:rsidRPr="000311FB">
          <w:rPr>
            <w:rStyle w:val="Hyperlink"/>
            <w:rFonts w:hint="eastAsia"/>
            <w:noProof/>
            <w:rtl/>
            <w:lang w:bidi="fa-IR"/>
          </w:rPr>
          <w:t>کردن</w:t>
        </w:r>
        <w:r w:rsidR="009227CC" w:rsidRPr="000311FB">
          <w:rPr>
            <w:rStyle w:val="Hyperlink"/>
            <w:noProof/>
            <w:rtl/>
            <w:lang w:bidi="fa-IR"/>
          </w:rPr>
          <w:t xml:space="preserve"> </w:t>
        </w:r>
        <w:r w:rsidR="009227CC" w:rsidRPr="000311FB">
          <w:rPr>
            <w:rStyle w:val="Hyperlink"/>
            <w:rFonts w:hint="eastAsia"/>
            <w:noProof/>
            <w:rtl/>
            <w:lang w:bidi="fa-IR"/>
          </w:rPr>
          <w:t>ابر</w:t>
        </w:r>
        <w:r w:rsidR="009227CC" w:rsidRPr="000311FB">
          <w:rPr>
            <w:rStyle w:val="Hyperlink"/>
            <w:rFonts w:hint="cs"/>
            <w:noProof/>
            <w:rtl/>
            <w:lang w:bidi="fa-IR"/>
          </w:rPr>
          <w:t>ی</w:t>
        </w:r>
        <w:r w:rsidR="009227CC" w:rsidRPr="000311FB">
          <w:rPr>
            <w:rStyle w:val="Hyperlink"/>
            <w:rFonts w:hint="eastAsia"/>
            <w:noProof/>
            <w:rtl/>
            <w:lang w:bidi="fa-IR"/>
          </w:rPr>
          <w:t>شم</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434312893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130</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94" w:history="1">
        <w:r w:rsidR="009227CC" w:rsidRPr="000311FB">
          <w:rPr>
            <w:rStyle w:val="Hyperlink"/>
            <w:rFonts w:hint="eastAsia"/>
            <w:noProof/>
            <w:rtl/>
            <w:lang w:bidi="fa-IR"/>
          </w:rPr>
          <w:t>باب</w:t>
        </w:r>
        <w:r w:rsidR="009227CC" w:rsidRPr="000311FB">
          <w:rPr>
            <w:rStyle w:val="Hyperlink"/>
            <w:noProof/>
            <w:rtl/>
            <w:lang w:bidi="fa-IR"/>
          </w:rPr>
          <w:t xml:space="preserve"> [6]: </w:t>
        </w:r>
        <w:r w:rsidR="009227CC" w:rsidRPr="000311FB">
          <w:rPr>
            <w:rStyle w:val="Hyperlink"/>
            <w:rFonts w:hint="eastAsia"/>
            <w:noProof/>
            <w:rtl/>
            <w:lang w:bidi="fa-IR"/>
          </w:rPr>
          <w:t>ممنوع</w:t>
        </w:r>
        <w:r w:rsidR="009227CC" w:rsidRPr="000311FB">
          <w:rPr>
            <w:rStyle w:val="Hyperlink"/>
            <w:noProof/>
            <w:rtl/>
            <w:lang w:bidi="fa-IR"/>
          </w:rPr>
          <w:t xml:space="preserve"> </w:t>
        </w:r>
        <w:r w:rsidR="009227CC" w:rsidRPr="000311FB">
          <w:rPr>
            <w:rStyle w:val="Hyperlink"/>
            <w:rFonts w:hint="eastAsia"/>
            <w:noProof/>
            <w:rtl/>
            <w:lang w:bidi="fa-IR"/>
          </w:rPr>
          <w:t>بودن</w:t>
        </w:r>
        <w:r w:rsidR="009227CC" w:rsidRPr="000311FB">
          <w:rPr>
            <w:rStyle w:val="Hyperlink"/>
            <w:noProof/>
            <w:rtl/>
            <w:lang w:bidi="fa-IR"/>
          </w:rPr>
          <w:t xml:space="preserve"> </w:t>
        </w:r>
        <w:r w:rsidR="009227CC" w:rsidRPr="000311FB">
          <w:rPr>
            <w:rStyle w:val="Hyperlink"/>
            <w:rFonts w:hint="eastAsia"/>
            <w:noProof/>
            <w:rtl/>
            <w:lang w:bidi="fa-IR"/>
          </w:rPr>
          <w:t>استعمال</w:t>
        </w:r>
        <w:r w:rsidR="009227CC" w:rsidRPr="000311FB">
          <w:rPr>
            <w:rStyle w:val="Hyperlink"/>
            <w:noProof/>
            <w:rtl/>
            <w:lang w:bidi="fa-IR"/>
          </w:rPr>
          <w:t xml:space="preserve"> </w:t>
        </w:r>
        <w:r w:rsidR="009227CC" w:rsidRPr="000311FB">
          <w:rPr>
            <w:rStyle w:val="Hyperlink"/>
            <w:rFonts w:hint="eastAsia"/>
            <w:noProof/>
            <w:rtl/>
            <w:lang w:bidi="fa-IR"/>
          </w:rPr>
          <w:t>زعفران</w:t>
        </w:r>
        <w:r w:rsidR="009227CC" w:rsidRPr="000311FB">
          <w:rPr>
            <w:rStyle w:val="Hyperlink"/>
            <w:noProof/>
            <w:rtl/>
            <w:lang w:bidi="fa-IR"/>
          </w:rPr>
          <w:t xml:space="preserve"> </w:t>
        </w:r>
        <w:r w:rsidR="009227CC" w:rsidRPr="000311FB">
          <w:rPr>
            <w:rStyle w:val="Hyperlink"/>
            <w:rFonts w:hint="eastAsia"/>
            <w:noProof/>
            <w:rtl/>
            <w:lang w:bidi="fa-IR"/>
          </w:rPr>
          <w:t>برا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مردها</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434312894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131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95" w:history="1">
        <w:r w:rsidR="009227CC" w:rsidRPr="000311FB">
          <w:rPr>
            <w:rStyle w:val="Hyperlink"/>
            <w:rFonts w:hint="eastAsia"/>
            <w:noProof/>
            <w:rtl/>
            <w:lang w:bidi="fa-IR"/>
          </w:rPr>
          <w:t>باب</w:t>
        </w:r>
        <w:r w:rsidR="009227CC" w:rsidRPr="000311FB">
          <w:rPr>
            <w:rStyle w:val="Hyperlink"/>
            <w:noProof/>
            <w:rtl/>
            <w:lang w:bidi="fa-IR"/>
          </w:rPr>
          <w:t xml:space="preserve"> [7]: </w:t>
        </w:r>
        <w:r w:rsidR="009227CC" w:rsidRPr="000311FB">
          <w:rPr>
            <w:rStyle w:val="Hyperlink"/>
            <w:rFonts w:hint="eastAsia"/>
            <w:noProof/>
            <w:rtl/>
            <w:lang w:bidi="fa-IR"/>
          </w:rPr>
          <w:t>کفش‌ها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جلد</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وغ</w:t>
        </w:r>
        <w:r w:rsidR="009227CC" w:rsidRPr="000311FB">
          <w:rPr>
            <w:rStyle w:val="Hyperlink"/>
            <w:rFonts w:hint="cs"/>
            <w:noProof/>
            <w:rtl/>
            <w:lang w:bidi="fa-IR"/>
          </w:rPr>
          <w:t>ی</w:t>
        </w:r>
        <w:r w:rsidR="009227CC" w:rsidRPr="000311FB">
          <w:rPr>
            <w:rStyle w:val="Hyperlink"/>
            <w:rFonts w:hint="eastAsia"/>
            <w:noProof/>
            <w:rtl/>
            <w:lang w:bidi="fa-IR"/>
          </w:rPr>
          <w:t>ره</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434312895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132</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96" w:history="1">
        <w:r w:rsidR="009227CC" w:rsidRPr="000311FB">
          <w:rPr>
            <w:rStyle w:val="Hyperlink"/>
            <w:rFonts w:hint="eastAsia"/>
            <w:noProof/>
            <w:rtl/>
            <w:lang w:bidi="fa-IR"/>
          </w:rPr>
          <w:t>باب</w:t>
        </w:r>
        <w:r w:rsidR="009227CC" w:rsidRPr="000311FB">
          <w:rPr>
            <w:rStyle w:val="Hyperlink"/>
            <w:noProof/>
            <w:rtl/>
            <w:lang w:bidi="fa-IR"/>
          </w:rPr>
          <w:t xml:space="preserve"> [8]: </w:t>
        </w:r>
        <w:r w:rsidR="009227CC" w:rsidRPr="000311FB">
          <w:rPr>
            <w:rStyle w:val="Hyperlink"/>
            <w:rFonts w:hint="eastAsia"/>
            <w:noProof/>
            <w:rtl/>
            <w:lang w:bidi="fa-IR"/>
          </w:rPr>
          <w:t>کفش</w:t>
        </w:r>
        <w:r w:rsidR="009227CC" w:rsidRPr="000311FB">
          <w:rPr>
            <w:rStyle w:val="Hyperlink"/>
            <w:noProof/>
            <w:rtl/>
            <w:lang w:bidi="fa-IR"/>
          </w:rPr>
          <w:t xml:space="preserve"> </w:t>
        </w:r>
        <w:r w:rsidR="009227CC" w:rsidRPr="000311FB">
          <w:rPr>
            <w:rStyle w:val="Hyperlink"/>
            <w:rFonts w:hint="eastAsia"/>
            <w:noProof/>
            <w:rtl/>
            <w:lang w:bidi="fa-IR"/>
          </w:rPr>
          <w:t>چپس</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بکشد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434312896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132</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97" w:history="1">
        <w:r w:rsidR="009227CC" w:rsidRPr="000311FB">
          <w:rPr>
            <w:rStyle w:val="Hyperlink"/>
            <w:rFonts w:hint="eastAsia"/>
            <w:noProof/>
            <w:rtl/>
            <w:lang w:bidi="fa-IR"/>
          </w:rPr>
          <w:t>باب</w:t>
        </w:r>
        <w:r w:rsidR="009227CC" w:rsidRPr="000311FB">
          <w:rPr>
            <w:rStyle w:val="Hyperlink"/>
            <w:noProof/>
            <w:rtl/>
            <w:lang w:bidi="fa-IR"/>
          </w:rPr>
          <w:t xml:space="preserve"> [9]: </w:t>
        </w:r>
        <w:r w:rsidR="009227CC" w:rsidRPr="000311FB">
          <w:rPr>
            <w:rStyle w:val="Hyperlink"/>
            <w:rFonts w:hint="eastAsia"/>
            <w:noProof/>
            <w:rtl/>
            <w:lang w:bidi="fa-IR"/>
          </w:rPr>
          <w:t>ا</w:t>
        </w:r>
        <w:r w:rsidR="009227CC" w:rsidRPr="000311FB">
          <w:rPr>
            <w:rStyle w:val="Hyperlink"/>
            <w:rFonts w:hint="cs"/>
            <w:noProof/>
            <w:rtl/>
            <w:lang w:bidi="fa-IR"/>
          </w:rPr>
          <w:t>ی</w:t>
        </w:r>
        <w:r w:rsidR="009227CC" w:rsidRPr="000311FB">
          <w:rPr>
            <w:rStyle w:val="Hyperlink"/>
            <w:rFonts w:hint="eastAsia"/>
            <w:noProof/>
            <w:rtl/>
            <w:lang w:bidi="fa-IR"/>
          </w:rPr>
          <w:t>ن</w:t>
        </w:r>
        <w:r w:rsidR="009227CC" w:rsidRPr="000311FB">
          <w:rPr>
            <w:rStyle w:val="Hyperlink"/>
            <w:noProof/>
            <w:rtl/>
            <w:lang w:bidi="fa-IR"/>
          </w:rPr>
          <w:t xml:space="preserve"> </w:t>
        </w:r>
        <w:r w:rsidR="009227CC" w:rsidRPr="000311FB">
          <w:rPr>
            <w:rStyle w:val="Hyperlink"/>
            <w:rFonts w:hint="eastAsia"/>
            <w:noProof/>
            <w:rtl/>
            <w:lang w:bidi="fa-IR"/>
          </w:rPr>
          <w:t>قول</w:t>
        </w:r>
        <w:r w:rsidR="009227CC" w:rsidRPr="000311FB">
          <w:rPr>
            <w:rStyle w:val="Hyperlink"/>
            <w:noProof/>
            <w:rtl/>
            <w:lang w:bidi="fa-IR"/>
          </w:rPr>
          <w:t xml:space="preserve"> </w:t>
        </w:r>
        <w:r w:rsidR="009227CC" w:rsidRPr="000311FB">
          <w:rPr>
            <w:rStyle w:val="Hyperlink"/>
            <w:rFonts w:hint="eastAsia"/>
            <w:noProof/>
            <w:rtl/>
            <w:lang w:bidi="fa-IR"/>
          </w:rPr>
          <w:t>پ</w:t>
        </w:r>
        <w:r w:rsidR="009227CC" w:rsidRPr="000311FB">
          <w:rPr>
            <w:rStyle w:val="Hyperlink"/>
            <w:rFonts w:hint="cs"/>
            <w:noProof/>
            <w:rtl/>
            <w:lang w:bidi="fa-IR"/>
          </w:rPr>
          <w:t>ی</w:t>
        </w:r>
        <w:r w:rsidR="009227CC" w:rsidRPr="000311FB">
          <w:rPr>
            <w:rStyle w:val="Hyperlink"/>
            <w:rFonts w:hint="eastAsia"/>
            <w:noProof/>
            <w:rtl/>
            <w:lang w:bidi="fa-IR"/>
          </w:rPr>
          <w:t>امبر</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b/>
            <w:noProof/>
            <w:rtl/>
            <w:lang w:bidi="fa-IR"/>
          </w:rPr>
          <w:t xml:space="preserve"> </w:t>
        </w:r>
        <w:r w:rsidR="009227CC" w:rsidRPr="000311FB">
          <w:rPr>
            <w:rStyle w:val="Hyperlink"/>
            <w:rFonts w:cs="CTraditional Arabic" w:hint="eastAsia"/>
            <w:b/>
            <w:noProof/>
            <w:rtl/>
            <w:lang w:bidi="fa-IR"/>
          </w:rPr>
          <w:t>ج</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نبا</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 xml:space="preserve"> </w:t>
        </w:r>
        <w:r w:rsidR="009227CC" w:rsidRPr="000311FB">
          <w:rPr>
            <w:rStyle w:val="Hyperlink"/>
            <w:rFonts w:hint="eastAsia"/>
            <w:noProof/>
            <w:rtl/>
            <w:lang w:bidi="fa-IR"/>
          </w:rPr>
          <w:t>بر</w:t>
        </w:r>
        <w:r w:rsidR="009227CC" w:rsidRPr="000311FB">
          <w:rPr>
            <w:rStyle w:val="Hyperlink"/>
            <w:noProof/>
            <w:rtl/>
            <w:lang w:bidi="fa-IR"/>
          </w:rPr>
          <w:t xml:space="preserve"> </w:t>
        </w:r>
        <w:r w:rsidR="009227CC" w:rsidRPr="000311FB">
          <w:rPr>
            <w:rStyle w:val="Hyperlink"/>
            <w:rFonts w:hint="eastAsia"/>
            <w:noProof/>
            <w:rtl/>
            <w:lang w:bidi="fa-IR"/>
          </w:rPr>
          <w:t>انگشتر</w:t>
        </w:r>
        <w:r w:rsidR="009227CC" w:rsidRPr="000311FB">
          <w:rPr>
            <w:rStyle w:val="Hyperlink"/>
            <w:noProof/>
            <w:rtl/>
            <w:lang w:bidi="fa-IR"/>
          </w:rPr>
          <w:t xml:space="preserve"> </w:t>
        </w:r>
        <w:r w:rsidR="009227CC" w:rsidRPr="000311FB">
          <w:rPr>
            <w:rStyle w:val="Hyperlink"/>
            <w:rFonts w:hint="eastAsia"/>
            <w:noProof/>
            <w:rtl/>
            <w:lang w:bidi="fa-IR"/>
          </w:rPr>
          <w:t>خود</w:t>
        </w:r>
        <w:r w:rsidR="009227CC" w:rsidRPr="000311FB">
          <w:rPr>
            <w:rStyle w:val="Hyperlink"/>
            <w:noProof/>
            <w:rtl/>
            <w:lang w:bidi="fa-IR"/>
          </w:rPr>
          <w:t xml:space="preserve"> </w:t>
        </w:r>
        <w:r w:rsidR="009227CC" w:rsidRPr="000311FB">
          <w:rPr>
            <w:rStyle w:val="Hyperlink"/>
            <w:rFonts w:hint="eastAsia"/>
            <w:noProof/>
            <w:rtl/>
            <w:lang w:bidi="fa-IR"/>
          </w:rPr>
          <w:t>نوشته</w:t>
        </w:r>
        <w:r w:rsidR="009227CC" w:rsidRPr="000311FB">
          <w:rPr>
            <w:rStyle w:val="Hyperlink"/>
            <w:noProof/>
            <w:rtl/>
            <w:lang w:bidi="fa-IR"/>
          </w:rPr>
          <w:t xml:space="preserve"> </w:t>
        </w:r>
        <w:r w:rsidR="009227CC" w:rsidRPr="000311FB">
          <w:rPr>
            <w:rStyle w:val="Hyperlink"/>
            <w:rFonts w:hint="eastAsia"/>
            <w:noProof/>
            <w:rtl/>
            <w:lang w:bidi="fa-IR"/>
          </w:rPr>
          <w:t>کرد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434312897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133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98" w:history="1">
        <w:r w:rsidR="009227CC" w:rsidRPr="000311FB">
          <w:rPr>
            <w:rStyle w:val="Hyperlink"/>
            <w:rFonts w:hint="eastAsia"/>
            <w:noProof/>
            <w:rtl/>
            <w:lang w:bidi="fa-IR"/>
          </w:rPr>
          <w:t>باب</w:t>
        </w:r>
        <w:r w:rsidR="009227CC" w:rsidRPr="000311FB">
          <w:rPr>
            <w:rStyle w:val="Hyperlink"/>
            <w:noProof/>
            <w:rtl/>
            <w:lang w:bidi="fa-IR"/>
          </w:rPr>
          <w:t xml:space="preserve"> [10]: </w:t>
        </w:r>
        <w:r w:rsidR="009227CC" w:rsidRPr="000311FB">
          <w:rPr>
            <w:rStyle w:val="Hyperlink"/>
            <w:rFonts w:hint="eastAsia"/>
            <w:noProof/>
            <w:rtl/>
            <w:lang w:bidi="fa-IR"/>
          </w:rPr>
          <w:t>ب</w:t>
        </w:r>
        <w:r w:rsidR="009227CC" w:rsidRPr="000311FB">
          <w:rPr>
            <w:rStyle w:val="Hyperlink"/>
            <w:rFonts w:hint="cs"/>
            <w:noProof/>
            <w:rtl/>
            <w:lang w:bidi="fa-IR"/>
          </w:rPr>
          <w:t>ی</w:t>
        </w:r>
        <w:r w:rsidR="009227CC" w:rsidRPr="000311FB">
          <w:rPr>
            <w:rStyle w:val="Hyperlink"/>
            <w:rFonts w:hint="eastAsia"/>
            <w:noProof/>
            <w:rtl/>
            <w:lang w:bidi="fa-IR"/>
          </w:rPr>
          <w:t>رون</w:t>
        </w:r>
        <w:r w:rsidR="009227CC" w:rsidRPr="000311FB">
          <w:rPr>
            <w:rStyle w:val="Hyperlink"/>
            <w:noProof/>
            <w:rtl/>
            <w:lang w:bidi="fa-IR"/>
          </w:rPr>
          <w:t xml:space="preserve"> </w:t>
        </w:r>
        <w:r w:rsidR="009227CC" w:rsidRPr="000311FB">
          <w:rPr>
            <w:rStyle w:val="Hyperlink"/>
            <w:rFonts w:hint="eastAsia"/>
            <w:noProof/>
            <w:rtl/>
            <w:lang w:bidi="fa-IR"/>
          </w:rPr>
          <w:t>کردن</w:t>
        </w:r>
        <w:r w:rsidR="009227CC" w:rsidRPr="000311FB">
          <w:rPr>
            <w:rStyle w:val="Hyperlink"/>
            <w:noProof/>
            <w:rtl/>
            <w:lang w:bidi="fa-IR"/>
          </w:rPr>
          <w:t xml:space="preserve"> </w:t>
        </w:r>
        <w:r w:rsidR="009227CC" w:rsidRPr="000311FB">
          <w:rPr>
            <w:rStyle w:val="Hyperlink"/>
            <w:rFonts w:hint="eastAsia"/>
            <w:noProof/>
            <w:rtl/>
            <w:lang w:bidi="fa-IR"/>
          </w:rPr>
          <w:t>زن</w:t>
        </w:r>
        <w:r w:rsidR="009227CC" w:rsidRPr="000311FB">
          <w:rPr>
            <w:rStyle w:val="Hyperlink"/>
            <w:noProof/>
            <w:rtl/>
            <w:lang w:bidi="fa-IR"/>
          </w:rPr>
          <w:t xml:space="preserve"> </w:t>
        </w:r>
        <w:r w:rsidR="009227CC" w:rsidRPr="000311FB">
          <w:rPr>
            <w:rStyle w:val="Hyperlink"/>
            <w:rFonts w:hint="eastAsia"/>
            <w:noProof/>
            <w:rtl/>
            <w:lang w:bidi="fa-IR"/>
          </w:rPr>
          <w:t>نماها</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خانه‌ها</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434312898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133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899" w:history="1">
        <w:r w:rsidR="009227CC" w:rsidRPr="000311FB">
          <w:rPr>
            <w:rStyle w:val="Hyperlink"/>
            <w:rFonts w:hint="eastAsia"/>
            <w:noProof/>
            <w:rtl/>
            <w:lang w:bidi="fa-IR"/>
          </w:rPr>
          <w:t>باب</w:t>
        </w:r>
        <w:r w:rsidR="009227CC" w:rsidRPr="000311FB">
          <w:rPr>
            <w:rStyle w:val="Hyperlink"/>
            <w:noProof/>
            <w:rtl/>
            <w:lang w:bidi="fa-IR"/>
          </w:rPr>
          <w:t xml:space="preserve"> [11]: </w:t>
        </w:r>
        <w:r w:rsidR="009227CC" w:rsidRPr="000311FB">
          <w:rPr>
            <w:rStyle w:val="Hyperlink"/>
            <w:rFonts w:hint="eastAsia"/>
            <w:noProof/>
            <w:rtl/>
            <w:lang w:bidi="fa-IR"/>
          </w:rPr>
          <w:t>کامل</w:t>
        </w:r>
        <w:r w:rsidR="009227CC" w:rsidRPr="000311FB">
          <w:rPr>
            <w:rStyle w:val="Hyperlink"/>
            <w:noProof/>
            <w:rtl/>
            <w:lang w:bidi="fa-IR"/>
          </w:rPr>
          <w:t xml:space="preserve"> </w:t>
        </w:r>
        <w:r w:rsidR="009227CC" w:rsidRPr="000311FB">
          <w:rPr>
            <w:rStyle w:val="Hyperlink"/>
            <w:rFonts w:hint="eastAsia"/>
            <w:noProof/>
            <w:rtl/>
            <w:lang w:bidi="fa-IR"/>
          </w:rPr>
          <w:t>گذاشتن</w:t>
        </w:r>
        <w:r w:rsidR="009227CC" w:rsidRPr="000311FB">
          <w:rPr>
            <w:rStyle w:val="Hyperlink"/>
            <w:noProof/>
            <w:rtl/>
            <w:lang w:bidi="fa-IR"/>
          </w:rPr>
          <w:t xml:space="preserve"> </w:t>
        </w:r>
        <w:r w:rsidR="009227CC" w:rsidRPr="000311FB">
          <w:rPr>
            <w:rStyle w:val="Hyperlink"/>
            <w:rFonts w:hint="eastAsia"/>
            <w:noProof/>
            <w:rtl/>
            <w:lang w:bidi="fa-IR"/>
          </w:rPr>
          <w:t>ر</w:t>
        </w:r>
        <w:r w:rsidR="009227CC" w:rsidRPr="000311FB">
          <w:rPr>
            <w:rStyle w:val="Hyperlink"/>
            <w:rFonts w:hint="cs"/>
            <w:noProof/>
            <w:rtl/>
            <w:lang w:bidi="fa-IR"/>
          </w:rPr>
          <w:t>ی</w:t>
        </w:r>
        <w:r w:rsidR="009227CC" w:rsidRPr="000311FB">
          <w:rPr>
            <w:rStyle w:val="Hyperlink"/>
            <w:rFonts w:hint="eastAsia"/>
            <w:noProof/>
            <w:rtl/>
            <w:lang w:bidi="fa-IR"/>
          </w:rPr>
          <w:t>ش</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434312899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134</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00" w:history="1">
        <w:r w:rsidR="009227CC" w:rsidRPr="000311FB">
          <w:rPr>
            <w:rStyle w:val="Hyperlink"/>
            <w:rFonts w:hint="eastAsia"/>
            <w:noProof/>
            <w:rtl/>
            <w:lang w:bidi="fa-IR"/>
          </w:rPr>
          <w:t>باب</w:t>
        </w:r>
        <w:r w:rsidR="009227CC" w:rsidRPr="000311FB">
          <w:rPr>
            <w:rStyle w:val="Hyperlink"/>
            <w:noProof/>
            <w:rtl/>
            <w:lang w:bidi="fa-IR"/>
          </w:rPr>
          <w:t xml:space="preserve"> [12]: </w:t>
        </w:r>
        <w:r w:rsidR="009227CC" w:rsidRPr="000311FB">
          <w:rPr>
            <w:rStyle w:val="Hyperlink"/>
            <w:rFonts w:hint="eastAsia"/>
            <w:noProof/>
            <w:rtl/>
            <w:lang w:bidi="fa-IR"/>
          </w:rPr>
          <w:t>رنگ</w:t>
        </w:r>
        <w:r w:rsidR="009227CC" w:rsidRPr="000311FB">
          <w:rPr>
            <w:rStyle w:val="Hyperlink"/>
            <w:noProof/>
            <w:rtl/>
            <w:lang w:bidi="fa-IR"/>
          </w:rPr>
          <w:t xml:space="preserve"> </w:t>
        </w:r>
        <w:r w:rsidR="009227CC" w:rsidRPr="000311FB">
          <w:rPr>
            <w:rStyle w:val="Hyperlink"/>
            <w:rFonts w:hint="eastAsia"/>
            <w:noProof/>
            <w:rtl/>
            <w:lang w:bidi="fa-IR"/>
          </w:rPr>
          <w:t>دادن</w:t>
        </w:r>
        <w:r w:rsidR="009227CC" w:rsidRPr="000311FB">
          <w:rPr>
            <w:rStyle w:val="Hyperlink"/>
            <w:noProof/>
            <w:rtl/>
            <w:lang w:bidi="fa-IR"/>
          </w:rPr>
          <w:t xml:space="preserve"> [</w:t>
        </w:r>
        <w:r w:rsidR="009227CC" w:rsidRPr="000311FB">
          <w:rPr>
            <w:rStyle w:val="Hyperlink"/>
            <w:rFonts w:hint="eastAsia"/>
            <w:noProof/>
            <w:rtl/>
            <w:lang w:bidi="fa-IR"/>
          </w:rPr>
          <w:t>مو</w:t>
        </w:r>
        <w:r w:rsidR="009227CC" w:rsidRPr="000311FB">
          <w:rPr>
            <w:rStyle w:val="Hyperlink"/>
            <w:noProof/>
            <w:rtl/>
            <w:lang w:bidi="fa-IR"/>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434312900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135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01" w:history="1">
        <w:r w:rsidR="009227CC" w:rsidRPr="000311FB">
          <w:rPr>
            <w:rStyle w:val="Hyperlink"/>
            <w:rFonts w:hint="eastAsia"/>
            <w:noProof/>
            <w:rtl/>
            <w:lang w:bidi="fa-IR"/>
          </w:rPr>
          <w:t>باب</w:t>
        </w:r>
        <w:r w:rsidR="009227CC" w:rsidRPr="000311FB">
          <w:rPr>
            <w:rStyle w:val="Hyperlink"/>
            <w:noProof/>
            <w:rtl/>
            <w:lang w:bidi="fa-IR"/>
          </w:rPr>
          <w:t xml:space="preserve"> [13]: </w:t>
        </w:r>
        <w:r w:rsidR="009227CC" w:rsidRPr="000311FB">
          <w:rPr>
            <w:rStyle w:val="Hyperlink"/>
            <w:rFonts w:hint="eastAsia"/>
            <w:noProof/>
            <w:rtl/>
            <w:lang w:bidi="fa-IR"/>
          </w:rPr>
          <w:t>مو</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مجعد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434312901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135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02" w:history="1">
        <w:r w:rsidR="009227CC" w:rsidRPr="000311FB">
          <w:rPr>
            <w:rStyle w:val="Hyperlink"/>
            <w:rFonts w:hint="eastAsia"/>
            <w:noProof/>
            <w:rtl/>
            <w:lang w:bidi="fa-IR"/>
          </w:rPr>
          <w:t>باب</w:t>
        </w:r>
        <w:r w:rsidR="009227CC" w:rsidRPr="000311FB">
          <w:rPr>
            <w:rStyle w:val="Hyperlink"/>
            <w:noProof/>
            <w:rtl/>
            <w:lang w:bidi="fa-IR"/>
          </w:rPr>
          <w:t xml:space="preserve"> [14]: </w:t>
        </w:r>
        <w:r w:rsidR="009227CC" w:rsidRPr="000311FB">
          <w:rPr>
            <w:rStyle w:val="Hyperlink"/>
            <w:rFonts w:hint="eastAsia"/>
            <w:noProof/>
            <w:rtl/>
            <w:lang w:bidi="fa-IR"/>
          </w:rPr>
          <w:t>قَزَع</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434312902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136</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03" w:history="1">
        <w:r w:rsidR="009227CC" w:rsidRPr="000311FB">
          <w:rPr>
            <w:rStyle w:val="Hyperlink"/>
            <w:rFonts w:hint="eastAsia"/>
            <w:noProof/>
            <w:rtl/>
            <w:lang w:bidi="fa-IR"/>
          </w:rPr>
          <w:t>باب</w:t>
        </w:r>
        <w:r w:rsidR="009227CC" w:rsidRPr="000311FB">
          <w:rPr>
            <w:rStyle w:val="Hyperlink"/>
            <w:noProof/>
            <w:rtl/>
            <w:lang w:bidi="fa-IR"/>
          </w:rPr>
          <w:t xml:space="preserve"> [15]: </w:t>
        </w:r>
        <w:r w:rsidR="009227CC" w:rsidRPr="000311FB">
          <w:rPr>
            <w:rStyle w:val="Hyperlink"/>
            <w:rFonts w:hint="eastAsia"/>
            <w:noProof/>
            <w:rtl/>
            <w:lang w:bidi="fa-IR"/>
          </w:rPr>
          <w:t>عطر</w:t>
        </w:r>
        <w:r w:rsidR="009227CC" w:rsidRPr="000311FB">
          <w:rPr>
            <w:rStyle w:val="Hyperlink"/>
            <w:noProof/>
            <w:rtl/>
            <w:lang w:bidi="fa-IR"/>
          </w:rPr>
          <w:t xml:space="preserve"> </w:t>
        </w:r>
        <w:r w:rsidR="009227CC" w:rsidRPr="000311FB">
          <w:rPr>
            <w:rStyle w:val="Hyperlink"/>
            <w:rFonts w:hint="eastAsia"/>
            <w:noProof/>
            <w:rtl/>
            <w:lang w:bidi="fa-IR"/>
          </w:rPr>
          <w:t>زدن</w:t>
        </w:r>
        <w:r w:rsidR="009227CC" w:rsidRPr="000311FB">
          <w:rPr>
            <w:rStyle w:val="Hyperlink"/>
            <w:noProof/>
            <w:rtl/>
            <w:lang w:bidi="fa-IR"/>
          </w:rPr>
          <w:t xml:space="preserve"> </w:t>
        </w:r>
        <w:r w:rsidR="009227CC" w:rsidRPr="000311FB">
          <w:rPr>
            <w:rStyle w:val="Hyperlink"/>
            <w:rFonts w:hint="eastAsia"/>
            <w:noProof/>
            <w:rtl/>
            <w:lang w:bidi="fa-IR"/>
          </w:rPr>
          <w:t>زن</w:t>
        </w:r>
        <w:r w:rsidR="009227CC" w:rsidRPr="000311FB">
          <w:rPr>
            <w:rStyle w:val="Hyperlink"/>
            <w:noProof/>
            <w:rtl/>
            <w:lang w:bidi="fa-IR"/>
          </w:rPr>
          <w:t xml:space="preserve"> </w:t>
        </w:r>
        <w:r w:rsidR="009227CC" w:rsidRPr="000311FB">
          <w:rPr>
            <w:rStyle w:val="Hyperlink"/>
            <w:rFonts w:hint="eastAsia"/>
            <w:noProof/>
            <w:rtl/>
            <w:lang w:bidi="fa-IR"/>
          </w:rPr>
          <w:t>شوهرش</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دست</w:t>
        </w:r>
        <w:r w:rsidR="009227CC" w:rsidRPr="000311FB">
          <w:rPr>
            <w:rStyle w:val="Hyperlink"/>
            <w:noProof/>
            <w:rtl/>
            <w:lang w:bidi="fa-IR"/>
          </w:rPr>
          <w:t xml:space="preserve"> </w:t>
        </w:r>
        <w:r w:rsidR="009227CC" w:rsidRPr="000311FB">
          <w:rPr>
            <w:rStyle w:val="Hyperlink"/>
            <w:rFonts w:hint="eastAsia"/>
            <w:noProof/>
            <w:rtl/>
            <w:lang w:bidi="fa-IR"/>
          </w:rPr>
          <w:t>خود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434312903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136</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04" w:history="1">
        <w:r w:rsidR="009227CC" w:rsidRPr="000311FB">
          <w:rPr>
            <w:rStyle w:val="Hyperlink"/>
            <w:rFonts w:hint="eastAsia"/>
            <w:noProof/>
            <w:rtl/>
            <w:lang w:bidi="fa-IR"/>
          </w:rPr>
          <w:t>باب</w:t>
        </w:r>
        <w:r w:rsidR="009227CC" w:rsidRPr="000311FB">
          <w:rPr>
            <w:rStyle w:val="Hyperlink"/>
            <w:noProof/>
            <w:rtl/>
            <w:lang w:bidi="fa-IR"/>
          </w:rPr>
          <w:t xml:space="preserve"> [16]: </w:t>
        </w:r>
        <w:r w:rsidR="009227CC" w:rsidRPr="000311FB">
          <w:rPr>
            <w:rStyle w:val="Hyperlink"/>
            <w:rFonts w:hint="eastAsia"/>
            <w:noProof/>
            <w:rtl/>
            <w:lang w:bidi="fa-IR"/>
          </w:rPr>
          <w:t>کس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خوشبوئ</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رد</w:t>
        </w:r>
        <w:r w:rsidR="009227CC" w:rsidRPr="000311FB">
          <w:rPr>
            <w:rStyle w:val="Hyperlink"/>
            <w:noProof/>
            <w:rtl/>
            <w:lang w:bidi="fa-IR"/>
          </w:rPr>
          <w:t xml:space="preserve"> </w:t>
        </w:r>
        <w:r w:rsidR="009227CC" w:rsidRPr="000311FB">
          <w:rPr>
            <w:rStyle w:val="Hyperlink"/>
            <w:rFonts w:hint="eastAsia"/>
            <w:noProof/>
            <w:rtl/>
            <w:lang w:bidi="fa-IR"/>
          </w:rPr>
          <w:t>نم</w:t>
        </w:r>
        <w:r w:rsidR="009227CC" w:rsidRPr="000311FB">
          <w:rPr>
            <w:rStyle w:val="Hyperlink"/>
            <w:rFonts w:hint="cs"/>
            <w:noProof/>
            <w:rtl/>
            <w:lang w:bidi="fa-IR"/>
          </w:rPr>
          <w:t>ی‌</w:t>
        </w:r>
        <w:r w:rsidR="009227CC" w:rsidRPr="000311FB">
          <w:rPr>
            <w:rStyle w:val="Hyperlink"/>
            <w:rFonts w:hint="eastAsia"/>
            <w:noProof/>
            <w:rtl/>
            <w:lang w:bidi="fa-IR"/>
          </w:rPr>
          <w:t>کرد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434312904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137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05" w:history="1">
        <w:r w:rsidR="009227CC" w:rsidRPr="000311FB">
          <w:rPr>
            <w:rStyle w:val="Hyperlink"/>
            <w:rFonts w:hint="eastAsia"/>
            <w:noProof/>
            <w:rtl/>
            <w:lang w:bidi="fa-IR"/>
          </w:rPr>
          <w:t>باب</w:t>
        </w:r>
        <w:r w:rsidR="009227CC" w:rsidRPr="000311FB">
          <w:rPr>
            <w:rStyle w:val="Hyperlink"/>
            <w:noProof/>
            <w:rtl/>
            <w:lang w:bidi="fa-IR"/>
          </w:rPr>
          <w:t xml:space="preserve"> [17]: </w:t>
        </w:r>
        <w:r w:rsidR="009227CC" w:rsidRPr="000311FB">
          <w:rPr>
            <w:rStyle w:val="Hyperlink"/>
            <w:rFonts w:hint="eastAsia"/>
            <w:noProof/>
            <w:rtl/>
            <w:lang w:bidi="fa-IR"/>
          </w:rPr>
          <w:t>خوشبوئ</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مخلوط</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434312905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137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06" w:history="1">
        <w:r w:rsidR="009227CC" w:rsidRPr="000311FB">
          <w:rPr>
            <w:rStyle w:val="Hyperlink"/>
            <w:rFonts w:hint="eastAsia"/>
            <w:noProof/>
            <w:rtl/>
            <w:lang w:bidi="fa-IR"/>
          </w:rPr>
          <w:t>باب</w:t>
        </w:r>
        <w:r w:rsidR="009227CC" w:rsidRPr="000311FB">
          <w:rPr>
            <w:rStyle w:val="Hyperlink"/>
            <w:noProof/>
            <w:rtl/>
            <w:lang w:bidi="fa-IR"/>
          </w:rPr>
          <w:t xml:space="preserve"> [18]: </w:t>
        </w:r>
        <w:r w:rsidR="009227CC" w:rsidRPr="000311FB">
          <w:rPr>
            <w:rStyle w:val="Hyperlink"/>
            <w:rFonts w:hint="eastAsia"/>
            <w:noProof/>
            <w:rtl/>
            <w:lang w:bidi="fa-IR"/>
          </w:rPr>
          <w:t>عذاب</w:t>
        </w:r>
        <w:r w:rsidR="009227CC" w:rsidRPr="000311FB">
          <w:rPr>
            <w:rStyle w:val="Hyperlink"/>
            <w:noProof/>
            <w:rtl/>
            <w:lang w:bidi="fa-IR"/>
          </w:rPr>
          <w:t xml:space="preserve"> </w:t>
        </w:r>
        <w:r w:rsidR="009227CC" w:rsidRPr="000311FB">
          <w:rPr>
            <w:rStyle w:val="Hyperlink"/>
            <w:rFonts w:hint="eastAsia"/>
            <w:noProof/>
            <w:rtl/>
            <w:lang w:bidi="fa-IR"/>
          </w:rPr>
          <w:t>مصور</w:t>
        </w:r>
        <w:r w:rsidR="009227CC" w:rsidRPr="000311FB">
          <w:rPr>
            <w:rStyle w:val="Hyperlink"/>
            <w:rFonts w:hint="cs"/>
            <w:noProof/>
            <w:rtl/>
            <w:lang w:bidi="fa-IR"/>
          </w:rPr>
          <w:t>ی</w:t>
        </w:r>
        <w:r w:rsidR="009227CC" w:rsidRPr="000311FB">
          <w:rPr>
            <w:rStyle w:val="Hyperlink"/>
            <w:rFonts w:hint="eastAsia"/>
            <w:noProof/>
            <w:rtl/>
            <w:lang w:bidi="fa-IR"/>
          </w:rPr>
          <w:t>ن</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روز</w:t>
        </w:r>
        <w:r w:rsidR="009227CC" w:rsidRPr="000311FB">
          <w:rPr>
            <w:rStyle w:val="Hyperlink"/>
            <w:noProof/>
            <w:rtl/>
            <w:lang w:bidi="fa-IR"/>
          </w:rPr>
          <w:t xml:space="preserve"> </w:t>
        </w:r>
        <w:r w:rsidR="009227CC" w:rsidRPr="000311FB">
          <w:rPr>
            <w:rStyle w:val="Hyperlink"/>
            <w:rFonts w:hint="eastAsia"/>
            <w:noProof/>
            <w:rtl/>
            <w:lang w:bidi="fa-IR"/>
          </w:rPr>
          <w:t>ق</w:t>
        </w:r>
        <w:r w:rsidR="009227CC" w:rsidRPr="000311FB">
          <w:rPr>
            <w:rStyle w:val="Hyperlink"/>
            <w:rFonts w:hint="cs"/>
            <w:noProof/>
            <w:rtl/>
            <w:lang w:bidi="fa-IR"/>
          </w:rPr>
          <w:t>ی</w:t>
        </w:r>
        <w:r w:rsidR="009227CC" w:rsidRPr="000311FB">
          <w:rPr>
            <w:rStyle w:val="Hyperlink"/>
            <w:rFonts w:hint="eastAsia"/>
            <w:noProof/>
            <w:rtl/>
            <w:lang w:bidi="fa-IR"/>
          </w:rPr>
          <w:t>امت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434312906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138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07" w:history="1">
        <w:r w:rsidR="009227CC" w:rsidRPr="000311FB">
          <w:rPr>
            <w:rStyle w:val="Hyperlink"/>
            <w:rFonts w:hint="eastAsia"/>
            <w:noProof/>
            <w:rtl/>
            <w:lang w:bidi="fa-IR"/>
          </w:rPr>
          <w:t>باب</w:t>
        </w:r>
        <w:r w:rsidR="009227CC" w:rsidRPr="000311FB">
          <w:rPr>
            <w:rStyle w:val="Hyperlink"/>
            <w:noProof/>
            <w:rtl/>
            <w:lang w:bidi="fa-IR"/>
          </w:rPr>
          <w:t xml:space="preserve"> [19]: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ب</w:t>
        </w:r>
        <w:r w:rsidR="009227CC" w:rsidRPr="000311FB">
          <w:rPr>
            <w:rStyle w:val="Hyperlink"/>
            <w:rFonts w:hint="cs"/>
            <w:noProof/>
            <w:rtl/>
            <w:lang w:bidi="fa-IR"/>
          </w:rPr>
          <w:t>ی</w:t>
        </w:r>
        <w:r w:rsidR="009227CC" w:rsidRPr="000311FB">
          <w:rPr>
            <w:rStyle w:val="Hyperlink"/>
            <w:rFonts w:hint="eastAsia"/>
            <w:noProof/>
            <w:rtl/>
            <w:lang w:bidi="fa-IR"/>
          </w:rPr>
          <w:t>ن</w:t>
        </w:r>
        <w:r w:rsidR="009227CC" w:rsidRPr="000311FB">
          <w:rPr>
            <w:rStyle w:val="Hyperlink"/>
            <w:noProof/>
            <w:rtl/>
            <w:lang w:bidi="fa-IR"/>
          </w:rPr>
          <w:t xml:space="preserve"> </w:t>
        </w:r>
        <w:r w:rsidR="009227CC" w:rsidRPr="000311FB">
          <w:rPr>
            <w:rStyle w:val="Hyperlink"/>
            <w:rFonts w:hint="eastAsia"/>
            <w:noProof/>
            <w:rtl/>
            <w:lang w:bidi="fa-IR"/>
          </w:rPr>
          <w:t>بردن</w:t>
        </w:r>
        <w:r w:rsidR="009227CC" w:rsidRPr="000311FB">
          <w:rPr>
            <w:rStyle w:val="Hyperlink"/>
            <w:noProof/>
            <w:rtl/>
            <w:lang w:bidi="fa-IR"/>
          </w:rPr>
          <w:t xml:space="preserve"> </w:t>
        </w:r>
        <w:r w:rsidR="009227CC" w:rsidRPr="000311FB">
          <w:rPr>
            <w:rStyle w:val="Hyperlink"/>
            <w:rFonts w:hint="eastAsia"/>
            <w:noProof/>
            <w:rtl/>
            <w:lang w:bidi="fa-IR"/>
          </w:rPr>
          <w:t>تصاو</w:t>
        </w:r>
        <w:r w:rsidR="009227CC" w:rsidRPr="000311FB">
          <w:rPr>
            <w:rStyle w:val="Hyperlink"/>
            <w:rFonts w:hint="cs"/>
            <w:noProof/>
            <w:rtl/>
            <w:lang w:bidi="fa-IR"/>
          </w:rPr>
          <w:t>ی</w:t>
        </w:r>
        <w:r w:rsidR="009227CC" w:rsidRPr="000311FB">
          <w:rPr>
            <w:rStyle w:val="Hyperlink"/>
            <w:rFonts w:hint="eastAsia"/>
            <w:noProof/>
            <w:rtl/>
            <w:lang w:bidi="fa-IR"/>
          </w:rPr>
          <w:t>ر</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434312907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138</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2908" w:history="1">
        <w:r w:rsidR="009227CC" w:rsidRPr="000311FB">
          <w:rPr>
            <w:rStyle w:val="Hyperlink"/>
            <w:rFonts w:hint="eastAsia"/>
            <w:noProof/>
            <w:rtl/>
            <w:lang w:bidi="fa-IR"/>
          </w:rPr>
          <w:t>کتاب</w:t>
        </w:r>
        <w:r w:rsidR="009227CC" w:rsidRPr="000311FB">
          <w:rPr>
            <w:rStyle w:val="Hyperlink"/>
            <w:noProof/>
            <w:rtl/>
            <w:lang w:bidi="fa-IR"/>
          </w:rPr>
          <w:t xml:space="preserve"> [71]- </w:t>
        </w:r>
        <w:r w:rsidR="009227CC" w:rsidRPr="000311FB">
          <w:rPr>
            <w:rStyle w:val="Hyperlink"/>
            <w:rFonts w:hint="eastAsia"/>
            <w:noProof/>
            <w:rtl/>
            <w:lang w:bidi="fa-IR"/>
          </w:rPr>
          <w:t>ادب</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معرفت</w:t>
        </w:r>
        <w:r w:rsidR="009227CC" w:rsidRPr="000311FB">
          <w:rPr>
            <w:rStyle w:val="Hyperlink"/>
            <w:noProof/>
            <w:rtl/>
            <w:lang w:bidi="fa-IR"/>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434312908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139</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09" w:history="1">
        <w:r w:rsidR="009227CC" w:rsidRPr="000311FB">
          <w:rPr>
            <w:rStyle w:val="Hyperlink"/>
            <w:rFonts w:hint="eastAsia"/>
            <w:noProof/>
            <w:rtl/>
            <w:lang w:bidi="fa-IR"/>
          </w:rPr>
          <w:t>باب</w:t>
        </w:r>
        <w:r w:rsidR="009227CC" w:rsidRPr="000311FB">
          <w:rPr>
            <w:rStyle w:val="Hyperlink"/>
            <w:noProof/>
            <w:rtl/>
            <w:lang w:bidi="fa-IR"/>
          </w:rPr>
          <w:t xml:space="preserve"> [1]: </w:t>
        </w:r>
        <w:r w:rsidR="009227CC" w:rsidRPr="000311FB">
          <w:rPr>
            <w:rStyle w:val="Hyperlink"/>
            <w:rFonts w:hint="eastAsia"/>
            <w:noProof/>
            <w:rtl/>
            <w:lang w:bidi="fa-IR"/>
          </w:rPr>
          <w:t>سزاوارتر</w:t>
        </w:r>
        <w:r w:rsidR="009227CC" w:rsidRPr="000311FB">
          <w:rPr>
            <w:rStyle w:val="Hyperlink"/>
            <w:rFonts w:hint="cs"/>
            <w:noProof/>
            <w:rtl/>
            <w:lang w:bidi="fa-IR"/>
          </w:rPr>
          <w:t>ی</w:t>
        </w:r>
        <w:r w:rsidR="009227CC" w:rsidRPr="000311FB">
          <w:rPr>
            <w:rStyle w:val="Hyperlink"/>
            <w:rFonts w:hint="eastAsia"/>
            <w:noProof/>
            <w:rtl/>
            <w:lang w:bidi="fa-IR"/>
          </w:rPr>
          <w:t>ن</w:t>
        </w:r>
        <w:r w:rsidR="009227CC" w:rsidRPr="000311FB">
          <w:rPr>
            <w:rStyle w:val="Hyperlink"/>
            <w:noProof/>
            <w:rtl/>
            <w:lang w:bidi="fa-IR"/>
          </w:rPr>
          <w:t xml:space="preserve"> </w:t>
        </w:r>
        <w:r w:rsidR="009227CC" w:rsidRPr="000311FB">
          <w:rPr>
            <w:rStyle w:val="Hyperlink"/>
            <w:rFonts w:hint="eastAsia"/>
            <w:noProof/>
            <w:rtl/>
            <w:lang w:bidi="fa-IR"/>
          </w:rPr>
          <w:t>مردم</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احسان</w:t>
        </w:r>
        <w:r w:rsidR="009227CC" w:rsidRPr="000311FB">
          <w:rPr>
            <w:rStyle w:val="Hyperlink"/>
            <w:noProof/>
            <w:rtl/>
            <w:lang w:bidi="fa-IR"/>
          </w:rPr>
          <w:t xml:space="preserve"> </w:t>
        </w:r>
        <w:r w:rsidR="009227CC" w:rsidRPr="000311FB">
          <w:rPr>
            <w:rStyle w:val="Hyperlink"/>
            <w:rFonts w:hint="eastAsia"/>
            <w:noProof/>
            <w:rtl/>
            <w:lang w:bidi="fa-IR"/>
          </w:rPr>
          <w:t>ک</w:t>
        </w:r>
        <w:r w:rsidR="009227CC" w:rsidRPr="000311FB">
          <w:rPr>
            <w:rStyle w:val="Hyperlink"/>
            <w:rFonts w:hint="cs"/>
            <w:noProof/>
            <w:rtl/>
            <w:lang w:bidi="fa-IR"/>
          </w:rPr>
          <w:t>ی</w:t>
        </w:r>
        <w:r w:rsidR="009227CC" w:rsidRPr="000311FB">
          <w:rPr>
            <w:rStyle w:val="Hyperlink"/>
            <w:rFonts w:hint="eastAsia"/>
            <w:noProof/>
            <w:rtl/>
            <w:lang w:bidi="fa-IR"/>
          </w:rPr>
          <w:t>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434312909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139</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10" w:history="1">
        <w:r w:rsidR="009227CC" w:rsidRPr="000311FB">
          <w:rPr>
            <w:rStyle w:val="Hyperlink"/>
            <w:rFonts w:hint="eastAsia"/>
            <w:noProof/>
            <w:rtl/>
          </w:rPr>
          <w:t>باب</w:t>
        </w:r>
        <w:r w:rsidR="009227CC" w:rsidRPr="000311FB">
          <w:rPr>
            <w:rStyle w:val="Hyperlink"/>
            <w:noProof/>
            <w:rtl/>
          </w:rPr>
          <w:t xml:space="preserve"> [2]: </w:t>
        </w:r>
        <w:r w:rsidR="009227CC" w:rsidRPr="000311FB">
          <w:rPr>
            <w:rStyle w:val="Hyperlink"/>
            <w:rFonts w:hint="eastAsia"/>
            <w:noProof/>
            <w:rtl/>
          </w:rPr>
          <w:t>نبا</w:t>
        </w:r>
        <w:r w:rsidR="009227CC" w:rsidRPr="000311FB">
          <w:rPr>
            <w:rStyle w:val="Hyperlink"/>
            <w:rFonts w:hint="cs"/>
            <w:noProof/>
            <w:rtl/>
          </w:rPr>
          <w:t>ی</w:t>
        </w:r>
        <w:r w:rsidR="009227CC" w:rsidRPr="000311FB">
          <w:rPr>
            <w:rStyle w:val="Hyperlink"/>
            <w:rFonts w:hint="eastAsia"/>
            <w:noProof/>
            <w:rtl/>
          </w:rPr>
          <w:t>د</w:t>
        </w:r>
        <w:r w:rsidR="009227CC" w:rsidRPr="000311FB">
          <w:rPr>
            <w:rStyle w:val="Hyperlink"/>
            <w:noProof/>
            <w:rtl/>
          </w:rPr>
          <w:t xml:space="preserve"> </w:t>
        </w:r>
        <w:r w:rsidR="009227CC" w:rsidRPr="000311FB">
          <w:rPr>
            <w:rStyle w:val="Hyperlink"/>
            <w:rFonts w:hint="eastAsia"/>
            <w:noProof/>
            <w:rtl/>
          </w:rPr>
          <w:t>کس</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پدر</w:t>
        </w:r>
        <w:r w:rsidR="009227CC" w:rsidRPr="000311FB">
          <w:rPr>
            <w:rStyle w:val="Hyperlink"/>
            <w:noProof/>
            <w:rtl/>
          </w:rPr>
          <w:t xml:space="preserve"> </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hint="eastAsia"/>
            <w:noProof/>
            <w:rtl/>
          </w:rPr>
          <w:t>مادرش</w:t>
        </w:r>
        <w:r w:rsidR="009227CC" w:rsidRPr="000311FB">
          <w:rPr>
            <w:rStyle w:val="Hyperlink"/>
            <w:noProof/>
            <w:rtl/>
          </w:rPr>
          <w:t xml:space="preserve"> </w:t>
        </w:r>
        <w:r w:rsidR="009227CC" w:rsidRPr="000311FB">
          <w:rPr>
            <w:rStyle w:val="Hyperlink"/>
            <w:rFonts w:hint="eastAsia"/>
            <w:noProof/>
            <w:rtl/>
          </w:rPr>
          <w:t>را</w:t>
        </w:r>
        <w:r w:rsidR="009227CC" w:rsidRPr="000311FB">
          <w:rPr>
            <w:rStyle w:val="Hyperlink"/>
            <w:noProof/>
            <w:rtl/>
          </w:rPr>
          <w:t xml:space="preserve"> </w:t>
        </w:r>
        <w:r w:rsidR="009227CC" w:rsidRPr="000311FB">
          <w:rPr>
            <w:rStyle w:val="Hyperlink"/>
            <w:rFonts w:hint="eastAsia"/>
            <w:noProof/>
            <w:rtl/>
          </w:rPr>
          <w:t>دشنام</w:t>
        </w:r>
        <w:r w:rsidR="009227CC" w:rsidRPr="000311FB">
          <w:rPr>
            <w:rStyle w:val="Hyperlink"/>
            <w:noProof/>
            <w:rtl/>
          </w:rPr>
          <w:t xml:space="preserve"> </w:t>
        </w:r>
        <w:r w:rsidR="009227CC" w:rsidRPr="000311FB">
          <w:rPr>
            <w:rStyle w:val="Hyperlink"/>
            <w:rFonts w:hint="eastAsia"/>
            <w:noProof/>
            <w:rtl/>
          </w:rPr>
          <w:t>بدهد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434312910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140</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11" w:history="1">
        <w:r w:rsidR="009227CC" w:rsidRPr="000311FB">
          <w:rPr>
            <w:rStyle w:val="Hyperlink"/>
            <w:rFonts w:hint="eastAsia"/>
            <w:noProof/>
            <w:rtl/>
            <w:lang w:bidi="fa-IR"/>
          </w:rPr>
          <w:t>باب</w:t>
        </w:r>
        <w:r w:rsidR="009227CC" w:rsidRPr="000311FB">
          <w:rPr>
            <w:rStyle w:val="Hyperlink"/>
            <w:noProof/>
            <w:rtl/>
            <w:lang w:bidi="fa-IR"/>
          </w:rPr>
          <w:t xml:space="preserve"> [3]: </w:t>
        </w:r>
        <w:r w:rsidR="009227CC" w:rsidRPr="000311FB">
          <w:rPr>
            <w:rStyle w:val="Hyperlink"/>
            <w:rFonts w:hint="eastAsia"/>
            <w:noProof/>
            <w:rtl/>
            <w:lang w:bidi="fa-IR"/>
          </w:rPr>
          <w:t>گناه</w:t>
        </w:r>
        <w:r w:rsidR="009227CC" w:rsidRPr="000311FB">
          <w:rPr>
            <w:rStyle w:val="Hyperlink"/>
            <w:noProof/>
            <w:rtl/>
            <w:lang w:bidi="fa-IR"/>
          </w:rPr>
          <w:t xml:space="preserve"> </w:t>
        </w:r>
        <w:r w:rsidR="009227CC" w:rsidRPr="000311FB">
          <w:rPr>
            <w:rStyle w:val="Hyperlink"/>
            <w:rFonts w:hint="eastAsia"/>
            <w:noProof/>
            <w:rtl/>
            <w:lang w:bidi="fa-IR"/>
          </w:rPr>
          <w:t>قطع</w:t>
        </w:r>
        <w:r w:rsidR="009227CC" w:rsidRPr="000311FB">
          <w:rPr>
            <w:rStyle w:val="Hyperlink"/>
            <w:noProof/>
            <w:rtl/>
            <w:lang w:bidi="fa-IR"/>
          </w:rPr>
          <w:t xml:space="preserve"> </w:t>
        </w:r>
        <w:r w:rsidR="009227CC" w:rsidRPr="000311FB">
          <w:rPr>
            <w:rStyle w:val="Hyperlink"/>
            <w:rFonts w:hint="eastAsia"/>
            <w:noProof/>
            <w:rtl/>
            <w:lang w:bidi="fa-IR"/>
          </w:rPr>
          <w:t>صل</w:t>
        </w:r>
        <w:r w:rsidR="009227CC" w:rsidRPr="000311FB">
          <w:rPr>
            <w:rStyle w:val="Hyperlink"/>
            <w:rFonts w:hint="cs"/>
            <w:noProof/>
            <w:rtl/>
            <w:lang w:bidi="fa-IR"/>
          </w:rPr>
          <w:t>ۀ</w:t>
        </w:r>
        <w:r w:rsidR="009227CC" w:rsidRPr="000311FB">
          <w:rPr>
            <w:rStyle w:val="Hyperlink"/>
            <w:noProof/>
            <w:rtl/>
            <w:lang w:bidi="fa-IR"/>
          </w:rPr>
          <w:t xml:space="preserve"> </w:t>
        </w:r>
        <w:r w:rsidR="009227CC" w:rsidRPr="000311FB">
          <w:rPr>
            <w:rStyle w:val="Hyperlink"/>
            <w:rFonts w:hint="eastAsia"/>
            <w:noProof/>
            <w:rtl/>
            <w:lang w:bidi="fa-IR"/>
          </w:rPr>
          <w:t>رحم</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434312911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140</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12" w:history="1">
        <w:r w:rsidR="009227CC" w:rsidRPr="000311FB">
          <w:rPr>
            <w:rStyle w:val="Hyperlink"/>
            <w:rFonts w:hint="eastAsia"/>
            <w:noProof/>
            <w:rtl/>
            <w:lang w:bidi="fa-IR"/>
          </w:rPr>
          <w:t>باب</w:t>
        </w:r>
        <w:r w:rsidR="009227CC" w:rsidRPr="000311FB">
          <w:rPr>
            <w:rStyle w:val="Hyperlink"/>
            <w:noProof/>
            <w:rtl/>
            <w:lang w:bidi="fa-IR"/>
          </w:rPr>
          <w:t xml:space="preserve"> [4]: </w:t>
        </w:r>
        <w:r w:rsidR="009227CC" w:rsidRPr="000311FB">
          <w:rPr>
            <w:rStyle w:val="Hyperlink"/>
            <w:rFonts w:hint="eastAsia"/>
            <w:noProof/>
            <w:rtl/>
            <w:lang w:bidi="fa-IR"/>
          </w:rPr>
          <w:t>بجا</w:t>
        </w:r>
        <w:r w:rsidR="009227CC" w:rsidRPr="000311FB">
          <w:rPr>
            <w:rStyle w:val="Hyperlink"/>
            <w:noProof/>
            <w:rtl/>
            <w:lang w:bidi="fa-IR"/>
          </w:rPr>
          <w:t xml:space="preserve"> </w:t>
        </w:r>
        <w:r w:rsidR="009227CC" w:rsidRPr="000311FB">
          <w:rPr>
            <w:rStyle w:val="Hyperlink"/>
            <w:rFonts w:hint="eastAsia"/>
            <w:noProof/>
            <w:rtl/>
            <w:lang w:bidi="fa-IR"/>
          </w:rPr>
          <w:t>آوردن</w:t>
        </w:r>
        <w:r w:rsidR="009227CC" w:rsidRPr="000311FB">
          <w:rPr>
            <w:rStyle w:val="Hyperlink"/>
            <w:noProof/>
            <w:rtl/>
            <w:lang w:bidi="fa-IR"/>
          </w:rPr>
          <w:t xml:space="preserve"> (</w:t>
        </w:r>
        <w:r w:rsidR="009227CC" w:rsidRPr="000311FB">
          <w:rPr>
            <w:rStyle w:val="Hyperlink"/>
            <w:rFonts w:hint="eastAsia"/>
            <w:noProof/>
            <w:rtl/>
            <w:lang w:bidi="fa-IR"/>
          </w:rPr>
          <w:t>صل</w:t>
        </w:r>
        <w:r w:rsidR="009227CC" w:rsidRPr="000311FB">
          <w:rPr>
            <w:rStyle w:val="Hyperlink"/>
            <w:rFonts w:hint="cs"/>
            <w:noProof/>
            <w:rtl/>
            <w:lang w:bidi="fa-IR"/>
          </w:rPr>
          <w:t>ۀ</w:t>
        </w:r>
        <w:r w:rsidR="009227CC" w:rsidRPr="000311FB">
          <w:rPr>
            <w:rStyle w:val="Hyperlink"/>
            <w:noProof/>
            <w:rtl/>
            <w:lang w:bidi="fa-IR"/>
          </w:rPr>
          <w:t xml:space="preserve"> </w:t>
        </w:r>
        <w:r w:rsidR="009227CC" w:rsidRPr="000311FB">
          <w:rPr>
            <w:rStyle w:val="Hyperlink"/>
            <w:rFonts w:hint="eastAsia"/>
            <w:noProof/>
            <w:rtl/>
            <w:lang w:bidi="fa-IR"/>
          </w:rPr>
          <w:t>رحم</w:t>
        </w:r>
        <w:r w:rsidR="009227CC" w:rsidRPr="000311FB">
          <w:rPr>
            <w:rStyle w:val="Hyperlink"/>
            <w:noProof/>
            <w:rtl/>
            <w:lang w:bidi="fa-IR"/>
          </w:rPr>
          <w:t xml:space="preserve">) </w:t>
        </w:r>
        <w:r w:rsidR="009227CC" w:rsidRPr="000311FB">
          <w:rPr>
            <w:rStyle w:val="Hyperlink"/>
            <w:rFonts w:hint="eastAsia"/>
            <w:noProof/>
            <w:rtl/>
            <w:lang w:bidi="fa-IR"/>
          </w:rPr>
          <w:t>سبب</w:t>
        </w:r>
        <w:r w:rsidR="009227CC" w:rsidRPr="000311FB">
          <w:rPr>
            <w:rStyle w:val="Hyperlink"/>
            <w:noProof/>
            <w:rtl/>
            <w:lang w:bidi="fa-IR"/>
          </w:rPr>
          <w:t xml:space="preserve"> </w:t>
        </w:r>
        <w:r w:rsidR="009227CC" w:rsidRPr="000311FB">
          <w:rPr>
            <w:rStyle w:val="Hyperlink"/>
            <w:rFonts w:hint="eastAsia"/>
            <w:noProof/>
            <w:rtl/>
            <w:lang w:bidi="fa-IR"/>
          </w:rPr>
          <w:t>رحمت</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434312912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141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13" w:history="1">
        <w:r w:rsidR="009227CC" w:rsidRPr="000311FB">
          <w:rPr>
            <w:rStyle w:val="Hyperlink"/>
            <w:rFonts w:hint="eastAsia"/>
            <w:noProof/>
            <w:rtl/>
            <w:lang w:bidi="fa-IR"/>
          </w:rPr>
          <w:t>باب</w:t>
        </w:r>
        <w:r w:rsidR="009227CC" w:rsidRPr="000311FB">
          <w:rPr>
            <w:rStyle w:val="Hyperlink"/>
            <w:noProof/>
            <w:rtl/>
            <w:lang w:bidi="fa-IR"/>
          </w:rPr>
          <w:t xml:space="preserve"> [5]: </w:t>
        </w:r>
        <w:r w:rsidR="009227CC" w:rsidRPr="000311FB">
          <w:rPr>
            <w:rStyle w:val="Hyperlink"/>
            <w:rFonts w:hint="eastAsia"/>
            <w:noProof/>
            <w:rtl/>
            <w:lang w:bidi="fa-IR"/>
          </w:rPr>
          <w:t>صل</w:t>
        </w:r>
        <w:r w:rsidR="009227CC" w:rsidRPr="000311FB">
          <w:rPr>
            <w:rStyle w:val="Hyperlink"/>
            <w:rFonts w:hint="cs"/>
            <w:noProof/>
            <w:rtl/>
            <w:lang w:bidi="fa-IR"/>
          </w:rPr>
          <w:t>ۀ</w:t>
        </w:r>
        <w:r w:rsidR="009227CC" w:rsidRPr="000311FB">
          <w:rPr>
            <w:rStyle w:val="Hyperlink"/>
            <w:noProof/>
            <w:rtl/>
            <w:lang w:bidi="fa-IR"/>
          </w:rPr>
          <w:t xml:space="preserve"> </w:t>
        </w:r>
        <w:r w:rsidR="009227CC" w:rsidRPr="000311FB">
          <w:rPr>
            <w:rStyle w:val="Hyperlink"/>
            <w:rFonts w:hint="eastAsia"/>
            <w:noProof/>
            <w:rtl/>
            <w:lang w:bidi="fa-IR"/>
          </w:rPr>
          <w:t>رحم</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طراوتش</w:t>
        </w:r>
        <w:r w:rsidR="009227CC" w:rsidRPr="000311FB">
          <w:rPr>
            <w:rStyle w:val="Hyperlink"/>
            <w:noProof/>
            <w:rtl/>
            <w:lang w:bidi="fa-IR"/>
          </w:rPr>
          <w:t xml:space="preserve"> </w:t>
        </w:r>
        <w:r w:rsidR="009227CC" w:rsidRPr="000311FB">
          <w:rPr>
            <w:rStyle w:val="Hyperlink"/>
            <w:rFonts w:hint="eastAsia"/>
            <w:noProof/>
            <w:rtl/>
            <w:lang w:bidi="fa-IR"/>
          </w:rPr>
          <w:t>تازه</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شود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434312913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141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14" w:history="1">
        <w:r w:rsidR="009227CC" w:rsidRPr="000311FB">
          <w:rPr>
            <w:rStyle w:val="Hyperlink"/>
            <w:rFonts w:hint="eastAsia"/>
            <w:noProof/>
            <w:rtl/>
            <w:lang w:bidi="fa-IR"/>
          </w:rPr>
          <w:t>باب</w:t>
        </w:r>
        <w:r w:rsidR="009227CC" w:rsidRPr="000311FB">
          <w:rPr>
            <w:rStyle w:val="Hyperlink"/>
            <w:noProof/>
            <w:rtl/>
            <w:lang w:bidi="fa-IR"/>
          </w:rPr>
          <w:t xml:space="preserve"> [6]: </w:t>
        </w:r>
        <w:r w:rsidR="009227CC" w:rsidRPr="000311FB">
          <w:rPr>
            <w:rStyle w:val="Hyperlink"/>
            <w:rFonts w:hint="eastAsia"/>
            <w:noProof/>
            <w:rtl/>
            <w:lang w:bidi="fa-IR"/>
          </w:rPr>
          <w:t>صل</w:t>
        </w:r>
        <w:r w:rsidR="009227CC" w:rsidRPr="000311FB">
          <w:rPr>
            <w:rStyle w:val="Hyperlink"/>
            <w:rFonts w:hint="cs"/>
            <w:noProof/>
            <w:rtl/>
            <w:lang w:bidi="fa-IR"/>
          </w:rPr>
          <w:t>ۀ</w:t>
        </w:r>
        <w:r w:rsidR="009227CC" w:rsidRPr="000311FB">
          <w:rPr>
            <w:rStyle w:val="Hyperlink"/>
            <w:noProof/>
            <w:rtl/>
            <w:lang w:bidi="fa-IR"/>
          </w:rPr>
          <w:t xml:space="preserve"> </w:t>
        </w:r>
        <w:r w:rsidR="009227CC" w:rsidRPr="000311FB">
          <w:rPr>
            <w:rStyle w:val="Hyperlink"/>
            <w:rFonts w:hint="eastAsia"/>
            <w:noProof/>
            <w:rtl/>
            <w:lang w:bidi="fa-IR"/>
          </w:rPr>
          <w:t>رحم</w:t>
        </w:r>
        <w:r w:rsidR="009227CC" w:rsidRPr="000311FB">
          <w:rPr>
            <w:rStyle w:val="Hyperlink"/>
            <w:noProof/>
            <w:rtl/>
            <w:lang w:bidi="fa-IR"/>
          </w:rPr>
          <w:t xml:space="preserve"> </w:t>
        </w:r>
        <w:r w:rsidR="009227CC" w:rsidRPr="000311FB">
          <w:rPr>
            <w:rStyle w:val="Hyperlink"/>
            <w:rFonts w:hint="eastAsia"/>
            <w:noProof/>
            <w:rtl/>
            <w:lang w:bidi="fa-IR"/>
          </w:rPr>
          <w:t>آن</w:t>
        </w:r>
        <w:r w:rsidR="009227CC" w:rsidRPr="000311FB">
          <w:rPr>
            <w:rStyle w:val="Hyperlink"/>
            <w:noProof/>
            <w:rtl/>
            <w:lang w:bidi="fa-IR"/>
          </w:rPr>
          <w:t xml:space="preserve"> </w:t>
        </w:r>
        <w:r w:rsidR="009227CC" w:rsidRPr="000311FB">
          <w:rPr>
            <w:rStyle w:val="Hyperlink"/>
            <w:rFonts w:hint="eastAsia"/>
            <w:noProof/>
            <w:rtl/>
            <w:lang w:bidi="fa-IR"/>
          </w:rPr>
          <w:t>ن</w:t>
        </w:r>
        <w:r w:rsidR="009227CC" w:rsidRPr="000311FB">
          <w:rPr>
            <w:rStyle w:val="Hyperlink"/>
            <w:rFonts w:hint="cs"/>
            <w:noProof/>
            <w:rtl/>
            <w:lang w:bidi="fa-IR"/>
          </w:rPr>
          <w:t>ی</w:t>
        </w:r>
        <w:r w:rsidR="009227CC" w:rsidRPr="000311FB">
          <w:rPr>
            <w:rStyle w:val="Hyperlink"/>
            <w:rFonts w:hint="eastAsia"/>
            <w:noProof/>
            <w:rtl/>
            <w:lang w:bidi="fa-IR"/>
          </w:rPr>
          <w:t>ست</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مقابل</w:t>
        </w:r>
        <w:r w:rsidR="009227CC" w:rsidRPr="000311FB">
          <w:rPr>
            <w:rStyle w:val="Hyperlink"/>
            <w:noProof/>
            <w:rtl/>
            <w:lang w:bidi="fa-IR"/>
          </w:rPr>
          <w:t xml:space="preserve"> </w:t>
        </w:r>
        <w:r w:rsidR="009227CC" w:rsidRPr="000311FB">
          <w:rPr>
            <w:rStyle w:val="Hyperlink"/>
            <w:rFonts w:hint="eastAsia"/>
            <w:noProof/>
            <w:rtl/>
            <w:lang w:bidi="fa-IR"/>
          </w:rPr>
          <w:t>صل</w:t>
        </w:r>
        <w:r w:rsidR="009227CC" w:rsidRPr="000311FB">
          <w:rPr>
            <w:rStyle w:val="Hyperlink"/>
            <w:rFonts w:hint="cs"/>
            <w:noProof/>
            <w:rtl/>
            <w:lang w:bidi="fa-IR"/>
          </w:rPr>
          <w:t>ۀ</w:t>
        </w:r>
        <w:r w:rsidR="009227CC" w:rsidRPr="000311FB">
          <w:rPr>
            <w:rStyle w:val="Hyperlink"/>
            <w:noProof/>
            <w:rtl/>
            <w:lang w:bidi="fa-IR"/>
          </w:rPr>
          <w:t xml:space="preserve"> </w:t>
        </w:r>
        <w:r w:rsidR="009227CC" w:rsidRPr="000311FB">
          <w:rPr>
            <w:rStyle w:val="Hyperlink"/>
            <w:rFonts w:hint="eastAsia"/>
            <w:noProof/>
            <w:rtl/>
            <w:lang w:bidi="fa-IR"/>
          </w:rPr>
          <w:t>رحم</w:t>
        </w:r>
        <w:r w:rsidR="009227CC" w:rsidRPr="000311FB">
          <w:rPr>
            <w:rStyle w:val="Hyperlink"/>
            <w:noProof/>
            <w:rtl/>
            <w:lang w:bidi="fa-IR"/>
          </w:rPr>
          <w:t xml:space="preserve"> </w:t>
        </w:r>
        <w:r w:rsidR="009227CC" w:rsidRPr="000311FB">
          <w:rPr>
            <w:rStyle w:val="Hyperlink"/>
            <w:rFonts w:hint="eastAsia"/>
            <w:noProof/>
            <w:rtl/>
            <w:lang w:bidi="fa-IR"/>
          </w:rPr>
          <w:t>باشد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434312914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142</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15" w:history="1">
        <w:r w:rsidR="009227CC" w:rsidRPr="000311FB">
          <w:rPr>
            <w:rStyle w:val="Hyperlink"/>
            <w:rFonts w:hint="eastAsia"/>
            <w:noProof/>
            <w:rtl/>
            <w:lang w:bidi="fa-IR"/>
          </w:rPr>
          <w:t>باب</w:t>
        </w:r>
        <w:r w:rsidR="009227CC" w:rsidRPr="000311FB">
          <w:rPr>
            <w:rStyle w:val="Hyperlink"/>
            <w:noProof/>
            <w:rtl/>
            <w:lang w:bidi="fa-IR"/>
          </w:rPr>
          <w:t xml:space="preserve"> [7]: </w:t>
        </w:r>
        <w:r w:rsidR="009227CC" w:rsidRPr="000311FB">
          <w:rPr>
            <w:rStyle w:val="Hyperlink"/>
            <w:rFonts w:hint="eastAsia"/>
            <w:noProof/>
            <w:rtl/>
            <w:lang w:bidi="fa-IR"/>
          </w:rPr>
          <w:t>مهربان</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فرزند</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بوس</w:t>
        </w:r>
        <w:r w:rsidR="009227CC" w:rsidRPr="000311FB">
          <w:rPr>
            <w:rStyle w:val="Hyperlink"/>
            <w:rFonts w:hint="cs"/>
            <w:noProof/>
            <w:rtl/>
            <w:lang w:bidi="fa-IR"/>
          </w:rPr>
          <w:t>ی</w:t>
        </w:r>
        <w:r w:rsidR="009227CC" w:rsidRPr="000311FB">
          <w:rPr>
            <w:rStyle w:val="Hyperlink"/>
            <w:rFonts w:hint="eastAsia"/>
            <w:noProof/>
            <w:rtl/>
            <w:lang w:bidi="fa-IR"/>
          </w:rPr>
          <w:t>دن</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آغوش</w:t>
        </w:r>
        <w:r w:rsidR="009227CC" w:rsidRPr="000311FB">
          <w:rPr>
            <w:rStyle w:val="Hyperlink"/>
            <w:noProof/>
            <w:rtl/>
            <w:lang w:bidi="fa-IR"/>
          </w:rPr>
          <w:t xml:space="preserve"> </w:t>
        </w:r>
        <w:r w:rsidR="009227CC" w:rsidRPr="000311FB">
          <w:rPr>
            <w:rStyle w:val="Hyperlink"/>
            <w:rFonts w:hint="eastAsia"/>
            <w:noProof/>
            <w:rtl/>
            <w:lang w:bidi="fa-IR"/>
          </w:rPr>
          <w:t>گرفتنش</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434312915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143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16" w:history="1">
        <w:r w:rsidR="009227CC" w:rsidRPr="000311FB">
          <w:rPr>
            <w:rStyle w:val="Hyperlink"/>
            <w:rFonts w:hint="eastAsia"/>
            <w:noProof/>
            <w:rtl/>
            <w:lang w:bidi="fa-IR"/>
          </w:rPr>
          <w:t>باب</w:t>
        </w:r>
        <w:r w:rsidR="009227CC" w:rsidRPr="000311FB">
          <w:rPr>
            <w:rStyle w:val="Hyperlink"/>
            <w:noProof/>
            <w:rtl/>
            <w:lang w:bidi="fa-IR"/>
          </w:rPr>
          <w:t xml:space="preserve"> [8]: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hint="eastAsia"/>
            <w:noProof/>
            <w:rtl/>
            <w:lang w:bidi="fa-IR"/>
          </w:rPr>
          <w:t>رحمت</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صد</w:t>
        </w:r>
        <w:r w:rsidR="009227CC" w:rsidRPr="000311FB">
          <w:rPr>
            <w:rStyle w:val="Hyperlink"/>
            <w:noProof/>
            <w:rtl/>
            <w:lang w:bidi="fa-IR"/>
          </w:rPr>
          <w:t xml:space="preserve">) </w:t>
        </w:r>
        <w:r w:rsidR="009227CC" w:rsidRPr="000311FB">
          <w:rPr>
            <w:rStyle w:val="Hyperlink"/>
            <w:rFonts w:hint="eastAsia"/>
            <w:noProof/>
            <w:rtl/>
            <w:lang w:bidi="fa-IR"/>
          </w:rPr>
          <w:t>قسمت</w:t>
        </w:r>
        <w:r w:rsidR="009227CC" w:rsidRPr="000311FB">
          <w:rPr>
            <w:rStyle w:val="Hyperlink"/>
            <w:noProof/>
            <w:rtl/>
            <w:lang w:bidi="fa-IR"/>
          </w:rPr>
          <w:t xml:space="preserve"> </w:t>
        </w:r>
        <w:r w:rsidR="009227CC" w:rsidRPr="000311FB">
          <w:rPr>
            <w:rStyle w:val="Hyperlink"/>
            <w:rFonts w:hint="eastAsia"/>
            <w:noProof/>
            <w:rtl/>
            <w:lang w:bidi="fa-IR"/>
          </w:rPr>
          <w:t>کرده</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434312916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144</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17" w:history="1">
        <w:r w:rsidR="009227CC" w:rsidRPr="000311FB">
          <w:rPr>
            <w:rStyle w:val="Hyperlink"/>
            <w:rFonts w:hint="eastAsia"/>
            <w:noProof/>
            <w:rtl/>
            <w:lang w:bidi="fa-IR"/>
          </w:rPr>
          <w:t>باب</w:t>
        </w:r>
        <w:r w:rsidR="009227CC" w:rsidRPr="000311FB">
          <w:rPr>
            <w:rStyle w:val="Hyperlink"/>
            <w:noProof/>
            <w:rtl/>
            <w:lang w:bidi="fa-IR"/>
          </w:rPr>
          <w:t xml:space="preserve"> [9]: </w:t>
        </w:r>
        <w:r w:rsidR="009227CC" w:rsidRPr="000311FB">
          <w:rPr>
            <w:rStyle w:val="Hyperlink"/>
            <w:rFonts w:hint="eastAsia"/>
            <w:noProof/>
            <w:rtl/>
            <w:lang w:bidi="fa-IR"/>
          </w:rPr>
          <w:t>نهادن</w:t>
        </w:r>
        <w:r w:rsidR="009227CC" w:rsidRPr="000311FB">
          <w:rPr>
            <w:rStyle w:val="Hyperlink"/>
            <w:noProof/>
            <w:rtl/>
            <w:lang w:bidi="fa-IR"/>
          </w:rPr>
          <w:t xml:space="preserve"> </w:t>
        </w:r>
        <w:r w:rsidR="009227CC" w:rsidRPr="000311FB">
          <w:rPr>
            <w:rStyle w:val="Hyperlink"/>
            <w:rFonts w:hint="eastAsia"/>
            <w:noProof/>
            <w:rtl/>
            <w:lang w:bidi="fa-IR"/>
          </w:rPr>
          <w:t>طفل</w:t>
        </w:r>
        <w:r w:rsidR="009227CC" w:rsidRPr="000311FB">
          <w:rPr>
            <w:rStyle w:val="Hyperlink"/>
            <w:noProof/>
            <w:rtl/>
            <w:lang w:bidi="fa-IR"/>
          </w:rPr>
          <w:t xml:space="preserve"> </w:t>
        </w:r>
        <w:r w:rsidR="009227CC" w:rsidRPr="000311FB">
          <w:rPr>
            <w:rStyle w:val="Hyperlink"/>
            <w:rFonts w:hint="eastAsia"/>
            <w:noProof/>
            <w:rtl/>
            <w:lang w:bidi="fa-IR"/>
          </w:rPr>
          <w:t>بر</w:t>
        </w:r>
        <w:r w:rsidR="009227CC" w:rsidRPr="000311FB">
          <w:rPr>
            <w:rStyle w:val="Hyperlink"/>
            <w:noProof/>
            <w:rtl/>
            <w:lang w:bidi="fa-IR"/>
          </w:rPr>
          <w:t xml:space="preserve"> </w:t>
        </w:r>
        <w:r w:rsidR="009227CC" w:rsidRPr="000311FB">
          <w:rPr>
            <w:rStyle w:val="Hyperlink"/>
            <w:rFonts w:hint="eastAsia"/>
            <w:noProof/>
            <w:rtl/>
            <w:lang w:bidi="fa-IR"/>
          </w:rPr>
          <w:t>بالا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ران</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434312917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144</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18" w:history="1">
        <w:r w:rsidR="009227CC" w:rsidRPr="000311FB">
          <w:rPr>
            <w:rStyle w:val="Hyperlink"/>
            <w:rFonts w:hint="eastAsia"/>
            <w:noProof/>
            <w:rtl/>
            <w:lang w:bidi="fa-IR"/>
          </w:rPr>
          <w:t>باب</w:t>
        </w:r>
        <w:r w:rsidR="009227CC" w:rsidRPr="000311FB">
          <w:rPr>
            <w:rStyle w:val="Hyperlink"/>
            <w:noProof/>
            <w:rtl/>
            <w:lang w:bidi="fa-IR"/>
          </w:rPr>
          <w:t xml:space="preserve"> [10]: </w:t>
        </w:r>
        <w:r w:rsidR="009227CC" w:rsidRPr="000311FB">
          <w:rPr>
            <w:rStyle w:val="Hyperlink"/>
            <w:rFonts w:hint="eastAsia"/>
            <w:noProof/>
            <w:rtl/>
            <w:lang w:bidi="fa-IR"/>
          </w:rPr>
          <w:t>رحمت</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انسان‌ها</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چارپا</w:t>
        </w:r>
        <w:r w:rsidR="009227CC" w:rsidRPr="000311FB">
          <w:rPr>
            <w:rStyle w:val="Hyperlink"/>
            <w:rFonts w:hint="cs"/>
            <w:noProof/>
            <w:rtl/>
            <w:lang w:bidi="fa-IR"/>
          </w:rPr>
          <w:t>ی</w:t>
        </w:r>
        <w:r w:rsidR="009227CC" w:rsidRPr="000311FB">
          <w:rPr>
            <w:rStyle w:val="Hyperlink"/>
            <w:rFonts w:hint="eastAsia"/>
            <w:noProof/>
            <w:rtl/>
            <w:lang w:bidi="fa-IR"/>
          </w:rPr>
          <w:t>ان</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434312918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145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19" w:history="1">
        <w:r w:rsidR="009227CC" w:rsidRPr="000311FB">
          <w:rPr>
            <w:rStyle w:val="Hyperlink"/>
            <w:rFonts w:hint="eastAsia"/>
            <w:noProof/>
            <w:rtl/>
            <w:lang w:bidi="fa-IR"/>
          </w:rPr>
          <w:t>باب</w:t>
        </w:r>
        <w:r w:rsidR="009227CC" w:rsidRPr="000311FB">
          <w:rPr>
            <w:rStyle w:val="Hyperlink"/>
            <w:noProof/>
            <w:rtl/>
            <w:lang w:bidi="fa-IR"/>
          </w:rPr>
          <w:t xml:space="preserve"> [11]: </w:t>
        </w:r>
        <w:r w:rsidR="009227CC" w:rsidRPr="000311FB">
          <w:rPr>
            <w:rStyle w:val="Hyperlink"/>
            <w:rFonts w:hint="eastAsia"/>
            <w:noProof/>
            <w:rtl/>
            <w:lang w:bidi="fa-IR"/>
          </w:rPr>
          <w:t>سفارش</w:t>
        </w:r>
        <w:r w:rsidR="009227CC" w:rsidRPr="000311FB">
          <w:rPr>
            <w:rStyle w:val="Hyperlink"/>
            <w:noProof/>
            <w:rtl/>
            <w:lang w:bidi="fa-IR"/>
          </w:rPr>
          <w:t xml:space="preserve"> [</w:t>
        </w:r>
        <w:r w:rsidR="009227CC" w:rsidRPr="000311FB">
          <w:rPr>
            <w:rStyle w:val="Hyperlink"/>
            <w:rFonts w:hint="eastAsia"/>
            <w:noProof/>
            <w:rtl/>
            <w:lang w:bidi="fa-IR"/>
          </w:rPr>
          <w:t>ن</w:t>
        </w:r>
        <w:r w:rsidR="009227CC" w:rsidRPr="000311FB">
          <w:rPr>
            <w:rStyle w:val="Hyperlink"/>
            <w:rFonts w:hint="cs"/>
            <w:noProof/>
            <w:rtl/>
            <w:lang w:bidi="fa-IR"/>
          </w:rPr>
          <w:t>ی</w:t>
        </w:r>
        <w:r w:rsidR="009227CC" w:rsidRPr="000311FB">
          <w:rPr>
            <w:rStyle w:val="Hyperlink"/>
            <w:rFonts w:hint="eastAsia"/>
            <w:noProof/>
            <w:rtl/>
            <w:lang w:bidi="fa-IR"/>
          </w:rPr>
          <w:t>ک</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کردن</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همسا</w:t>
        </w:r>
        <w:r w:rsidR="009227CC" w:rsidRPr="000311FB">
          <w:rPr>
            <w:rStyle w:val="Hyperlink"/>
            <w:rFonts w:hint="cs"/>
            <w:noProof/>
            <w:rtl/>
            <w:lang w:bidi="fa-IR"/>
          </w:rPr>
          <w:t>ی</w:t>
        </w:r>
        <w:r w:rsidR="009227CC" w:rsidRPr="000311FB">
          <w:rPr>
            <w:rStyle w:val="Hyperlink"/>
            <w:rFonts w:hint="eastAsia"/>
            <w:noProof/>
            <w:rtl/>
            <w:lang w:bidi="fa-IR"/>
          </w:rPr>
          <w:t>ه</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434312919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146</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20" w:history="1">
        <w:r w:rsidR="009227CC" w:rsidRPr="000311FB">
          <w:rPr>
            <w:rStyle w:val="Hyperlink"/>
            <w:rFonts w:hint="eastAsia"/>
            <w:noProof/>
            <w:rtl/>
            <w:lang w:bidi="fa-IR"/>
          </w:rPr>
          <w:t>باب</w:t>
        </w:r>
        <w:r w:rsidR="009227CC" w:rsidRPr="000311FB">
          <w:rPr>
            <w:rStyle w:val="Hyperlink"/>
            <w:noProof/>
            <w:rtl/>
            <w:lang w:bidi="fa-IR"/>
          </w:rPr>
          <w:t xml:space="preserve"> [12]: </w:t>
        </w:r>
        <w:r w:rsidR="009227CC" w:rsidRPr="000311FB">
          <w:rPr>
            <w:rStyle w:val="Hyperlink"/>
            <w:rFonts w:hint="eastAsia"/>
            <w:noProof/>
            <w:rtl/>
            <w:lang w:bidi="fa-IR"/>
          </w:rPr>
          <w:t>گناه</w:t>
        </w:r>
        <w:r w:rsidR="009227CC" w:rsidRPr="000311FB">
          <w:rPr>
            <w:rStyle w:val="Hyperlink"/>
            <w:noProof/>
            <w:rtl/>
            <w:lang w:bidi="fa-IR"/>
          </w:rPr>
          <w:t xml:space="preserve"> </w:t>
        </w:r>
        <w:r w:rsidR="009227CC" w:rsidRPr="000311FB">
          <w:rPr>
            <w:rStyle w:val="Hyperlink"/>
            <w:rFonts w:hint="eastAsia"/>
            <w:noProof/>
            <w:rtl/>
            <w:lang w:bidi="fa-IR"/>
          </w:rPr>
          <w:t>کس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همسا</w:t>
        </w:r>
        <w:r w:rsidR="009227CC" w:rsidRPr="000311FB">
          <w:rPr>
            <w:rStyle w:val="Hyperlink"/>
            <w:rFonts w:hint="cs"/>
            <w:noProof/>
            <w:rtl/>
            <w:lang w:bidi="fa-IR"/>
          </w:rPr>
          <w:t>ی</w:t>
        </w:r>
        <w:r w:rsidR="009227CC" w:rsidRPr="000311FB">
          <w:rPr>
            <w:rStyle w:val="Hyperlink"/>
            <w:rFonts w:hint="eastAsia"/>
            <w:noProof/>
            <w:rtl/>
            <w:lang w:bidi="fa-IR"/>
          </w:rPr>
          <w:t>ه‌اش</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اذ</w:t>
        </w:r>
        <w:r w:rsidR="009227CC" w:rsidRPr="000311FB">
          <w:rPr>
            <w:rStyle w:val="Hyperlink"/>
            <w:rFonts w:hint="cs"/>
            <w:noProof/>
            <w:rtl/>
            <w:lang w:bidi="fa-IR"/>
          </w:rPr>
          <w:t>ی</w:t>
        </w:r>
        <w:r w:rsidR="009227CC" w:rsidRPr="000311FB">
          <w:rPr>
            <w:rStyle w:val="Hyperlink"/>
            <w:rFonts w:hint="eastAsia"/>
            <w:noProof/>
            <w:rtl/>
            <w:lang w:bidi="fa-IR"/>
          </w:rPr>
          <w:t>تش</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امان</w:t>
        </w:r>
        <w:r w:rsidR="009227CC" w:rsidRPr="000311FB">
          <w:rPr>
            <w:rStyle w:val="Hyperlink"/>
            <w:noProof/>
            <w:rtl/>
            <w:lang w:bidi="fa-IR"/>
          </w:rPr>
          <w:t xml:space="preserve"> </w:t>
        </w:r>
        <w:r w:rsidR="009227CC" w:rsidRPr="000311FB">
          <w:rPr>
            <w:rStyle w:val="Hyperlink"/>
            <w:rFonts w:hint="eastAsia"/>
            <w:noProof/>
            <w:rtl/>
            <w:lang w:bidi="fa-IR"/>
          </w:rPr>
          <w:t>ن</w:t>
        </w:r>
        <w:r w:rsidR="009227CC" w:rsidRPr="000311FB">
          <w:rPr>
            <w:rStyle w:val="Hyperlink"/>
            <w:rFonts w:hint="cs"/>
            <w:noProof/>
            <w:rtl/>
            <w:lang w:bidi="fa-IR"/>
          </w:rPr>
          <w:t>ی</w:t>
        </w:r>
        <w:r w:rsidR="009227CC" w:rsidRPr="000311FB">
          <w:rPr>
            <w:rStyle w:val="Hyperlink"/>
            <w:rFonts w:hint="eastAsia"/>
            <w:noProof/>
            <w:rtl/>
            <w:lang w:bidi="fa-IR"/>
          </w:rPr>
          <w:t>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434312920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147</w:t>
        </w:r>
        <w:r w:rsidR="009227CC">
          <w:rPr>
            <w:noProof/>
            <w:webHidden/>
            <w:rtl/>
          </w:rPr>
          <w:fldChar w:fldCharType="end"/>
        </w:r>
      </w:hyperlink>
    </w:p>
    <w:p w:rsidR="009227CC" w:rsidRPr="00567B87" w:rsidRDefault="00854ABC">
      <w:pPr>
        <w:pStyle w:val="TOC2"/>
        <w:tabs>
          <w:tab w:val="right" w:leader="dot" w:pos="7078"/>
        </w:tabs>
        <w:rPr>
          <w:rFonts w:asciiTheme="minorHAnsi" w:eastAsiaTheme="minorEastAsia" w:hAnsiTheme="minorHAnsi" w:cstheme="minorBidi"/>
          <w:noProof/>
          <w:spacing w:val="-5"/>
          <w:sz w:val="22"/>
          <w:szCs w:val="22"/>
          <w:rtl/>
        </w:rPr>
      </w:pPr>
      <w:hyperlink w:anchor="_Toc434312921" w:history="1">
        <w:r w:rsidR="009227CC" w:rsidRPr="00567B87">
          <w:rPr>
            <w:rStyle w:val="Hyperlink"/>
            <w:rFonts w:hint="eastAsia"/>
            <w:noProof/>
            <w:spacing w:val="-5"/>
            <w:rtl/>
            <w:lang w:bidi="fa-IR"/>
          </w:rPr>
          <w:t>باب</w:t>
        </w:r>
        <w:r w:rsidR="009227CC" w:rsidRPr="00567B87">
          <w:rPr>
            <w:rStyle w:val="Hyperlink"/>
            <w:noProof/>
            <w:spacing w:val="-5"/>
            <w:rtl/>
            <w:lang w:bidi="fa-IR"/>
          </w:rPr>
          <w:t xml:space="preserve"> [13]: </w:t>
        </w:r>
        <w:r w:rsidR="009227CC" w:rsidRPr="00567B87">
          <w:rPr>
            <w:rStyle w:val="Hyperlink"/>
            <w:rFonts w:hint="eastAsia"/>
            <w:noProof/>
            <w:spacing w:val="-5"/>
            <w:rtl/>
            <w:lang w:bidi="fa-IR"/>
          </w:rPr>
          <w:t>کس</w:t>
        </w:r>
        <w:r w:rsidR="009227CC" w:rsidRPr="00567B87">
          <w:rPr>
            <w:rStyle w:val="Hyperlink"/>
            <w:rFonts w:hint="cs"/>
            <w:noProof/>
            <w:spacing w:val="-5"/>
            <w:rtl/>
            <w:lang w:bidi="fa-IR"/>
          </w:rPr>
          <w:t>ی</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که</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به</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خدا</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و</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روز</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آخرت</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ا</w:t>
        </w:r>
        <w:r w:rsidR="009227CC" w:rsidRPr="00567B87">
          <w:rPr>
            <w:rStyle w:val="Hyperlink"/>
            <w:rFonts w:hint="cs"/>
            <w:noProof/>
            <w:spacing w:val="-5"/>
            <w:rtl/>
            <w:lang w:bidi="fa-IR"/>
          </w:rPr>
          <w:t>ی</w:t>
        </w:r>
        <w:r w:rsidR="009227CC" w:rsidRPr="00567B87">
          <w:rPr>
            <w:rStyle w:val="Hyperlink"/>
            <w:rFonts w:hint="eastAsia"/>
            <w:noProof/>
            <w:spacing w:val="-5"/>
            <w:rtl/>
            <w:lang w:bidi="fa-IR"/>
          </w:rPr>
          <w:t>مان</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دارد،</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نبا</w:t>
        </w:r>
        <w:r w:rsidR="009227CC" w:rsidRPr="00567B87">
          <w:rPr>
            <w:rStyle w:val="Hyperlink"/>
            <w:rFonts w:hint="cs"/>
            <w:noProof/>
            <w:spacing w:val="-5"/>
            <w:rtl/>
            <w:lang w:bidi="fa-IR"/>
          </w:rPr>
          <w:t>ی</w:t>
        </w:r>
        <w:r w:rsidR="009227CC" w:rsidRPr="00567B87">
          <w:rPr>
            <w:rStyle w:val="Hyperlink"/>
            <w:rFonts w:hint="eastAsia"/>
            <w:noProof/>
            <w:spacing w:val="-5"/>
            <w:rtl/>
            <w:lang w:bidi="fa-IR"/>
          </w:rPr>
          <w:t>د</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همسا</w:t>
        </w:r>
        <w:r w:rsidR="009227CC" w:rsidRPr="00567B87">
          <w:rPr>
            <w:rStyle w:val="Hyperlink"/>
            <w:rFonts w:hint="cs"/>
            <w:noProof/>
            <w:spacing w:val="-5"/>
            <w:rtl/>
            <w:lang w:bidi="fa-IR"/>
          </w:rPr>
          <w:t>ی</w:t>
        </w:r>
        <w:r w:rsidR="009227CC" w:rsidRPr="00567B87">
          <w:rPr>
            <w:rStyle w:val="Hyperlink"/>
            <w:rFonts w:hint="eastAsia"/>
            <w:noProof/>
            <w:spacing w:val="-5"/>
            <w:rtl/>
            <w:lang w:bidi="fa-IR"/>
          </w:rPr>
          <w:t>ه‌اش</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را</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اذ</w:t>
        </w:r>
        <w:r w:rsidR="009227CC" w:rsidRPr="00567B87">
          <w:rPr>
            <w:rStyle w:val="Hyperlink"/>
            <w:rFonts w:hint="cs"/>
            <w:noProof/>
            <w:spacing w:val="-5"/>
            <w:rtl/>
            <w:lang w:bidi="fa-IR"/>
          </w:rPr>
          <w:t>ی</w:t>
        </w:r>
        <w:r w:rsidR="009227CC" w:rsidRPr="00567B87">
          <w:rPr>
            <w:rStyle w:val="Hyperlink"/>
            <w:rFonts w:hint="eastAsia"/>
            <w:noProof/>
            <w:spacing w:val="-5"/>
            <w:rtl/>
            <w:lang w:bidi="fa-IR"/>
          </w:rPr>
          <w:t>ت</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کند</w:t>
        </w:r>
        <w:r w:rsidR="009227CC" w:rsidRPr="00567B87">
          <w:rPr>
            <w:noProof/>
            <w:webHidden/>
            <w:spacing w:val="-5"/>
            <w:rtl/>
          </w:rPr>
          <w:tab/>
        </w:r>
        <w:r w:rsidR="009227CC" w:rsidRPr="00567B87">
          <w:rPr>
            <w:noProof/>
            <w:webHidden/>
            <w:spacing w:val="-5"/>
            <w:rtl/>
          </w:rPr>
          <w:fldChar w:fldCharType="begin"/>
        </w:r>
        <w:r w:rsidR="009227CC" w:rsidRPr="00567B87">
          <w:rPr>
            <w:noProof/>
            <w:webHidden/>
            <w:spacing w:val="-5"/>
            <w:rtl/>
          </w:rPr>
          <w:instrText xml:space="preserve"> </w:instrText>
        </w:r>
        <w:r w:rsidR="009227CC" w:rsidRPr="00567B87">
          <w:rPr>
            <w:noProof/>
            <w:webHidden/>
            <w:spacing w:val="-5"/>
          </w:rPr>
          <w:instrText>PAGEREF</w:instrText>
        </w:r>
        <w:r w:rsidR="009227CC" w:rsidRPr="00567B87">
          <w:rPr>
            <w:noProof/>
            <w:webHidden/>
            <w:spacing w:val="-5"/>
            <w:rtl/>
          </w:rPr>
          <w:instrText xml:space="preserve"> _</w:instrText>
        </w:r>
        <w:r w:rsidR="009227CC" w:rsidRPr="00567B87">
          <w:rPr>
            <w:noProof/>
            <w:webHidden/>
            <w:spacing w:val="-5"/>
          </w:rPr>
          <w:instrText>Toc</w:instrText>
        </w:r>
        <w:r w:rsidR="009227CC" w:rsidRPr="00567B87">
          <w:rPr>
            <w:noProof/>
            <w:webHidden/>
            <w:spacing w:val="-5"/>
            <w:rtl/>
          </w:rPr>
          <w:instrText xml:space="preserve">434312921 </w:instrText>
        </w:r>
        <w:r w:rsidR="009227CC" w:rsidRPr="00567B87">
          <w:rPr>
            <w:noProof/>
            <w:webHidden/>
            <w:spacing w:val="-5"/>
          </w:rPr>
          <w:instrText>\h</w:instrText>
        </w:r>
        <w:r w:rsidR="009227CC" w:rsidRPr="00567B87">
          <w:rPr>
            <w:noProof/>
            <w:webHidden/>
            <w:spacing w:val="-5"/>
            <w:rtl/>
          </w:rPr>
          <w:instrText xml:space="preserve"> </w:instrText>
        </w:r>
        <w:r w:rsidR="009227CC" w:rsidRPr="00567B87">
          <w:rPr>
            <w:noProof/>
            <w:webHidden/>
            <w:spacing w:val="-5"/>
            <w:rtl/>
          </w:rPr>
        </w:r>
        <w:r w:rsidR="009227CC" w:rsidRPr="00567B87">
          <w:rPr>
            <w:noProof/>
            <w:webHidden/>
            <w:spacing w:val="-5"/>
            <w:rtl/>
          </w:rPr>
          <w:fldChar w:fldCharType="separate"/>
        </w:r>
        <w:r w:rsidR="005843BA">
          <w:rPr>
            <w:noProof/>
            <w:webHidden/>
            <w:spacing w:val="-5"/>
            <w:rtl/>
          </w:rPr>
          <w:t>147</w:t>
        </w:r>
        <w:r w:rsidR="009227CC" w:rsidRPr="00567B87">
          <w:rPr>
            <w:noProof/>
            <w:webHidden/>
            <w:spacing w:val="-5"/>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22" w:history="1">
        <w:r w:rsidR="009227CC" w:rsidRPr="000311FB">
          <w:rPr>
            <w:rStyle w:val="Hyperlink"/>
            <w:rFonts w:hint="eastAsia"/>
            <w:noProof/>
            <w:rtl/>
            <w:lang w:bidi="fa-IR"/>
          </w:rPr>
          <w:t>باب</w:t>
        </w:r>
        <w:r w:rsidR="009227CC" w:rsidRPr="000311FB">
          <w:rPr>
            <w:rStyle w:val="Hyperlink"/>
            <w:noProof/>
            <w:rtl/>
            <w:lang w:bidi="fa-IR"/>
          </w:rPr>
          <w:t xml:space="preserve"> [14]: </w:t>
        </w:r>
        <w:r w:rsidR="009227CC" w:rsidRPr="000311FB">
          <w:rPr>
            <w:rStyle w:val="Hyperlink"/>
            <w:rFonts w:hint="eastAsia"/>
            <w:noProof/>
            <w:rtl/>
            <w:lang w:bidi="fa-IR"/>
          </w:rPr>
          <w:t>هر</w:t>
        </w:r>
        <w:r w:rsidR="009227CC" w:rsidRPr="000311FB">
          <w:rPr>
            <w:rStyle w:val="Hyperlink"/>
            <w:noProof/>
            <w:rtl/>
            <w:lang w:bidi="fa-IR"/>
          </w:rPr>
          <w:t xml:space="preserve"> </w:t>
        </w:r>
        <w:r w:rsidR="009227CC" w:rsidRPr="000311FB">
          <w:rPr>
            <w:rStyle w:val="Hyperlink"/>
            <w:rFonts w:hint="eastAsia"/>
            <w:noProof/>
            <w:rtl/>
            <w:lang w:bidi="fa-IR"/>
          </w:rPr>
          <w:t>کار</w:t>
        </w:r>
        <w:r w:rsidR="009227CC" w:rsidRPr="000311FB">
          <w:rPr>
            <w:rStyle w:val="Hyperlink"/>
            <w:noProof/>
            <w:rtl/>
            <w:lang w:bidi="fa-IR"/>
          </w:rPr>
          <w:t xml:space="preserve"> </w:t>
        </w:r>
        <w:r w:rsidR="009227CC" w:rsidRPr="000311FB">
          <w:rPr>
            <w:rStyle w:val="Hyperlink"/>
            <w:rFonts w:hint="eastAsia"/>
            <w:noProof/>
            <w:rtl/>
            <w:lang w:bidi="fa-IR"/>
          </w:rPr>
          <w:t>ن</w:t>
        </w:r>
        <w:r w:rsidR="009227CC" w:rsidRPr="000311FB">
          <w:rPr>
            <w:rStyle w:val="Hyperlink"/>
            <w:rFonts w:hint="cs"/>
            <w:noProof/>
            <w:rtl/>
            <w:lang w:bidi="fa-IR"/>
          </w:rPr>
          <w:t>ی</w:t>
        </w:r>
        <w:r w:rsidR="009227CC" w:rsidRPr="000311FB">
          <w:rPr>
            <w:rStyle w:val="Hyperlink"/>
            <w:rFonts w:hint="eastAsia"/>
            <w:noProof/>
            <w:rtl/>
            <w:lang w:bidi="fa-IR"/>
          </w:rPr>
          <w:t>ک</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صدقه</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434312922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148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23" w:history="1">
        <w:r w:rsidR="009227CC" w:rsidRPr="000311FB">
          <w:rPr>
            <w:rStyle w:val="Hyperlink"/>
            <w:rFonts w:hint="eastAsia"/>
            <w:noProof/>
            <w:rtl/>
            <w:lang w:bidi="fa-IR"/>
          </w:rPr>
          <w:t>باب</w:t>
        </w:r>
        <w:r w:rsidR="009227CC" w:rsidRPr="000311FB">
          <w:rPr>
            <w:rStyle w:val="Hyperlink"/>
            <w:noProof/>
            <w:rtl/>
            <w:lang w:bidi="fa-IR"/>
          </w:rPr>
          <w:t xml:space="preserve"> [15]: </w:t>
        </w:r>
        <w:r w:rsidR="009227CC" w:rsidRPr="000311FB">
          <w:rPr>
            <w:rStyle w:val="Hyperlink"/>
            <w:rFonts w:hint="eastAsia"/>
            <w:noProof/>
            <w:rtl/>
            <w:lang w:bidi="fa-IR"/>
          </w:rPr>
          <w:t>مدارا</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هم</w:t>
        </w:r>
        <w:r w:rsidR="009227CC" w:rsidRPr="000311FB">
          <w:rPr>
            <w:rStyle w:val="Hyperlink"/>
            <w:rFonts w:hint="cs"/>
            <w:noProof/>
            <w:rtl/>
            <w:lang w:bidi="fa-IR"/>
          </w:rPr>
          <w:t>ۀ</w:t>
        </w:r>
        <w:r w:rsidR="009227CC" w:rsidRPr="000311FB">
          <w:rPr>
            <w:rStyle w:val="Hyperlink"/>
            <w:noProof/>
            <w:rtl/>
            <w:lang w:bidi="fa-IR"/>
          </w:rPr>
          <w:t xml:space="preserve"> </w:t>
        </w:r>
        <w:r w:rsidR="009227CC" w:rsidRPr="000311FB">
          <w:rPr>
            <w:rStyle w:val="Hyperlink"/>
            <w:rFonts w:hint="eastAsia"/>
            <w:noProof/>
            <w:rtl/>
            <w:lang w:bidi="fa-IR"/>
          </w:rPr>
          <w:t>کارها</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434312923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149</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24" w:history="1">
        <w:r w:rsidR="009227CC" w:rsidRPr="000311FB">
          <w:rPr>
            <w:rStyle w:val="Hyperlink"/>
            <w:rFonts w:hint="eastAsia"/>
            <w:noProof/>
            <w:rtl/>
            <w:lang w:bidi="fa-IR"/>
          </w:rPr>
          <w:t>باب</w:t>
        </w:r>
        <w:r w:rsidR="009227CC" w:rsidRPr="000311FB">
          <w:rPr>
            <w:rStyle w:val="Hyperlink"/>
            <w:noProof/>
            <w:rtl/>
            <w:lang w:bidi="fa-IR"/>
          </w:rPr>
          <w:t xml:space="preserve"> [16]: </w:t>
        </w:r>
        <w:r w:rsidR="009227CC" w:rsidRPr="000311FB">
          <w:rPr>
            <w:rStyle w:val="Hyperlink"/>
            <w:rFonts w:hint="eastAsia"/>
            <w:noProof/>
            <w:rtl/>
            <w:lang w:bidi="fa-IR"/>
          </w:rPr>
          <w:t>همکار</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مسلمانان</w:t>
        </w:r>
        <w:r w:rsidR="009227CC" w:rsidRPr="000311FB">
          <w:rPr>
            <w:rStyle w:val="Hyperlink"/>
            <w:noProof/>
            <w:rtl/>
            <w:lang w:bidi="fa-IR"/>
          </w:rPr>
          <w:t xml:space="preserve"> </w:t>
        </w:r>
        <w:r w:rsidR="009227CC" w:rsidRPr="000311FB">
          <w:rPr>
            <w:rStyle w:val="Hyperlink"/>
            <w:rFonts w:hint="eastAsia"/>
            <w:noProof/>
            <w:rtl/>
            <w:lang w:bidi="fa-IR"/>
          </w:rPr>
          <w:t>با</w:t>
        </w:r>
        <w:r w:rsidR="009227CC" w:rsidRPr="000311FB">
          <w:rPr>
            <w:rStyle w:val="Hyperlink"/>
            <w:noProof/>
            <w:rtl/>
            <w:lang w:bidi="fa-IR"/>
          </w:rPr>
          <w:t xml:space="preserve"> </w:t>
        </w:r>
        <w:r w:rsidR="009227CC" w:rsidRPr="000311FB">
          <w:rPr>
            <w:rStyle w:val="Hyperlink"/>
            <w:rFonts w:hint="cs"/>
            <w:noProof/>
            <w:rtl/>
            <w:lang w:bidi="fa-IR"/>
          </w:rPr>
          <w:t>ی</w:t>
        </w:r>
        <w:r w:rsidR="009227CC" w:rsidRPr="000311FB">
          <w:rPr>
            <w:rStyle w:val="Hyperlink"/>
            <w:rFonts w:hint="eastAsia"/>
            <w:noProof/>
            <w:rtl/>
            <w:lang w:bidi="fa-IR"/>
          </w:rPr>
          <w:t>کد</w:t>
        </w:r>
        <w:r w:rsidR="009227CC" w:rsidRPr="000311FB">
          <w:rPr>
            <w:rStyle w:val="Hyperlink"/>
            <w:rFonts w:hint="cs"/>
            <w:noProof/>
            <w:rtl/>
            <w:lang w:bidi="fa-IR"/>
          </w:rPr>
          <w:t>ی</w:t>
        </w:r>
        <w:r w:rsidR="009227CC" w:rsidRPr="000311FB">
          <w:rPr>
            <w:rStyle w:val="Hyperlink"/>
            <w:rFonts w:hint="eastAsia"/>
            <w:noProof/>
            <w:rtl/>
            <w:lang w:bidi="fa-IR"/>
          </w:rPr>
          <w:t>گر</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434312924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149</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25" w:history="1">
        <w:r w:rsidR="009227CC" w:rsidRPr="000311FB">
          <w:rPr>
            <w:rStyle w:val="Hyperlink"/>
            <w:rFonts w:hint="eastAsia"/>
            <w:noProof/>
            <w:rtl/>
            <w:lang w:bidi="fa-IR"/>
          </w:rPr>
          <w:t>باب</w:t>
        </w:r>
        <w:r w:rsidR="009227CC" w:rsidRPr="000311FB">
          <w:rPr>
            <w:rStyle w:val="Hyperlink"/>
            <w:noProof/>
            <w:rtl/>
            <w:lang w:bidi="fa-IR"/>
          </w:rPr>
          <w:t xml:space="preserve"> [17]: </w:t>
        </w:r>
        <w:r w:rsidR="009227CC" w:rsidRPr="000311FB">
          <w:rPr>
            <w:rStyle w:val="Hyperlink"/>
            <w:rFonts w:hint="eastAsia"/>
            <w:noProof/>
            <w:rtl/>
            <w:lang w:bidi="fa-IR"/>
          </w:rPr>
          <w:t>پ</w:t>
        </w:r>
        <w:r w:rsidR="009227CC" w:rsidRPr="000311FB">
          <w:rPr>
            <w:rStyle w:val="Hyperlink"/>
            <w:rFonts w:hint="cs"/>
            <w:noProof/>
            <w:rtl/>
            <w:lang w:bidi="fa-IR"/>
          </w:rPr>
          <w:t>ی</w:t>
        </w:r>
        <w:r w:rsidR="009227CC" w:rsidRPr="000311FB">
          <w:rPr>
            <w:rStyle w:val="Hyperlink"/>
            <w:rFonts w:hint="eastAsia"/>
            <w:noProof/>
            <w:rtl/>
            <w:lang w:bidi="fa-IR"/>
          </w:rPr>
          <w:t>امبر</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cs="CTraditional Arabic" w:hint="eastAsia"/>
            <w:noProof/>
            <w:rtl/>
            <w:lang w:bidi="fa-IR"/>
          </w:rPr>
          <w:t>ج</w:t>
        </w:r>
        <w:r w:rsidR="009227CC" w:rsidRPr="000311FB">
          <w:rPr>
            <w:rStyle w:val="Hyperlink"/>
            <w:noProof/>
            <w:rtl/>
            <w:lang w:bidi="fa-IR"/>
          </w:rPr>
          <w:t xml:space="preserve"> </w:t>
        </w:r>
        <w:r w:rsidR="009227CC" w:rsidRPr="000311FB">
          <w:rPr>
            <w:rStyle w:val="Hyperlink"/>
            <w:rFonts w:hint="eastAsia"/>
            <w:noProof/>
            <w:rtl/>
            <w:lang w:bidi="fa-IR"/>
          </w:rPr>
          <w:t>بد</w:t>
        </w:r>
        <w:r w:rsidR="009227CC" w:rsidRPr="000311FB">
          <w:rPr>
            <w:rStyle w:val="Hyperlink"/>
            <w:noProof/>
            <w:rtl/>
            <w:lang w:bidi="fa-IR"/>
          </w:rPr>
          <w:t xml:space="preserve"> </w:t>
        </w:r>
        <w:r w:rsidR="009227CC" w:rsidRPr="000311FB">
          <w:rPr>
            <w:rStyle w:val="Hyperlink"/>
            <w:rFonts w:hint="eastAsia"/>
            <w:noProof/>
            <w:rtl/>
            <w:lang w:bidi="fa-IR"/>
          </w:rPr>
          <w:t>زبان</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ناسزا</w:t>
        </w:r>
        <w:r w:rsidR="009227CC" w:rsidRPr="000311FB">
          <w:rPr>
            <w:rStyle w:val="Hyperlink"/>
            <w:noProof/>
            <w:rtl/>
            <w:lang w:bidi="fa-IR"/>
          </w:rPr>
          <w:t xml:space="preserve"> </w:t>
        </w:r>
        <w:r w:rsidR="009227CC" w:rsidRPr="000311FB">
          <w:rPr>
            <w:rStyle w:val="Hyperlink"/>
            <w:rFonts w:hint="eastAsia"/>
            <w:noProof/>
            <w:rtl/>
            <w:lang w:bidi="fa-IR"/>
          </w:rPr>
          <w:t>گو</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نبودند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434312925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150</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26" w:history="1">
        <w:r w:rsidR="009227CC" w:rsidRPr="000311FB">
          <w:rPr>
            <w:rStyle w:val="Hyperlink"/>
            <w:rFonts w:hint="eastAsia"/>
            <w:noProof/>
            <w:rtl/>
            <w:lang w:bidi="fa-IR"/>
          </w:rPr>
          <w:t>باب</w:t>
        </w:r>
        <w:r w:rsidR="009227CC" w:rsidRPr="000311FB">
          <w:rPr>
            <w:rStyle w:val="Hyperlink"/>
            <w:noProof/>
            <w:rtl/>
            <w:lang w:bidi="fa-IR"/>
          </w:rPr>
          <w:t xml:space="preserve"> [18]: </w:t>
        </w:r>
        <w:r w:rsidR="009227CC" w:rsidRPr="000311FB">
          <w:rPr>
            <w:rStyle w:val="Hyperlink"/>
            <w:rFonts w:hint="eastAsia"/>
            <w:noProof/>
            <w:rtl/>
            <w:lang w:bidi="fa-IR"/>
          </w:rPr>
          <w:t>خوب</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حسن</w:t>
        </w:r>
        <w:r w:rsidR="009227CC" w:rsidRPr="000311FB">
          <w:rPr>
            <w:rStyle w:val="Hyperlink"/>
            <w:noProof/>
            <w:rtl/>
            <w:lang w:bidi="fa-IR"/>
          </w:rPr>
          <w:t xml:space="preserve"> </w:t>
        </w:r>
        <w:r w:rsidR="009227CC" w:rsidRPr="000311FB">
          <w:rPr>
            <w:rStyle w:val="Hyperlink"/>
            <w:rFonts w:hint="eastAsia"/>
            <w:noProof/>
            <w:rtl/>
            <w:lang w:bidi="fa-IR"/>
          </w:rPr>
          <w:t>خلق</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سخاوت،</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بد</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بخالت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434312926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150</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27" w:history="1">
        <w:r w:rsidR="009227CC" w:rsidRPr="000311FB">
          <w:rPr>
            <w:rStyle w:val="Hyperlink"/>
            <w:rFonts w:hint="eastAsia"/>
            <w:noProof/>
            <w:rtl/>
            <w:lang w:bidi="fa-IR"/>
          </w:rPr>
          <w:t>باب</w:t>
        </w:r>
        <w:r w:rsidR="009227CC" w:rsidRPr="000311FB">
          <w:rPr>
            <w:rStyle w:val="Hyperlink"/>
            <w:noProof/>
            <w:rtl/>
            <w:lang w:bidi="fa-IR"/>
          </w:rPr>
          <w:t xml:space="preserve"> [19]: </w:t>
        </w:r>
        <w:r w:rsidR="009227CC" w:rsidRPr="000311FB">
          <w:rPr>
            <w:rStyle w:val="Hyperlink"/>
            <w:rFonts w:hint="eastAsia"/>
            <w:noProof/>
            <w:rtl/>
            <w:lang w:bidi="fa-IR"/>
          </w:rPr>
          <w:t>نبا</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 xml:space="preserve"> </w:t>
        </w:r>
        <w:r w:rsidR="009227CC" w:rsidRPr="000311FB">
          <w:rPr>
            <w:rStyle w:val="Hyperlink"/>
            <w:rFonts w:hint="eastAsia"/>
            <w:noProof/>
            <w:rtl/>
            <w:lang w:bidi="fa-IR"/>
          </w:rPr>
          <w:t>کس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دشنام</w:t>
        </w:r>
        <w:r w:rsidR="009227CC" w:rsidRPr="000311FB">
          <w:rPr>
            <w:rStyle w:val="Hyperlink"/>
            <w:noProof/>
            <w:rtl/>
            <w:lang w:bidi="fa-IR"/>
          </w:rPr>
          <w:t xml:space="preserve"> </w:t>
        </w:r>
        <w:r w:rsidR="009227CC" w:rsidRPr="000311FB">
          <w:rPr>
            <w:rStyle w:val="Hyperlink"/>
            <w:rFonts w:hint="eastAsia"/>
            <w:noProof/>
            <w:rtl/>
            <w:lang w:bidi="fa-IR"/>
          </w:rPr>
          <w:t>داد</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cs"/>
            <w:noProof/>
            <w:rtl/>
            <w:lang w:bidi="fa-IR"/>
          </w:rPr>
          <w:t>ی</w:t>
        </w:r>
        <w:r w:rsidR="009227CC" w:rsidRPr="000311FB">
          <w:rPr>
            <w:rStyle w:val="Hyperlink"/>
            <w:rFonts w:hint="eastAsia"/>
            <w:noProof/>
            <w:rtl/>
            <w:lang w:bidi="fa-IR"/>
          </w:rPr>
          <w:t>ا</w:t>
        </w:r>
        <w:r w:rsidR="009227CC" w:rsidRPr="000311FB">
          <w:rPr>
            <w:rStyle w:val="Hyperlink"/>
            <w:noProof/>
            <w:rtl/>
            <w:lang w:bidi="fa-IR"/>
          </w:rPr>
          <w:t xml:space="preserve"> </w:t>
        </w:r>
        <w:r w:rsidR="009227CC" w:rsidRPr="000311FB">
          <w:rPr>
            <w:rStyle w:val="Hyperlink"/>
            <w:rFonts w:hint="eastAsia"/>
            <w:noProof/>
            <w:rtl/>
            <w:lang w:bidi="fa-IR"/>
          </w:rPr>
          <w:t>لعنت</w:t>
        </w:r>
        <w:r w:rsidR="009227CC" w:rsidRPr="000311FB">
          <w:rPr>
            <w:rStyle w:val="Hyperlink"/>
            <w:noProof/>
            <w:rtl/>
            <w:lang w:bidi="fa-IR"/>
          </w:rPr>
          <w:t xml:space="preserve"> </w:t>
        </w:r>
        <w:r w:rsidR="009227CC" w:rsidRPr="000311FB">
          <w:rPr>
            <w:rStyle w:val="Hyperlink"/>
            <w:rFonts w:hint="eastAsia"/>
            <w:noProof/>
            <w:rtl/>
            <w:lang w:bidi="fa-IR"/>
          </w:rPr>
          <w:t>کرد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434312927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151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28" w:history="1">
        <w:r w:rsidR="009227CC" w:rsidRPr="000311FB">
          <w:rPr>
            <w:rStyle w:val="Hyperlink"/>
            <w:rFonts w:hint="eastAsia"/>
            <w:noProof/>
            <w:rtl/>
            <w:lang w:bidi="fa-IR"/>
          </w:rPr>
          <w:t>باب</w:t>
        </w:r>
        <w:r w:rsidR="009227CC" w:rsidRPr="000311FB">
          <w:rPr>
            <w:rStyle w:val="Hyperlink"/>
            <w:noProof/>
            <w:rtl/>
            <w:lang w:bidi="fa-IR"/>
          </w:rPr>
          <w:t xml:space="preserve"> [20]: </w:t>
        </w:r>
        <w:r w:rsidR="009227CC" w:rsidRPr="000311FB">
          <w:rPr>
            <w:rStyle w:val="Hyperlink"/>
            <w:rFonts w:hint="eastAsia"/>
            <w:noProof/>
            <w:rtl/>
            <w:lang w:bidi="fa-IR"/>
          </w:rPr>
          <w:t>کراهت</w:t>
        </w:r>
        <w:r w:rsidR="009227CC" w:rsidRPr="000311FB">
          <w:rPr>
            <w:rStyle w:val="Hyperlink"/>
            <w:noProof/>
            <w:rtl/>
            <w:lang w:bidi="fa-IR"/>
          </w:rPr>
          <w:t xml:space="preserve"> </w:t>
        </w:r>
        <w:r w:rsidR="009227CC" w:rsidRPr="000311FB">
          <w:rPr>
            <w:rStyle w:val="Hyperlink"/>
            <w:rFonts w:hint="eastAsia"/>
            <w:noProof/>
            <w:rtl/>
            <w:lang w:bidi="fa-IR"/>
          </w:rPr>
          <w:t>سخن</w:t>
        </w:r>
        <w:r w:rsidR="009227CC" w:rsidRPr="000311FB">
          <w:rPr>
            <w:rStyle w:val="Hyperlink"/>
            <w:rFonts w:hint="eastAsia"/>
            <w:noProof/>
            <w:lang w:bidi="fa-IR"/>
          </w:rPr>
          <w:t>‌</w:t>
        </w:r>
        <w:r w:rsidR="009227CC" w:rsidRPr="000311FB">
          <w:rPr>
            <w:rStyle w:val="Hyperlink"/>
            <w:rFonts w:hint="eastAsia"/>
            <w:noProof/>
            <w:rtl/>
            <w:lang w:bidi="fa-IR"/>
          </w:rPr>
          <w:t>چ</w:t>
        </w:r>
        <w:r w:rsidR="009227CC" w:rsidRPr="000311FB">
          <w:rPr>
            <w:rStyle w:val="Hyperlink"/>
            <w:rFonts w:hint="cs"/>
            <w:noProof/>
            <w:rtl/>
            <w:lang w:bidi="fa-IR"/>
          </w:rPr>
          <w:t>ی</w:t>
        </w:r>
        <w:r w:rsidR="009227CC" w:rsidRPr="000311FB">
          <w:rPr>
            <w:rStyle w:val="Hyperlink"/>
            <w:rFonts w:hint="eastAsia"/>
            <w:noProof/>
            <w:rtl/>
            <w:lang w:bidi="fa-IR"/>
          </w:rPr>
          <w:t>ن</w:t>
        </w:r>
        <w:r w:rsidR="009227CC" w:rsidRPr="000311FB">
          <w:rPr>
            <w:rStyle w:val="Hyperlink"/>
            <w:rFonts w:hint="cs"/>
            <w:noProof/>
            <w:rtl/>
            <w:lang w:bidi="fa-IR"/>
          </w:rPr>
          <w:t>ی</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434312928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153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29" w:history="1">
        <w:r w:rsidR="009227CC" w:rsidRPr="000311FB">
          <w:rPr>
            <w:rStyle w:val="Hyperlink"/>
            <w:rFonts w:hint="eastAsia"/>
            <w:noProof/>
            <w:rtl/>
            <w:lang w:bidi="fa-IR"/>
          </w:rPr>
          <w:t>باب</w:t>
        </w:r>
        <w:r w:rsidR="009227CC" w:rsidRPr="000311FB">
          <w:rPr>
            <w:rStyle w:val="Hyperlink"/>
            <w:noProof/>
            <w:rtl/>
            <w:lang w:bidi="fa-IR"/>
          </w:rPr>
          <w:t xml:space="preserve"> [21]: </w:t>
        </w:r>
        <w:r w:rsidR="009227CC" w:rsidRPr="000311FB">
          <w:rPr>
            <w:rStyle w:val="Hyperlink"/>
            <w:rFonts w:hint="eastAsia"/>
            <w:noProof/>
            <w:rtl/>
            <w:lang w:bidi="fa-IR"/>
          </w:rPr>
          <w:t>آنچه</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ستا</w:t>
        </w:r>
        <w:r w:rsidR="009227CC" w:rsidRPr="000311FB">
          <w:rPr>
            <w:rStyle w:val="Hyperlink"/>
            <w:rFonts w:hint="cs"/>
            <w:noProof/>
            <w:rtl/>
            <w:lang w:bidi="fa-IR"/>
          </w:rPr>
          <w:t>ی</w:t>
        </w:r>
        <w:r w:rsidR="009227CC" w:rsidRPr="000311FB">
          <w:rPr>
            <w:rStyle w:val="Hyperlink"/>
            <w:rFonts w:hint="eastAsia"/>
            <w:noProof/>
            <w:rtl/>
            <w:lang w:bidi="fa-IR"/>
          </w:rPr>
          <w:t>ش</w:t>
        </w:r>
        <w:r w:rsidR="009227CC" w:rsidRPr="000311FB">
          <w:rPr>
            <w:rStyle w:val="Hyperlink"/>
            <w:noProof/>
            <w:rtl/>
            <w:lang w:bidi="fa-IR"/>
          </w:rPr>
          <w:t xml:space="preserve"> </w:t>
        </w:r>
        <w:r w:rsidR="009227CC" w:rsidRPr="000311FB">
          <w:rPr>
            <w:rStyle w:val="Hyperlink"/>
            <w:rFonts w:hint="cs"/>
            <w:noProof/>
            <w:rtl/>
            <w:lang w:bidi="fa-IR"/>
          </w:rPr>
          <w:t>ی</w:t>
        </w:r>
        <w:r w:rsidR="009227CC" w:rsidRPr="000311FB">
          <w:rPr>
            <w:rStyle w:val="Hyperlink"/>
            <w:rFonts w:hint="eastAsia"/>
            <w:noProof/>
            <w:rtl/>
            <w:lang w:bidi="fa-IR"/>
          </w:rPr>
          <w:t>کد</w:t>
        </w:r>
        <w:r w:rsidR="009227CC" w:rsidRPr="000311FB">
          <w:rPr>
            <w:rStyle w:val="Hyperlink"/>
            <w:rFonts w:hint="cs"/>
            <w:noProof/>
            <w:rtl/>
            <w:lang w:bidi="fa-IR"/>
          </w:rPr>
          <w:t>ی</w:t>
        </w:r>
        <w:r w:rsidR="009227CC" w:rsidRPr="000311FB">
          <w:rPr>
            <w:rStyle w:val="Hyperlink"/>
            <w:rFonts w:hint="eastAsia"/>
            <w:noProof/>
            <w:rtl/>
            <w:lang w:bidi="fa-IR"/>
          </w:rPr>
          <w:t>گر</w:t>
        </w:r>
        <w:r w:rsidR="009227CC" w:rsidRPr="000311FB">
          <w:rPr>
            <w:rStyle w:val="Hyperlink"/>
            <w:noProof/>
            <w:rtl/>
            <w:lang w:bidi="fa-IR"/>
          </w:rPr>
          <w:t xml:space="preserve"> </w:t>
        </w:r>
        <w:r w:rsidR="009227CC" w:rsidRPr="000311FB">
          <w:rPr>
            <w:rStyle w:val="Hyperlink"/>
            <w:rFonts w:hint="eastAsia"/>
            <w:noProof/>
            <w:rtl/>
            <w:lang w:bidi="fa-IR"/>
          </w:rPr>
          <w:t>مکروه</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434312929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154</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30" w:history="1">
        <w:r w:rsidR="009227CC" w:rsidRPr="000311FB">
          <w:rPr>
            <w:rStyle w:val="Hyperlink"/>
            <w:rFonts w:hint="eastAsia"/>
            <w:noProof/>
            <w:rtl/>
            <w:lang w:bidi="fa-IR"/>
          </w:rPr>
          <w:t>باب</w:t>
        </w:r>
        <w:r w:rsidR="009227CC" w:rsidRPr="000311FB">
          <w:rPr>
            <w:rStyle w:val="Hyperlink"/>
            <w:noProof/>
            <w:rtl/>
            <w:lang w:bidi="fa-IR"/>
          </w:rPr>
          <w:t xml:space="preserve"> [22]: </w:t>
        </w:r>
        <w:r w:rsidR="009227CC" w:rsidRPr="000311FB">
          <w:rPr>
            <w:rStyle w:val="Hyperlink"/>
            <w:rFonts w:hint="eastAsia"/>
            <w:noProof/>
            <w:rtl/>
            <w:lang w:bidi="fa-IR"/>
          </w:rPr>
          <w:t>آنچه</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حسادت</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مقاطع</w:t>
        </w:r>
        <w:r w:rsidR="009227CC" w:rsidRPr="000311FB">
          <w:rPr>
            <w:rStyle w:val="Hyperlink"/>
            <w:rFonts w:hint="cs"/>
            <w:noProof/>
            <w:rtl/>
            <w:lang w:bidi="fa-IR"/>
          </w:rPr>
          <w:t>ۀ</w:t>
        </w:r>
        <w:r w:rsidR="009227CC" w:rsidRPr="000311FB">
          <w:rPr>
            <w:rStyle w:val="Hyperlink"/>
            <w:noProof/>
            <w:rtl/>
            <w:lang w:bidi="fa-IR"/>
          </w:rPr>
          <w:t xml:space="preserve"> </w:t>
        </w:r>
        <w:r w:rsidR="009227CC" w:rsidRPr="000311FB">
          <w:rPr>
            <w:rStyle w:val="Hyperlink"/>
            <w:rFonts w:hint="cs"/>
            <w:noProof/>
            <w:rtl/>
            <w:lang w:bidi="fa-IR"/>
          </w:rPr>
          <w:t>ی</w:t>
        </w:r>
        <w:r w:rsidR="009227CC" w:rsidRPr="000311FB">
          <w:rPr>
            <w:rStyle w:val="Hyperlink"/>
            <w:rFonts w:hint="eastAsia"/>
            <w:noProof/>
            <w:rtl/>
            <w:lang w:bidi="fa-IR"/>
          </w:rPr>
          <w:t>کد</w:t>
        </w:r>
        <w:r w:rsidR="009227CC" w:rsidRPr="000311FB">
          <w:rPr>
            <w:rStyle w:val="Hyperlink"/>
            <w:rFonts w:hint="cs"/>
            <w:noProof/>
            <w:rtl/>
            <w:lang w:bidi="fa-IR"/>
          </w:rPr>
          <w:t>ی</w:t>
        </w:r>
        <w:r w:rsidR="009227CC" w:rsidRPr="000311FB">
          <w:rPr>
            <w:rStyle w:val="Hyperlink"/>
            <w:rFonts w:hint="eastAsia"/>
            <w:noProof/>
            <w:rtl/>
            <w:lang w:bidi="fa-IR"/>
          </w:rPr>
          <w:t>گر</w:t>
        </w:r>
        <w:r w:rsidR="009227CC" w:rsidRPr="000311FB">
          <w:rPr>
            <w:rStyle w:val="Hyperlink"/>
            <w:noProof/>
            <w:rtl/>
            <w:lang w:bidi="fa-IR"/>
          </w:rPr>
          <w:t xml:space="preserve"> </w:t>
        </w:r>
        <w:r w:rsidR="009227CC" w:rsidRPr="000311FB">
          <w:rPr>
            <w:rStyle w:val="Hyperlink"/>
            <w:rFonts w:hint="eastAsia"/>
            <w:noProof/>
            <w:rtl/>
            <w:lang w:bidi="fa-IR"/>
          </w:rPr>
          <w:t>ممنوع</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434312930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155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31" w:history="1">
        <w:r w:rsidR="009227CC" w:rsidRPr="000311FB">
          <w:rPr>
            <w:rStyle w:val="Hyperlink"/>
            <w:rFonts w:hint="eastAsia"/>
            <w:noProof/>
            <w:rtl/>
            <w:lang w:bidi="fa-IR"/>
          </w:rPr>
          <w:t>باب</w:t>
        </w:r>
        <w:r w:rsidR="009227CC" w:rsidRPr="000311FB">
          <w:rPr>
            <w:rStyle w:val="Hyperlink"/>
            <w:noProof/>
            <w:rtl/>
            <w:lang w:bidi="fa-IR"/>
          </w:rPr>
          <w:t xml:space="preserve"> [23]: </w:t>
        </w:r>
        <w:r w:rsidR="009227CC" w:rsidRPr="000311FB">
          <w:rPr>
            <w:rStyle w:val="Hyperlink"/>
            <w:rFonts w:hint="eastAsia"/>
            <w:noProof/>
            <w:rtl/>
            <w:lang w:bidi="fa-IR"/>
          </w:rPr>
          <w:t>گمان</w:t>
        </w:r>
        <w:r w:rsidR="009227CC" w:rsidRPr="000311FB">
          <w:rPr>
            <w:rStyle w:val="Hyperlink"/>
            <w:noProof/>
            <w:rtl/>
            <w:lang w:bidi="fa-IR"/>
          </w:rPr>
          <w:t xml:space="preserve"> </w:t>
        </w:r>
        <w:r w:rsidR="009227CC" w:rsidRPr="000311FB">
          <w:rPr>
            <w:rStyle w:val="Hyperlink"/>
            <w:rFonts w:hint="eastAsia"/>
            <w:noProof/>
            <w:rtl/>
            <w:lang w:bidi="fa-IR"/>
          </w:rPr>
          <w:t>بردن</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جواز</w:t>
        </w:r>
        <w:r w:rsidR="009227CC" w:rsidRPr="000311FB">
          <w:rPr>
            <w:rStyle w:val="Hyperlink"/>
            <w:noProof/>
            <w:rtl/>
            <w:lang w:bidi="fa-IR"/>
          </w:rPr>
          <w:t xml:space="preserve"> </w:t>
        </w:r>
        <w:r w:rsidR="009227CC" w:rsidRPr="000311FB">
          <w:rPr>
            <w:rStyle w:val="Hyperlink"/>
            <w:rFonts w:hint="eastAsia"/>
            <w:noProof/>
            <w:rtl/>
            <w:lang w:bidi="fa-IR"/>
          </w:rPr>
          <w:t>دارد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434312931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156</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32" w:history="1">
        <w:r w:rsidR="009227CC" w:rsidRPr="000311FB">
          <w:rPr>
            <w:rStyle w:val="Hyperlink"/>
            <w:rFonts w:hint="eastAsia"/>
            <w:noProof/>
            <w:rtl/>
            <w:lang w:bidi="fa-IR"/>
          </w:rPr>
          <w:t>باب</w:t>
        </w:r>
        <w:r w:rsidR="009227CC" w:rsidRPr="000311FB">
          <w:rPr>
            <w:rStyle w:val="Hyperlink"/>
            <w:noProof/>
            <w:rtl/>
            <w:lang w:bidi="fa-IR"/>
          </w:rPr>
          <w:t xml:space="preserve"> [24]: </w:t>
        </w:r>
        <w:r w:rsidR="009227CC" w:rsidRPr="000311FB">
          <w:rPr>
            <w:rStyle w:val="Hyperlink"/>
            <w:rFonts w:hint="eastAsia"/>
            <w:noProof/>
            <w:rtl/>
            <w:lang w:bidi="fa-IR"/>
          </w:rPr>
          <w:t>مسلمان</w:t>
        </w:r>
        <w:r w:rsidR="009227CC" w:rsidRPr="000311FB">
          <w:rPr>
            <w:rStyle w:val="Hyperlink"/>
            <w:noProof/>
            <w:rtl/>
            <w:lang w:bidi="fa-IR"/>
          </w:rPr>
          <w:t xml:space="preserve"> </w:t>
        </w:r>
        <w:r w:rsidR="009227CC" w:rsidRPr="000311FB">
          <w:rPr>
            <w:rStyle w:val="Hyperlink"/>
            <w:rFonts w:hint="eastAsia"/>
            <w:noProof/>
            <w:rtl/>
            <w:lang w:bidi="fa-IR"/>
          </w:rPr>
          <w:t>با</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 xml:space="preserve"> </w:t>
        </w:r>
        <w:r w:rsidR="009227CC" w:rsidRPr="000311FB">
          <w:rPr>
            <w:rStyle w:val="Hyperlink"/>
            <w:rFonts w:hint="eastAsia"/>
            <w:noProof/>
            <w:rtl/>
            <w:lang w:bidi="fa-IR"/>
          </w:rPr>
          <w:t>ع</w:t>
        </w:r>
        <w:r w:rsidR="009227CC" w:rsidRPr="000311FB">
          <w:rPr>
            <w:rStyle w:val="Hyperlink"/>
            <w:rFonts w:hint="cs"/>
            <w:noProof/>
            <w:rtl/>
            <w:lang w:bidi="fa-IR"/>
          </w:rPr>
          <w:t>ی</w:t>
        </w:r>
        <w:r w:rsidR="009227CC" w:rsidRPr="000311FB">
          <w:rPr>
            <w:rStyle w:val="Hyperlink"/>
            <w:rFonts w:hint="eastAsia"/>
            <w:noProof/>
            <w:rtl/>
            <w:lang w:bidi="fa-IR"/>
          </w:rPr>
          <w:t>ب</w:t>
        </w:r>
        <w:r w:rsidR="009227CC" w:rsidRPr="000311FB">
          <w:rPr>
            <w:rStyle w:val="Hyperlink"/>
            <w:noProof/>
            <w:rtl/>
            <w:lang w:bidi="fa-IR"/>
          </w:rPr>
          <w:t xml:space="preserve"> </w:t>
        </w:r>
        <w:r w:rsidR="009227CC" w:rsidRPr="000311FB">
          <w:rPr>
            <w:rStyle w:val="Hyperlink"/>
            <w:rFonts w:hint="eastAsia"/>
            <w:noProof/>
            <w:rtl/>
            <w:lang w:bidi="fa-IR"/>
          </w:rPr>
          <w:t>خود</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بپوشاند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434312932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156</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33" w:history="1">
        <w:r w:rsidR="009227CC" w:rsidRPr="000311FB">
          <w:rPr>
            <w:rStyle w:val="Hyperlink"/>
            <w:rFonts w:hint="eastAsia"/>
            <w:noProof/>
            <w:rtl/>
            <w:lang w:bidi="fa-IR"/>
          </w:rPr>
          <w:t>باب</w:t>
        </w:r>
        <w:r w:rsidR="009227CC" w:rsidRPr="000311FB">
          <w:rPr>
            <w:rStyle w:val="Hyperlink"/>
            <w:noProof/>
            <w:rtl/>
            <w:lang w:bidi="fa-IR"/>
          </w:rPr>
          <w:t xml:space="preserve"> [25]: </w:t>
        </w:r>
        <w:r w:rsidR="009227CC" w:rsidRPr="000311FB">
          <w:rPr>
            <w:rStyle w:val="Hyperlink"/>
            <w:rFonts w:hint="eastAsia"/>
            <w:noProof/>
            <w:rtl/>
            <w:lang w:bidi="fa-IR"/>
          </w:rPr>
          <w:t>مقاطعه،</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ا</w:t>
        </w:r>
        <w:r w:rsidR="009227CC" w:rsidRPr="000311FB">
          <w:rPr>
            <w:rStyle w:val="Hyperlink"/>
            <w:rFonts w:hint="cs"/>
            <w:noProof/>
            <w:rtl/>
            <w:lang w:bidi="fa-IR"/>
          </w:rPr>
          <w:t>ی</w:t>
        </w:r>
        <w:r w:rsidR="009227CC" w:rsidRPr="000311FB">
          <w:rPr>
            <w:rStyle w:val="Hyperlink"/>
            <w:rFonts w:hint="eastAsia"/>
            <w:noProof/>
            <w:rtl/>
            <w:lang w:bidi="fa-IR"/>
          </w:rPr>
          <w:t>ن</w:t>
        </w:r>
        <w:r w:rsidR="009227CC" w:rsidRPr="000311FB">
          <w:rPr>
            <w:rStyle w:val="Hyperlink"/>
            <w:noProof/>
            <w:rtl/>
            <w:lang w:bidi="fa-IR"/>
          </w:rPr>
          <w:t xml:space="preserve"> </w:t>
        </w:r>
        <w:r w:rsidR="009227CC" w:rsidRPr="000311FB">
          <w:rPr>
            <w:rStyle w:val="Hyperlink"/>
            <w:rFonts w:hint="eastAsia"/>
            <w:noProof/>
            <w:rtl/>
            <w:lang w:bidi="fa-IR"/>
          </w:rPr>
          <w:t>قول</w:t>
        </w:r>
        <w:r w:rsidR="009227CC" w:rsidRPr="000311FB">
          <w:rPr>
            <w:rStyle w:val="Hyperlink"/>
            <w:noProof/>
            <w:rtl/>
            <w:lang w:bidi="fa-IR"/>
          </w:rPr>
          <w:t xml:space="preserve"> </w:t>
        </w:r>
        <w:r w:rsidR="009227CC" w:rsidRPr="000311FB">
          <w:rPr>
            <w:rStyle w:val="Hyperlink"/>
            <w:rFonts w:hint="eastAsia"/>
            <w:noProof/>
            <w:rtl/>
            <w:lang w:bidi="fa-IR"/>
          </w:rPr>
          <w:t>پ</w:t>
        </w:r>
        <w:r w:rsidR="009227CC" w:rsidRPr="000311FB">
          <w:rPr>
            <w:rStyle w:val="Hyperlink"/>
            <w:rFonts w:hint="cs"/>
            <w:noProof/>
            <w:rtl/>
            <w:lang w:bidi="fa-IR"/>
          </w:rPr>
          <w:t>ی</w:t>
        </w:r>
        <w:r w:rsidR="009227CC" w:rsidRPr="000311FB">
          <w:rPr>
            <w:rStyle w:val="Hyperlink"/>
            <w:rFonts w:hint="eastAsia"/>
            <w:noProof/>
            <w:rtl/>
            <w:lang w:bidi="fa-IR"/>
          </w:rPr>
          <w:t>امبر</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cs="CTraditional Arabic" w:hint="eastAsia"/>
            <w:noProof/>
            <w:rtl/>
            <w:lang w:bidi="fa-IR"/>
          </w:rPr>
          <w:t>ج</w:t>
        </w:r>
        <w:r w:rsidR="009227CC" w:rsidRPr="000311FB">
          <w:rPr>
            <w:rStyle w:val="Hyperlink"/>
            <w:noProof/>
            <w:rtl/>
            <w:lang w:bidi="fa-IR"/>
          </w:rPr>
          <w:t>: «</w:t>
        </w:r>
        <w:r w:rsidR="009227CC" w:rsidRPr="000311FB">
          <w:rPr>
            <w:rStyle w:val="Hyperlink"/>
            <w:rFonts w:hint="eastAsia"/>
            <w:noProof/>
            <w:rtl/>
            <w:lang w:bidi="fa-IR"/>
          </w:rPr>
          <w:t>روا</w:t>
        </w:r>
        <w:r w:rsidR="009227CC" w:rsidRPr="000311FB">
          <w:rPr>
            <w:rStyle w:val="Hyperlink"/>
            <w:noProof/>
            <w:rtl/>
            <w:lang w:bidi="fa-IR"/>
          </w:rPr>
          <w:t xml:space="preserve"> </w:t>
        </w:r>
        <w:r w:rsidR="009227CC" w:rsidRPr="000311FB">
          <w:rPr>
            <w:rStyle w:val="Hyperlink"/>
            <w:rFonts w:hint="eastAsia"/>
            <w:noProof/>
            <w:rtl/>
            <w:lang w:bidi="fa-IR"/>
          </w:rPr>
          <w:t>ن</w:t>
        </w:r>
        <w:r w:rsidR="009227CC" w:rsidRPr="000311FB">
          <w:rPr>
            <w:rStyle w:val="Hyperlink"/>
            <w:rFonts w:hint="cs"/>
            <w:noProof/>
            <w:rtl/>
            <w:lang w:bidi="fa-IR"/>
          </w:rPr>
          <w:t>ی</w:t>
        </w:r>
        <w:r w:rsidR="009227CC" w:rsidRPr="000311FB">
          <w:rPr>
            <w:rStyle w:val="Hyperlink"/>
            <w:rFonts w:hint="eastAsia"/>
            <w:noProof/>
            <w:rtl/>
            <w:lang w:bidi="fa-IR"/>
          </w:rPr>
          <w:t>ست</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برادرش</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ب</w:t>
        </w:r>
        <w:r w:rsidR="009227CC" w:rsidRPr="000311FB">
          <w:rPr>
            <w:rStyle w:val="Hyperlink"/>
            <w:rFonts w:hint="cs"/>
            <w:noProof/>
            <w:rtl/>
            <w:lang w:bidi="fa-IR"/>
          </w:rPr>
          <w:t>ی</w:t>
        </w:r>
        <w:r w:rsidR="009227CC" w:rsidRPr="000311FB">
          <w:rPr>
            <w:rStyle w:val="Hyperlink"/>
            <w:rFonts w:hint="eastAsia"/>
            <w:noProof/>
            <w:rtl/>
            <w:lang w:bidi="fa-IR"/>
          </w:rPr>
          <w:t>ش</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سه</w:t>
        </w:r>
        <w:r w:rsidR="009227CC" w:rsidRPr="000311FB">
          <w:rPr>
            <w:rStyle w:val="Hyperlink"/>
            <w:noProof/>
            <w:rtl/>
            <w:lang w:bidi="fa-IR"/>
          </w:rPr>
          <w:t xml:space="preserve"> </w:t>
        </w:r>
        <w:r w:rsidR="009227CC" w:rsidRPr="000311FB">
          <w:rPr>
            <w:rStyle w:val="Hyperlink"/>
            <w:rFonts w:hint="eastAsia"/>
            <w:noProof/>
            <w:rtl/>
            <w:lang w:bidi="fa-IR"/>
          </w:rPr>
          <w:t>روز</w:t>
        </w:r>
        <w:r w:rsidR="009227CC" w:rsidRPr="000311FB">
          <w:rPr>
            <w:rStyle w:val="Hyperlink"/>
            <w:noProof/>
            <w:rtl/>
            <w:lang w:bidi="fa-IR"/>
          </w:rPr>
          <w:t xml:space="preserve"> </w:t>
        </w:r>
        <w:r w:rsidR="009227CC" w:rsidRPr="000311FB">
          <w:rPr>
            <w:rStyle w:val="Hyperlink"/>
            <w:rFonts w:hint="eastAsia"/>
            <w:noProof/>
            <w:rtl/>
            <w:lang w:bidi="fa-IR"/>
          </w:rPr>
          <w:t>مقاطعه</w:t>
        </w:r>
        <w:r w:rsidR="009227CC" w:rsidRPr="000311FB">
          <w:rPr>
            <w:rStyle w:val="Hyperlink"/>
            <w:noProof/>
            <w:rtl/>
            <w:lang w:bidi="fa-IR"/>
          </w:rPr>
          <w:t xml:space="preserve"> </w:t>
        </w:r>
        <w:r w:rsidR="009227CC" w:rsidRPr="000311FB">
          <w:rPr>
            <w:rStyle w:val="Hyperlink"/>
            <w:rFonts w:hint="eastAsia"/>
            <w:noProof/>
            <w:rtl/>
            <w:lang w:bidi="fa-IR"/>
          </w:rPr>
          <w:t>نما</w:t>
        </w:r>
        <w:r w:rsidR="009227CC" w:rsidRPr="000311FB">
          <w:rPr>
            <w:rStyle w:val="Hyperlink"/>
            <w:rFonts w:hint="cs"/>
            <w:noProof/>
            <w:rtl/>
            <w:lang w:bidi="fa-IR"/>
          </w:rPr>
          <w:t>ی</w:t>
        </w:r>
        <w:r w:rsidR="009227CC" w:rsidRPr="000311FB">
          <w:rPr>
            <w:rStyle w:val="Hyperlink"/>
            <w:rFonts w:hint="eastAsia"/>
            <w:noProof/>
            <w:rtl/>
            <w:lang w:bidi="fa-IR"/>
          </w:rPr>
          <w:t>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434312933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157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34" w:history="1">
        <w:r w:rsidR="009227CC" w:rsidRPr="000311FB">
          <w:rPr>
            <w:rStyle w:val="Hyperlink"/>
            <w:rFonts w:hint="eastAsia"/>
            <w:noProof/>
            <w:rtl/>
            <w:lang w:bidi="fa-IR"/>
          </w:rPr>
          <w:t>باب</w:t>
        </w:r>
        <w:r w:rsidR="009227CC" w:rsidRPr="000311FB">
          <w:rPr>
            <w:rStyle w:val="Hyperlink"/>
            <w:noProof/>
            <w:rtl/>
            <w:lang w:bidi="fa-IR"/>
          </w:rPr>
          <w:t xml:space="preserve"> [26]: </w:t>
        </w:r>
        <w:r w:rsidR="009227CC" w:rsidRPr="000311FB">
          <w:rPr>
            <w:rStyle w:val="Hyperlink"/>
            <w:rFonts w:hint="eastAsia"/>
            <w:noProof/>
            <w:rtl/>
            <w:lang w:bidi="fa-IR"/>
          </w:rPr>
          <w:t>قوله</w:t>
        </w:r>
        <w:r w:rsidR="009227CC" w:rsidRPr="000311FB">
          <w:rPr>
            <w:rStyle w:val="Hyperlink"/>
            <w:noProof/>
            <w:rtl/>
            <w:lang w:bidi="fa-IR"/>
          </w:rPr>
          <w:t xml:space="preserve"> </w:t>
        </w:r>
        <w:r w:rsidR="009227CC" w:rsidRPr="000311FB">
          <w:rPr>
            <w:rStyle w:val="Hyperlink"/>
            <w:rFonts w:hint="eastAsia"/>
            <w:noProof/>
            <w:rtl/>
            <w:lang w:bidi="fa-IR"/>
          </w:rPr>
          <w:t>تعال</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ascii="Traditional Arabic" w:hAnsi="Traditional Arabic" w:cs="Traditional Arabic"/>
            <w:noProof/>
            <w:rtl/>
            <w:lang w:bidi="fa-IR"/>
          </w:rPr>
          <w:t>﴿</w:t>
        </w:r>
        <w:r w:rsidR="009227CC" w:rsidRPr="000311FB">
          <w:rPr>
            <w:rStyle w:val="Hyperlink"/>
            <w:rFonts w:hint="eastAsia"/>
            <w:noProof/>
            <w:rtl/>
            <w:lang w:bidi="fa-IR"/>
          </w:rPr>
          <w:t>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مسلمانان</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hint="eastAsia"/>
            <w:noProof/>
            <w:rtl/>
            <w:lang w:bidi="fa-IR"/>
          </w:rPr>
          <w:t>بترس</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با</w:t>
        </w:r>
        <w:r w:rsidR="009227CC" w:rsidRPr="000311FB">
          <w:rPr>
            <w:rStyle w:val="Hyperlink"/>
            <w:noProof/>
            <w:rtl/>
            <w:lang w:bidi="fa-IR"/>
          </w:rPr>
          <w:t xml:space="preserve"> </w:t>
        </w:r>
        <w:r w:rsidR="009227CC" w:rsidRPr="000311FB">
          <w:rPr>
            <w:rStyle w:val="Hyperlink"/>
            <w:rFonts w:hint="eastAsia"/>
            <w:noProof/>
            <w:rtl/>
            <w:lang w:bidi="fa-IR"/>
          </w:rPr>
          <w:t>راست</w:t>
        </w:r>
        <w:r w:rsidR="009227CC" w:rsidRPr="000311FB">
          <w:rPr>
            <w:rStyle w:val="Hyperlink"/>
            <w:noProof/>
            <w:rtl/>
            <w:lang w:bidi="fa-IR"/>
          </w:rPr>
          <w:t xml:space="preserve"> </w:t>
        </w:r>
        <w:r w:rsidR="009227CC" w:rsidRPr="000311FB">
          <w:rPr>
            <w:rStyle w:val="Hyperlink"/>
            <w:rFonts w:hint="eastAsia"/>
            <w:noProof/>
            <w:rtl/>
            <w:lang w:bidi="fa-IR"/>
          </w:rPr>
          <w:t>گو</w:t>
        </w:r>
        <w:r w:rsidR="009227CC" w:rsidRPr="000311FB">
          <w:rPr>
            <w:rStyle w:val="Hyperlink"/>
            <w:rFonts w:hint="cs"/>
            <w:noProof/>
            <w:rtl/>
            <w:lang w:bidi="fa-IR"/>
          </w:rPr>
          <w:t>ی</w:t>
        </w:r>
        <w:r w:rsidR="009227CC" w:rsidRPr="000311FB">
          <w:rPr>
            <w:rStyle w:val="Hyperlink"/>
            <w:rFonts w:hint="eastAsia"/>
            <w:noProof/>
            <w:rtl/>
            <w:lang w:bidi="fa-IR"/>
          </w:rPr>
          <w:t>ان</w:t>
        </w:r>
        <w:r w:rsidR="009227CC" w:rsidRPr="000311FB">
          <w:rPr>
            <w:rStyle w:val="Hyperlink"/>
            <w:noProof/>
            <w:rtl/>
            <w:lang w:bidi="fa-IR"/>
          </w:rPr>
          <w:t xml:space="preserve"> </w:t>
        </w:r>
        <w:r w:rsidR="009227CC" w:rsidRPr="000311FB">
          <w:rPr>
            <w:rStyle w:val="Hyperlink"/>
            <w:rFonts w:hint="eastAsia"/>
            <w:noProof/>
            <w:rtl/>
            <w:lang w:bidi="fa-IR"/>
          </w:rPr>
          <w:t>باش</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rFonts w:ascii="Traditional Arabic" w:hAnsi="Traditional Arabic" w:cs="Traditional Arabic"/>
            <w:noProof/>
            <w:rtl/>
            <w:lang w:bidi="fa-IR"/>
          </w:rPr>
          <w:t>﴾</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آنچه</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نه</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دروغ</w:t>
        </w:r>
        <w:r w:rsidR="009227CC" w:rsidRPr="000311FB">
          <w:rPr>
            <w:rStyle w:val="Hyperlink"/>
            <w:noProof/>
            <w:rtl/>
            <w:lang w:bidi="fa-IR"/>
          </w:rPr>
          <w:t xml:space="preserve"> </w:t>
        </w:r>
        <w:r w:rsidR="009227CC" w:rsidRPr="000311FB">
          <w:rPr>
            <w:rStyle w:val="Hyperlink"/>
            <w:rFonts w:hint="eastAsia"/>
            <w:noProof/>
            <w:rtl/>
            <w:lang w:bidi="fa-IR"/>
          </w:rPr>
          <w:t>آمده</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434312934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158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35" w:history="1">
        <w:r w:rsidR="009227CC" w:rsidRPr="000311FB">
          <w:rPr>
            <w:rStyle w:val="Hyperlink"/>
            <w:rFonts w:hint="eastAsia"/>
            <w:noProof/>
            <w:rtl/>
            <w:lang w:bidi="fa-IR"/>
          </w:rPr>
          <w:t>باب</w:t>
        </w:r>
        <w:r w:rsidR="009227CC" w:rsidRPr="000311FB">
          <w:rPr>
            <w:rStyle w:val="Hyperlink"/>
            <w:noProof/>
            <w:rtl/>
            <w:lang w:bidi="fa-IR"/>
          </w:rPr>
          <w:t xml:space="preserve"> [27]: </w:t>
        </w:r>
        <w:r w:rsidR="009227CC" w:rsidRPr="000311FB">
          <w:rPr>
            <w:rStyle w:val="Hyperlink"/>
            <w:rFonts w:hint="eastAsia"/>
            <w:noProof/>
            <w:rtl/>
            <w:lang w:bidi="fa-IR"/>
          </w:rPr>
          <w:t>صبر</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ناگوار</w:t>
        </w:r>
        <w:r w:rsidR="009227CC" w:rsidRPr="000311FB">
          <w:rPr>
            <w:rStyle w:val="Hyperlink"/>
            <w:rFonts w:hint="cs"/>
            <w:noProof/>
            <w:rtl/>
            <w:lang w:bidi="fa-IR"/>
          </w:rPr>
          <w:t>ی</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434312935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158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36" w:history="1">
        <w:r w:rsidR="009227CC" w:rsidRPr="000311FB">
          <w:rPr>
            <w:rStyle w:val="Hyperlink"/>
            <w:rFonts w:hint="eastAsia"/>
            <w:noProof/>
            <w:rtl/>
            <w:lang w:bidi="fa-IR"/>
          </w:rPr>
          <w:t>باب</w:t>
        </w:r>
        <w:r w:rsidR="009227CC" w:rsidRPr="000311FB">
          <w:rPr>
            <w:rStyle w:val="Hyperlink"/>
            <w:noProof/>
            <w:rtl/>
            <w:lang w:bidi="fa-IR"/>
          </w:rPr>
          <w:t xml:space="preserve"> [28]: </w:t>
        </w:r>
        <w:r w:rsidR="009227CC" w:rsidRPr="000311FB">
          <w:rPr>
            <w:rStyle w:val="Hyperlink"/>
            <w:rFonts w:hint="eastAsia"/>
            <w:noProof/>
            <w:rtl/>
            <w:lang w:bidi="fa-IR"/>
          </w:rPr>
          <w:t>پره</w:t>
        </w:r>
        <w:r w:rsidR="009227CC" w:rsidRPr="000311FB">
          <w:rPr>
            <w:rStyle w:val="Hyperlink"/>
            <w:rFonts w:hint="cs"/>
            <w:noProof/>
            <w:rtl/>
            <w:lang w:bidi="fa-IR"/>
          </w:rPr>
          <w:t>ی</w:t>
        </w:r>
        <w:r w:rsidR="009227CC" w:rsidRPr="000311FB">
          <w:rPr>
            <w:rStyle w:val="Hyperlink"/>
            <w:rFonts w:hint="eastAsia"/>
            <w:noProof/>
            <w:rtl/>
            <w:lang w:bidi="fa-IR"/>
          </w:rPr>
          <w:t>ز</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غضب</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434312936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159</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37" w:history="1">
        <w:r w:rsidR="009227CC" w:rsidRPr="000311FB">
          <w:rPr>
            <w:rStyle w:val="Hyperlink"/>
            <w:rFonts w:hint="eastAsia"/>
            <w:noProof/>
            <w:rtl/>
            <w:lang w:bidi="fa-IR"/>
          </w:rPr>
          <w:t>باب</w:t>
        </w:r>
        <w:r w:rsidR="009227CC" w:rsidRPr="000311FB">
          <w:rPr>
            <w:rStyle w:val="Hyperlink"/>
            <w:noProof/>
            <w:rtl/>
            <w:lang w:bidi="fa-IR"/>
          </w:rPr>
          <w:t xml:space="preserve"> [29]: </w:t>
        </w:r>
        <w:r w:rsidR="009227CC" w:rsidRPr="000311FB">
          <w:rPr>
            <w:rStyle w:val="Hyperlink"/>
            <w:rFonts w:hint="eastAsia"/>
            <w:noProof/>
            <w:rtl/>
            <w:lang w:bidi="fa-IR"/>
          </w:rPr>
          <w:t>ح</w:t>
        </w:r>
        <w:r w:rsidR="009227CC" w:rsidRPr="000311FB">
          <w:rPr>
            <w:rStyle w:val="Hyperlink"/>
            <w:rFonts w:hint="cs"/>
            <w:noProof/>
            <w:rtl/>
            <w:lang w:bidi="fa-IR"/>
          </w:rPr>
          <w:t>ی</w:t>
        </w:r>
        <w:r w:rsidR="009227CC" w:rsidRPr="000311FB">
          <w:rPr>
            <w:rStyle w:val="Hyperlink"/>
            <w:rFonts w:hint="eastAsia"/>
            <w:noProof/>
            <w:rtl/>
            <w:lang w:bidi="fa-IR"/>
          </w:rPr>
          <w:t>ا</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434312937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160</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38" w:history="1">
        <w:r w:rsidR="009227CC" w:rsidRPr="000311FB">
          <w:rPr>
            <w:rStyle w:val="Hyperlink"/>
            <w:rFonts w:hint="eastAsia"/>
            <w:noProof/>
            <w:rtl/>
            <w:lang w:bidi="fa-IR"/>
          </w:rPr>
          <w:t>باب</w:t>
        </w:r>
        <w:r w:rsidR="009227CC" w:rsidRPr="000311FB">
          <w:rPr>
            <w:rStyle w:val="Hyperlink"/>
            <w:noProof/>
            <w:rtl/>
            <w:lang w:bidi="fa-IR"/>
          </w:rPr>
          <w:t xml:space="preserve"> [30]: </w:t>
        </w:r>
        <w:r w:rsidR="009227CC" w:rsidRPr="000311FB">
          <w:rPr>
            <w:rStyle w:val="Hyperlink"/>
            <w:rFonts w:hint="eastAsia"/>
            <w:noProof/>
            <w:rtl/>
            <w:lang w:bidi="fa-IR"/>
          </w:rPr>
          <w:t>اگر</w:t>
        </w:r>
        <w:r w:rsidR="009227CC" w:rsidRPr="000311FB">
          <w:rPr>
            <w:rStyle w:val="Hyperlink"/>
            <w:noProof/>
            <w:rtl/>
            <w:lang w:bidi="fa-IR"/>
          </w:rPr>
          <w:t xml:space="preserve"> </w:t>
        </w:r>
        <w:r w:rsidR="009227CC" w:rsidRPr="000311FB">
          <w:rPr>
            <w:rStyle w:val="Hyperlink"/>
            <w:rFonts w:hint="eastAsia"/>
            <w:noProof/>
            <w:rtl/>
            <w:lang w:bidi="fa-IR"/>
          </w:rPr>
          <w:t>شرم</w:t>
        </w:r>
        <w:r w:rsidR="009227CC" w:rsidRPr="000311FB">
          <w:rPr>
            <w:rStyle w:val="Hyperlink"/>
            <w:noProof/>
            <w:rtl/>
            <w:lang w:bidi="fa-IR"/>
          </w:rPr>
          <w:t xml:space="preserve"> </w:t>
        </w:r>
        <w:r w:rsidR="009227CC" w:rsidRPr="000311FB">
          <w:rPr>
            <w:rStyle w:val="Hyperlink"/>
            <w:rFonts w:hint="eastAsia"/>
            <w:noProof/>
            <w:rtl/>
            <w:lang w:bidi="fa-IR"/>
          </w:rPr>
          <w:t>ندار</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هرچه</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خواه</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بکن</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434312938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161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39" w:history="1">
        <w:r w:rsidR="009227CC" w:rsidRPr="000311FB">
          <w:rPr>
            <w:rStyle w:val="Hyperlink"/>
            <w:rFonts w:hint="eastAsia"/>
            <w:noProof/>
            <w:rtl/>
            <w:lang w:bidi="fa-IR"/>
          </w:rPr>
          <w:t>باب</w:t>
        </w:r>
        <w:r w:rsidR="009227CC" w:rsidRPr="000311FB">
          <w:rPr>
            <w:rStyle w:val="Hyperlink"/>
            <w:noProof/>
            <w:rtl/>
            <w:lang w:bidi="fa-IR"/>
          </w:rPr>
          <w:t xml:space="preserve"> [31]: </w:t>
        </w:r>
        <w:r w:rsidR="009227CC" w:rsidRPr="000311FB">
          <w:rPr>
            <w:rStyle w:val="Hyperlink"/>
            <w:rFonts w:hint="eastAsia"/>
            <w:noProof/>
            <w:rtl/>
            <w:lang w:bidi="fa-IR"/>
          </w:rPr>
          <w:t>خوش</w:t>
        </w:r>
        <w:r w:rsidR="009227CC" w:rsidRPr="000311FB">
          <w:rPr>
            <w:rStyle w:val="Hyperlink"/>
            <w:noProof/>
            <w:rtl/>
            <w:lang w:bidi="fa-IR"/>
          </w:rPr>
          <w:t xml:space="preserve"> </w:t>
        </w:r>
        <w:r w:rsidR="009227CC" w:rsidRPr="000311FB">
          <w:rPr>
            <w:rStyle w:val="Hyperlink"/>
            <w:rFonts w:hint="eastAsia"/>
            <w:noProof/>
            <w:rtl/>
            <w:lang w:bidi="fa-IR"/>
          </w:rPr>
          <w:t>خلق</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با</w:t>
        </w:r>
        <w:r w:rsidR="009227CC" w:rsidRPr="000311FB">
          <w:rPr>
            <w:rStyle w:val="Hyperlink"/>
            <w:noProof/>
            <w:rtl/>
            <w:lang w:bidi="fa-IR"/>
          </w:rPr>
          <w:t xml:space="preserve"> </w:t>
        </w:r>
        <w:r w:rsidR="009227CC" w:rsidRPr="000311FB">
          <w:rPr>
            <w:rStyle w:val="Hyperlink"/>
            <w:rFonts w:hint="eastAsia"/>
            <w:noProof/>
            <w:rtl/>
            <w:lang w:bidi="fa-IR"/>
          </w:rPr>
          <w:t>مردم،</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ابن</w:t>
        </w:r>
        <w:r w:rsidR="009227CC" w:rsidRPr="000311FB">
          <w:rPr>
            <w:rStyle w:val="Hyperlink"/>
            <w:noProof/>
            <w:rtl/>
            <w:lang w:bidi="fa-IR"/>
          </w:rPr>
          <w:t xml:space="preserve"> </w:t>
        </w:r>
        <w:r w:rsidR="009227CC" w:rsidRPr="000311FB">
          <w:rPr>
            <w:rStyle w:val="Hyperlink"/>
            <w:rFonts w:hint="eastAsia"/>
            <w:noProof/>
            <w:rtl/>
            <w:lang w:bidi="fa-IR"/>
          </w:rPr>
          <w:t>مسعود</w:t>
        </w:r>
        <w:r w:rsidR="009227CC" w:rsidRPr="000311FB">
          <w:rPr>
            <w:rStyle w:val="Hyperlink"/>
            <w:noProof/>
            <w:rtl/>
            <w:lang w:bidi="fa-IR"/>
          </w:rPr>
          <w:t xml:space="preserve"> </w:t>
        </w:r>
        <w:r w:rsidR="009227CC" w:rsidRPr="000311FB">
          <w:rPr>
            <w:rStyle w:val="Hyperlink"/>
            <w:rFonts w:hint="eastAsia"/>
            <w:noProof/>
            <w:rtl/>
            <w:lang w:bidi="fa-IR"/>
          </w:rPr>
          <w:t>گفت</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با</w:t>
        </w:r>
        <w:r w:rsidR="009227CC" w:rsidRPr="000311FB">
          <w:rPr>
            <w:rStyle w:val="Hyperlink"/>
            <w:noProof/>
            <w:rtl/>
            <w:lang w:bidi="fa-IR"/>
          </w:rPr>
          <w:t xml:space="preserve"> </w:t>
        </w:r>
        <w:r w:rsidR="009227CC" w:rsidRPr="000311FB">
          <w:rPr>
            <w:rStyle w:val="Hyperlink"/>
            <w:rFonts w:hint="eastAsia"/>
            <w:noProof/>
            <w:rtl/>
            <w:lang w:bidi="fa-IR"/>
          </w:rPr>
          <w:t>مردمان</w:t>
        </w:r>
        <w:r w:rsidR="009227CC" w:rsidRPr="000311FB">
          <w:rPr>
            <w:rStyle w:val="Hyperlink"/>
            <w:noProof/>
            <w:rtl/>
            <w:lang w:bidi="fa-IR"/>
          </w:rPr>
          <w:t xml:space="preserve"> </w:t>
        </w:r>
        <w:r w:rsidR="009227CC" w:rsidRPr="000311FB">
          <w:rPr>
            <w:rStyle w:val="Hyperlink"/>
            <w:rFonts w:hint="eastAsia"/>
            <w:noProof/>
            <w:rtl/>
            <w:lang w:bidi="fa-IR"/>
          </w:rPr>
          <w:t>الفت</w:t>
        </w:r>
        <w:r w:rsidR="009227CC" w:rsidRPr="000311FB">
          <w:rPr>
            <w:rStyle w:val="Hyperlink"/>
            <w:noProof/>
            <w:rtl/>
            <w:lang w:bidi="fa-IR"/>
          </w:rPr>
          <w:t xml:space="preserve"> </w:t>
        </w:r>
        <w:r w:rsidR="009227CC" w:rsidRPr="000311FB">
          <w:rPr>
            <w:rStyle w:val="Hyperlink"/>
            <w:rFonts w:hint="eastAsia"/>
            <w:noProof/>
            <w:rtl/>
            <w:lang w:bidi="fa-IR"/>
          </w:rPr>
          <w:t>کن</w:t>
        </w:r>
        <w:r w:rsidR="009227CC" w:rsidRPr="000311FB">
          <w:rPr>
            <w:rStyle w:val="Hyperlink"/>
            <w:noProof/>
            <w:rtl/>
            <w:lang w:bidi="fa-IR"/>
          </w:rPr>
          <w:t xml:space="preserve"> </w:t>
        </w:r>
        <w:r w:rsidR="009227CC" w:rsidRPr="000311FB">
          <w:rPr>
            <w:rStyle w:val="Hyperlink"/>
            <w:rFonts w:hint="eastAsia"/>
            <w:noProof/>
            <w:rtl/>
            <w:lang w:bidi="fa-IR"/>
          </w:rPr>
          <w:t>ول</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د</w:t>
        </w:r>
        <w:r w:rsidR="009227CC" w:rsidRPr="000311FB">
          <w:rPr>
            <w:rStyle w:val="Hyperlink"/>
            <w:rFonts w:hint="cs"/>
            <w:noProof/>
            <w:rtl/>
            <w:lang w:bidi="fa-IR"/>
          </w:rPr>
          <w:t>ی</w:t>
        </w:r>
        <w:r w:rsidR="009227CC" w:rsidRPr="000311FB">
          <w:rPr>
            <w:rStyle w:val="Hyperlink"/>
            <w:rFonts w:hint="eastAsia"/>
            <w:noProof/>
            <w:rtl/>
            <w:lang w:bidi="fa-IR"/>
          </w:rPr>
          <w:t>ن</w:t>
        </w:r>
        <w:r w:rsidR="009227CC" w:rsidRPr="000311FB">
          <w:rPr>
            <w:rStyle w:val="Hyperlink"/>
            <w:noProof/>
            <w:rtl/>
            <w:lang w:bidi="fa-IR"/>
          </w:rPr>
          <w:t xml:space="preserve"> </w:t>
        </w:r>
        <w:r w:rsidR="009227CC" w:rsidRPr="000311FB">
          <w:rPr>
            <w:rStyle w:val="Hyperlink"/>
            <w:rFonts w:hint="eastAsia"/>
            <w:noProof/>
            <w:rtl/>
            <w:lang w:bidi="fa-IR"/>
          </w:rPr>
          <w:t>خود</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جر</w:t>
        </w:r>
        <w:r w:rsidR="009227CC" w:rsidRPr="000311FB">
          <w:rPr>
            <w:rStyle w:val="Hyperlink"/>
            <w:rFonts w:hint="cs"/>
            <w:noProof/>
            <w:rtl/>
            <w:lang w:bidi="fa-IR"/>
          </w:rPr>
          <w:t>ی</w:t>
        </w:r>
        <w:r w:rsidR="009227CC" w:rsidRPr="000311FB">
          <w:rPr>
            <w:rStyle w:val="Hyperlink"/>
            <w:rFonts w:hint="eastAsia"/>
            <w:noProof/>
            <w:rtl/>
            <w:lang w:bidi="fa-IR"/>
          </w:rPr>
          <w:t>حه</w:t>
        </w:r>
        <w:r w:rsidR="009227CC" w:rsidRPr="000311FB">
          <w:rPr>
            <w:rStyle w:val="Hyperlink"/>
            <w:rFonts w:hint="eastAsia"/>
            <w:noProof/>
            <w:lang w:bidi="fa-IR"/>
          </w:rPr>
          <w:t>‌</w:t>
        </w:r>
        <w:r w:rsidR="009227CC" w:rsidRPr="000311FB">
          <w:rPr>
            <w:rStyle w:val="Hyperlink"/>
            <w:rFonts w:hint="eastAsia"/>
            <w:noProof/>
            <w:rtl/>
            <w:lang w:bidi="fa-IR"/>
          </w:rPr>
          <w:t>دار</w:t>
        </w:r>
        <w:r w:rsidR="009227CC" w:rsidRPr="000311FB">
          <w:rPr>
            <w:rStyle w:val="Hyperlink"/>
            <w:noProof/>
            <w:rtl/>
            <w:lang w:bidi="fa-IR"/>
          </w:rPr>
          <w:t xml:space="preserve"> </w:t>
        </w:r>
        <w:r w:rsidR="009227CC" w:rsidRPr="000311FB">
          <w:rPr>
            <w:rStyle w:val="Hyperlink"/>
            <w:rFonts w:hint="eastAsia"/>
            <w:noProof/>
            <w:rtl/>
            <w:lang w:bidi="fa-IR"/>
          </w:rPr>
          <w:t>مساز</w:t>
        </w:r>
        <w:r w:rsidR="009227CC" w:rsidRPr="000311FB">
          <w:rPr>
            <w:rStyle w:val="Hyperlink"/>
            <w:noProof/>
            <w:rtl/>
            <w:lang w:bidi="fa-IR"/>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434312939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162</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40" w:history="1">
        <w:r w:rsidR="009227CC" w:rsidRPr="000311FB">
          <w:rPr>
            <w:rStyle w:val="Hyperlink"/>
            <w:rFonts w:hint="eastAsia"/>
            <w:noProof/>
            <w:rtl/>
            <w:lang w:bidi="fa-IR"/>
          </w:rPr>
          <w:t>باب</w:t>
        </w:r>
        <w:r w:rsidR="009227CC" w:rsidRPr="000311FB">
          <w:rPr>
            <w:rStyle w:val="Hyperlink"/>
            <w:noProof/>
            <w:rtl/>
            <w:lang w:bidi="fa-IR"/>
          </w:rPr>
          <w:t xml:space="preserve"> [32]: </w:t>
        </w:r>
        <w:r w:rsidR="009227CC" w:rsidRPr="000311FB">
          <w:rPr>
            <w:rStyle w:val="Hyperlink"/>
            <w:rFonts w:hint="eastAsia"/>
            <w:noProof/>
            <w:rtl/>
            <w:lang w:bidi="fa-IR"/>
          </w:rPr>
          <w:t>مسلمان</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cs"/>
            <w:noProof/>
            <w:rtl/>
            <w:lang w:bidi="fa-IR"/>
          </w:rPr>
          <w:t>ی</w:t>
        </w:r>
        <w:r w:rsidR="009227CC" w:rsidRPr="000311FB">
          <w:rPr>
            <w:rStyle w:val="Hyperlink"/>
            <w:rFonts w:hint="eastAsia"/>
            <w:noProof/>
            <w:rtl/>
            <w:lang w:bidi="fa-IR"/>
          </w:rPr>
          <w:t>ک</w:t>
        </w:r>
        <w:r w:rsidR="009227CC" w:rsidRPr="000311FB">
          <w:rPr>
            <w:rStyle w:val="Hyperlink"/>
            <w:noProof/>
            <w:rtl/>
            <w:lang w:bidi="fa-IR"/>
          </w:rPr>
          <w:t xml:space="preserve"> </w:t>
        </w:r>
        <w:r w:rsidR="009227CC" w:rsidRPr="000311FB">
          <w:rPr>
            <w:rStyle w:val="Hyperlink"/>
            <w:rFonts w:hint="eastAsia"/>
            <w:noProof/>
            <w:rtl/>
            <w:lang w:bidi="fa-IR"/>
          </w:rPr>
          <w:t>سوراخ</w:t>
        </w:r>
        <w:r w:rsidR="009227CC" w:rsidRPr="000311FB">
          <w:rPr>
            <w:rStyle w:val="Hyperlink"/>
            <w:noProof/>
            <w:rtl/>
            <w:lang w:bidi="fa-IR"/>
          </w:rPr>
          <w:t xml:space="preserve"> </w:t>
        </w:r>
        <w:r w:rsidR="009227CC" w:rsidRPr="000311FB">
          <w:rPr>
            <w:rStyle w:val="Hyperlink"/>
            <w:rFonts w:hint="eastAsia"/>
            <w:noProof/>
            <w:rtl/>
            <w:lang w:bidi="fa-IR"/>
          </w:rPr>
          <w:t>دوبار</w:t>
        </w:r>
        <w:r w:rsidR="009227CC" w:rsidRPr="000311FB">
          <w:rPr>
            <w:rStyle w:val="Hyperlink"/>
            <w:noProof/>
            <w:rtl/>
            <w:lang w:bidi="fa-IR"/>
          </w:rPr>
          <w:t xml:space="preserve"> </w:t>
        </w:r>
        <w:r w:rsidR="009227CC" w:rsidRPr="000311FB">
          <w:rPr>
            <w:rStyle w:val="Hyperlink"/>
            <w:rFonts w:hint="eastAsia"/>
            <w:noProof/>
            <w:rtl/>
            <w:lang w:bidi="fa-IR"/>
          </w:rPr>
          <w:t>گز</w:t>
        </w:r>
        <w:r w:rsidR="009227CC" w:rsidRPr="000311FB">
          <w:rPr>
            <w:rStyle w:val="Hyperlink"/>
            <w:rFonts w:hint="cs"/>
            <w:noProof/>
            <w:rtl/>
            <w:lang w:bidi="fa-IR"/>
          </w:rPr>
          <w:t>ی</w:t>
        </w:r>
        <w:r w:rsidR="009227CC" w:rsidRPr="000311FB">
          <w:rPr>
            <w:rStyle w:val="Hyperlink"/>
            <w:rFonts w:hint="eastAsia"/>
            <w:noProof/>
            <w:rtl/>
            <w:lang w:bidi="fa-IR"/>
          </w:rPr>
          <w:t>ده</w:t>
        </w:r>
        <w:r w:rsidR="009227CC" w:rsidRPr="000311FB">
          <w:rPr>
            <w:rStyle w:val="Hyperlink"/>
            <w:noProof/>
            <w:rtl/>
            <w:lang w:bidi="fa-IR"/>
          </w:rPr>
          <w:t xml:space="preserve"> </w:t>
        </w:r>
        <w:r w:rsidR="009227CC" w:rsidRPr="000311FB">
          <w:rPr>
            <w:rStyle w:val="Hyperlink"/>
            <w:rFonts w:hint="eastAsia"/>
            <w:noProof/>
            <w:rtl/>
            <w:lang w:bidi="fa-IR"/>
          </w:rPr>
          <w:t>نم</w:t>
        </w:r>
        <w:r w:rsidR="009227CC" w:rsidRPr="000311FB">
          <w:rPr>
            <w:rStyle w:val="Hyperlink"/>
            <w:rFonts w:hint="cs"/>
            <w:noProof/>
            <w:rtl/>
            <w:lang w:bidi="fa-IR"/>
          </w:rPr>
          <w:t>ی‌</w:t>
        </w:r>
        <w:r w:rsidR="009227CC" w:rsidRPr="000311FB">
          <w:rPr>
            <w:rStyle w:val="Hyperlink"/>
            <w:rFonts w:hint="eastAsia"/>
            <w:noProof/>
            <w:rtl/>
            <w:lang w:bidi="fa-IR"/>
          </w:rPr>
          <w:t>شود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434312940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162</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41" w:history="1">
        <w:r w:rsidR="009227CC" w:rsidRPr="000311FB">
          <w:rPr>
            <w:rStyle w:val="Hyperlink"/>
            <w:rFonts w:hint="eastAsia"/>
            <w:noProof/>
            <w:rtl/>
            <w:lang w:bidi="fa-IR"/>
          </w:rPr>
          <w:t>باب</w:t>
        </w:r>
        <w:r w:rsidR="009227CC" w:rsidRPr="000311FB">
          <w:rPr>
            <w:rStyle w:val="Hyperlink"/>
            <w:noProof/>
            <w:rtl/>
            <w:lang w:bidi="fa-IR"/>
          </w:rPr>
          <w:t xml:space="preserve"> [33]: </w:t>
        </w:r>
        <w:r w:rsidR="009227CC" w:rsidRPr="000311FB">
          <w:rPr>
            <w:rStyle w:val="Hyperlink"/>
            <w:rFonts w:hint="eastAsia"/>
            <w:noProof/>
            <w:rtl/>
            <w:lang w:bidi="fa-IR"/>
          </w:rPr>
          <w:t>آنچه</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شعر</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سجع</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رجز</w:t>
        </w:r>
        <w:r w:rsidR="009227CC" w:rsidRPr="000311FB">
          <w:rPr>
            <w:rStyle w:val="Hyperlink"/>
            <w:noProof/>
            <w:rtl/>
            <w:lang w:bidi="fa-IR"/>
          </w:rPr>
          <w:t xml:space="preserve"> </w:t>
        </w:r>
        <w:r w:rsidR="009227CC" w:rsidRPr="000311FB">
          <w:rPr>
            <w:rStyle w:val="Hyperlink"/>
            <w:rFonts w:hint="eastAsia"/>
            <w:noProof/>
            <w:rtl/>
            <w:lang w:bidi="fa-IR"/>
          </w:rPr>
          <w:t>روا،</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آنچه</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مکروه</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434312941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163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42" w:history="1">
        <w:r w:rsidR="009227CC" w:rsidRPr="000311FB">
          <w:rPr>
            <w:rStyle w:val="Hyperlink"/>
            <w:rFonts w:hint="eastAsia"/>
            <w:noProof/>
            <w:rtl/>
            <w:lang w:bidi="fa-IR"/>
          </w:rPr>
          <w:t>باب</w:t>
        </w:r>
        <w:r w:rsidR="009227CC" w:rsidRPr="000311FB">
          <w:rPr>
            <w:rStyle w:val="Hyperlink"/>
            <w:noProof/>
            <w:rtl/>
            <w:lang w:bidi="fa-IR"/>
          </w:rPr>
          <w:t xml:space="preserve"> [34]: </w:t>
        </w:r>
        <w:r w:rsidR="009227CC" w:rsidRPr="000311FB">
          <w:rPr>
            <w:rStyle w:val="Hyperlink"/>
            <w:rFonts w:hint="eastAsia"/>
            <w:noProof/>
            <w:rtl/>
            <w:lang w:bidi="fa-IR"/>
          </w:rPr>
          <w:t>روا</w:t>
        </w:r>
        <w:r w:rsidR="009227CC" w:rsidRPr="000311FB">
          <w:rPr>
            <w:rStyle w:val="Hyperlink"/>
            <w:noProof/>
            <w:rtl/>
            <w:lang w:bidi="fa-IR"/>
          </w:rPr>
          <w:t xml:space="preserve"> </w:t>
        </w:r>
        <w:r w:rsidR="009227CC" w:rsidRPr="000311FB">
          <w:rPr>
            <w:rStyle w:val="Hyperlink"/>
            <w:rFonts w:hint="eastAsia"/>
            <w:noProof/>
            <w:rtl/>
            <w:lang w:bidi="fa-IR"/>
          </w:rPr>
          <w:t>ن</w:t>
        </w:r>
        <w:r w:rsidR="009227CC" w:rsidRPr="000311FB">
          <w:rPr>
            <w:rStyle w:val="Hyperlink"/>
            <w:rFonts w:hint="cs"/>
            <w:noProof/>
            <w:rtl/>
            <w:lang w:bidi="fa-IR"/>
          </w:rPr>
          <w:t>ی</w:t>
        </w:r>
        <w:r w:rsidR="009227CC" w:rsidRPr="000311FB">
          <w:rPr>
            <w:rStyle w:val="Hyperlink"/>
            <w:rFonts w:hint="eastAsia"/>
            <w:noProof/>
            <w:rtl/>
            <w:lang w:bidi="fa-IR"/>
          </w:rPr>
          <w:t>ست</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اکثر</w:t>
        </w:r>
        <w:r w:rsidR="009227CC" w:rsidRPr="000311FB">
          <w:rPr>
            <w:rStyle w:val="Hyperlink"/>
            <w:noProof/>
            <w:rtl/>
            <w:lang w:bidi="fa-IR"/>
          </w:rPr>
          <w:t xml:space="preserve"> </w:t>
        </w:r>
        <w:r w:rsidR="009227CC" w:rsidRPr="000311FB">
          <w:rPr>
            <w:rStyle w:val="Hyperlink"/>
            <w:rFonts w:hint="eastAsia"/>
            <w:noProof/>
            <w:rtl/>
            <w:lang w:bidi="fa-IR"/>
          </w:rPr>
          <w:t>وقت</w:t>
        </w:r>
        <w:r w:rsidR="009227CC" w:rsidRPr="000311FB">
          <w:rPr>
            <w:rStyle w:val="Hyperlink"/>
            <w:noProof/>
            <w:rtl/>
            <w:lang w:bidi="fa-IR"/>
          </w:rPr>
          <w:t xml:space="preserve"> </w:t>
        </w:r>
        <w:r w:rsidR="009227CC" w:rsidRPr="000311FB">
          <w:rPr>
            <w:rStyle w:val="Hyperlink"/>
            <w:rFonts w:hint="eastAsia"/>
            <w:noProof/>
            <w:rtl/>
            <w:lang w:bidi="fa-IR"/>
          </w:rPr>
          <w:t>انسان</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شعر</w:t>
        </w:r>
        <w:r w:rsidR="009227CC" w:rsidRPr="000311FB">
          <w:rPr>
            <w:rStyle w:val="Hyperlink"/>
            <w:noProof/>
            <w:rtl/>
            <w:lang w:bidi="fa-IR"/>
          </w:rPr>
          <w:t xml:space="preserve"> </w:t>
        </w:r>
        <w:r w:rsidR="009227CC" w:rsidRPr="000311FB">
          <w:rPr>
            <w:rStyle w:val="Hyperlink"/>
            <w:rFonts w:hint="eastAsia"/>
            <w:noProof/>
            <w:rtl/>
            <w:lang w:bidi="fa-IR"/>
          </w:rPr>
          <w:t>گفتن</w:t>
        </w:r>
        <w:r w:rsidR="009227CC" w:rsidRPr="000311FB">
          <w:rPr>
            <w:rStyle w:val="Hyperlink"/>
            <w:noProof/>
            <w:rtl/>
            <w:lang w:bidi="fa-IR"/>
          </w:rPr>
          <w:t xml:space="preserve"> </w:t>
        </w:r>
        <w:r w:rsidR="009227CC" w:rsidRPr="000311FB">
          <w:rPr>
            <w:rStyle w:val="Hyperlink"/>
            <w:rFonts w:hint="eastAsia"/>
            <w:noProof/>
            <w:rtl/>
            <w:lang w:bidi="fa-IR"/>
          </w:rPr>
          <w:t>بگذرد،</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سبب</w:t>
        </w:r>
        <w:r w:rsidR="009227CC" w:rsidRPr="000311FB">
          <w:rPr>
            <w:rStyle w:val="Hyperlink"/>
            <w:noProof/>
            <w:rtl/>
            <w:lang w:bidi="fa-IR"/>
          </w:rPr>
          <w:t xml:space="preserve"> </w:t>
        </w:r>
        <w:r w:rsidR="009227CC" w:rsidRPr="000311FB">
          <w:rPr>
            <w:rStyle w:val="Hyperlink"/>
            <w:rFonts w:hint="eastAsia"/>
            <w:noProof/>
            <w:rtl/>
            <w:lang w:bidi="fa-IR"/>
          </w:rPr>
          <w:t>ترک</w:t>
        </w:r>
        <w:r w:rsidR="009227CC" w:rsidRPr="000311FB">
          <w:rPr>
            <w:rStyle w:val="Hyperlink"/>
            <w:noProof/>
            <w:rtl/>
            <w:lang w:bidi="fa-IR"/>
          </w:rPr>
          <w:t xml:space="preserve"> </w:t>
        </w:r>
        <w:r w:rsidR="009227CC" w:rsidRPr="000311FB">
          <w:rPr>
            <w:rStyle w:val="Hyperlink"/>
            <w:rFonts w:hint="eastAsia"/>
            <w:noProof/>
            <w:rtl/>
            <w:lang w:bidi="fa-IR"/>
          </w:rPr>
          <w:t>ذکر</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آموختن</w:t>
        </w:r>
        <w:r w:rsidR="009227CC" w:rsidRPr="000311FB">
          <w:rPr>
            <w:rStyle w:val="Hyperlink"/>
            <w:noProof/>
            <w:rtl/>
            <w:lang w:bidi="fa-IR"/>
          </w:rPr>
          <w:t xml:space="preserve"> </w:t>
        </w:r>
        <w:r w:rsidR="009227CC" w:rsidRPr="000311FB">
          <w:rPr>
            <w:rStyle w:val="Hyperlink"/>
            <w:rFonts w:hint="eastAsia"/>
            <w:noProof/>
            <w:rtl/>
            <w:lang w:bidi="fa-IR"/>
          </w:rPr>
          <w:t>علم</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خواندن</w:t>
        </w:r>
        <w:r w:rsidR="009227CC" w:rsidRPr="000311FB">
          <w:rPr>
            <w:rStyle w:val="Hyperlink"/>
            <w:noProof/>
            <w:rtl/>
            <w:lang w:bidi="fa-IR"/>
          </w:rPr>
          <w:t xml:space="preserve"> </w:t>
        </w:r>
        <w:r w:rsidR="009227CC" w:rsidRPr="000311FB">
          <w:rPr>
            <w:rStyle w:val="Hyperlink"/>
            <w:rFonts w:hint="eastAsia"/>
            <w:noProof/>
            <w:rtl/>
            <w:lang w:bidi="fa-IR"/>
          </w:rPr>
          <w:t>قرآن</w:t>
        </w:r>
        <w:r w:rsidR="009227CC" w:rsidRPr="000311FB">
          <w:rPr>
            <w:rStyle w:val="Hyperlink"/>
            <w:noProof/>
            <w:rtl/>
            <w:lang w:bidi="fa-IR"/>
          </w:rPr>
          <w:t xml:space="preserve"> </w:t>
        </w:r>
        <w:r w:rsidR="009227CC" w:rsidRPr="000311FB">
          <w:rPr>
            <w:rStyle w:val="Hyperlink"/>
            <w:rFonts w:hint="eastAsia"/>
            <w:noProof/>
            <w:rtl/>
            <w:lang w:bidi="fa-IR"/>
          </w:rPr>
          <w:t>گردد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434312942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163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43" w:history="1">
        <w:r w:rsidR="009227CC" w:rsidRPr="000311FB">
          <w:rPr>
            <w:rStyle w:val="Hyperlink"/>
            <w:rFonts w:hint="eastAsia"/>
            <w:noProof/>
            <w:rtl/>
          </w:rPr>
          <w:t>باب</w:t>
        </w:r>
        <w:r w:rsidR="009227CC" w:rsidRPr="000311FB">
          <w:rPr>
            <w:rStyle w:val="Hyperlink"/>
            <w:noProof/>
            <w:rtl/>
          </w:rPr>
          <w:t xml:space="preserve"> [35]: </w:t>
        </w:r>
        <w:r w:rsidR="009227CC" w:rsidRPr="000311FB">
          <w:rPr>
            <w:rStyle w:val="Hyperlink"/>
            <w:rFonts w:hint="eastAsia"/>
            <w:noProof/>
            <w:rtl/>
          </w:rPr>
          <w:t>آنچه</w:t>
        </w:r>
        <w:r w:rsidR="009227CC" w:rsidRPr="000311FB">
          <w:rPr>
            <w:rStyle w:val="Hyperlink"/>
            <w:noProof/>
            <w:rtl/>
          </w:rPr>
          <w:t xml:space="preserve"> </w:t>
        </w:r>
        <w:r w:rsidR="009227CC" w:rsidRPr="000311FB">
          <w:rPr>
            <w:rStyle w:val="Hyperlink"/>
            <w:rFonts w:hint="eastAsia"/>
            <w:noProof/>
            <w:rtl/>
          </w:rPr>
          <w:t>که</w:t>
        </w:r>
        <w:r w:rsidR="009227CC" w:rsidRPr="000311FB">
          <w:rPr>
            <w:rStyle w:val="Hyperlink"/>
            <w:noProof/>
            <w:rtl/>
          </w:rPr>
          <w:t xml:space="preserve"> </w:t>
        </w:r>
        <w:r w:rsidR="009227CC" w:rsidRPr="000311FB">
          <w:rPr>
            <w:rStyle w:val="Hyperlink"/>
            <w:rFonts w:hint="eastAsia"/>
            <w:noProof/>
            <w:rtl/>
          </w:rPr>
          <w:t>در</w:t>
        </w:r>
        <w:r w:rsidR="009227CC" w:rsidRPr="000311FB">
          <w:rPr>
            <w:rStyle w:val="Hyperlink"/>
            <w:noProof/>
            <w:rtl/>
          </w:rPr>
          <w:t xml:space="preserve"> </w:t>
        </w:r>
        <w:r w:rsidR="009227CC" w:rsidRPr="000311FB">
          <w:rPr>
            <w:rStyle w:val="Hyperlink"/>
            <w:rFonts w:hint="eastAsia"/>
            <w:noProof/>
            <w:rtl/>
          </w:rPr>
          <w:t>گفت</w:t>
        </w:r>
        <w:r w:rsidR="009227CC" w:rsidRPr="000311FB">
          <w:rPr>
            <w:rStyle w:val="Hyperlink"/>
            <w:rFonts w:hint="cs"/>
            <w:noProof/>
            <w:rtl/>
          </w:rPr>
          <w:t>ۀ</w:t>
        </w:r>
        <w:r w:rsidR="009227CC" w:rsidRPr="000311FB">
          <w:rPr>
            <w:rStyle w:val="Hyperlink"/>
            <w:noProof/>
            <w:rtl/>
          </w:rPr>
          <w:t xml:space="preserve"> </w:t>
        </w:r>
        <w:r w:rsidR="009227CC" w:rsidRPr="000311FB">
          <w:rPr>
            <w:rStyle w:val="Hyperlink"/>
            <w:rFonts w:hint="eastAsia"/>
            <w:noProof/>
            <w:rtl/>
          </w:rPr>
          <w:t>شخص</w:t>
        </w:r>
        <w:r w:rsidR="009227CC" w:rsidRPr="000311FB">
          <w:rPr>
            <w:rStyle w:val="Hyperlink"/>
            <w:noProof/>
            <w:rtl/>
          </w:rPr>
          <w:t xml:space="preserve"> </w:t>
        </w:r>
        <w:r w:rsidR="009227CC" w:rsidRPr="000311FB">
          <w:rPr>
            <w:rStyle w:val="Hyperlink"/>
            <w:rFonts w:hint="eastAsia"/>
            <w:noProof/>
            <w:rtl/>
          </w:rPr>
          <w:t>آمده</w:t>
        </w:r>
        <w:r w:rsidR="009227CC" w:rsidRPr="000311FB">
          <w:rPr>
            <w:rStyle w:val="Hyperlink"/>
            <w:noProof/>
            <w:rtl/>
          </w:rPr>
          <w:t xml:space="preserve"> </w:t>
        </w:r>
        <w:r w:rsidR="009227CC" w:rsidRPr="000311FB">
          <w:rPr>
            <w:rStyle w:val="Hyperlink"/>
            <w:rFonts w:hint="eastAsia"/>
            <w:noProof/>
            <w:rtl/>
          </w:rPr>
          <w:t>است</w:t>
        </w:r>
        <w:r w:rsidR="009227CC" w:rsidRPr="000311FB">
          <w:rPr>
            <w:rStyle w:val="Hyperlink"/>
            <w:noProof/>
            <w:rtl/>
          </w:rPr>
          <w:t xml:space="preserve"> </w:t>
        </w:r>
        <w:r w:rsidR="009227CC" w:rsidRPr="000311FB">
          <w:rPr>
            <w:rStyle w:val="Hyperlink"/>
            <w:rFonts w:hint="eastAsia"/>
            <w:noProof/>
            <w:rtl/>
          </w:rPr>
          <w:t>که</w:t>
        </w:r>
        <w:r w:rsidR="009227CC" w:rsidRPr="000311FB">
          <w:rPr>
            <w:rStyle w:val="Hyperlink"/>
            <w:noProof/>
            <w:rtl/>
          </w:rPr>
          <w:t xml:space="preserve">: </w:t>
        </w:r>
        <w:r w:rsidR="009227CC" w:rsidRPr="000311FB">
          <w:rPr>
            <w:rStyle w:val="Hyperlink"/>
            <w:rFonts w:hint="eastAsia"/>
            <w:noProof/>
            <w:rtl/>
          </w:rPr>
          <w:t>وا</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بر</w:t>
        </w:r>
        <w:r w:rsidR="009227CC" w:rsidRPr="000311FB">
          <w:rPr>
            <w:rStyle w:val="Hyperlink"/>
            <w:noProof/>
            <w:rtl/>
          </w:rPr>
          <w:t xml:space="preserve"> </w:t>
        </w:r>
        <w:r w:rsidR="009227CC" w:rsidRPr="000311FB">
          <w:rPr>
            <w:rStyle w:val="Hyperlink"/>
            <w:rFonts w:hint="eastAsia"/>
            <w:noProof/>
            <w:rtl/>
          </w:rPr>
          <w:t>تو</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434312943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164</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44" w:history="1">
        <w:r w:rsidR="009227CC" w:rsidRPr="000311FB">
          <w:rPr>
            <w:rStyle w:val="Hyperlink"/>
            <w:rFonts w:hint="eastAsia"/>
            <w:noProof/>
            <w:rtl/>
            <w:lang w:bidi="fa-IR"/>
          </w:rPr>
          <w:t>باب</w:t>
        </w:r>
        <w:r w:rsidR="009227CC" w:rsidRPr="000311FB">
          <w:rPr>
            <w:rStyle w:val="Hyperlink"/>
            <w:noProof/>
            <w:rtl/>
            <w:lang w:bidi="fa-IR"/>
          </w:rPr>
          <w:t xml:space="preserve"> [36]: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ق</w:t>
        </w:r>
        <w:r w:rsidR="009227CC" w:rsidRPr="000311FB">
          <w:rPr>
            <w:rStyle w:val="Hyperlink"/>
            <w:rFonts w:hint="cs"/>
            <w:noProof/>
            <w:rtl/>
            <w:lang w:bidi="fa-IR"/>
          </w:rPr>
          <w:t>ی</w:t>
        </w:r>
        <w:r w:rsidR="009227CC" w:rsidRPr="000311FB">
          <w:rPr>
            <w:rStyle w:val="Hyperlink"/>
            <w:rFonts w:hint="eastAsia"/>
            <w:noProof/>
            <w:rtl/>
            <w:lang w:bidi="fa-IR"/>
          </w:rPr>
          <w:t>امت</w:t>
        </w:r>
        <w:r w:rsidR="009227CC" w:rsidRPr="000311FB">
          <w:rPr>
            <w:rStyle w:val="Hyperlink"/>
            <w:noProof/>
            <w:rtl/>
            <w:lang w:bidi="fa-IR"/>
          </w:rPr>
          <w:t xml:space="preserve">] </w:t>
        </w:r>
        <w:r w:rsidR="009227CC" w:rsidRPr="000311FB">
          <w:rPr>
            <w:rStyle w:val="Hyperlink"/>
            <w:rFonts w:hint="eastAsia"/>
            <w:noProof/>
            <w:rtl/>
            <w:lang w:bidi="fa-IR"/>
          </w:rPr>
          <w:t>مردم</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نام</w:t>
        </w:r>
        <w:r w:rsidR="009227CC" w:rsidRPr="000311FB">
          <w:rPr>
            <w:rStyle w:val="Hyperlink"/>
            <w:noProof/>
            <w:rtl/>
            <w:lang w:bidi="fa-IR"/>
          </w:rPr>
          <w:t xml:space="preserve"> </w:t>
        </w:r>
        <w:r w:rsidR="009227CC" w:rsidRPr="000311FB">
          <w:rPr>
            <w:rStyle w:val="Hyperlink"/>
            <w:rFonts w:hint="eastAsia"/>
            <w:noProof/>
            <w:rtl/>
            <w:lang w:bidi="fa-IR"/>
          </w:rPr>
          <w:t>پدرها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خود</w:t>
        </w:r>
        <w:r w:rsidR="009227CC" w:rsidRPr="000311FB">
          <w:rPr>
            <w:rStyle w:val="Hyperlink"/>
            <w:noProof/>
            <w:rtl/>
            <w:lang w:bidi="fa-IR"/>
          </w:rPr>
          <w:t xml:space="preserve"> </w:t>
        </w:r>
        <w:r w:rsidR="009227CC" w:rsidRPr="000311FB">
          <w:rPr>
            <w:rStyle w:val="Hyperlink"/>
            <w:rFonts w:hint="cs"/>
            <w:noProof/>
            <w:rtl/>
            <w:lang w:bidi="fa-IR"/>
          </w:rPr>
          <w:t>ی</w:t>
        </w:r>
        <w:r w:rsidR="009227CC" w:rsidRPr="000311FB">
          <w:rPr>
            <w:rStyle w:val="Hyperlink"/>
            <w:rFonts w:hint="eastAsia"/>
            <w:noProof/>
            <w:rtl/>
            <w:lang w:bidi="fa-IR"/>
          </w:rPr>
          <w:t>اد</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شوند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434312944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164</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45" w:history="1">
        <w:r w:rsidR="009227CC" w:rsidRPr="000311FB">
          <w:rPr>
            <w:rStyle w:val="Hyperlink"/>
            <w:rFonts w:hint="eastAsia"/>
            <w:noProof/>
            <w:rtl/>
            <w:lang w:bidi="fa-IR"/>
          </w:rPr>
          <w:t>باب</w:t>
        </w:r>
        <w:r w:rsidR="009227CC" w:rsidRPr="000311FB">
          <w:rPr>
            <w:rStyle w:val="Hyperlink"/>
            <w:noProof/>
            <w:rtl/>
            <w:lang w:bidi="fa-IR"/>
          </w:rPr>
          <w:t xml:space="preserve"> [37]: </w:t>
        </w:r>
        <w:r w:rsidR="009227CC" w:rsidRPr="000311FB">
          <w:rPr>
            <w:rStyle w:val="Hyperlink"/>
            <w:rFonts w:hint="eastAsia"/>
            <w:noProof/>
            <w:rtl/>
            <w:lang w:bidi="fa-IR"/>
          </w:rPr>
          <w:t>قول</w:t>
        </w:r>
        <w:r w:rsidR="009227CC" w:rsidRPr="000311FB">
          <w:rPr>
            <w:rStyle w:val="Hyperlink"/>
            <w:noProof/>
            <w:rtl/>
            <w:lang w:bidi="fa-IR"/>
          </w:rPr>
          <w:t xml:space="preserve"> </w:t>
        </w:r>
        <w:r w:rsidR="009227CC" w:rsidRPr="000311FB">
          <w:rPr>
            <w:rStyle w:val="Hyperlink"/>
            <w:rFonts w:hint="eastAsia"/>
            <w:noProof/>
            <w:rtl/>
            <w:lang w:bidi="fa-IR"/>
          </w:rPr>
          <w:t>النب</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cs="CTraditional Arabic" w:hint="eastAsia"/>
            <w:noProof/>
            <w:rtl/>
            <w:lang w:bidi="fa-IR"/>
          </w:rPr>
          <w:t>ج</w:t>
        </w:r>
        <w:r w:rsidR="009227CC" w:rsidRPr="000311FB">
          <w:rPr>
            <w:rStyle w:val="Hyperlink"/>
            <w:noProof/>
            <w:rtl/>
            <w:lang w:bidi="fa-IR"/>
          </w:rPr>
          <w:t>: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تحق</w:t>
        </w:r>
        <w:r w:rsidR="009227CC" w:rsidRPr="000311FB">
          <w:rPr>
            <w:rStyle w:val="Hyperlink"/>
            <w:rFonts w:hint="cs"/>
            <w:noProof/>
            <w:rtl/>
            <w:lang w:bidi="fa-IR"/>
          </w:rPr>
          <w:t>ی</w:t>
        </w:r>
        <w:r w:rsidR="009227CC" w:rsidRPr="000311FB">
          <w:rPr>
            <w:rStyle w:val="Hyperlink"/>
            <w:rFonts w:hint="eastAsia"/>
            <w:noProof/>
            <w:rtl/>
            <w:lang w:bidi="fa-IR"/>
          </w:rPr>
          <w:t>ق</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تاک</w:t>
        </w:r>
        <w:r w:rsidR="009227CC" w:rsidRPr="000311FB">
          <w:rPr>
            <w:rStyle w:val="Hyperlink"/>
            <w:noProof/>
            <w:rtl/>
            <w:lang w:bidi="fa-IR"/>
          </w:rPr>
          <w:t xml:space="preserve"> </w:t>
        </w:r>
        <w:r w:rsidR="009227CC" w:rsidRPr="000311FB">
          <w:rPr>
            <w:rStyle w:val="Hyperlink"/>
            <w:rFonts w:hint="eastAsia"/>
            <w:noProof/>
            <w:rtl/>
            <w:lang w:bidi="fa-IR"/>
          </w:rPr>
          <w:t>قلب</w:t>
        </w:r>
        <w:r w:rsidR="009227CC" w:rsidRPr="000311FB">
          <w:rPr>
            <w:rStyle w:val="Hyperlink"/>
            <w:noProof/>
            <w:rtl/>
            <w:lang w:bidi="fa-IR"/>
          </w:rPr>
          <w:t xml:space="preserve"> </w:t>
        </w:r>
        <w:r w:rsidR="009227CC" w:rsidRPr="000311FB">
          <w:rPr>
            <w:rStyle w:val="Hyperlink"/>
            <w:rFonts w:hint="eastAsia"/>
            <w:noProof/>
            <w:rtl/>
            <w:lang w:bidi="fa-IR"/>
          </w:rPr>
          <w:t>مسلمان</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434312945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165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46" w:history="1">
        <w:r w:rsidR="009227CC" w:rsidRPr="000311FB">
          <w:rPr>
            <w:rStyle w:val="Hyperlink"/>
            <w:rFonts w:hint="eastAsia"/>
            <w:noProof/>
            <w:rtl/>
          </w:rPr>
          <w:t>باب</w:t>
        </w:r>
        <w:r w:rsidR="009227CC" w:rsidRPr="000311FB">
          <w:rPr>
            <w:rStyle w:val="Hyperlink"/>
            <w:noProof/>
            <w:rtl/>
          </w:rPr>
          <w:t xml:space="preserve"> [38]: </w:t>
        </w:r>
        <w:r w:rsidR="009227CC" w:rsidRPr="000311FB">
          <w:rPr>
            <w:rStyle w:val="Hyperlink"/>
            <w:rFonts w:hint="eastAsia"/>
            <w:noProof/>
            <w:rtl/>
          </w:rPr>
          <w:t>تغ</w:t>
        </w:r>
        <w:r w:rsidR="009227CC" w:rsidRPr="000311FB">
          <w:rPr>
            <w:rStyle w:val="Hyperlink"/>
            <w:rFonts w:hint="cs"/>
            <w:noProof/>
            <w:rtl/>
          </w:rPr>
          <w:t>یی</w:t>
        </w:r>
        <w:r w:rsidR="009227CC" w:rsidRPr="000311FB">
          <w:rPr>
            <w:rStyle w:val="Hyperlink"/>
            <w:rFonts w:hint="eastAsia"/>
            <w:noProof/>
            <w:rtl/>
          </w:rPr>
          <w:t>ر</w:t>
        </w:r>
        <w:r w:rsidR="009227CC" w:rsidRPr="000311FB">
          <w:rPr>
            <w:rStyle w:val="Hyperlink"/>
            <w:noProof/>
            <w:rtl/>
          </w:rPr>
          <w:t xml:space="preserve"> </w:t>
        </w:r>
        <w:r w:rsidR="009227CC" w:rsidRPr="000311FB">
          <w:rPr>
            <w:rStyle w:val="Hyperlink"/>
            <w:rFonts w:hint="eastAsia"/>
            <w:noProof/>
            <w:rtl/>
          </w:rPr>
          <w:t>دادن</w:t>
        </w:r>
        <w:r w:rsidR="009227CC" w:rsidRPr="000311FB">
          <w:rPr>
            <w:rStyle w:val="Hyperlink"/>
            <w:noProof/>
            <w:rtl/>
          </w:rPr>
          <w:t xml:space="preserve"> </w:t>
        </w:r>
        <w:r w:rsidR="009227CC" w:rsidRPr="000311FB">
          <w:rPr>
            <w:rStyle w:val="Hyperlink"/>
            <w:rFonts w:hint="cs"/>
            <w:noProof/>
            <w:rtl/>
          </w:rPr>
          <w:t>ی</w:t>
        </w:r>
        <w:r w:rsidR="009227CC" w:rsidRPr="000311FB">
          <w:rPr>
            <w:rStyle w:val="Hyperlink"/>
            <w:rFonts w:hint="eastAsia"/>
            <w:noProof/>
            <w:rtl/>
          </w:rPr>
          <w:t>ک</w:t>
        </w:r>
        <w:r w:rsidR="009227CC" w:rsidRPr="000311FB">
          <w:rPr>
            <w:rStyle w:val="Hyperlink"/>
            <w:noProof/>
            <w:rtl/>
          </w:rPr>
          <w:t xml:space="preserve"> </w:t>
        </w:r>
        <w:r w:rsidR="009227CC" w:rsidRPr="000311FB">
          <w:rPr>
            <w:rStyle w:val="Hyperlink"/>
            <w:rFonts w:hint="eastAsia"/>
            <w:noProof/>
            <w:rtl/>
          </w:rPr>
          <w:t>اسم</w:t>
        </w:r>
        <w:r w:rsidR="009227CC" w:rsidRPr="000311FB">
          <w:rPr>
            <w:rStyle w:val="Hyperlink"/>
            <w:noProof/>
            <w:rtl/>
          </w:rPr>
          <w:t xml:space="preserve"> </w:t>
        </w:r>
        <w:r w:rsidR="009227CC" w:rsidRPr="000311FB">
          <w:rPr>
            <w:rStyle w:val="Hyperlink"/>
            <w:rFonts w:hint="eastAsia"/>
            <w:noProof/>
            <w:rtl/>
          </w:rPr>
          <w:t>به</w:t>
        </w:r>
        <w:r w:rsidR="009227CC" w:rsidRPr="000311FB">
          <w:rPr>
            <w:rStyle w:val="Hyperlink"/>
            <w:noProof/>
            <w:rtl/>
          </w:rPr>
          <w:t xml:space="preserve"> </w:t>
        </w:r>
        <w:r w:rsidR="009227CC" w:rsidRPr="000311FB">
          <w:rPr>
            <w:rStyle w:val="Hyperlink"/>
            <w:rFonts w:hint="eastAsia"/>
            <w:noProof/>
            <w:rtl/>
          </w:rPr>
          <w:t>اسم</w:t>
        </w:r>
        <w:r w:rsidR="009227CC" w:rsidRPr="000311FB">
          <w:rPr>
            <w:rStyle w:val="Hyperlink"/>
            <w:noProof/>
            <w:rtl/>
          </w:rPr>
          <w:t xml:space="preserve"> </w:t>
        </w:r>
        <w:r w:rsidR="009227CC" w:rsidRPr="000311FB">
          <w:rPr>
            <w:rStyle w:val="Hyperlink"/>
            <w:rFonts w:hint="eastAsia"/>
            <w:noProof/>
            <w:rtl/>
          </w:rPr>
          <w:t>د</w:t>
        </w:r>
        <w:r w:rsidR="009227CC" w:rsidRPr="000311FB">
          <w:rPr>
            <w:rStyle w:val="Hyperlink"/>
            <w:rFonts w:hint="cs"/>
            <w:noProof/>
            <w:rtl/>
          </w:rPr>
          <w:t>ی</w:t>
        </w:r>
        <w:r w:rsidR="009227CC" w:rsidRPr="000311FB">
          <w:rPr>
            <w:rStyle w:val="Hyperlink"/>
            <w:rFonts w:hint="eastAsia"/>
            <w:noProof/>
            <w:rtl/>
          </w:rPr>
          <w:t>گر</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که</w:t>
        </w:r>
        <w:r w:rsidR="009227CC" w:rsidRPr="000311FB">
          <w:rPr>
            <w:rStyle w:val="Hyperlink"/>
            <w:noProof/>
            <w:rtl/>
          </w:rPr>
          <w:t xml:space="preserve"> </w:t>
        </w:r>
        <w:r w:rsidR="009227CC" w:rsidRPr="000311FB">
          <w:rPr>
            <w:rStyle w:val="Hyperlink"/>
            <w:rFonts w:hint="eastAsia"/>
            <w:noProof/>
            <w:rtl/>
          </w:rPr>
          <w:t>بهتر</w:t>
        </w:r>
        <w:r w:rsidR="009227CC" w:rsidRPr="000311FB">
          <w:rPr>
            <w:rStyle w:val="Hyperlink"/>
            <w:noProof/>
            <w:rtl/>
          </w:rPr>
          <w:t xml:space="preserve"> </w:t>
        </w:r>
        <w:r w:rsidR="009227CC" w:rsidRPr="000311FB">
          <w:rPr>
            <w:rStyle w:val="Hyperlink"/>
            <w:rFonts w:hint="eastAsia"/>
            <w:noProof/>
            <w:rtl/>
          </w:rPr>
          <w:t>از</w:t>
        </w:r>
        <w:r w:rsidR="009227CC" w:rsidRPr="000311FB">
          <w:rPr>
            <w:rStyle w:val="Hyperlink"/>
            <w:noProof/>
            <w:rtl/>
          </w:rPr>
          <w:t xml:space="preserve"> </w:t>
        </w:r>
        <w:r w:rsidR="009227CC" w:rsidRPr="000311FB">
          <w:rPr>
            <w:rStyle w:val="Hyperlink"/>
            <w:rFonts w:hint="eastAsia"/>
            <w:noProof/>
            <w:rtl/>
          </w:rPr>
          <w:t>آن</w:t>
        </w:r>
        <w:r w:rsidR="009227CC" w:rsidRPr="000311FB">
          <w:rPr>
            <w:rStyle w:val="Hyperlink"/>
            <w:noProof/>
            <w:rtl/>
          </w:rPr>
          <w:t xml:space="preserve"> </w:t>
        </w:r>
        <w:r w:rsidR="009227CC" w:rsidRPr="000311FB">
          <w:rPr>
            <w:rStyle w:val="Hyperlink"/>
            <w:rFonts w:hint="eastAsia"/>
            <w:noProof/>
            <w:rtl/>
          </w:rPr>
          <w:t>باشد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434312946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165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47" w:history="1">
        <w:r w:rsidR="009227CC" w:rsidRPr="000311FB">
          <w:rPr>
            <w:rStyle w:val="Hyperlink"/>
            <w:rFonts w:hint="eastAsia"/>
            <w:noProof/>
            <w:rtl/>
          </w:rPr>
          <w:t>باب</w:t>
        </w:r>
        <w:r w:rsidR="009227CC" w:rsidRPr="000311FB">
          <w:rPr>
            <w:rStyle w:val="Hyperlink"/>
            <w:noProof/>
            <w:rtl/>
          </w:rPr>
          <w:t xml:space="preserve"> [39]: </w:t>
        </w:r>
        <w:r w:rsidR="009227CC" w:rsidRPr="000311FB">
          <w:rPr>
            <w:rStyle w:val="Hyperlink"/>
            <w:rFonts w:hint="eastAsia"/>
            <w:noProof/>
            <w:rtl/>
          </w:rPr>
          <w:t>کس</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که</w:t>
        </w:r>
        <w:r w:rsidR="009227CC" w:rsidRPr="000311FB">
          <w:rPr>
            <w:rStyle w:val="Hyperlink"/>
            <w:noProof/>
            <w:rtl/>
          </w:rPr>
          <w:t xml:space="preserve"> </w:t>
        </w:r>
        <w:r w:rsidR="009227CC" w:rsidRPr="000311FB">
          <w:rPr>
            <w:rStyle w:val="Hyperlink"/>
            <w:rFonts w:hint="eastAsia"/>
            <w:noProof/>
            <w:rtl/>
          </w:rPr>
          <w:t>رف</w:t>
        </w:r>
        <w:r w:rsidR="009227CC" w:rsidRPr="000311FB">
          <w:rPr>
            <w:rStyle w:val="Hyperlink"/>
            <w:rFonts w:hint="cs"/>
            <w:noProof/>
            <w:rtl/>
          </w:rPr>
          <w:t>ی</w:t>
        </w:r>
        <w:r w:rsidR="009227CC" w:rsidRPr="000311FB">
          <w:rPr>
            <w:rStyle w:val="Hyperlink"/>
            <w:rFonts w:hint="eastAsia"/>
            <w:noProof/>
            <w:rtl/>
          </w:rPr>
          <w:t>قش</w:t>
        </w:r>
        <w:r w:rsidR="009227CC" w:rsidRPr="000311FB">
          <w:rPr>
            <w:rStyle w:val="Hyperlink"/>
            <w:noProof/>
            <w:rtl/>
          </w:rPr>
          <w:t xml:space="preserve"> </w:t>
        </w:r>
        <w:r w:rsidR="009227CC" w:rsidRPr="000311FB">
          <w:rPr>
            <w:rStyle w:val="Hyperlink"/>
            <w:rFonts w:hint="eastAsia"/>
            <w:noProof/>
            <w:rtl/>
          </w:rPr>
          <w:t>را</w:t>
        </w:r>
        <w:r w:rsidR="009227CC" w:rsidRPr="000311FB">
          <w:rPr>
            <w:rStyle w:val="Hyperlink"/>
            <w:noProof/>
            <w:rtl/>
          </w:rPr>
          <w:t xml:space="preserve"> </w:t>
        </w:r>
        <w:r w:rsidR="009227CC" w:rsidRPr="000311FB">
          <w:rPr>
            <w:rStyle w:val="Hyperlink"/>
            <w:rFonts w:hint="eastAsia"/>
            <w:noProof/>
            <w:rtl/>
          </w:rPr>
          <w:t>صدا</w:t>
        </w:r>
        <w:r w:rsidR="009227CC" w:rsidRPr="000311FB">
          <w:rPr>
            <w:rStyle w:val="Hyperlink"/>
            <w:noProof/>
            <w:rtl/>
          </w:rPr>
          <w:t xml:space="preserve"> </w:t>
        </w:r>
        <w:r w:rsidR="009227CC" w:rsidRPr="000311FB">
          <w:rPr>
            <w:rStyle w:val="Hyperlink"/>
            <w:rFonts w:hint="eastAsia"/>
            <w:noProof/>
            <w:rtl/>
          </w:rPr>
          <w:t>کرده</w:t>
        </w:r>
        <w:r w:rsidR="009227CC" w:rsidRPr="000311FB">
          <w:rPr>
            <w:rStyle w:val="Hyperlink"/>
            <w:noProof/>
            <w:rtl/>
          </w:rPr>
          <w:t xml:space="preserve"> </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hint="eastAsia"/>
            <w:noProof/>
            <w:rtl/>
          </w:rPr>
          <w:t>حرف</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از</w:t>
        </w:r>
        <w:r w:rsidR="009227CC" w:rsidRPr="000311FB">
          <w:rPr>
            <w:rStyle w:val="Hyperlink"/>
            <w:noProof/>
            <w:rtl/>
          </w:rPr>
          <w:t xml:space="preserve"> </w:t>
        </w:r>
        <w:r w:rsidR="009227CC" w:rsidRPr="000311FB">
          <w:rPr>
            <w:rStyle w:val="Hyperlink"/>
            <w:rFonts w:hint="eastAsia"/>
            <w:noProof/>
            <w:rtl/>
          </w:rPr>
          <w:t>اسمش</w:t>
        </w:r>
        <w:r w:rsidR="009227CC" w:rsidRPr="000311FB">
          <w:rPr>
            <w:rStyle w:val="Hyperlink"/>
            <w:noProof/>
            <w:rtl/>
          </w:rPr>
          <w:t xml:space="preserve"> </w:t>
        </w:r>
        <w:r w:rsidR="009227CC" w:rsidRPr="000311FB">
          <w:rPr>
            <w:rStyle w:val="Hyperlink"/>
            <w:rFonts w:hint="eastAsia"/>
            <w:noProof/>
            <w:rtl/>
          </w:rPr>
          <w:t>را</w:t>
        </w:r>
        <w:r w:rsidR="009227CC" w:rsidRPr="000311FB">
          <w:rPr>
            <w:rStyle w:val="Hyperlink"/>
            <w:noProof/>
            <w:rtl/>
          </w:rPr>
          <w:t xml:space="preserve"> </w:t>
        </w:r>
        <w:r w:rsidR="009227CC" w:rsidRPr="000311FB">
          <w:rPr>
            <w:rStyle w:val="Hyperlink"/>
            <w:rFonts w:hint="eastAsia"/>
            <w:noProof/>
            <w:rtl/>
          </w:rPr>
          <w:t>کم</w:t>
        </w:r>
        <w:r w:rsidR="009227CC" w:rsidRPr="000311FB">
          <w:rPr>
            <w:rStyle w:val="Hyperlink"/>
            <w:noProof/>
            <w:rtl/>
          </w:rPr>
          <w:t xml:space="preserve"> </w:t>
        </w:r>
        <w:r w:rsidR="009227CC" w:rsidRPr="000311FB">
          <w:rPr>
            <w:rStyle w:val="Hyperlink"/>
            <w:rFonts w:hint="eastAsia"/>
            <w:noProof/>
            <w:rtl/>
          </w:rPr>
          <w:t>گفته</w:t>
        </w:r>
        <w:r w:rsidR="009227CC" w:rsidRPr="000311FB">
          <w:rPr>
            <w:rStyle w:val="Hyperlink"/>
            <w:noProof/>
            <w:rtl/>
          </w:rPr>
          <w:t xml:space="preserve"> </w:t>
        </w:r>
        <w:r w:rsidR="009227CC" w:rsidRPr="000311FB">
          <w:rPr>
            <w:rStyle w:val="Hyperlink"/>
            <w:rFonts w:hint="eastAsia"/>
            <w:noProof/>
            <w:rtl/>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434312947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166</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48" w:history="1">
        <w:r w:rsidR="009227CC" w:rsidRPr="000311FB">
          <w:rPr>
            <w:rStyle w:val="Hyperlink"/>
            <w:rFonts w:hint="eastAsia"/>
            <w:noProof/>
            <w:rtl/>
            <w:lang w:bidi="fa-IR"/>
          </w:rPr>
          <w:t>باب</w:t>
        </w:r>
        <w:r w:rsidR="009227CC" w:rsidRPr="000311FB">
          <w:rPr>
            <w:rStyle w:val="Hyperlink"/>
            <w:noProof/>
            <w:rtl/>
            <w:lang w:bidi="fa-IR"/>
          </w:rPr>
          <w:t xml:space="preserve"> [40]: </w:t>
        </w:r>
        <w:r w:rsidR="009227CC" w:rsidRPr="000311FB">
          <w:rPr>
            <w:rStyle w:val="Hyperlink"/>
            <w:rFonts w:hint="eastAsia"/>
            <w:noProof/>
            <w:rtl/>
            <w:lang w:bidi="fa-IR"/>
          </w:rPr>
          <w:t>بدتر</w:t>
        </w:r>
        <w:r w:rsidR="009227CC" w:rsidRPr="000311FB">
          <w:rPr>
            <w:rStyle w:val="Hyperlink"/>
            <w:rFonts w:hint="cs"/>
            <w:noProof/>
            <w:rtl/>
            <w:lang w:bidi="fa-IR"/>
          </w:rPr>
          <w:t>ی</w:t>
        </w:r>
        <w:r w:rsidR="009227CC" w:rsidRPr="000311FB">
          <w:rPr>
            <w:rStyle w:val="Hyperlink"/>
            <w:rFonts w:hint="eastAsia"/>
            <w:noProof/>
            <w:rtl/>
            <w:lang w:bidi="fa-IR"/>
          </w:rPr>
          <w:t>ن</w:t>
        </w:r>
        <w:r w:rsidR="009227CC" w:rsidRPr="000311FB">
          <w:rPr>
            <w:rStyle w:val="Hyperlink"/>
            <w:noProof/>
            <w:rtl/>
            <w:lang w:bidi="fa-IR"/>
          </w:rPr>
          <w:t xml:space="preserve"> </w:t>
        </w:r>
        <w:r w:rsidR="009227CC" w:rsidRPr="000311FB">
          <w:rPr>
            <w:rStyle w:val="Hyperlink"/>
            <w:rFonts w:hint="eastAsia"/>
            <w:noProof/>
            <w:rtl/>
            <w:lang w:bidi="fa-IR"/>
          </w:rPr>
          <w:t>نام‌ها</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نزد</w:t>
        </w:r>
        <w:r w:rsidR="009227CC" w:rsidRPr="000311FB">
          <w:rPr>
            <w:rStyle w:val="Hyperlink"/>
            <w:noProof/>
            <w:rtl/>
            <w:lang w:bidi="fa-IR"/>
          </w:rPr>
          <w:t xml:space="preserve"> </w:t>
        </w:r>
        <w:r w:rsidR="009227CC" w:rsidRPr="000311FB">
          <w:rPr>
            <w:rStyle w:val="Hyperlink"/>
            <w:rFonts w:hint="eastAsia"/>
            <w:noProof/>
            <w:rtl/>
            <w:lang w:bidi="fa-IR"/>
          </w:rPr>
          <w:t>خداوند</w:t>
        </w:r>
        <w:r w:rsidR="009227CC" w:rsidRPr="000311FB">
          <w:rPr>
            <w:rStyle w:val="Hyperlink"/>
            <w:noProof/>
            <w:rtl/>
            <w:lang w:bidi="fa-IR"/>
          </w:rPr>
          <w:t xml:space="preserve"> </w:t>
        </w:r>
        <w:r w:rsidR="009227CC" w:rsidRPr="000311FB">
          <w:rPr>
            <w:rStyle w:val="Hyperlink"/>
            <w:rFonts w:hint="eastAsia"/>
            <w:noProof/>
            <w:rtl/>
            <w:lang w:bidi="fa-IR"/>
          </w:rPr>
          <w:t>عز</w:t>
        </w:r>
        <w:r w:rsidR="009227CC" w:rsidRPr="000311FB">
          <w:rPr>
            <w:rStyle w:val="Hyperlink"/>
            <w:noProof/>
            <w:rtl/>
            <w:lang w:bidi="fa-IR"/>
          </w:rPr>
          <w:t xml:space="preserve"> </w:t>
        </w:r>
        <w:r w:rsidR="009227CC" w:rsidRPr="000311FB">
          <w:rPr>
            <w:rStyle w:val="Hyperlink"/>
            <w:rFonts w:hint="eastAsia"/>
            <w:noProof/>
            <w:rtl/>
            <w:lang w:bidi="fa-IR"/>
          </w:rPr>
          <w:t>وجل</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434312948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167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49" w:history="1">
        <w:r w:rsidR="009227CC" w:rsidRPr="000311FB">
          <w:rPr>
            <w:rStyle w:val="Hyperlink"/>
            <w:rFonts w:hint="eastAsia"/>
            <w:noProof/>
            <w:rtl/>
            <w:lang w:bidi="fa-IR"/>
          </w:rPr>
          <w:t>باب</w:t>
        </w:r>
        <w:r w:rsidR="009227CC" w:rsidRPr="000311FB">
          <w:rPr>
            <w:rStyle w:val="Hyperlink"/>
            <w:noProof/>
            <w:rtl/>
            <w:lang w:bidi="fa-IR"/>
          </w:rPr>
          <w:t xml:space="preserve"> [41]: (</w:t>
        </w:r>
        <w:r w:rsidR="009227CC" w:rsidRPr="000311FB">
          <w:rPr>
            <w:rStyle w:val="Hyperlink"/>
            <w:rFonts w:hint="eastAsia"/>
            <w:noProof/>
            <w:rtl/>
            <w:lang w:bidi="fa-IR"/>
          </w:rPr>
          <w:t>الحمد</w:t>
        </w:r>
        <w:r w:rsidR="009227CC" w:rsidRPr="000311FB">
          <w:rPr>
            <w:rStyle w:val="Hyperlink"/>
            <w:noProof/>
            <w:rtl/>
            <w:lang w:bidi="fa-IR"/>
          </w:rPr>
          <w:t xml:space="preserve"> </w:t>
        </w:r>
        <w:r w:rsidR="009227CC" w:rsidRPr="000311FB">
          <w:rPr>
            <w:rStyle w:val="Hyperlink"/>
            <w:rFonts w:hint="eastAsia"/>
            <w:noProof/>
            <w:rtl/>
            <w:lang w:bidi="fa-IR"/>
          </w:rPr>
          <w:t>لله</w:t>
        </w:r>
        <w:r w:rsidR="009227CC" w:rsidRPr="000311FB">
          <w:rPr>
            <w:rStyle w:val="Hyperlink"/>
            <w:noProof/>
            <w:rtl/>
            <w:lang w:bidi="fa-IR"/>
          </w:rPr>
          <w:t xml:space="preserve">) </w:t>
        </w:r>
        <w:r w:rsidR="009227CC" w:rsidRPr="000311FB">
          <w:rPr>
            <w:rStyle w:val="Hyperlink"/>
            <w:rFonts w:hint="eastAsia"/>
            <w:noProof/>
            <w:rtl/>
            <w:lang w:bidi="fa-IR"/>
          </w:rPr>
          <w:t>گفتن</w:t>
        </w:r>
        <w:r w:rsidR="009227CC" w:rsidRPr="000311FB">
          <w:rPr>
            <w:rStyle w:val="Hyperlink"/>
            <w:noProof/>
            <w:rtl/>
            <w:lang w:bidi="fa-IR"/>
          </w:rPr>
          <w:t xml:space="preserve"> </w:t>
        </w:r>
        <w:r w:rsidR="009227CC" w:rsidRPr="000311FB">
          <w:rPr>
            <w:rStyle w:val="Hyperlink"/>
            <w:rFonts w:hint="eastAsia"/>
            <w:noProof/>
            <w:rtl/>
            <w:lang w:bidi="fa-IR"/>
          </w:rPr>
          <w:t>برا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عطسه</w:t>
        </w:r>
        <w:r w:rsidR="009227CC" w:rsidRPr="000311FB">
          <w:rPr>
            <w:rStyle w:val="Hyperlink"/>
            <w:noProof/>
            <w:rtl/>
            <w:lang w:bidi="fa-IR"/>
          </w:rPr>
          <w:t xml:space="preserve"> </w:t>
        </w:r>
        <w:r w:rsidR="009227CC" w:rsidRPr="000311FB">
          <w:rPr>
            <w:rStyle w:val="Hyperlink"/>
            <w:rFonts w:hint="eastAsia"/>
            <w:noProof/>
            <w:rtl/>
            <w:lang w:bidi="fa-IR"/>
          </w:rPr>
          <w:t>زننده</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434312949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167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50" w:history="1">
        <w:r w:rsidR="009227CC" w:rsidRPr="000311FB">
          <w:rPr>
            <w:rStyle w:val="Hyperlink"/>
            <w:rFonts w:hint="eastAsia"/>
            <w:noProof/>
            <w:rtl/>
            <w:lang w:bidi="fa-IR"/>
          </w:rPr>
          <w:t>باب</w:t>
        </w:r>
        <w:r w:rsidR="009227CC" w:rsidRPr="000311FB">
          <w:rPr>
            <w:rStyle w:val="Hyperlink"/>
            <w:noProof/>
            <w:rtl/>
            <w:lang w:bidi="fa-IR"/>
          </w:rPr>
          <w:t xml:space="preserve"> [42]: </w:t>
        </w:r>
        <w:r w:rsidR="009227CC" w:rsidRPr="000311FB">
          <w:rPr>
            <w:rStyle w:val="Hyperlink"/>
            <w:rFonts w:hint="eastAsia"/>
            <w:noProof/>
            <w:rtl/>
            <w:lang w:bidi="fa-IR"/>
          </w:rPr>
          <w:t>عطسه</w:t>
        </w:r>
        <w:r w:rsidR="009227CC" w:rsidRPr="000311FB">
          <w:rPr>
            <w:rStyle w:val="Hyperlink"/>
            <w:noProof/>
            <w:rtl/>
            <w:lang w:bidi="fa-IR"/>
          </w:rPr>
          <w:t xml:space="preserve"> </w:t>
        </w:r>
        <w:r w:rsidR="009227CC" w:rsidRPr="000311FB">
          <w:rPr>
            <w:rStyle w:val="Hyperlink"/>
            <w:rFonts w:hint="eastAsia"/>
            <w:noProof/>
            <w:rtl/>
            <w:lang w:bidi="fa-IR"/>
          </w:rPr>
          <w:t>زدن</w:t>
        </w:r>
        <w:r w:rsidR="009227CC" w:rsidRPr="000311FB">
          <w:rPr>
            <w:rStyle w:val="Hyperlink"/>
            <w:noProof/>
            <w:rtl/>
            <w:lang w:bidi="fa-IR"/>
          </w:rPr>
          <w:t xml:space="preserve"> </w:t>
        </w:r>
        <w:r w:rsidR="009227CC" w:rsidRPr="000311FB">
          <w:rPr>
            <w:rStyle w:val="Hyperlink"/>
            <w:rFonts w:hint="eastAsia"/>
            <w:noProof/>
            <w:rtl/>
            <w:lang w:bidi="fa-IR"/>
          </w:rPr>
          <w:t>خوب،</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خم</w:t>
        </w:r>
        <w:r w:rsidR="009227CC" w:rsidRPr="000311FB">
          <w:rPr>
            <w:rStyle w:val="Hyperlink"/>
            <w:rFonts w:hint="cs"/>
            <w:noProof/>
            <w:rtl/>
            <w:lang w:bidi="fa-IR"/>
          </w:rPr>
          <w:t>ی</w:t>
        </w:r>
        <w:r w:rsidR="009227CC" w:rsidRPr="000311FB">
          <w:rPr>
            <w:rStyle w:val="Hyperlink"/>
            <w:rFonts w:hint="eastAsia"/>
            <w:noProof/>
            <w:rtl/>
            <w:lang w:bidi="fa-IR"/>
          </w:rPr>
          <w:t>ازه</w:t>
        </w:r>
        <w:r w:rsidR="009227CC" w:rsidRPr="000311FB">
          <w:rPr>
            <w:rStyle w:val="Hyperlink"/>
            <w:noProof/>
            <w:rtl/>
            <w:lang w:bidi="fa-IR"/>
          </w:rPr>
          <w:t xml:space="preserve"> </w:t>
        </w:r>
        <w:r w:rsidR="009227CC" w:rsidRPr="000311FB">
          <w:rPr>
            <w:rStyle w:val="Hyperlink"/>
            <w:rFonts w:hint="eastAsia"/>
            <w:noProof/>
            <w:rtl/>
            <w:lang w:bidi="fa-IR"/>
          </w:rPr>
          <w:t>کش</w:t>
        </w:r>
        <w:r w:rsidR="009227CC" w:rsidRPr="000311FB">
          <w:rPr>
            <w:rStyle w:val="Hyperlink"/>
            <w:rFonts w:hint="cs"/>
            <w:noProof/>
            <w:rtl/>
            <w:lang w:bidi="fa-IR"/>
          </w:rPr>
          <w:t>ی</w:t>
        </w:r>
        <w:r w:rsidR="009227CC" w:rsidRPr="000311FB">
          <w:rPr>
            <w:rStyle w:val="Hyperlink"/>
            <w:rFonts w:hint="eastAsia"/>
            <w:noProof/>
            <w:rtl/>
            <w:lang w:bidi="fa-IR"/>
          </w:rPr>
          <w:t>دن</w:t>
        </w:r>
        <w:r w:rsidR="009227CC" w:rsidRPr="000311FB">
          <w:rPr>
            <w:rStyle w:val="Hyperlink"/>
            <w:noProof/>
            <w:rtl/>
            <w:lang w:bidi="fa-IR"/>
          </w:rPr>
          <w:t xml:space="preserve"> </w:t>
        </w:r>
        <w:r w:rsidR="009227CC" w:rsidRPr="000311FB">
          <w:rPr>
            <w:rStyle w:val="Hyperlink"/>
            <w:rFonts w:hint="eastAsia"/>
            <w:noProof/>
            <w:rtl/>
            <w:lang w:bidi="fa-IR"/>
          </w:rPr>
          <w:t>مکروه</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434312950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168</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2951" w:history="1">
        <w:r w:rsidR="009227CC" w:rsidRPr="000311FB">
          <w:rPr>
            <w:rStyle w:val="Hyperlink"/>
            <w:rFonts w:hint="eastAsia"/>
            <w:noProof/>
            <w:rtl/>
            <w:lang w:bidi="fa-IR"/>
          </w:rPr>
          <w:t>کتاب</w:t>
        </w:r>
        <w:r w:rsidR="009227CC" w:rsidRPr="000311FB">
          <w:rPr>
            <w:rStyle w:val="Hyperlink"/>
            <w:noProof/>
            <w:rtl/>
            <w:lang w:bidi="fa-IR"/>
          </w:rPr>
          <w:t xml:space="preserve"> [72]- </w:t>
        </w:r>
        <w:r w:rsidR="009227CC" w:rsidRPr="000311FB">
          <w:rPr>
            <w:rStyle w:val="Hyperlink"/>
            <w:rFonts w:hint="eastAsia"/>
            <w:noProof/>
            <w:rtl/>
            <w:lang w:bidi="fa-IR"/>
          </w:rPr>
          <w:t>اجازه</w:t>
        </w:r>
        <w:r w:rsidR="009227CC" w:rsidRPr="000311FB">
          <w:rPr>
            <w:rStyle w:val="Hyperlink"/>
            <w:noProof/>
            <w:rtl/>
            <w:lang w:bidi="fa-IR"/>
          </w:rPr>
          <w:t xml:space="preserve"> </w:t>
        </w:r>
        <w:r w:rsidR="009227CC" w:rsidRPr="000311FB">
          <w:rPr>
            <w:rStyle w:val="Hyperlink"/>
            <w:rFonts w:hint="eastAsia"/>
            <w:noProof/>
            <w:rtl/>
            <w:lang w:bidi="fa-IR"/>
          </w:rPr>
          <w:t>خواستن</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434312951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169</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52" w:history="1">
        <w:r w:rsidR="009227CC" w:rsidRPr="000311FB">
          <w:rPr>
            <w:rStyle w:val="Hyperlink"/>
            <w:rFonts w:hint="eastAsia"/>
            <w:noProof/>
            <w:rtl/>
            <w:lang w:bidi="fa-IR"/>
          </w:rPr>
          <w:t>باب</w:t>
        </w:r>
        <w:r w:rsidR="009227CC" w:rsidRPr="000311FB">
          <w:rPr>
            <w:rStyle w:val="Hyperlink"/>
            <w:noProof/>
            <w:rtl/>
            <w:lang w:bidi="fa-IR"/>
          </w:rPr>
          <w:t xml:space="preserve"> [1]: </w:t>
        </w:r>
        <w:r w:rsidR="009227CC" w:rsidRPr="000311FB">
          <w:rPr>
            <w:rStyle w:val="Hyperlink"/>
            <w:rFonts w:hint="eastAsia"/>
            <w:noProof/>
            <w:rtl/>
            <w:lang w:bidi="fa-IR"/>
          </w:rPr>
          <w:t>سلام</w:t>
        </w:r>
        <w:r w:rsidR="009227CC" w:rsidRPr="000311FB">
          <w:rPr>
            <w:rStyle w:val="Hyperlink"/>
            <w:noProof/>
            <w:rtl/>
            <w:lang w:bidi="fa-IR"/>
          </w:rPr>
          <w:t xml:space="preserve"> </w:t>
        </w:r>
        <w:r w:rsidR="009227CC" w:rsidRPr="000311FB">
          <w:rPr>
            <w:rStyle w:val="Hyperlink"/>
            <w:rFonts w:hint="eastAsia"/>
            <w:noProof/>
            <w:rtl/>
            <w:lang w:bidi="fa-IR"/>
          </w:rPr>
          <w:t>دادن</w:t>
        </w:r>
        <w:r w:rsidR="009227CC" w:rsidRPr="000311FB">
          <w:rPr>
            <w:rStyle w:val="Hyperlink"/>
            <w:noProof/>
            <w:rtl/>
            <w:lang w:bidi="fa-IR"/>
          </w:rPr>
          <w:t xml:space="preserve"> </w:t>
        </w:r>
        <w:r w:rsidR="009227CC" w:rsidRPr="000311FB">
          <w:rPr>
            <w:rStyle w:val="Hyperlink"/>
            <w:rFonts w:hint="eastAsia"/>
            <w:noProof/>
            <w:rtl/>
            <w:lang w:bidi="fa-IR"/>
          </w:rPr>
          <w:t>افراد</w:t>
        </w:r>
        <w:r w:rsidR="009227CC" w:rsidRPr="000311FB">
          <w:rPr>
            <w:rStyle w:val="Hyperlink"/>
            <w:noProof/>
            <w:rtl/>
            <w:lang w:bidi="fa-IR"/>
          </w:rPr>
          <w:t xml:space="preserve"> </w:t>
        </w:r>
        <w:r w:rsidR="009227CC" w:rsidRPr="000311FB">
          <w:rPr>
            <w:rStyle w:val="Hyperlink"/>
            <w:rFonts w:hint="eastAsia"/>
            <w:noProof/>
            <w:rtl/>
            <w:lang w:bidi="fa-IR"/>
          </w:rPr>
          <w:t>کم</w:t>
        </w:r>
        <w:r w:rsidR="009227CC" w:rsidRPr="000311FB">
          <w:rPr>
            <w:rStyle w:val="Hyperlink"/>
            <w:noProof/>
            <w:rtl/>
            <w:lang w:bidi="fa-IR"/>
          </w:rPr>
          <w:t xml:space="preserve"> </w:t>
        </w:r>
        <w:r w:rsidR="009227CC" w:rsidRPr="000311FB">
          <w:rPr>
            <w:rStyle w:val="Hyperlink"/>
            <w:rFonts w:hint="eastAsia"/>
            <w:noProof/>
            <w:rtl/>
            <w:lang w:bidi="fa-IR"/>
          </w:rPr>
          <w:t>برا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افراد</w:t>
        </w:r>
        <w:r w:rsidR="009227CC" w:rsidRPr="000311FB">
          <w:rPr>
            <w:rStyle w:val="Hyperlink"/>
            <w:noProof/>
            <w:rtl/>
            <w:lang w:bidi="fa-IR"/>
          </w:rPr>
          <w:t xml:space="preserve"> </w:t>
        </w:r>
        <w:r w:rsidR="009227CC" w:rsidRPr="000311FB">
          <w:rPr>
            <w:rStyle w:val="Hyperlink"/>
            <w:rFonts w:hint="eastAsia"/>
            <w:noProof/>
            <w:rtl/>
            <w:lang w:bidi="fa-IR"/>
          </w:rPr>
          <w:t>بس</w:t>
        </w:r>
        <w:r w:rsidR="009227CC" w:rsidRPr="000311FB">
          <w:rPr>
            <w:rStyle w:val="Hyperlink"/>
            <w:rFonts w:hint="cs"/>
            <w:noProof/>
            <w:rtl/>
            <w:lang w:bidi="fa-IR"/>
          </w:rPr>
          <w:t>ی</w:t>
        </w:r>
        <w:r w:rsidR="009227CC" w:rsidRPr="000311FB">
          <w:rPr>
            <w:rStyle w:val="Hyperlink"/>
            <w:rFonts w:hint="eastAsia"/>
            <w:noProof/>
            <w:rtl/>
            <w:lang w:bidi="fa-IR"/>
          </w:rPr>
          <w:t>ار</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434312952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169</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53" w:history="1">
        <w:r w:rsidR="009227CC" w:rsidRPr="000311FB">
          <w:rPr>
            <w:rStyle w:val="Hyperlink"/>
            <w:rFonts w:hint="eastAsia"/>
            <w:noProof/>
            <w:rtl/>
            <w:lang w:bidi="fa-IR"/>
          </w:rPr>
          <w:t>باب</w:t>
        </w:r>
        <w:r w:rsidR="009227CC" w:rsidRPr="000311FB">
          <w:rPr>
            <w:rStyle w:val="Hyperlink"/>
            <w:noProof/>
            <w:rtl/>
            <w:lang w:bidi="fa-IR"/>
          </w:rPr>
          <w:t xml:space="preserve"> [2]: </w:t>
        </w:r>
        <w:r w:rsidR="009227CC" w:rsidRPr="000311FB">
          <w:rPr>
            <w:rStyle w:val="Hyperlink"/>
            <w:rFonts w:hint="eastAsia"/>
            <w:noProof/>
            <w:rtl/>
            <w:lang w:bidi="fa-IR"/>
          </w:rPr>
          <w:t>سلام</w:t>
        </w:r>
        <w:r w:rsidR="009227CC" w:rsidRPr="000311FB">
          <w:rPr>
            <w:rStyle w:val="Hyperlink"/>
            <w:noProof/>
            <w:rtl/>
            <w:lang w:bidi="fa-IR"/>
          </w:rPr>
          <w:t xml:space="preserve"> </w:t>
        </w:r>
        <w:r w:rsidR="009227CC" w:rsidRPr="000311FB">
          <w:rPr>
            <w:rStyle w:val="Hyperlink"/>
            <w:rFonts w:hint="eastAsia"/>
            <w:noProof/>
            <w:rtl/>
            <w:lang w:bidi="fa-IR"/>
          </w:rPr>
          <w:t>دادن</w:t>
        </w:r>
        <w:r w:rsidR="009227CC" w:rsidRPr="000311FB">
          <w:rPr>
            <w:rStyle w:val="Hyperlink"/>
            <w:noProof/>
            <w:rtl/>
            <w:lang w:bidi="fa-IR"/>
          </w:rPr>
          <w:t xml:space="preserve"> </w:t>
        </w:r>
        <w:r w:rsidR="009227CC" w:rsidRPr="000311FB">
          <w:rPr>
            <w:rStyle w:val="Hyperlink"/>
            <w:rFonts w:hint="eastAsia"/>
            <w:noProof/>
            <w:rtl/>
            <w:lang w:bidi="fa-IR"/>
          </w:rPr>
          <w:t>رهگذر</w:t>
        </w:r>
        <w:r w:rsidR="009227CC" w:rsidRPr="000311FB">
          <w:rPr>
            <w:rStyle w:val="Hyperlink"/>
            <w:noProof/>
            <w:rtl/>
            <w:lang w:bidi="fa-IR"/>
          </w:rPr>
          <w:t xml:space="preserve"> </w:t>
        </w:r>
        <w:r w:rsidR="009227CC" w:rsidRPr="000311FB">
          <w:rPr>
            <w:rStyle w:val="Hyperlink"/>
            <w:rFonts w:hint="eastAsia"/>
            <w:noProof/>
            <w:rtl/>
            <w:lang w:bidi="fa-IR"/>
          </w:rPr>
          <w:t>بر</w:t>
        </w:r>
        <w:r w:rsidR="009227CC" w:rsidRPr="000311FB">
          <w:rPr>
            <w:rStyle w:val="Hyperlink"/>
            <w:noProof/>
            <w:rtl/>
            <w:lang w:bidi="fa-IR"/>
          </w:rPr>
          <w:t xml:space="preserve"> </w:t>
        </w:r>
        <w:r w:rsidR="009227CC" w:rsidRPr="000311FB">
          <w:rPr>
            <w:rStyle w:val="Hyperlink"/>
            <w:rFonts w:hint="eastAsia"/>
            <w:noProof/>
            <w:rtl/>
            <w:lang w:bidi="fa-IR"/>
          </w:rPr>
          <w:t>شخص</w:t>
        </w:r>
        <w:r w:rsidR="009227CC" w:rsidRPr="000311FB">
          <w:rPr>
            <w:rStyle w:val="Hyperlink"/>
            <w:noProof/>
            <w:rtl/>
            <w:lang w:bidi="fa-IR"/>
          </w:rPr>
          <w:t xml:space="preserve"> </w:t>
        </w:r>
        <w:r w:rsidR="009227CC" w:rsidRPr="000311FB">
          <w:rPr>
            <w:rStyle w:val="Hyperlink"/>
            <w:rFonts w:hint="eastAsia"/>
            <w:noProof/>
            <w:rtl/>
            <w:lang w:bidi="fa-IR"/>
          </w:rPr>
          <w:t>نشسته</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434312953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169</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54" w:history="1">
        <w:r w:rsidR="009227CC" w:rsidRPr="000311FB">
          <w:rPr>
            <w:rStyle w:val="Hyperlink"/>
            <w:rFonts w:hint="eastAsia"/>
            <w:noProof/>
            <w:rtl/>
            <w:lang w:bidi="fa-IR"/>
          </w:rPr>
          <w:t>باب</w:t>
        </w:r>
        <w:r w:rsidR="009227CC" w:rsidRPr="000311FB">
          <w:rPr>
            <w:rStyle w:val="Hyperlink"/>
            <w:noProof/>
            <w:rtl/>
            <w:lang w:bidi="fa-IR"/>
          </w:rPr>
          <w:t xml:space="preserve"> [3]: </w:t>
        </w:r>
        <w:r w:rsidR="009227CC" w:rsidRPr="000311FB">
          <w:rPr>
            <w:rStyle w:val="Hyperlink"/>
            <w:rFonts w:hint="eastAsia"/>
            <w:noProof/>
            <w:rtl/>
            <w:lang w:bidi="fa-IR"/>
          </w:rPr>
          <w:t>سلام</w:t>
        </w:r>
        <w:r w:rsidR="009227CC" w:rsidRPr="000311FB">
          <w:rPr>
            <w:rStyle w:val="Hyperlink"/>
            <w:noProof/>
            <w:rtl/>
            <w:lang w:bidi="fa-IR"/>
          </w:rPr>
          <w:t xml:space="preserve"> </w:t>
        </w:r>
        <w:r w:rsidR="009227CC" w:rsidRPr="000311FB">
          <w:rPr>
            <w:rStyle w:val="Hyperlink"/>
            <w:rFonts w:hint="eastAsia"/>
            <w:noProof/>
            <w:rtl/>
            <w:lang w:bidi="fa-IR"/>
          </w:rPr>
          <w:t>دادن</w:t>
        </w:r>
        <w:r w:rsidR="009227CC" w:rsidRPr="000311FB">
          <w:rPr>
            <w:rStyle w:val="Hyperlink"/>
            <w:noProof/>
            <w:rtl/>
            <w:lang w:bidi="fa-IR"/>
          </w:rPr>
          <w:t xml:space="preserve"> </w:t>
        </w:r>
        <w:r w:rsidR="009227CC" w:rsidRPr="000311FB">
          <w:rPr>
            <w:rStyle w:val="Hyperlink"/>
            <w:rFonts w:hint="eastAsia"/>
            <w:noProof/>
            <w:rtl/>
            <w:lang w:bidi="fa-IR"/>
          </w:rPr>
          <w:t>برا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شناخته</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ناشناس</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434312954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170</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55" w:history="1">
        <w:r w:rsidR="009227CC" w:rsidRPr="000311FB">
          <w:rPr>
            <w:rStyle w:val="Hyperlink"/>
            <w:rFonts w:hint="eastAsia"/>
            <w:noProof/>
            <w:rtl/>
            <w:lang w:bidi="fa-IR"/>
          </w:rPr>
          <w:t>باب</w:t>
        </w:r>
        <w:r w:rsidR="009227CC" w:rsidRPr="000311FB">
          <w:rPr>
            <w:rStyle w:val="Hyperlink"/>
            <w:noProof/>
            <w:rtl/>
            <w:lang w:bidi="fa-IR"/>
          </w:rPr>
          <w:t xml:space="preserve"> [4]: </w:t>
        </w:r>
        <w:r w:rsidR="009227CC" w:rsidRPr="000311FB">
          <w:rPr>
            <w:rStyle w:val="Hyperlink"/>
            <w:rFonts w:hint="eastAsia"/>
            <w:noProof/>
            <w:rtl/>
            <w:lang w:bidi="fa-IR"/>
          </w:rPr>
          <w:t>اجازه</w:t>
        </w:r>
        <w:r w:rsidR="009227CC" w:rsidRPr="000311FB">
          <w:rPr>
            <w:rStyle w:val="Hyperlink"/>
            <w:noProof/>
            <w:rtl/>
            <w:lang w:bidi="fa-IR"/>
          </w:rPr>
          <w:t xml:space="preserve"> </w:t>
        </w:r>
        <w:r w:rsidR="009227CC" w:rsidRPr="000311FB">
          <w:rPr>
            <w:rStyle w:val="Hyperlink"/>
            <w:rFonts w:hint="eastAsia"/>
            <w:noProof/>
            <w:rtl/>
            <w:lang w:bidi="fa-IR"/>
          </w:rPr>
          <w:t>خواستن</w:t>
        </w:r>
        <w:r w:rsidR="009227CC" w:rsidRPr="000311FB">
          <w:rPr>
            <w:rStyle w:val="Hyperlink"/>
            <w:noProof/>
            <w:rtl/>
            <w:lang w:bidi="fa-IR"/>
          </w:rPr>
          <w:t xml:space="preserve"> </w:t>
        </w:r>
        <w:r w:rsidR="009227CC" w:rsidRPr="000311FB">
          <w:rPr>
            <w:rStyle w:val="Hyperlink"/>
            <w:rFonts w:hint="eastAsia"/>
            <w:noProof/>
            <w:rtl/>
            <w:lang w:bidi="fa-IR"/>
          </w:rPr>
          <w:t>برا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آن</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نظرت</w:t>
        </w:r>
        <w:r w:rsidR="009227CC" w:rsidRPr="000311FB">
          <w:rPr>
            <w:rStyle w:val="Hyperlink"/>
            <w:noProof/>
            <w:rtl/>
            <w:lang w:bidi="fa-IR"/>
          </w:rPr>
          <w:t xml:space="preserve"> </w:t>
        </w:r>
        <w:r w:rsidR="009227CC" w:rsidRPr="000311FB">
          <w:rPr>
            <w:rStyle w:val="Hyperlink"/>
            <w:rFonts w:hint="eastAsia"/>
            <w:noProof/>
            <w:rtl/>
            <w:lang w:bidi="fa-IR"/>
          </w:rPr>
          <w:t>ن</w:t>
        </w:r>
        <w:r w:rsidR="009227CC" w:rsidRPr="000311FB">
          <w:rPr>
            <w:rStyle w:val="Hyperlink"/>
            <w:rFonts w:hint="cs"/>
            <w:noProof/>
            <w:rtl/>
            <w:lang w:bidi="fa-IR"/>
          </w:rPr>
          <w:t>ی</w:t>
        </w:r>
        <w:r w:rsidR="009227CC" w:rsidRPr="000311FB">
          <w:rPr>
            <w:rStyle w:val="Hyperlink"/>
            <w:rFonts w:hint="eastAsia"/>
            <w:noProof/>
            <w:rtl/>
            <w:lang w:bidi="fa-IR"/>
          </w:rPr>
          <w:t>فتد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434312955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170</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56" w:history="1">
        <w:r w:rsidR="009227CC" w:rsidRPr="000311FB">
          <w:rPr>
            <w:rStyle w:val="Hyperlink"/>
            <w:rFonts w:hint="eastAsia"/>
            <w:noProof/>
            <w:rtl/>
            <w:lang w:bidi="fa-IR"/>
          </w:rPr>
          <w:t>باب</w:t>
        </w:r>
        <w:r w:rsidR="009227CC" w:rsidRPr="000311FB">
          <w:rPr>
            <w:rStyle w:val="Hyperlink"/>
            <w:noProof/>
            <w:rtl/>
            <w:lang w:bidi="fa-IR"/>
          </w:rPr>
          <w:t xml:space="preserve"> [5]: </w:t>
        </w:r>
        <w:r w:rsidR="009227CC" w:rsidRPr="000311FB">
          <w:rPr>
            <w:rStyle w:val="Hyperlink"/>
            <w:rFonts w:hint="eastAsia"/>
            <w:noProof/>
            <w:rtl/>
            <w:lang w:bidi="fa-IR"/>
          </w:rPr>
          <w:t>غ</w:t>
        </w:r>
        <w:r w:rsidR="009227CC" w:rsidRPr="000311FB">
          <w:rPr>
            <w:rStyle w:val="Hyperlink"/>
            <w:rFonts w:hint="cs"/>
            <w:noProof/>
            <w:rtl/>
            <w:lang w:bidi="fa-IR"/>
          </w:rPr>
          <w:t>ی</w:t>
        </w:r>
        <w:r w:rsidR="009227CC" w:rsidRPr="000311FB">
          <w:rPr>
            <w:rStyle w:val="Hyperlink"/>
            <w:rFonts w:hint="eastAsia"/>
            <w:noProof/>
            <w:rtl/>
            <w:lang w:bidi="fa-IR"/>
          </w:rPr>
          <w:t>ر</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فرج،</w:t>
        </w:r>
        <w:r w:rsidR="009227CC" w:rsidRPr="000311FB">
          <w:rPr>
            <w:rStyle w:val="Hyperlink"/>
            <w:noProof/>
            <w:rtl/>
            <w:lang w:bidi="fa-IR"/>
          </w:rPr>
          <w:t xml:space="preserve"> </w:t>
        </w:r>
        <w:r w:rsidR="009227CC" w:rsidRPr="000311FB">
          <w:rPr>
            <w:rStyle w:val="Hyperlink"/>
            <w:rFonts w:hint="eastAsia"/>
            <w:noProof/>
            <w:rtl/>
            <w:lang w:bidi="fa-IR"/>
          </w:rPr>
          <w:t>د</w:t>
        </w:r>
        <w:r w:rsidR="009227CC" w:rsidRPr="000311FB">
          <w:rPr>
            <w:rStyle w:val="Hyperlink"/>
            <w:rFonts w:hint="cs"/>
            <w:noProof/>
            <w:rtl/>
            <w:lang w:bidi="fa-IR"/>
          </w:rPr>
          <w:t>ی</w:t>
        </w:r>
        <w:r w:rsidR="009227CC" w:rsidRPr="000311FB">
          <w:rPr>
            <w:rStyle w:val="Hyperlink"/>
            <w:rFonts w:hint="eastAsia"/>
            <w:noProof/>
            <w:rtl/>
            <w:lang w:bidi="fa-IR"/>
          </w:rPr>
          <w:t>گر</w:t>
        </w:r>
        <w:r w:rsidR="009227CC" w:rsidRPr="000311FB">
          <w:rPr>
            <w:rStyle w:val="Hyperlink"/>
            <w:noProof/>
            <w:rtl/>
            <w:lang w:bidi="fa-IR"/>
          </w:rPr>
          <w:t xml:space="preserve"> </w:t>
        </w:r>
        <w:r w:rsidR="009227CC" w:rsidRPr="000311FB">
          <w:rPr>
            <w:rStyle w:val="Hyperlink"/>
            <w:rFonts w:hint="eastAsia"/>
            <w:noProof/>
            <w:rtl/>
            <w:lang w:bidi="fa-IR"/>
          </w:rPr>
          <w:t>اعضا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بدن</w:t>
        </w:r>
        <w:r w:rsidR="009227CC" w:rsidRPr="000311FB">
          <w:rPr>
            <w:rStyle w:val="Hyperlink"/>
            <w:noProof/>
            <w:rtl/>
            <w:lang w:bidi="fa-IR"/>
          </w:rPr>
          <w:t xml:space="preserve"> </w:t>
        </w:r>
        <w:r w:rsidR="009227CC" w:rsidRPr="000311FB">
          <w:rPr>
            <w:rStyle w:val="Hyperlink"/>
            <w:rFonts w:hint="eastAsia"/>
            <w:noProof/>
            <w:rtl/>
            <w:lang w:bidi="fa-IR"/>
          </w:rPr>
          <w:t>هم</w:t>
        </w:r>
        <w:r w:rsidR="009227CC" w:rsidRPr="000311FB">
          <w:rPr>
            <w:rStyle w:val="Hyperlink"/>
            <w:noProof/>
            <w:rtl/>
            <w:lang w:bidi="fa-IR"/>
          </w:rPr>
          <w:t xml:space="preserve"> </w:t>
        </w:r>
        <w:r w:rsidR="009227CC" w:rsidRPr="000311FB">
          <w:rPr>
            <w:rStyle w:val="Hyperlink"/>
            <w:rFonts w:hint="eastAsia"/>
            <w:noProof/>
            <w:rtl/>
            <w:lang w:bidi="fa-IR"/>
          </w:rPr>
          <w:t>زنا</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کنند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434312956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171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57" w:history="1">
        <w:r w:rsidR="009227CC" w:rsidRPr="000311FB">
          <w:rPr>
            <w:rStyle w:val="Hyperlink"/>
            <w:rFonts w:hint="eastAsia"/>
            <w:noProof/>
            <w:rtl/>
            <w:lang w:bidi="fa-IR"/>
          </w:rPr>
          <w:t>باب</w:t>
        </w:r>
        <w:r w:rsidR="009227CC" w:rsidRPr="000311FB">
          <w:rPr>
            <w:rStyle w:val="Hyperlink"/>
            <w:noProof/>
            <w:rtl/>
            <w:lang w:bidi="fa-IR"/>
          </w:rPr>
          <w:t xml:space="preserve"> [6]: </w:t>
        </w:r>
        <w:r w:rsidR="009227CC" w:rsidRPr="000311FB">
          <w:rPr>
            <w:rStyle w:val="Hyperlink"/>
            <w:rFonts w:hint="eastAsia"/>
            <w:noProof/>
            <w:rtl/>
            <w:lang w:bidi="fa-IR"/>
          </w:rPr>
          <w:t>سلام</w:t>
        </w:r>
        <w:r w:rsidR="009227CC" w:rsidRPr="000311FB">
          <w:rPr>
            <w:rStyle w:val="Hyperlink"/>
            <w:noProof/>
            <w:rtl/>
            <w:lang w:bidi="fa-IR"/>
          </w:rPr>
          <w:t xml:space="preserve"> </w:t>
        </w:r>
        <w:r w:rsidR="009227CC" w:rsidRPr="000311FB">
          <w:rPr>
            <w:rStyle w:val="Hyperlink"/>
            <w:rFonts w:hint="eastAsia"/>
            <w:noProof/>
            <w:rtl/>
            <w:lang w:bidi="fa-IR"/>
          </w:rPr>
          <w:t>دادن</w:t>
        </w:r>
        <w:r w:rsidR="009227CC" w:rsidRPr="000311FB">
          <w:rPr>
            <w:rStyle w:val="Hyperlink"/>
            <w:noProof/>
            <w:rtl/>
            <w:lang w:bidi="fa-IR"/>
          </w:rPr>
          <w:t xml:space="preserve"> </w:t>
        </w:r>
        <w:r w:rsidR="009227CC" w:rsidRPr="000311FB">
          <w:rPr>
            <w:rStyle w:val="Hyperlink"/>
            <w:rFonts w:hint="eastAsia"/>
            <w:noProof/>
            <w:rtl/>
            <w:lang w:bidi="fa-IR"/>
          </w:rPr>
          <w:t>بر</w:t>
        </w:r>
        <w:r w:rsidR="009227CC" w:rsidRPr="000311FB">
          <w:rPr>
            <w:rStyle w:val="Hyperlink"/>
            <w:noProof/>
            <w:rtl/>
            <w:lang w:bidi="fa-IR"/>
          </w:rPr>
          <w:t xml:space="preserve"> </w:t>
        </w:r>
        <w:r w:rsidR="009227CC" w:rsidRPr="000311FB">
          <w:rPr>
            <w:rStyle w:val="Hyperlink"/>
            <w:rFonts w:hint="eastAsia"/>
            <w:noProof/>
            <w:rtl/>
            <w:lang w:bidi="fa-IR"/>
          </w:rPr>
          <w:t>اطفال</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434312957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172</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58" w:history="1">
        <w:r w:rsidR="009227CC" w:rsidRPr="000311FB">
          <w:rPr>
            <w:rStyle w:val="Hyperlink"/>
            <w:rFonts w:hint="eastAsia"/>
            <w:noProof/>
            <w:rtl/>
            <w:lang w:bidi="fa-IR"/>
          </w:rPr>
          <w:t>باب</w:t>
        </w:r>
        <w:r w:rsidR="009227CC" w:rsidRPr="000311FB">
          <w:rPr>
            <w:rStyle w:val="Hyperlink"/>
            <w:noProof/>
            <w:rtl/>
            <w:lang w:bidi="fa-IR"/>
          </w:rPr>
          <w:t xml:space="preserve"> [7]: </w:t>
        </w:r>
        <w:r w:rsidR="009227CC" w:rsidRPr="000311FB">
          <w:rPr>
            <w:rStyle w:val="Hyperlink"/>
            <w:rFonts w:hint="eastAsia"/>
            <w:noProof/>
            <w:rtl/>
            <w:lang w:bidi="fa-IR"/>
          </w:rPr>
          <w:t>اگر</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پرسد</w:t>
        </w:r>
        <w:r w:rsidR="009227CC" w:rsidRPr="000311FB">
          <w:rPr>
            <w:rStyle w:val="Hyperlink"/>
            <w:noProof/>
            <w:rtl/>
            <w:lang w:bidi="fa-IR"/>
          </w:rPr>
          <w:t xml:space="preserve">: </w:t>
        </w:r>
        <w:r w:rsidR="009227CC" w:rsidRPr="000311FB">
          <w:rPr>
            <w:rStyle w:val="Hyperlink"/>
            <w:rFonts w:hint="eastAsia"/>
            <w:noProof/>
            <w:rtl/>
            <w:lang w:bidi="fa-IR"/>
          </w:rPr>
          <w:t>ک</w:t>
        </w:r>
        <w:r w:rsidR="009227CC" w:rsidRPr="000311FB">
          <w:rPr>
            <w:rStyle w:val="Hyperlink"/>
            <w:rFonts w:hint="cs"/>
            <w:noProof/>
            <w:rtl/>
            <w:lang w:bidi="fa-IR"/>
          </w:rPr>
          <w:t>ی</w:t>
        </w:r>
        <w:r w:rsidR="009227CC" w:rsidRPr="000311FB">
          <w:rPr>
            <w:rStyle w:val="Hyperlink"/>
            <w:rFonts w:hint="eastAsia"/>
            <w:noProof/>
            <w:rtl/>
            <w:lang w:bidi="fa-IR"/>
          </w:rPr>
          <w:t>ست؟</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گو</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 xml:space="preserve">: </w:t>
        </w:r>
        <w:r w:rsidR="009227CC" w:rsidRPr="000311FB">
          <w:rPr>
            <w:rStyle w:val="Hyperlink"/>
            <w:rFonts w:hint="eastAsia"/>
            <w:noProof/>
            <w:rtl/>
            <w:lang w:bidi="fa-IR"/>
          </w:rPr>
          <w:t>من</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434312958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173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59" w:history="1">
        <w:r w:rsidR="009227CC" w:rsidRPr="000311FB">
          <w:rPr>
            <w:rStyle w:val="Hyperlink"/>
            <w:rFonts w:hint="eastAsia"/>
            <w:noProof/>
            <w:rtl/>
            <w:lang w:bidi="fa-IR"/>
          </w:rPr>
          <w:t>باب</w:t>
        </w:r>
        <w:r w:rsidR="009227CC" w:rsidRPr="000311FB">
          <w:rPr>
            <w:rStyle w:val="Hyperlink"/>
            <w:noProof/>
            <w:rtl/>
            <w:lang w:bidi="fa-IR"/>
          </w:rPr>
          <w:t xml:space="preserve"> [8]: </w:t>
        </w:r>
        <w:r w:rsidR="009227CC" w:rsidRPr="000311FB">
          <w:rPr>
            <w:rStyle w:val="Hyperlink"/>
            <w:rFonts w:hint="eastAsia"/>
            <w:noProof/>
            <w:rtl/>
            <w:lang w:bidi="fa-IR"/>
          </w:rPr>
          <w:t>فراخ</w:t>
        </w:r>
        <w:r w:rsidR="009227CC" w:rsidRPr="000311FB">
          <w:rPr>
            <w:rStyle w:val="Hyperlink"/>
            <w:noProof/>
            <w:rtl/>
            <w:lang w:bidi="fa-IR"/>
          </w:rPr>
          <w:t xml:space="preserve"> </w:t>
        </w:r>
        <w:r w:rsidR="009227CC" w:rsidRPr="000311FB">
          <w:rPr>
            <w:rStyle w:val="Hyperlink"/>
            <w:rFonts w:hint="eastAsia"/>
            <w:noProof/>
            <w:rtl/>
            <w:lang w:bidi="fa-IR"/>
          </w:rPr>
          <w:t>نشستن</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مجالس</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434312959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173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60" w:history="1">
        <w:r w:rsidR="009227CC" w:rsidRPr="000311FB">
          <w:rPr>
            <w:rStyle w:val="Hyperlink"/>
            <w:rFonts w:hint="eastAsia"/>
            <w:noProof/>
            <w:rtl/>
            <w:lang w:bidi="fa-IR"/>
          </w:rPr>
          <w:t>باب</w:t>
        </w:r>
        <w:r w:rsidR="009227CC" w:rsidRPr="000311FB">
          <w:rPr>
            <w:rStyle w:val="Hyperlink"/>
            <w:noProof/>
            <w:rtl/>
            <w:lang w:bidi="fa-IR"/>
          </w:rPr>
          <w:t xml:space="preserve"> [9]: </w:t>
        </w:r>
        <w:r w:rsidR="009227CC" w:rsidRPr="000311FB">
          <w:rPr>
            <w:rStyle w:val="Hyperlink"/>
            <w:rFonts w:hint="eastAsia"/>
            <w:noProof/>
            <w:rtl/>
            <w:lang w:bidi="fa-IR"/>
          </w:rPr>
          <w:t>احتباء</w:t>
        </w:r>
        <w:r w:rsidR="009227CC" w:rsidRPr="000311FB">
          <w:rPr>
            <w:rStyle w:val="Hyperlink"/>
            <w:noProof/>
            <w:rtl/>
            <w:lang w:bidi="fa-IR"/>
          </w:rPr>
          <w:t xml:space="preserve"> </w:t>
        </w:r>
        <w:r w:rsidR="009227CC" w:rsidRPr="000311FB">
          <w:rPr>
            <w:rStyle w:val="Hyperlink"/>
            <w:rFonts w:hint="eastAsia"/>
            <w:noProof/>
            <w:rtl/>
            <w:lang w:bidi="fa-IR"/>
          </w:rPr>
          <w:t>کردن</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دست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434312960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174</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61" w:history="1">
        <w:r w:rsidR="009227CC" w:rsidRPr="000311FB">
          <w:rPr>
            <w:rStyle w:val="Hyperlink"/>
            <w:rFonts w:hint="eastAsia"/>
            <w:noProof/>
            <w:rtl/>
            <w:lang w:bidi="fa-IR"/>
          </w:rPr>
          <w:t>باب</w:t>
        </w:r>
        <w:r w:rsidR="009227CC" w:rsidRPr="000311FB">
          <w:rPr>
            <w:rStyle w:val="Hyperlink"/>
            <w:noProof/>
            <w:rtl/>
            <w:lang w:bidi="fa-IR"/>
          </w:rPr>
          <w:t xml:space="preserve"> [10]: </w:t>
        </w:r>
        <w:r w:rsidR="009227CC" w:rsidRPr="000311FB">
          <w:rPr>
            <w:rStyle w:val="Hyperlink"/>
            <w:rFonts w:hint="eastAsia"/>
            <w:noProof/>
            <w:rtl/>
            <w:lang w:bidi="fa-IR"/>
          </w:rPr>
          <w:t>اگر</w:t>
        </w:r>
        <w:r w:rsidR="009227CC" w:rsidRPr="000311FB">
          <w:rPr>
            <w:rStyle w:val="Hyperlink"/>
            <w:noProof/>
            <w:rtl/>
            <w:lang w:bidi="fa-IR"/>
          </w:rPr>
          <w:t xml:space="preserve"> </w:t>
        </w:r>
        <w:r w:rsidR="009227CC" w:rsidRPr="000311FB">
          <w:rPr>
            <w:rStyle w:val="Hyperlink"/>
            <w:rFonts w:hint="eastAsia"/>
            <w:noProof/>
            <w:rtl/>
            <w:lang w:bidi="fa-IR"/>
          </w:rPr>
          <w:t>ب</w:t>
        </w:r>
        <w:r w:rsidR="009227CC" w:rsidRPr="000311FB">
          <w:rPr>
            <w:rStyle w:val="Hyperlink"/>
            <w:rFonts w:hint="cs"/>
            <w:noProof/>
            <w:rtl/>
            <w:lang w:bidi="fa-IR"/>
          </w:rPr>
          <w:t>ی</w:t>
        </w:r>
        <w:r w:rsidR="009227CC" w:rsidRPr="000311FB">
          <w:rPr>
            <w:rStyle w:val="Hyperlink"/>
            <w:rFonts w:hint="eastAsia"/>
            <w:noProof/>
            <w:rtl/>
            <w:lang w:bidi="fa-IR"/>
          </w:rPr>
          <w:t>ش</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سه</w:t>
        </w:r>
        <w:r w:rsidR="009227CC" w:rsidRPr="000311FB">
          <w:rPr>
            <w:rStyle w:val="Hyperlink"/>
            <w:noProof/>
            <w:rtl/>
            <w:lang w:bidi="fa-IR"/>
          </w:rPr>
          <w:t xml:space="preserve"> </w:t>
        </w:r>
        <w:r w:rsidR="009227CC" w:rsidRPr="000311FB">
          <w:rPr>
            <w:rStyle w:val="Hyperlink"/>
            <w:rFonts w:hint="eastAsia"/>
            <w:noProof/>
            <w:rtl/>
            <w:lang w:bidi="fa-IR"/>
          </w:rPr>
          <w:t>نفر</w:t>
        </w:r>
        <w:r w:rsidR="009227CC" w:rsidRPr="000311FB">
          <w:rPr>
            <w:rStyle w:val="Hyperlink"/>
            <w:noProof/>
            <w:rtl/>
            <w:lang w:bidi="fa-IR"/>
          </w:rPr>
          <w:t xml:space="preserve"> </w:t>
        </w:r>
        <w:r w:rsidR="009227CC" w:rsidRPr="000311FB">
          <w:rPr>
            <w:rStyle w:val="Hyperlink"/>
            <w:rFonts w:hint="eastAsia"/>
            <w:noProof/>
            <w:rtl/>
            <w:lang w:bidi="fa-IR"/>
          </w:rPr>
          <w:t>بودند،</w:t>
        </w:r>
        <w:r w:rsidR="009227CC" w:rsidRPr="000311FB">
          <w:rPr>
            <w:rStyle w:val="Hyperlink"/>
            <w:noProof/>
            <w:rtl/>
            <w:lang w:bidi="fa-IR"/>
          </w:rPr>
          <w:t xml:space="preserve"> </w:t>
        </w:r>
        <w:r w:rsidR="009227CC" w:rsidRPr="000311FB">
          <w:rPr>
            <w:rStyle w:val="Hyperlink"/>
            <w:rFonts w:hint="eastAsia"/>
            <w:noProof/>
            <w:rtl/>
            <w:lang w:bidi="fa-IR"/>
          </w:rPr>
          <w:t>مانع</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خصوص</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صحبت</w:t>
        </w:r>
        <w:r w:rsidR="009227CC" w:rsidRPr="000311FB">
          <w:rPr>
            <w:rStyle w:val="Hyperlink"/>
            <w:noProof/>
            <w:rtl/>
            <w:lang w:bidi="fa-IR"/>
          </w:rPr>
          <w:t xml:space="preserve"> </w:t>
        </w:r>
        <w:r w:rsidR="009227CC" w:rsidRPr="000311FB">
          <w:rPr>
            <w:rStyle w:val="Hyperlink"/>
            <w:rFonts w:hint="eastAsia"/>
            <w:noProof/>
            <w:rtl/>
            <w:lang w:bidi="fa-IR"/>
          </w:rPr>
          <w:t>کردن</w:t>
        </w:r>
        <w:r w:rsidR="009227CC" w:rsidRPr="000311FB">
          <w:rPr>
            <w:rStyle w:val="Hyperlink"/>
            <w:noProof/>
            <w:rtl/>
            <w:lang w:bidi="fa-IR"/>
          </w:rPr>
          <w:t xml:space="preserve"> </w:t>
        </w:r>
        <w:r w:rsidR="009227CC" w:rsidRPr="000311FB">
          <w:rPr>
            <w:rStyle w:val="Hyperlink"/>
            <w:rFonts w:hint="eastAsia"/>
            <w:noProof/>
            <w:rtl/>
            <w:lang w:bidi="fa-IR"/>
          </w:rPr>
          <w:t>ن</w:t>
        </w:r>
        <w:r w:rsidR="009227CC" w:rsidRPr="000311FB">
          <w:rPr>
            <w:rStyle w:val="Hyperlink"/>
            <w:rFonts w:hint="cs"/>
            <w:noProof/>
            <w:rtl/>
            <w:lang w:bidi="fa-IR"/>
          </w:rPr>
          <w:t>ی</w:t>
        </w:r>
        <w:r w:rsidR="009227CC" w:rsidRPr="000311FB">
          <w:rPr>
            <w:rStyle w:val="Hyperlink"/>
            <w:rFonts w:hint="eastAsia"/>
            <w:noProof/>
            <w:rtl/>
            <w:lang w:bidi="fa-IR"/>
          </w:rPr>
          <w:t>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434312961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175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62" w:history="1">
        <w:r w:rsidR="009227CC" w:rsidRPr="000311FB">
          <w:rPr>
            <w:rStyle w:val="Hyperlink"/>
            <w:rFonts w:hint="eastAsia"/>
            <w:noProof/>
            <w:rtl/>
            <w:lang w:bidi="fa-IR"/>
          </w:rPr>
          <w:t>باب</w:t>
        </w:r>
        <w:r w:rsidR="009227CC" w:rsidRPr="000311FB">
          <w:rPr>
            <w:rStyle w:val="Hyperlink"/>
            <w:noProof/>
            <w:rtl/>
            <w:lang w:bidi="fa-IR"/>
          </w:rPr>
          <w:t xml:space="preserve"> [11]: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وقت</w:t>
        </w:r>
        <w:r w:rsidR="009227CC" w:rsidRPr="000311FB">
          <w:rPr>
            <w:rStyle w:val="Hyperlink"/>
            <w:noProof/>
            <w:rtl/>
            <w:lang w:bidi="fa-IR"/>
          </w:rPr>
          <w:t xml:space="preserve"> </w:t>
        </w:r>
        <w:r w:rsidR="009227CC" w:rsidRPr="000311FB">
          <w:rPr>
            <w:rStyle w:val="Hyperlink"/>
            <w:rFonts w:hint="eastAsia"/>
            <w:noProof/>
            <w:rtl/>
            <w:lang w:bidi="fa-IR"/>
          </w:rPr>
          <w:t>خواب</w:t>
        </w:r>
        <w:r w:rsidR="009227CC" w:rsidRPr="000311FB">
          <w:rPr>
            <w:rStyle w:val="Hyperlink"/>
            <w:noProof/>
            <w:rtl/>
            <w:lang w:bidi="fa-IR"/>
          </w:rPr>
          <w:t xml:space="preserve"> </w:t>
        </w:r>
        <w:r w:rsidR="009227CC" w:rsidRPr="000311FB">
          <w:rPr>
            <w:rStyle w:val="Hyperlink"/>
            <w:rFonts w:hint="eastAsia"/>
            <w:noProof/>
            <w:rtl/>
            <w:lang w:bidi="fa-IR"/>
          </w:rPr>
          <w:t>نبا</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 xml:space="preserve"> </w:t>
        </w:r>
        <w:r w:rsidR="009227CC" w:rsidRPr="000311FB">
          <w:rPr>
            <w:rStyle w:val="Hyperlink"/>
            <w:rFonts w:hint="eastAsia"/>
            <w:noProof/>
            <w:rtl/>
            <w:lang w:bidi="fa-IR"/>
          </w:rPr>
          <w:t>آتش</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خانه</w:t>
        </w:r>
        <w:r w:rsidR="009227CC" w:rsidRPr="000311FB">
          <w:rPr>
            <w:rStyle w:val="Hyperlink"/>
            <w:noProof/>
            <w:rtl/>
            <w:lang w:bidi="fa-IR"/>
          </w:rPr>
          <w:t xml:space="preserve"> </w:t>
        </w:r>
        <w:r w:rsidR="009227CC" w:rsidRPr="000311FB">
          <w:rPr>
            <w:rStyle w:val="Hyperlink"/>
            <w:rFonts w:hint="eastAsia"/>
            <w:noProof/>
            <w:rtl/>
            <w:lang w:bidi="fa-IR"/>
          </w:rPr>
          <w:t>نگهداشت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434312962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175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63" w:history="1">
        <w:r w:rsidR="009227CC" w:rsidRPr="000311FB">
          <w:rPr>
            <w:rStyle w:val="Hyperlink"/>
            <w:rFonts w:hint="eastAsia"/>
            <w:noProof/>
            <w:rtl/>
            <w:lang w:bidi="fa-IR"/>
          </w:rPr>
          <w:t>باب</w:t>
        </w:r>
        <w:r w:rsidR="009227CC" w:rsidRPr="000311FB">
          <w:rPr>
            <w:rStyle w:val="Hyperlink"/>
            <w:noProof/>
            <w:rtl/>
            <w:lang w:bidi="fa-IR"/>
          </w:rPr>
          <w:t xml:space="preserve"> [12]: </w:t>
        </w:r>
        <w:r w:rsidR="009227CC" w:rsidRPr="000311FB">
          <w:rPr>
            <w:rStyle w:val="Hyperlink"/>
            <w:rFonts w:hint="eastAsia"/>
            <w:noProof/>
            <w:rtl/>
            <w:lang w:bidi="fa-IR"/>
          </w:rPr>
          <w:t>آنچه</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مورد</w:t>
        </w:r>
        <w:r w:rsidR="009227CC" w:rsidRPr="000311FB">
          <w:rPr>
            <w:rStyle w:val="Hyperlink"/>
            <w:noProof/>
            <w:rtl/>
            <w:lang w:bidi="fa-IR"/>
          </w:rPr>
          <w:t xml:space="preserve"> </w:t>
        </w:r>
        <w:r w:rsidR="009227CC" w:rsidRPr="000311FB">
          <w:rPr>
            <w:rStyle w:val="Hyperlink"/>
            <w:rFonts w:hint="eastAsia"/>
            <w:noProof/>
            <w:rtl/>
            <w:lang w:bidi="fa-IR"/>
          </w:rPr>
          <w:t>عمارت</w:t>
        </w:r>
        <w:r w:rsidR="009227CC" w:rsidRPr="000311FB">
          <w:rPr>
            <w:rStyle w:val="Hyperlink"/>
            <w:noProof/>
            <w:rtl/>
            <w:lang w:bidi="fa-IR"/>
          </w:rPr>
          <w:t xml:space="preserve"> </w:t>
        </w:r>
        <w:r w:rsidR="009227CC" w:rsidRPr="000311FB">
          <w:rPr>
            <w:rStyle w:val="Hyperlink"/>
            <w:rFonts w:hint="eastAsia"/>
            <w:noProof/>
            <w:rtl/>
            <w:lang w:bidi="fa-IR"/>
          </w:rPr>
          <w:t>آمده</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434312963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176</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2964" w:history="1">
        <w:r w:rsidR="009227CC" w:rsidRPr="000311FB">
          <w:rPr>
            <w:rStyle w:val="Hyperlink"/>
            <w:rFonts w:hint="eastAsia"/>
            <w:noProof/>
            <w:rtl/>
            <w:lang w:bidi="fa-IR"/>
          </w:rPr>
          <w:t>کتاب</w:t>
        </w:r>
        <w:r w:rsidR="009227CC" w:rsidRPr="000311FB">
          <w:rPr>
            <w:rStyle w:val="Hyperlink"/>
            <w:noProof/>
            <w:rtl/>
            <w:lang w:bidi="fa-IR"/>
          </w:rPr>
          <w:t xml:space="preserve"> [73]- </w:t>
        </w:r>
        <w:r w:rsidR="009227CC" w:rsidRPr="000311FB">
          <w:rPr>
            <w:rStyle w:val="Hyperlink"/>
            <w:rFonts w:hint="eastAsia"/>
            <w:noProof/>
            <w:rtl/>
            <w:lang w:bidi="fa-IR"/>
          </w:rPr>
          <w:t>دعاها</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434312964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177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65" w:history="1">
        <w:r w:rsidR="009227CC" w:rsidRPr="000311FB">
          <w:rPr>
            <w:rStyle w:val="Hyperlink"/>
            <w:rFonts w:hint="eastAsia"/>
            <w:noProof/>
            <w:rtl/>
            <w:lang w:bidi="fa-IR"/>
          </w:rPr>
          <w:t>باب</w:t>
        </w:r>
        <w:r w:rsidR="009227CC" w:rsidRPr="000311FB">
          <w:rPr>
            <w:rStyle w:val="Hyperlink"/>
            <w:noProof/>
            <w:rtl/>
            <w:lang w:bidi="fa-IR"/>
          </w:rPr>
          <w:t xml:space="preserve"> [1]: </w:t>
        </w:r>
        <w:r w:rsidR="009227CC" w:rsidRPr="000311FB">
          <w:rPr>
            <w:rStyle w:val="Hyperlink"/>
            <w:rFonts w:hint="eastAsia"/>
            <w:noProof/>
            <w:rtl/>
            <w:lang w:bidi="fa-IR"/>
          </w:rPr>
          <w:t>برا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هر</w:t>
        </w:r>
        <w:r w:rsidR="009227CC" w:rsidRPr="000311FB">
          <w:rPr>
            <w:rStyle w:val="Hyperlink"/>
            <w:noProof/>
            <w:rtl/>
            <w:lang w:bidi="fa-IR"/>
          </w:rPr>
          <w:t xml:space="preserve"> </w:t>
        </w:r>
        <w:r w:rsidR="009227CC" w:rsidRPr="000311FB">
          <w:rPr>
            <w:rStyle w:val="Hyperlink"/>
            <w:rFonts w:hint="eastAsia"/>
            <w:noProof/>
            <w:rtl/>
            <w:lang w:bidi="fa-IR"/>
          </w:rPr>
          <w:t>پ</w:t>
        </w:r>
        <w:r w:rsidR="009227CC" w:rsidRPr="000311FB">
          <w:rPr>
            <w:rStyle w:val="Hyperlink"/>
            <w:rFonts w:hint="cs"/>
            <w:noProof/>
            <w:rtl/>
            <w:lang w:bidi="fa-IR"/>
          </w:rPr>
          <w:t>ی</w:t>
        </w:r>
        <w:r w:rsidR="009227CC" w:rsidRPr="000311FB">
          <w:rPr>
            <w:rStyle w:val="Hyperlink"/>
            <w:rFonts w:hint="eastAsia"/>
            <w:noProof/>
            <w:rtl/>
            <w:lang w:bidi="fa-IR"/>
          </w:rPr>
          <w:t>امبر</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دعا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مستجاب</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434312965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177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66" w:history="1">
        <w:r w:rsidR="009227CC" w:rsidRPr="000311FB">
          <w:rPr>
            <w:rStyle w:val="Hyperlink"/>
            <w:rFonts w:hint="eastAsia"/>
            <w:noProof/>
            <w:rtl/>
            <w:lang w:bidi="fa-IR"/>
          </w:rPr>
          <w:t>باب</w:t>
        </w:r>
        <w:r w:rsidR="009227CC" w:rsidRPr="000311FB">
          <w:rPr>
            <w:rStyle w:val="Hyperlink"/>
            <w:noProof/>
            <w:rtl/>
            <w:lang w:bidi="fa-IR"/>
          </w:rPr>
          <w:t xml:space="preserve"> [2]: </w:t>
        </w:r>
        <w:r w:rsidR="009227CC" w:rsidRPr="000311FB">
          <w:rPr>
            <w:rStyle w:val="Hyperlink"/>
            <w:rFonts w:hint="eastAsia"/>
            <w:noProof/>
            <w:rtl/>
            <w:lang w:bidi="fa-IR"/>
          </w:rPr>
          <w:t>بهتر</w:t>
        </w:r>
        <w:r w:rsidR="009227CC" w:rsidRPr="000311FB">
          <w:rPr>
            <w:rStyle w:val="Hyperlink"/>
            <w:rFonts w:hint="cs"/>
            <w:noProof/>
            <w:rtl/>
            <w:lang w:bidi="fa-IR"/>
          </w:rPr>
          <w:t>ی</w:t>
        </w:r>
        <w:r w:rsidR="009227CC" w:rsidRPr="000311FB">
          <w:rPr>
            <w:rStyle w:val="Hyperlink"/>
            <w:rFonts w:hint="eastAsia"/>
            <w:noProof/>
            <w:rtl/>
            <w:lang w:bidi="fa-IR"/>
          </w:rPr>
          <w:t>ن</w:t>
        </w:r>
        <w:r w:rsidR="009227CC" w:rsidRPr="000311FB">
          <w:rPr>
            <w:rStyle w:val="Hyperlink"/>
            <w:noProof/>
            <w:rtl/>
            <w:lang w:bidi="fa-IR"/>
          </w:rPr>
          <w:t xml:space="preserve"> </w:t>
        </w:r>
        <w:r w:rsidR="009227CC" w:rsidRPr="000311FB">
          <w:rPr>
            <w:rStyle w:val="Hyperlink"/>
            <w:rFonts w:hint="eastAsia"/>
            <w:noProof/>
            <w:rtl/>
            <w:lang w:bidi="fa-IR"/>
          </w:rPr>
          <w:t>استغفار</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434312966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177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67" w:history="1">
        <w:r w:rsidR="009227CC" w:rsidRPr="000311FB">
          <w:rPr>
            <w:rStyle w:val="Hyperlink"/>
            <w:rFonts w:hint="eastAsia"/>
            <w:noProof/>
            <w:rtl/>
            <w:lang w:bidi="fa-IR"/>
          </w:rPr>
          <w:t>باب</w:t>
        </w:r>
        <w:r w:rsidR="009227CC" w:rsidRPr="000311FB">
          <w:rPr>
            <w:rStyle w:val="Hyperlink"/>
            <w:noProof/>
            <w:rtl/>
            <w:lang w:bidi="fa-IR"/>
          </w:rPr>
          <w:t xml:space="preserve"> [3]: </w:t>
        </w:r>
        <w:r w:rsidR="009227CC" w:rsidRPr="000311FB">
          <w:rPr>
            <w:rStyle w:val="Hyperlink"/>
            <w:rFonts w:hint="eastAsia"/>
            <w:noProof/>
            <w:rtl/>
            <w:lang w:bidi="fa-IR"/>
          </w:rPr>
          <w:t>استغفار</w:t>
        </w:r>
        <w:r w:rsidR="009227CC" w:rsidRPr="000311FB">
          <w:rPr>
            <w:rStyle w:val="Hyperlink"/>
            <w:noProof/>
            <w:rtl/>
            <w:lang w:bidi="fa-IR"/>
          </w:rPr>
          <w:t xml:space="preserve"> </w:t>
        </w:r>
        <w:r w:rsidR="009227CC" w:rsidRPr="000311FB">
          <w:rPr>
            <w:rStyle w:val="Hyperlink"/>
            <w:rFonts w:hint="eastAsia"/>
            <w:noProof/>
            <w:rtl/>
            <w:lang w:bidi="fa-IR"/>
          </w:rPr>
          <w:t>پ</w:t>
        </w:r>
        <w:r w:rsidR="009227CC" w:rsidRPr="000311FB">
          <w:rPr>
            <w:rStyle w:val="Hyperlink"/>
            <w:rFonts w:hint="cs"/>
            <w:noProof/>
            <w:rtl/>
            <w:lang w:bidi="fa-IR"/>
          </w:rPr>
          <w:t>ی</w:t>
        </w:r>
        <w:r w:rsidR="009227CC" w:rsidRPr="000311FB">
          <w:rPr>
            <w:rStyle w:val="Hyperlink"/>
            <w:rFonts w:hint="eastAsia"/>
            <w:noProof/>
            <w:rtl/>
            <w:lang w:bidi="fa-IR"/>
          </w:rPr>
          <w:t>امبر</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cs="CTraditional Arabic" w:hint="eastAsia"/>
            <w:noProof/>
            <w:rtl/>
            <w:lang w:bidi="fa-IR"/>
          </w:rPr>
          <w:t>ج</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روز</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شب</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434312967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178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68" w:history="1">
        <w:r w:rsidR="009227CC" w:rsidRPr="000311FB">
          <w:rPr>
            <w:rStyle w:val="Hyperlink"/>
            <w:rFonts w:hint="eastAsia"/>
            <w:noProof/>
            <w:rtl/>
            <w:lang w:bidi="fa-IR"/>
          </w:rPr>
          <w:t>باب</w:t>
        </w:r>
        <w:r w:rsidR="009227CC" w:rsidRPr="000311FB">
          <w:rPr>
            <w:rStyle w:val="Hyperlink"/>
            <w:noProof/>
            <w:rtl/>
            <w:lang w:bidi="fa-IR"/>
          </w:rPr>
          <w:t xml:space="preserve"> [4]: </w:t>
        </w:r>
        <w:r w:rsidR="009227CC" w:rsidRPr="000311FB">
          <w:rPr>
            <w:rStyle w:val="Hyperlink"/>
            <w:rFonts w:hint="eastAsia"/>
            <w:noProof/>
            <w:rtl/>
            <w:lang w:bidi="fa-IR"/>
          </w:rPr>
          <w:t>توبه</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434312968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179</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69" w:history="1">
        <w:r w:rsidR="009227CC" w:rsidRPr="000311FB">
          <w:rPr>
            <w:rStyle w:val="Hyperlink"/>
            <w:rFonts w:hint="eastAsia"/>
            <w:noProof/>
            <w:rtl/>
            <w:lang w:bidi="fa-IR"/>
          </w:rPr>
          <w:t>باب</w:t>
        </w:r>
        <w:r w:rsidR="009227CC" w:rsidRPr="000311FB">
          <w:rPr>
            <w:rStyle w:val="Hyperlink"/>
            <w:noProof/>
            <w:rtl/>
            <w:lang w:bidi="fa-IR"/>
          </w:rPr>
          <w:t xml:space="preserve"> [5]: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هنگام</w:t>
        </w:r>
        <w:r w:rsidR="009227CC" w:rsidRPr="000311FB">
          <w:rPr>
            <w:rStyle w:val="Hyperlink"/>
            <w:noProof/>
            <w:rtl/>
            <w:lang w:bidi="fa-IR"/>
          </w:rPr>
          <w:t xml:space="preserve"> </w:t>
        </w:r>
        <w:r w:rsidR="009227CC" w:rsidRPr="000311FB">
          <w:rPr>
            <w:rStyle w:val="Hyperlink"/>
            <w:rFonts w:hint="eastAsia"/>
            <w:noProof/>
            <w:rtl/>
            <w:lang w:bidi="fa-IR"/>
          </w:rPr>
          <w:t>خواب</w:t>
        </w:r>
        <w:r w:rsidR="009227CC" w:rsidRPr="000311FB">
          <w:rPr>
            <w:rStyle w:val="Hyperlink"/>
            <w:noProof/>
            <w:rtl/>
            <w:lang w:bidi="fa-IR"/>
          </w:rPr>
          <w:t xml:space="preserve"> </w:t>
        </w:r>
        <w:r w:rsidR="009227CC" w:rsidRPr="000311FB">
          <w:rPr>
            <w:rStyle w:val="Hyperlink"/>
            <w:rFonts w:hint="eastAsia"/>
            <w:noProof/>
            <w:rtl/>
            <w:lang w:bidi="fa-IR"/>
          </w:rPr>
          <w:t>شدن</w:t>
        </w:r>
        <w:r w:rsidR="009227CC" w:rsidRPr="000311FB">
          <w:rPr>
            <w:rStyle w:val="Hyperlink"/>
            <w:noProof/>
            <w:rtl/>
            <w:lang w:bidi="fa-IR"/>
          </w:rPr>
          <w:t xml:space="preserve"> </w:t>
        </w:r>
        <w:r w:rsidR="009227CC" w:rsidRPr="000311FB">
          <w:rPr>
            <w:rStyle w:val="Hyperlink"/>
            <w:rFonts w:hint="eastAsia"/>
            <w:noProof/>
            <w:rtl/>
            <w:lang w:bidi="fa-IR"/>
          </w:rPr>
          <w:t>چه</w:t>
        </w:r>
        <w:r w:rsidR="009227CC" w:rsidRPr="000311FB">
          <w:rPr>
            <w:rStyle w:val="Hyperlink"/>
            <w:noProof/>
            <w:rtl/>
            <w:lang w:bidi="fa-IR"/>
          </w:rPr>
          <w:t xml:space="preserve"> </w:t>
        </w:r>
        <w:r w:rsidR="009227CC" w:rsidRPr="000311FB">
          <w:rPr>
            <w:rStyle w:val="Hyperlink"/>
            <w:rFonts w:hint="eastAsia"/>
            <w:noProof/>
            <w:rtl/>
            <w:lang w:bidi="fa-IR"/>
          </w:rPr>
          <w:t>با</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 xml:space="preserve"> </w:t>
        </w:r>
        <w:r w:rsidR="009227CC" w:rsidRPr="000311FB">
          <w:rPr>
            <w:rStyle w:val="Hyperlink"/>
            <w:rFonts w:hint="eastAsia"/>
            <w:noProof/>
            <w:rtl/>
            <w:lang w:bidi="fa-IR"/>
          </w:rPr>
          <w:t>گفت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434312969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180</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70" w:history="1">
        <w:r w:rsidR="009227CC" w:rsidRPr="000311FB">
          <w:rPr>
            <w:rStyle w:val="Hyperlink"/>
            <w:rFonts w:hint="eastAsia"/>
            <w:noProof/>
            <w:rtl/>
            <w:lang w:bidi="fa-IR"/>
          </w:rPr>
          <w:t>باب</w:t>
        </w:r>
        <w:r w:rsidR="009227CC" w:rsidRPr="000311FB">
          <w:rPr>
            <w:rStyle w:val="Hyperlink"/>
            <w:noProof/>
            <w:rtl/>
            <w:lang w:bidi="fa-IR"/>
          </w:rPr>
          <w:t xml:space="preserve"> [6]: </w:t>
        </w:r>
        <w:r w:rsidR="009227CC" w:rsidRPr="000311FB">
          <w:rPr>
            <w:rStyle w:val="Hyperlink"/>
            <w:rFonts w:hint="eastAsia"/>
            <w:noProof/>
            <w:rtl/>
            <w:lang w:bidi="fa-IR"/>
          </w:rPr>
          <w:t>خواب</w:t>
        </w:r>
        <w:r w:rsidR="009227CC" w:rsidRPr="000311FB">
          <w:rPr>
            <w:rStyle w:val="Hyperlink"/>
            <w:noProof/>
            <w:rtl/>
            <w:lang w:bidi="fa-IR"/>
          </w:rPr>
          <w:t xml:space="preserve"> </w:t>
        </w:r>
        <w:r w:rsidR="009227CC" w:rsidRPr="000311FB">
          <w:rPr>
            <w:rStyle w:val="Hyperlink"/>
            <w:rFonts w:hint="eastAsia"/>
            <w:noProof/>
            <w:rtl/>
            <w:lang w:bidi="fa-IR"/>
          </w:rPr>
          <w:t>شدن</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پهلو</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راست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434312970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181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71" w:history="1">
        <w:r w:rsidR="009227CC" w:rsidRPr="000311FB">
          <w:rPr>
            <w:rStyle w:val="Hyperlink"/>
            <w:rFonts w:hint="eastAsia"/>
            <w:noProof/>
            <w:rtl/>
          </w:rPr>
          <w:t>باب</w:t>
        </w:r>
        <w:r w:rsidR="009227CC" w:rsidRPr="000311FB">
          <w:rPr>
            <w:rStyle w:val="Hyperlink"/>
            <w:noProof/>
            <w:rtl/>
          </w:rPr>
          <w:t xml:space="preserve"> [7]: </w:t>
        </w:r>
        <w:r w:rsidR="009227CC" w:rsidRPr="000311FB">
          <w:rPr>
            <w:rStyle w:val="Hyperlink"/>
            <w:rFonts w:hint="eastAsia"/>
            <w:noProof/>
            <w:rtl/>
          </w:rPr>
          <w:t>دعا</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ب</w:t>
        </w:r>
        <w:r w:rsidR="009227CC" w:rsidRPr="000311FB">
          <w:rPr>
            <w:rStyle w:val="Hyperlink"/>
            <w:rFonts w:hint="cs"/>
            <w:noProof/>
            <w:rtl/>
          </w:rPr>
          <w:t>ی</w:t>
        </w:r>
        <w:r w:rsidR="009227CC" w:rsidRPr="000311FB">
          <w:rPr>
            <w:rStyle w:val="Hyperlink"/>
            <w:rFonts w:hint="eastAsia"/>
            <w:noProof/>
            <w:rtl/>
          </w:rPr>
          <w:t>دار</w:t>
        </w:r>
        <w:r w:rsidR="009227CC" w:rsidRPr="000311FB">
          <w:rPr>
            <w:rStyle w:val="Hyperlink"/>
            <w:noProof/>
            <w:rtl/>
          </w:rPr>
          <w:t xml:space="preserve"> </w:t>
        </w:r>
        <w:r w:rsidR="009227CC" w:rsidRPr="000311FB">
          <w:rPr>
            <w:rStyle w:val="Hyperlink"/>
            <w:rFonts w:hint="eastAsia"/>
            <w:noProof/>
            <w:rtl/>
          </w:rPr>
          <w:t>شدن</w:t>
        </w:r>
        <w:r w:rsidR="009227CC" w:rsidRPr="000311FB">
          <w:rPr>
            <w:rStyle w:val="Hyperlink"/>
            <w:noProof/>
            <w:rtl/>
          </w:rPr>
          <w:t xml:space="preserve"> </w:t>
        </w:r>
        <w:r w:rsidR="009227CC" w:rsidRPr="000311FB">
          <w:rPr>
            <w:rStyle w:val="Hyperlink"/>
            <w:rFonts w:hint="eastAsia"/>
            <w:noProof/>
            <w:rtl/>
          </w:rPr>
          <w:t>در</w:t>
        </w:r>
        <w:r w:rsidR="009227CC" w:rsidRPr="000311FB">
          <w:rPr>
            <w:rStyle w:val="Hyperlink"/>
            <w:noProof/>
            <w:rtl/>
          </w:rPr>
          <w:t xml:space="preserve"> </w:t>
        </w:r>
        <w:r w:rsidR="009227CC" w:rsidRPr="000311FB">
          <w:rPr>
            <w:rStyle w:val="Hyperlink"/>
            <w:rFonts w:hint="eastAsia"/>
            <w:noProof/>
            <w:rtl/>
          </w:rPr>
          <w:t>شب</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434312971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181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72" w:history="1">
        <w:r w:rsidR="009227CC" w:rsidRPr="000311FB">
          <w:rPr>
            <w:rStyle w:val="Hyperlink"/>
            <w:rFonts w:hint="eastAsia"/>
            <w:noProof/>
            <w:rtl/>
            <w:lang w:bidi="fa-IR"/>
          </w:rPr>
          <w:t>باب</w:t>
        </w:r>
        <w:r w:rsidR="009227CC" w:rsidRPr="000311FB">
          <w:rPr>
            <w:rStyle w:val="Hyperlink"/>
            <w:noProof/>
            <w:rtl/>
            <w:lang w:bidi="fa-IR"/>
          </w:rPr>
          <w:t xml:space="preserve"> [8]</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434312972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182</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73" w:history="1">
        <w:r w:rsidR="009227CC" w:rsidRPr="000311FB">
          <w:rPr>
            <w:rStyle w:val="Hyperlink"/>
            <w:rFonts w:hint="eastAsia"/>
            <w:noProof/>
            <w:rtl/>
            <w:lang w:bidi="fa-IR"/>
          </w:rPr>
          <w:t>باب</w:t>
        </w:r>
        <w:r w:rsidR="009227CC" w:rsidRPr="000311FB">
          <w:rPr>
            <w:rStyle w:val="Hyperlink"/>
            <w:noProof/>
            <w:rtl/>
            <w:lang w:bidi="fa-IR"/>
          </w:rPr>
          <w:t xml:space="preserve"> [9]: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طور</w:t>
        </w:r>
        <w:r w:rsidR="009227CC" w:rsidRPr="000311FB">
          <w:rPr>
            <w:rStyle w:val="Hyperlink"/>
            <w:noProof/>
            <w:rtl/>
            <w:lang w:bidi="fa-IR"/>
          </w:rPr>
          <w:t xml:space="preserve"> </w:t>
        </w:r>
        <w:r w:rsidR="009227CC" w:rsidRPr="000311FB">
          <w:rPr>
            <w:rStyle w:val="Hyperlink"/>
            <w:rFonts w:hint="eastAsia"/>
            <w:noProof/>
            <w:rtl/>
            <w:lang w:bidi="fa-IR"/>
          </w:rPr>
          <w:t>قطع</w:t>
        </w:r>
        <w:r w:rsidR="009227CC" w:rsidRPr="000311FB">
          <w:rPr>
            <w:rStyle w:val="Hyperlink"/>
            <w:noProof/>
            <w:rtl/>
            <w:lang w:bidi="fa-IR"/>
          </w:rPr>
          <w:t xml:space="preserve"> </w:t>
        </w:r>
        <w:r w:rsidR="009227CC" w:rsidRPr="000311FB">
          <w:rPr>
            <w:rStyle w:val="Hyperlink"/>
            <w:rFonts w:hint="eastAsia"/>
            <w:noProof/>
            <w:rtl/>
            <w:lang w:bidi="fa-IR"/>
          </w:rPr>
          <w:t>بخواهد،</w:t>
        </w:r>
        <w:r w:rsidR="009227CC" w:rsidRPr="000311FB">
          <w:rPr>
            <w:rStyle w:val="Hyperlink"/>
            <w:noProof/>
            <w:rtl/>
            <w:lang w:bidi="fa-IR"/>
          </w:rPr>
          <w:t xml:space="preserve"> </w:t>
        </w:r>
        <w:r w:rsidR="009227CC" w:rsidRPr="000311FB">
          <w:rPr>
            <w:rStyle w:val="Hyperlink"/>
            <w:rFonts w:hint="eastAsia"/>
            <w:noProof/>
            <w:rtl/>
            <w:lang w:bidi="fa-IR"/>
          </w:rPr>
          <w:t>چون</w:t>
        </w:r>
        <w:r w:rsidR="009227CC" w:rsidRPr="000311FB">
          <w:rPr>
            <w:rStyle w:val="Hyperlink"/>
            <w:noProof/>
            <w:rtl/>
            <w:lang w:bidi="fa-IR"/>
          </w:rPr>
          <w:t xml:space="preserve"> </w:t>
        </w:r>
        <w:r w:rsidR="009227CC" w:rsidRPr="000311FB">
          <w:rPr>
            <w:rStyle w:val="Hyperlink"/>
            <w:rFonts w:hint="eastAsia"/>
            <w:noProof/>
            <w:rtl/>
            <w:lang w:bidi="fa-IR"/>
          </w:rPr>
          <w:t>مجبور</w:t>
        </w:r>
        <w:r w:rsidR="009227CC" w:rsidRPr="000311FB">
          <w:rPr>
            <w:rStyle w:val="Hyperlink"/>
            <w:noProof/>
            <w:rtl/>
            <w:lang w:bidi="fa-IR"/>
          </w:rPr>
          <w:t xml:space="preserve"> </w:t>
        </w:r>
        <w:r w:rsidR="009227CC" w:rsidRPr="000311FB">
          <w:rPr>
            <w:rStyle w:val="Hyperlink"/>
            <w:rFonts w:hint="eastAsia"/>
            <w:noProof/>
            <w:rtl/>
            <w:lang w:bidi="fa-IR"/>
          </w:rPr>
          <w:t>کنند</w:t>
        </w:r>
        <w:r w:rsidR="009227CC" w:rsidRPr="000311FB">
          <w:rPr>
            <w:rStyle w:val="Hyperlink"/>
            <w:rFonts w:hint="cs"/>
            <w:noProof/>
            <w:rtl/>
            <w:lang w:bidi="fa-IR"/>
          </w:rPr>
          <w:t>ۀ</w:t>
        </w:r>
        <w:r w:rsidR="009227CC" w:rsidRPr="000311FB">
          <w:rPr>
            <w:rStyle w:val="Hyperlink"/>
            <w:noProof/>
            <w:rtl/>
            <w:lang w:bidi="fa-IR"/>
          </w:rPr>
          <w:t xml:space="preserve"> </w:t>
        </w:r>
        <w:r w:rsidR="009227CC" w:rsidRPr="000311FB">
          <w:rPr>
            <w:rStyle w:val="Hyperlink"/>
            <w:rFonts w:hint="eastAsia"/>
            <w:noProof/>
            <w:rtl/>
            <w:lang w:bidi="fa-IR"/>
          </w:rPr>
          <w:t>برا</w:t>
        </w:r>
        <w:r w:rsidR="009227CC" w:rsidRPr="000311FB">
          <w:rPr>
            <w:rStyle w:val="Hyperlink"/>
            <w:rFonts w:hint="cs"/>
            <w:noProof/>
            <w:rtl/>
            <w:lang w:bidi="fa-IR"/>
          </w:rPr>
          <w:t>ی</w:t>
        </w:r>
        <w:r w:rsidR="009227CC" w:rsidRPr="000311FB">
          <w:rPr>
            <w:rStyle w:val="Hyperlink"/>
            <w:rFonts w:hint="eastAsia"/>
            <w:noProof/>
            <w:rtl/>
            <w:lang w:bidi="fa-IR"/>
          </w:rPr>
          <w:t>ش</w:t>
        </w:r>
        <w:r w:rsidR="009227CC" w:rsidRPr="000311FB">
          <w:rPr>
            <w:rStyle w:val="Hyperlink"/>
            <w:noProof/>
            <w:rtl/>
            <w:lang w:bidi="fa-IR"/>
          </w:rPr>
          <w:t xml:space="preserve"> </w:t>
        </w:r>
        <w:r w:rsidR="009227CC" w:rsidRPr="000311FB">
          <w:rPr>
            <w:rStyle w:val="Hyperlink"/>
            <w:rFonts w:hint="eastAsia"/>
            <w:noProof/>
            <w:rtl/>
            <w:lang w:bidi="fa-IR"/>
          </w:rPr>
          <w:t>ن</w:t>
        </w:r>
        <w:r w:rsidR="009227CC" w:rsidRPr="000311FB">
          <w:rPr>
            <w:rStyle w:val="Hyperlink"/>
            <w:rFonts w:hint="cs"/>
            <w:noProof/>
            <w:rtl/>
            <w:lang w:bidi="fa-IR"/>
          </w:rPr>
          <w:t>ی</w:t>
        </w:r>
        <w:r w:rsidR="009227CC" w:rsidRPr="000311FB">
          <w:rPr>
            <w:rStyle w:val="Hyperlink"/>
            <w:rFonts w:hint="eastAsia"/>
            <w:noProof/>
            <w:rtl/>
            <w:lang w:bidi="fa-IR"/>
          </w:rPr>
          <w:t>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434312973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183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74" w:history="1">
        <w:r w:rsidR="009227CC" w:rsidRPr="000311FB">
          <w:rPr>
            <w:rStyle w:val="Hyperlink"/>
            <w:rFonts w:hint="eastAsia"/>
            <w:noProof/>
            <w:rtl/>
            <w:lang w:bidi="fa-IR"/>
          </w:rPr>
          <w:t>باب</w:t>
        </w:r>
        <w:r w:rsidR="009227CC" w:rsidRPr="000311FB">
          <w:rPr>
            <w:rStyle w:val="Hyperlink"/>
            <w:noProof/>
            <w:rtl/>
            <w:lang w:bidi="fa-IR"/>
          </w:rPr>
          <w:t xml:space="preserve"> [10]: </w:t>
        </w:r>
        <w:r w:rsidR="009227CC" w:rsidRPr="000311FB">
          <w:rPr>
            <w:rStyle w:val="Hyperlink"/>
            <w:rFonts w:hint="eastAsia"/>
            <w:noProof/>
            <w:rtl/>
            <w:lang w:bidi="fa-IR"/>
          </w:rPr>
          <w:t>بنده</w:t>
        </w:r>
        <w:r w:rsidR="009227CC" w:rsidRPr="000311FB">
          <w:rPr>
            <w:rStyle w:val="Hyperlink"/>
            <w:noProof/>
            <w:rtl/>
            <w:lang w:bidi="fa-IR"/>
          </w:rPr>
          <w:t xml:space="preserve"> </w:t>
        </w:r>
        <w:r w:rsidR="009227CC" w:rsidRPr="000311FB">
          <w:rPr>
            <w:rStyle w:val="Hyperlink"/>
            <w:rFonts w:hint="eastAsia"/>
            <w:noProof/>
            <w:rtl/>
            <w:lang w:bidi="fa-IR"/>
          </w:rPr>
          <w:t>اگر</w:t>
        </w:r>
        <w:r w:rsidR="009227CC" w:rsidRPr="000311FB">
          <w:rPr>
            <w:rStyle w:val="Hyperlink"/>
            <w:noProof/>
            <w:rtl/>
            <w:lang w:bidi="fa-IR"/>
          </w:rPr>
          <w:t xml:space="preserve"> </w:t>
        </w:r>
        <w:r w:rsidR="009227CC" w:rsidRPr="000311FB">
          <w:rPr>
            <w:rStyle w:val="Hyperlink"/>
            <w:rFonts w:hint="eastAsia"/>
            <w:noProof/>
            <w:rtl/>
            <w:lang w:bidi="fa-IR"/>
          </w:rPr>
          <w:t>عجله</w:t>
        </w:r>
        <w:r w:rsidR="009227CC" w:rsidRPr="000311FB">
          <w:rPr>
            <w:rStyle w:val="Hyperlink"/>
            <w:noProof/>
            <w:rtl/>
            <w:lang w:bidi="fa-IR"/>
          </w:rPr>
          <w:t xml:space="preserve"> </w:t>
        </w:r>
        <w:r w:rsidR="009227CC" w:rsidRPr="000311FB">
          <w:rPr>
            <w:rStyle w:val="Hyperlink"/>
            <w:rFonts w:hint="eastAsia"/>
            <w:noProof/>
            <w:rtl/>
            <w:lang w:bidi="fa-IR"/>
          </w:rPr>
          <w:t>نکند</w:t>
        </w:r>
        <w:r w:rsidR="009227CC" w:rsidRPr="000311FB">
          <w:rPr>
            <w:rStyle w:val="Hyperlink"/>
            <w:noProof/>
            <w:rtl/>
            <w:lang w:bidi="fa-IR"/>
          </w:rPr>
          <w:t xml:space="preserve"> </w:t>
        </w:r>
        <w:r w:rsidR="009227CC" w:rsidRPr="000311FB">
          <w:rPr>
            <w:rStyle w:val="Hyperlink"/>
            <w:rFonts w:hint="eastAsia"/>
            <w:noProof/>
            <w:rtl/>
            <w:lang w:bidi="fa-IR"/>
          </w:rPr>
          <w:t>دعا</w:t>
        </w:r>
        <w:r w:rsidR="009227CC" w:rsidRPr="000311FB">
          <w:rPr>
            <w:rStyle w:val="Hyperlink"/>
            <w:rFonts w:hint="cs"/>
            <w:noProof/>
            <w:rtl/>
            <w:lang w:bidi="fa-IR"/>
          </w:rPr>
          <w:t>ی</w:t>
        </w:r>
        <w:r w:rsidR="009227CC" w:rsidRPr="000311FB">
          <w:rPr>
            <w:rStyle w:val="Hyperlink"/>
            <w:rFonts w:hint="eastAsia"/>
            <w:noProof/>
            <w:rtl/>
            <w:lang w:bidi="fa-IR"/>
          </w:rPr>
          <w:t>ش</w:t>
        </w:r>
        <w:r w:rsidR="009227CC" w:rsidRPr="000311FB">
          <w:rPr>
            <w:rStyle w:val="Hyperlink"/>
            <w:noProof/>
            <w:rtl/>
            <w:lang w:bidi="fa-IR"/>
          </w:rPr>
          <w:t xml:space="preserve"> </w:t>
        </w:r>
        <w:r w:rsidR="009227CC" w:rsidRPr="000311FB">
          <w:rPr>
            <w:rStyle w:val="Hyperlink"/>
            <w:rFonts w:hint="eastAsia"/>
            <w:noProof/>
            <w:rtl/>
            <w:lang w:bidi="fa-IR"/>
          </w:rPr>
          <w:t>قبول</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شود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434312974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184</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75" w:history="1">
        <w:r w:rsidR="009227CC" w:rsidRPr="000311FB">
          <w:rPr>
            <w:rStyle w:val="Hyperlink"/>
            <w:rFonts w:hint="eastAsia"/>
            <w:noProof/>
            <w:rtl/>
          </w:rPr>
          <w:t>باب</w:t>
        </w:r>
        <w:r w:rsidR="009227CC" w:rsidRPr="000311FB">
          <w:rPr>
            <w:rStyle w:val="Hyperlink"/>
            <w:noProof/>
            <w:rtl/>
          </w:rPr>
          <w:t xml:space="preserve"> [11]: </w:t>
        </w:r>
        <w:r w:rsidR="009227CC" w:rsidRPr="000311FB">
          <w:rPr>
            <w:rStyle w:val="Hyperlink"/>
            <w:rFonts w:hint="eastAsia"/>
            <w:noProof/>
            <w:rtl/>
          </w:rPr>
          <w:t>دعا</w:t>
        </w:r>
        <w:r w:rsidR="009227CC" w:rsidRPr="000311FB">
          <w:rPr>
            <w:rStyle w:val="Hyperlink"/>
            <w:noProof/>
            <w:rtl/>
          </w:rPr>
          <w:t xml:space="preserve"> </w:t>
        </w:r>
        <w:r w:rsidR="009227CC" w:rsidRPr="000311FB">
          <w:rPr>
            <w:rStyle w:val="Hyperlink"/>
            <w:rFonts w:hint="eastAsia"/>
            <w:noProof/>
            <w:rtl/>
          </w:rPr>
          <w:t>در</w:t>
        </w:r>
        <w:r w:rsidR="009227CC" w:rsidRPr="000311FB">
          <w:rPr>
            <w:rStyle w:val="Hyperlink"/>
            <w:noProof/>
            <w:rtl/>
          </w:rPr>
          <w:t xml:space="preserve"> </w:t>
        </w:r>
        <w:r w:rsidR="009227CC" w:rsidRPr="000311FB">
          <w:rPr>
            <w:rStyle w:val="Hyperlink"/>
            <w:rFonts w:hint="eastAsia"/>
            <w:noProof/>
            <w:rtl/>
          </w:rPr>
          <w:t>وقت</w:t>
        </w:r>
        <w:r w:rsidR="009227CC" w:rsidRPr="000311FB">
          <w:rPr>
            <w:rStyle w:val="Hyperlink"/>
            <w:noProof/>
            <w:rtl/>
          </w:rPr>
          <w:t xml:space="preserve"> </w:t>
        </w:r>
        <w:r w:rsidR="009227CC" w:rsidRPr="000311FB">
          <w:rPr>
            <w:rStyle w:val="Hyperlink"/>
            <w:rFonts w:hint="eastAsia"/>
            <w:noProof/>
            <w:rtl/>
          </w:rPr>
          <w:t>سخت</w:t>
        </w:r>
        <w:r w:rsidR="009227CC" w:rsidRPr="000311FB">
          <w:rPr>
            <w:rStyle w:val="Hyperlink"/>
            <w:rFonts w:hint="cs"/>
            <w:noProof/>
            <w:rtl/>
          </w:rPr>
          <w:t>ی</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434312975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184</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76" w:history="1">
        <w:r w:rsidR="009227CC" w:rsidRPr="000311FB">
          <w:rPr>
            <w:rStyle w:val="Hyperlink"/>
            <w:rFonts w:hint="eastAsia"/>
            <w:noProof/>
            <w:rtl/>
            <w:lang w:bidi="fa-IR"/>
          </w:rPr>
          <w:t>باب</w:t>
        </w:r>
        <w:r w:rsidR="009227CC" w:rsidRPr="000311FB">
          <w:rPr>
            <w:rStyle w:val="Hyperlink"/>
            <w:noProof/>
            <w:rtl/>
            <w:lang w:bidi="fa-IR"/>
          </w:rPr>
          <w:t xml:space="preserve"> [12]: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هجوم</w:t>
        </w:r>
        <w:r w:rsidR="009227CC" w:rsidRPr="000311FB">
          <w:rPr>
            <w:rStyle w:val="Hyperlink"/>
            <w:noProof/>
            <w:rtl/>
            <w:lang w:bidi="fa-IR"/>
          </w:rPr>
          <w:t xml:space="preserve"> </w:t>
        </w:r>
        <w:r w:rsidR="009227CC" w:rsidRPr="000311FB">
          <w:rPr>
            <w:rStyle w:val="Hyperlink"/>
            <w:rFonts w:hint="eastAsia"/>
            <w:noProof/>
            <w:rtl/>
            <w:lang w:bidi="fa-IR"/>
          </w:rPr>
          <w:t>بل</w:t>
        </w:r>
        <w:r w:rsidR="009227CC" w:rsidRPr="000311FB">
          <w:rPr>
            <w:rStyle w:val="Hyperlink"/>
            <w:rFonts w:hint="cs"/>
            <w:noProof/>
            <w:rtl/>
            <w:lang w:bidi="fa-IR"/>
          </w:rPr>
          <w:t>ی</w:t>
        </w:r>
        <w:r w:rsidR="009227CC" w:rsidRPr="000311FB">
          <w:rPr>
            <w:rStyle w:val="Hyperlink"/>
            <w:rFonts w:hint="eastAsia"/>
            <w:noProof/>
            <w:rtl/>
            <w:lang w:bidi="fa-IR"/>
          </w:rPr>
          <w:t>ات،</w:t>
        </w:r>
        <w:r w:rsidR="009227CC" w:rsidRPr="000311FB">
          <w:rPr>
            <w:rStyle w:val="Hyperlink"/>
            <w:noProof/>
            <w:rtl/>
            <w:lang w:bidi="fa-IR"/>
          </w:rPr>
          <w:t xml:space="preserve"> </w:t>
        </w:r>
        <w:r w:rsidR="009227CC" w:rsidRPr="000311FB">
          <w:rPr>
            <w:rStyle w:val="Hyperlink"/>
            <w:rFonts w:hint="eastAsia"/>
            <w:noProof/>
            <w:rtl/>
            <w:lang w:bidi="fa-IR"/>
          </w:rPr>
          <w:t>با</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hint="eastAsia"/>
            <w:noProof/>
            <w:rtl/>
            <w:lang w:bidi="fa-IR"/>
          </w:rPr>
          <w:t>پناه</w:t>
        </w:r>
        <w:r w:rsidR="009227CC" w:rsidRPr="000311FB">
          <w:rPr>
            <w:rStyle w:val="Hyperlink"/>
            <w:noProof/>
            <w:rtl/>
            <w:lang w:bidi="fa-IR"/>
          </w:rPr>
          <w:t xml:space="preserve"> </w:t>
        </w:r>
        <w:r w:rsidR="009227CC" w:rsidRPr="000311FB">
          <w:rPr>
            <w:rStyle w:val="Hyperlink"/>
            <w:rFonts w:hint="eastAsia"/>
            <w:noProof/>
            <w:rtl/>
            <w:lang w:bidi="fa-IR"/>
          </w:rPr>
          <w:t>برد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434312976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185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77" w:history="1">
        <w:r w:rsidR="009227CC" w:rsidRPr="000311FB">
          <w:rPr>
            <w:rStyle w:val="Hyperlink"/>
            <w:rFonts w:hint="eastAsia"/>
            <w:noProof/>
            <w:rtl/>
            <w:lang w:bidi="fa-IR"/>
          </w:rPr>
          <w:t>باب</w:t>
        </w:r>
        <w:r w:rsidR="009227CC" w:rsidRPr="000311FB">
          <w:rPr>
            <w:rStyle w:val="Hyperlink"/>
            <w:noProof/>
            <w:rtl/>
            <w:lang w:bidi="fa-IR"/>
          </w:rPr>
          <w:t xml:space="preserve"> [13]: </w:t>
        </w:r>
        <w:r w:rsidR="009227CC" w:rsidRPr="000311FB">
          <w:rPr>
            <w:rStyle w:val="Hyperlink"/>
            <w:rFonts w:hint="eastAsia"/>
            <w:noProof/>
            <w:rtl/>
            <w:lang w:bidi="fa-IR"/>
          </w:rPr>
          <w:t>قوله</w:t>
        </w:r>
        <w:r w:rsidR="009227CC" w:rsidRPr="000311FB">
          <w:rPr>
            <w:rStyle w:val="Hyperlink"/>
            <w:noProof/>
            <w:rtl/>
            <w:lang w:bidi="fa-IR"/>
          </w:rPr>
          <w:t xml:space="preserve"> </w:t>
        </w:r>
        <w:r w:rsidR="009227CC" w:rsidRPr="000311FB">
          <w:rPr>
            <w:rStyle w:val="Hyperlink"/>
            <w:rFonts w:cs="CTraditional Arabic" w:hint="eastAsia"/>
            <w:noProof/>
            <w:rtl/>
            <w:lang w:bidi="fa-IR"/>
          </w:rPr>
          <w:t>ج</w:t>
        </w:r>
        <w:r w:rsidR="009227CC" w:rsidRPr="000311FB">
          <w:rPr>
            <w:rStyle w:val="Hyperlink"/>
            <w:noProof/>
            <w:rtl/>
            <w:lang w:bidi="fa-IR"/>
          </w:rPr>
          <w:t>: «[</w:t>
        </w:r>
        <w:r w:rsidR="009227CC" w:rsidRPr="000311FB">
          <w:rPr>
            <w:rStyle w:val="Hyperlink"/>
            <w:rFonts w:hint="eastAsia"/>
            <w:noProof/>
            <w:rtl/>
            <w:lang w:bidi="fa-IR"/>
          </w:rPr>
          <w:t>اله</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اذ</w:t>
        </w:r>
        <w:r w:rsidR="009227CC" w:rsidRPr="000311FB">
          <w:rPr>
            <w:rStyle w:val="Hyperlink"/>
            <w:rFonts w:hint="cs"/>
            <w:noProof/>
            <w:rtl/>
            <w:lang w:bidi="fa-IR"/>
          </w:rPr>
          <w:t>ی</w:t>
        </w:r>
        <w:r w:rsidR="009227CC" w:rsidRPr="000311FB">
          <w:rPr>
            <w:rStyle w:val="Hyperlink"/>
            <w:rFonts w:hint="eastAsia"/>
            <w:noProof/>
            <w:rtl/>
            <w:lang w:bidi="fa-IR"/>
          </w:rPr>
          <w:t>ت</w:t>
        </w:r>
        <w:r w:rsidR="009227CC" w:rsidRPr="000311FB">
          <w:rPr>
            <w:rStyle w:val="Hyperlink"/>
            <w:noProof/>
            <w:rtl/>
            <w:lang w:bidi="fa-IR"/>
          </w:rPr>
          <w:t xml:space="preserve"> </w:t>
        </w:r>
        <w:r w:rsidR="009227CC" w:rsidRPr="000311FB">
          <w:rPr>
            <w:rStyle w:val="Hyperlink"/>
            <w:rFonts w:hint="eastAsia"/>
            <w:noProof/>
            <w:rtl/>
            <w:lang w:bidi="fa-IR"/>
          </w:rPr>
          <w:t>کرده</w:t>
        </w:r>
        <w:r w:rsidR="009227CC" w:rsidRPr="000311FB">
          <w:rPr>
            <w:rStyle w:val="Hyperlink"/>
            <w:noProof/>
            <w:rtl/>
            <w:lang w:bidi="fa-IR"/>
          </w:rPr>
          <w:t xml:space="preserve"> </w:t>
        </w:r>
        <w:r w:rsidR="009227CC" w:rsidRPr="000311FB">
          <w:rPr>
            <w:rStyle w:val="Hyperlink"/>
            <w:rFonts w:hint="eastAsia"/>
            <w:noProof/>
            <w:rtl/>
            <w:lang w:bidi="fa-IR"/>
          </w:rPr>
          <w:t>باشم،</w:t>
        </w:r>
        <w:r w:rsidR="009227CC" w:rsidRPr="000311FB">
          <w:rPr>
            <w:rStyle w:val="Hyperlink"/>
            <w:noProof/>
            <w:rtl/>
            <w:lang w:bidi="fa-IR"/>
          </w:rPr>
          <w:t xml:space="preserve"> </w:t>
        </w:r>
        <w:r w:rsidR="009227CC" w:rsidRPr="000311FB">
          <w:rPr>
            <w:rStyle w:val="Hyperlink"/>
            <w:rFonts w:hint="eastAsia"/>
            <w:noProof/>
            <w:rtl/>
            <w:lang w:bidi="fa-IR"/>
          </w:rPr>
          <w:t>آن</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برا</w:t>
        </w:r>
        <w:r w:rsidR="009227CC" w:rsidRPr="000311FB">
          <w:rPr>
            <w:rStyle w:val="Hyperlink"/>
            <w:rFonts w:hint="cs"/>
            <w:noProof/>
            <w:rtl/>
            <w:lang w:bidi="fa-IR"/>
          </w:rPr>
          <w:t>ی</w:t>
        </w:r>
        <w:r w:rsidR="009227CC" w:rsidRPr="000311FB">
          <w:rPr>
            <w:rStyle w:val="Hyperlink"/>
            <w:rFonts w:hint="eastAsia"/>
            <w:noProof/>
            <w:rtl/>
            <w:lang w:bidi="fa-IR"/>
          </w:rPr>
          <w:t>ش</w:t>
        </w:r>
        <w:r w:rsidR="009227CC" w:rsidRPr="000311FB">
          <w:rPr>
            <w:rStyle w:val="Hyperlink"/>
            <w:noProof/>
            <w:rtl/>
            <w:lang w:bidi="fa-IR"/>
          </w:rPr>
          <w:t xml:space="preserve"> </w:t>
        </w:r>
        <w:r w:rsidR="009227CC" w:rsidRPr="000311FB">
          <w:rPr>
            <w:rStyle w:val="Hyperlink"/>
            <w:rFonts w:hint="eastAsia"/>
            <w:noProof/>
            <w:rtl/>
            <w:lang w:bidi="fa-IR"/>
          </w:rPr>
          <w:t>سبب</w:t>
        </w:r>
        <w:r w:rsidR="009227CC" w:rsidRPr="000311FB">
          <w:rPr>
            <w:rStyle w:val="Hyperlink"/>
            <w:noProof/>
            <w:rtl/>
            <w:lang w:bidi="fa-IR"/>
          </w:rPr>
          <w:t xml:space="preserve"> </w:t>
        </w:r>
        <w:r w:rsidR="009227CC" w:rsidRPr="000311FB">
          <w:rPr>
            <w:rStyle w:val="Hyperlink"/>
            <w:rFonts w:hint="eastAsia"/>
            <w:noProof/>
            <w:rtl/>
            <w:lang w:bidi="fa-IR"/>
          </w:rPr>
          <w:t>پاک</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رحمت</w:t>
        </w:r>
        <w:r w:rsidR="009227CC" w:rsidRPr="000311FB">
          <w:rPr>
            <w:rStyle w:val="Hyperlink"/>
            <w:noProof/>
            <w:rtl/>
            <w:lang w:bidi="fa-IR"/>
          </w:rPr>
          <w:t xml:space="preserve"> </w:t>
        </w:r>
        <w:r w:rsidR="009227CC" w:rsidRPr="000311FB">
          <w:rPr>
            <w:rStyle w:val="Hyperlink"/>
            <w:rFonts w:hint="eastAsia"/>
            <w:noProof/>
            <w:rtl/>
            <w:lang w:bidi="fa-IR"/>
          </w:rPr>
          <w:t>بگردان»</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434312977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185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78" w:history="1">
        <w:r w:rsidR="009227CC" w:rsidRPr="000311FB">
          <w:rPr>
            <w:rStyle w:val="Hyperlink"/>
            <w:rFonts w:hint="eastAsia"/>
            <w:noProof/>
            <w:rtl/>
            <w:lang w:bidi="fa-IR"/>
          </w:rPr>
          <w:t>باب</w:t>
        </w:r>
        <w:r w:rsidR="009227CC" w:rsidRPr="000311FB">
          <w:rPr>
            <w:rStyle w:val="Hyperlink"/>
            <w:noProof/>
            <w:rtl/>
            <w:lang w:bidi="fa-IR"/>
          </w:rPr>
          <w:t xml:space="preserve"> [14]: </w:t>
        </w:r>
        <w:r w:rsidR="009227CC" w:rsidRPr="000311FB">
          <w:rPr>
            <w:rStyle w:val="Hyperlink"/>
            <w:rFonts w:hint="eastAsia"/>
            <w:noProof/>
            <w:rtl/>
            <w:lang w:bidi="fa-IR"/>
          </w:rPr>
          <w:t>پناه</w:t>
        </w:r>
        <w:r w:rsidR="009227CC" w:rsidRPr="000311FB">
          <w:rPr>
            <w:rStyle w:val="Hyperlink"/>
            <w:noProof/>
            <w:rtl/>
            <w:lang w:bidi="fa-IR"/>
          </w:rPr>
          <w:t xml:space="preserve"> </w:t>
        </w:r>
        <w:r w:rsidR="009227CC" w:rsidRPr="000311FB">
          <w:rPr>
            <w:rStyle w:val="Hyperlink"/>
            <w:rFonts w:hint="eastAsia"/>
            <w:noProof/>
            <w:rtl/>
            <w:lang w:bidi="fa-IR"/>
          </w:rPr>
          <w:t>جستن</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بخل</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434312978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186</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79" w:history="1">
        <w:r w:rsidR="009227CC" w:rsidRPr="000311FB">
          <w:rPr>
            <w:rStyle w:val="Hyperlink"/>
            <w:rFonts w:hint="eastAsia"/>
            <w:noProof/>
            <w:rtl/>
            <w:lang w:bidi="fa-IR"/>
          </w:rPr>
          <w:t>باب</w:t>
        </w:r>
        <w:r w:rsidR="009227CC" w:rsidRPr="000311FB">
          <w:rPr>
            <w:rStyle w:val="Hyperlink"/>
            <w:noProof/>
            <w:rtl/>
            <w:lang w:bidi="fa-IR"/>
          </w:rPr>
          <w:t xml:space="preserve">: </w:t>
        </w:r>
        <w:r w:rsidR="009227CC" w:rsidRPr="000311FB">
          <w:rPr>
            <w:rStyle w:val="Hyperlink"/>
            <w:rFonts w:hint="eastAsia"/>
            <w:noProof/>
            <w:rtl/>
            <w:lang w:bidi="fa-IR"/>
          </w:rPr>
          <w:t>پناه</w:t>
        </w:r>
        <w:r w:rsidR="009227CC" w:rsidRPr="000311FB">
          <w:rPr>
            <w:rStyle w:val="Hyperlink"/>
            <w:noProof/>
            <w:rtl/>
            <w:lang w:bidi="fa-IR"/>
          </w:rPr>
          <w:t xml:space="preserve"> </w:t>
        </w:r>
        <w:r w:rsidR="009227CC" w:rsidRPr="000311FB">
          <w:rPr>
            <w:rStyle w:val="Hyperlink"/>
            <w:rFonts w:hint="eastAsia"/>
            <w:noProof/>
            <w:rtl/>
            <w:lang w:bidi="fa-IR"/>
          </w:rPr>
          <w:t>جستن</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گناه</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قرض</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434312979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187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80" w:history="1">
        <w:r w:rsidR="009227CC" w:rsidRPr="000311FB">
          <w:rPr>
            <w:rStyle w:val="Hyperlink"/>
            <w:rFonts w:hint="eastAsia"/>
            <w:noProof/>
            <w:rtl/>
            <w:lang w:bidi="fa-IR"/>
          </w:rPr>
          <w:t>باب</w:t>
        </w:r>
        <w:r w:rsidR="009227CC" w:rsidRPr="000311FB">
          <w:rPr>
            <w:rStyle w:val="Hyperlink"/>
            <w:noProof/>
            <w:rtl/>
            <w:lang w:bidi="fa-IR"/>
          </w:rPr>
          <w:t xml:space="preserve"> [16]: </w:t>
        </w:r>
        <w:r w:rsidR="009227CC" w:rsidRPr="000311FB">
          <w:rPr>
            <w:rStyle w:val="Hyperlink"/>
            <w:rFonts w:hint="eastAsia"/>
            <w:noProof/>
            <w:rtl/>
            <w:lang w:bidi="fa-IR"/>
          </w:rPr>
          <w:t>گفت</w:t>
        </w:r>
        <w:r w:rsidR="009227CC" w:rsidRPr="000311FB">
          <w:rPr>
            <w:rStyle w:val="Hyperlink"/>
            <w:rFonts w:hint="cs"/>
            <w:noProof/>
            <w:rtl/>
            <w:lang w:bidi="fa-IR"/>
          </w:rPr>
          <w:t>ۀ</w:t>
        </w:r>
        <w:r w:rsidR="009227CC" w:rsidRPr="000311FB">
          <w:rPr>
            <w:rStyle w:val="Hyperlink"/>
            <w:noProof/>
            <w:rtl/>
            <w:lang w:bidi="fa-IR"/>
          </w:rPr>
          <w:t xml:space="preserve"> </w:t>
        </w:r>
        <w:r w:rsidR="009227CC" w:rsidRPr="000311FB">
          <w:rPr>
            <w:rStyle w:val="Hyperlink"/>
            <w:rFonts w:hint="eastAsia"/>
            <w:noProof/>
            <w:rtl/>
            <w:lang w:bidi="fa-IR"/>
          </w:rPr>
          <w:t>پ</w:t>
        </w:r>
        <w:r w:rsidR="009227CC" w:rsidRPr="000311FB">
          <w:rPr>
            <w:rStyle w:val="Hyperlink"/>
            <w:rFonts w:hint="cs"/>
            <w:noProof/>
            <w:rtl/>
            <w:lang w:bidi="fa-IR"/>
          </w:rPr>
          <w:t>ی</w:t>
        </w:r>
        <w:r w:rsidR="009227CC" w:rsidRPr="000311FB">
          <w:rPr>
            <w:rStyle w:val="Hyperlink"/>
            <w:rFonts w:hint="eastAsia"/>
            <w:noProof/>
            <w:rtl/>
            <w:lang w:bidi="fa-IR"/>
          </w:rPr>
          <w:t>امبر</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cs="CTraditional Arabic" w:hint="eastAsia"/>
            <w:noProof/>
            <w:rtl/>
            <w:lang w:bidi="fa-IR"/>
          </w:rPr>
          <w:t>ج</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noProof/>
            <w:rtl/>
          </w:rPr>
          <w:t>«</w:t>
        </w:r>
        <w:r w:rsidR="009227CC" w:rsidRPr="000311FB">
          <w:rPr>
            <w:rStyle w:val="Hyperlink"/>
            <w:rFonts w:hint="eastAsia"/>
            <w:noProof/>
            <w:rtl/>
          </w:rPr>
          <w:t>رَبَّنَا</w:t>
        </w:r>
        <w:r w:rsidR="009227CC" w:rsidRPr="000311FB">
          <w:rPr>
            <w:rStyle w:val="Hyperlink"/>
            <w:noProof/>
            <w:rtl/>
          </w:rPr>
          <w:t xml:space="preserve"> </w:t>
        </w:r>
        <w:r w:rsidR="009227CC" w:rsidRPr="000311FB">
          <w:rPr>
            <w:rStyle w:val="Hyperlink"/>
            <w:rFonts w:hint="eastAsia"/>
            <w:noProof/>
            <w:rtl/>
          </w:rPr>
          <w:t>آتِنَا</w:t>
        </w:r>
        <w:r w:rsidR="009227CC" w:rsidRPr="000311FB">
          <w:rPr>
            <w:rStyle w:val="Hyperlink"/>
            <w:noProof/>
            <w:rtl/>
          </w:rPr>
          <w:t xml:space="preserve"> </w:t>
        </w:r>
        <w:r w:rsidR="009227CC" w:rsidRPr="000311FB">
          <w:rPr>
            <w:rStyle w:val="Hyperlink"/>
            <w:rFonts w:hint="eastAsia"/>
            <w:noProof/>
            <w:rtl/>
          </w:rPr>
          <w:t>فِي</w:t>
        </w:r>
        <w:r w:rsidR="009227CC" w:rsidRPr="000311FB">
          <w:rPr>
            <w:rStyle w:val="Hyperlink"/>
            <w:noProof/>
            <w:rtl/>
          </w:rPr>
          <w:t xml:space="preserve"> </w:t>
        </w:r>
        <w:r w:rsidR="009227CC" w:rsidRPr="000311FB">
          <w:rPr>
            <w:rStyle w:val="Hyperlink"/>
            <w:rFonts w:hint="eastAsia"/>
            <w:noProof/>
            <w:rtl/>
          </w:rPr>
          <w:t>الدُّنْيَا</w:t>
        </w:r>
        <w:r w:rsidR="009227CC" w:rsidRPr="000311FB">
          <w:rPr>
            <w:rStyle w:val="Hyperlink"/>
            <w:noProof/>
            <w:rtl/>
          </w:rPr>
          <w:t xml:space="preserve"> </w:t>
        </w:r>
        <w:r w:rsidR="009227CC" w:rsidRPr="000311FB">
          <w:rPr>
            <w:rStyle w:val="Hyperlink"/>
            <w:rFonts w:hint="eastAsia"/>
            <w:noProof/>
            <w:rtl/>
          </w:rPr>
          <w:t>حَسَنَةً»</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434312980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187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81" w:history="1">
        <w:r w:rsidR="009227CC" w:rsidRPr="000311FB">
          <w:rPr>
            <w:rStyle w:val="Hyperlink"/>
            <w:rFonts w:hint="eastAsia"/>
            <w:noProof/>
            <w:rtl/>
            <w:lang w:bidi="fa-IR"/>
          </w:rPr>
          <w:t>باب</w:t>
        </w:r>
        <w:r w:rsidR="009227CC" w:rsidRPr="000311FB">
          <w:rPr>
            <w:rStyle w:val="Hyperlink"/>
            <w:noProof/>
            <w:rtl/>
            <w:lang w:bidi="fa-IR"/>
          </w:rPr>
          <w:t xml:space="preserve"> [17]: </w:t>
        </w:r>
        <w:r w:rsidR="009227CC" w:rsidRPr="000311FB">
          <w:rPr>
            <w:rStyle w:val="Hyperlink"/>
            <w:rFonts w:hint="eastAsia"/>
            <w:noProof/>
            <w:rtl/>
            <w:lang w:bidi="fa-IR"/>
          </w:rPr>
          <w:t>ا</w:t>
        </w:r>
        <w:r w:rsidR="009227CC" w:rsidRPr="000311FB">
          <w:rPr>
            <w:rStyle w:val="Hyperlink"/>
            <w:rFonts w:hint="cs"/>
            <w:noProof/>
            <w:rtl/>
            <w:lang w:bidi="fa-IR"/>
          </w:rPr>
          <w:t>ی</w:t>
        </w:r>
        <w:r w:rsidR="009227CC" w:rsidRPr="000311FB">
          <w:rPr>
            <w:rStyle w:val="Hyperlink"/>
            <w:rFonts w:hint="eastAsia"/>
            <w:noProof/>
            <w:rtl/>
            <w:lang w:bidi="fa-IR"/>
          </w:rPr>
          <w:t>ن</w:t>
        </w:r>
        <w:r w:rsidR="009227CC" w:rsidRPr="000311FB">
          <w:rPr>
            <w:rStyle w:val="Hyperlink"/>
            <w:noProof/>
            <w:rtl/>
            <w:lang w:bidi="fa-IR"/>
          </w:rPr>
          <w:t xml:space="preserve"> </w:t>
        </w:r>
        <w:r w:rsidR="009227CC" w:rsidRPr="000311FB">
          <w:rPr>
            <w:rStyle w:val="Hyperlink"/>
            <w:rFonts w:hint="eastAsia"/>
            <w:noProof/>
            <w:rtl/>
            <w:lang w:bidi="fa-IR"/>
          </w:rPr>
          <w:t>دعا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پ</w:t>
        </w:r>
        <w:r w:rsidR="009227CC" w:rsidRPr="000311FB">
          <w:rPr>
            <w:rStyle w:val="Hyperlink"/>
            <w:rFonts w:hint="cs"/>
            <w:noProof/>
            <w:rtl/>
            <w:lang w:bidi="fa-IR"/>
          </w:rPr>
          <w:t>ی</w:t>
        </w:r>
        <w:r w:rsidR="009227CC" w:rsidRPr="000311FB">
          <w:rPr>
            <w:rStyle w:val="Hyperlink"/>
            <w:rFonts w:hint="eastAsia"/>
            <w:noProof/>
            <w:rtl/>
            <w:lang w:bidi="fa-IR"/>
          </w:rPr>
          <w:t>امبر</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cs="CTraditional Arabic" w:hint="eastAsia"/>
            <w:noProof/>
            <w:rtl/>
            <w:lang w:bidi="fa-IR"/>
          </w:rPr>
          <w:t>ج</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noProof/>
            <w:rtl/>
          </w:rPr>
          <w:t>«</w:t>
        </w:r>
        <w:r w:rsidR="009227CC" w:rsidRPr="000311FB">
          <w:rPr>
            <w:rStyle w:val="Hyperlink"/>
            <w:rFonts w:hint="eastAsia"/>
            <w:noProof/>
            <w:rtl/>
          </w:rPr>
          <w:t>اللَّهُمَّ</w:t>
        </w:r>
        <w:r w:rsidR="009227CC" w:rsidRPr="000311FB">
          <w:rPr>
            <w:rStyle w:val="Hyperlink"/>
            <w:noProof/>
            <w:rtl/>
          </w:rPr>
          <w:t xml:space="preserve"> </w:t>
        </w:r>
        <w:r w:rsidR="009227CC" w:rsidRPr="000311FB">
          <w:rPr>
            <w:rStyle w:val="Hyperlink"/>
            <w:rFonts w:hint="eastAsia"/>
            <w:noProof/>
            <w:rtl/>
          </w:rPr>
          <w:t>اغْفِرْ</w:t>
        </w:r>
        <w:r w:rsidR="009227CC" w:rsidRPr="000311FB">
          <w:rPr>
            <w:rStyle w:val="Hyperlink"/>
            <w:noProof/>
            <w:rtl/>
          </w:rPr>
          <w:t xml:space="preserve"> </w:t>
        </w:r>
        <w:r w:rsidR="009227CC" w:rsidRPr="000311FB">
          <w:rPr>
            <w:rStyle w:val="Hyperlink"/>
            <w:rFonts w:hint="eastAsia"/>
            <w:noProof/>
            <w:rtl/>
          </w:rPr>
          <w:t>لِي</w:t>
        </w:r>
        <w:r w:rsidR="009227CC" w:rsidRPr="000311FB">
          <w:rPr>
            <w:rStyle w:val="Hyperlink"/>
            <w:noProof/>
            <w:rtl/>
          </w:rPr>
          <w:t xml:space="preserve"> </w:t>
        </w:r>
        <w:r w:rsidR="009227CC" w:rsidRPr="000311FB">
          <w:rPr>
            <w:rStyle w:val="Hyperlink"/>
            <w:rFonts w:hint="eastAsia"/>
            <w:noProof/>
            <w:rtl/>
          </w:rPr>
          <w:t>مَا</w:t>
        </w:r>
        <w:r w:rsidR="009227CC" w:rsidRPr="000311FB">
          <w:rPr>
            <w:rStyle w:val="Hyperlink"/>
            <w:noProof/>
            <w:rtl/>
          </w:rPr>
          <w:t xml:space="preserve"> </w:t>
        </w:r>
        <w:r w:rsidR="009227CC" w:rsidRPr="000311FB">
          <w:rPr>
            <w:rStyle w:val="Hyperlink"/>
            <w:rFonts w:hint="eastAsia"/>
            <w:noProof/>
            <w:rtl/>
          </w:rPr>
          <w:t>قَدَّمْتُ</w:t>
        </w:r>
        <w:r w:rsidR="009227CC" w:rsidRPr="000311FB">
          <w:rPr>
            <w:rStyle w:val="Hyperlink"/>
            <w:noProof/>
            <w:rtl/>
          </w:rPr>
          <w:t xml:space="preserve"> </w:t>
        </w:r>
        <w:r w:rsidR="009227CC" w:rsidRPr="000311FB">
          <w:rPr>
            <w:rStyle w:val="Hyperlink"/>
            <w:rFonts w:hint="eastAsia"/>
            <w:noProof/>
            <w:rtl/>
          </w:rPr>
          <w:t>وَمَا</w:t>
        </w:r>
        <w:r w:rsidR="009227CC" w:rsidRPr="000311FB">
          <w:rPr>
            <w:rStyle w:val="Hyperlink"/>
            <w:noProof/>
            <w:rtl/>
          </w:rPr>
          <w:t xml:space="preserve"> </w:t>
        </w:r>
        <w:r w:rsidR="009227CC" w:rsidRPr="000311FB">
          <w:rPr>
            <w:rStyle w:val="Hyperlink"/>
            <w:rFonts w:hint="eastAsia"/>
            <w:noProof/>
            <w:rtl/>
          </w:rPr>
          <w:t>أَخَّرْتُ»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434312981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188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82" w:history="1">
        <w:r w:rsidR="009227CC" w:rsidRPr="000311FB">
          <w:rPr>
            <w:rStyle w:val="Hyperlink"/>
            <w:rFonts w:hint="eastAsia"/>
            <w:noProof/>
            <w:rtl/>
            <w:lang w:bidi="fa-IR"/>
          </w:rPr>
          <w:t>باب</w:t>
        </w:r>
        <w:r w:rsidR="009227CC" w:rsidRPr="000311FB">
          <w:rPr>
            <w:rStyle w:val="Hyperlink"/>
            <w:noProof/>
            <w:rtl/>
            <w:lang w:bidi="fa-IR"/>
          </w:rPr>
          <w:t xml:space="preserve"> [18]: </w:t>
        </w:r>
        <w:r w:rsidR="009227CC" w:rsidRPr="000311FB">
          <w:rPr>
            <w:rStyle w:val="Hyperlink"/>
            <w:rFonts w:hint="eastAsia"/>
            <w:noProof/>
            <w:rtl/>
            <w:lang w:bidi="fa-IR"/>
          </w:rPr>
          <w:t>فض</w:t>
        </w:r>
        <w:r w:rsidR="009227CC" w:rsidRPr="000311FB">
          <w:rPr>
            <w:rStyle w:val="Hyperlink"/>
            <w:rFonts w:hint="cs"/>
            <w:noProof/>
            <w:rtl/>
            <w:lang w:bidi="fa-IR"/>
          </w:rPr>
          <w:t>ی</w:t>
        </w:r>
        <w:r w:rsidR="009227CC" w:rsidRPr="000311FB">
          <w:rPr>
            <w:rStyle w:val="Hyperlink"/>
            <w:rFonts w:hint="eastAsia"/>
            <w:noProof/>
            <w:rtl/>
            <w:lang w:bidi="fa-IR"/>
          </w:rPr>
          <w:t>لت</w:t>
        </w:r>
        <w:r w:rsidR="009227CC" w:rsidRPr="000311FB">
          <w:rPr>
            <w:rStyle w:val="Hyperlink"/>
            <w:noProof/>
            <w:rtl/>
            <w:lang w:bidi="fa-IR"/>
          </w:rPr>
          <w:t xml:space="preserve"> (</w:t>
        </w:r>
        <w:r w:rsidR="009227CC" w:rsidRPr="000311FB">
          <w:rPr>
            <w:rStyle w:val="Hyperlink"/>
            <w:rFonts w:hint="eastAsia"/>
            <w:noProof/>
            <w:rtl/>
            <w:lang w:bidi="fa-IR"/>
          </w:rPr>
          <w:t>لا</w:t>
        </w:r>
        <w:r w:rsidR="009227CC" w:rsidRPr="000311FB">
          <w:rPr>
            <w:rStyle w:val="Hyperlink"/>
            <w:noProof/>
            <w:rtl/>
            <w:lang w:bidi="fa-IR"/>
          </w:rPr>
          <w:t xml:space="preserve"> </w:t>
        </w:r>
        <w:r w:rsidR="009227CC" w:rsidRPr="000311FB">
          <w:rPr>
            <w:rStyle w:val="Hyperlink"/>
            <w:rFonts w:hint="eastAsia"/>
            <w:noProof/>
            <w:rtl/>
            <w:lang w:bidi="fa-IR"/>
          </w:rPr>
          <w:t>إله</w:t>
        </w:r>
        <w:r w:rsidR="009227CC" w:rsidRPr="000311FB">
          <w:rPr>
            <w:rStyle w:val="Hyperlink"/>
            <w:noProof/>
            <w:rtl/>
            <w:lang w:bidi="fa-IR"/>
          </w:rPr>
          <w:t xml:space="preserve"> </w:t>
        </w:r>
        <w:r w:rsidR="009227CC" w:rsidRPr="000311FB">
          <w:rPr>
            <w:rStyle w:val="Hyperlink"/>
            <w:rFonts w:hint="eastAsia"/>
            <w:noProof/>
            <w:rtl/>
            <w:lang w:bidi="fa-IR"/>
          </w:rPr>
          <w:t>إلا</w:t>
        </w:r>
        <w:r w:rsidR="009227CC" w:rsidRPr="000311FB">
          <w:rPr>
            <w:rStyle w:val="Hyperlink"/>
            <w:noProof/>
            <w:rtl/>
            <w:lang w:bidi="fa-IR"/>
          </w:rPr>
          <w:t xml:space="preserve"> </w:t>
        </w:r>
        <w:r w:rsidR="009227CC" w:rsidRPr="000311FB">
          <w:rPr>
            <w:rStyle w:val="Hyperlink"/>
            <w:rFonts w:hint="eastAsia"/>
            <w:noProof/>
            <w:rtl/>
            <w:lang w:bidi="fa-IR"/>
          </w:rPr>
          <w:t>اللَّه</w:t>
        </w:r>
        <w:r w:rsidR="009227CC" w:rsidRPr="000311FB">
          <w:rPr>
            <w:rStyle w:val="Hyperlink"/>
            <w:noProof/>
            <w:rtl/>
            <w:lang w:bidi="fa-IR"/>
          </w:rPr>
          <w:t xml:space="preserve">) </w:t>
        </w:r>
        <w:r w:rsidR="009227CC" w:rsidRPr="000311FB">
          <w:rPr>
            <w:rStyle w:val="Hyperlink"/>
            <w:rFonts w:hint="eastAsia"/>
            <w:noProof/>
            <w:rtl/>
            <w:lang w:bidi="fa-IR"/>
          </w:rPr>
          <w:t>گفتن</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434312982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188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83" w:history="1">
        <w:r w:rsidR="009227CC" w:rsidRPr="000311FB">
          <w:rPr>
            <w:rStyle w:val="Hyperlink"/>
            <w:rFonts w:hint="eastAsia"/>
            <w:noProof/>
            <w:rtl/>
            <w:lang w:bidi="fa-IR"/>
          </w:rPr>
          <w:t>باب</w:t>
        </w:r>
        <w:r w:rsidR="009227CC" w:rsidRPr="000311FB">
          <w:rPr>
            <w:rStyle w:val="Hyperlink"/>
            <w:noProof/>
            <w:rtl/>
            <w:lang w:bidi="fa-IR"/>
          </w:rPr>
          <w:t xml:space="preserve"> [19]: </w:t>
        </w:r>
        <w:r w:rsidR="009227CC" w:rsidRPr="000311FB">
          <w:rPr>
            <w:rStyle w:val="Hyperlink"/>
            <w:rFonts w:hint="eastAsia"/>
            <w:noProof/>
            <w:rtl/>
            <w:lang w:bidi="fa-IR"/>
          </w:rPr>
          <w:t>فض</w:t>
        </w:r>
        <w:r w:rsidR="009227CC" w:rsidRPr="000311FB">
          <w:rPr>
            <w:rStyle w:val="Hyperlink"/>
            <w:rFonts w:hint="cs"/>
            <w:noProof/>
            <w:rtl/>
            <w:lang w:bidi="fa-IR"/>
          </w:rPr>
          <w:t>ی</w:t>
        </w:r>
        <w:r w:rsidR="009227CC" w:rsidRPr="000311FB">
          <w:rPr>
            <w:rStyle w:val="Hyperlink"/>
            <w:rFonts w:hint="eastAsia"/>
            <w:noProof/>
            <w:rtl/>
            <w:lang w:bidi="fa-IR"/>
          </w:rPr>
          <w:t>لت</w:t>
        </w:r>
        <w:r w:rsidR="009227CC" w:rsidRPr="000311FB">
          <w:rPr>
            <w:rStyle w:val="Hyperlink"/>
            <w:noProof/>
            <w:rtl/>
            <w:lang w:bidi="fa-IR"/>
          </w:rPr>
          <w:t xml:space="preserve"> (</w:t>
        </w:r>
        <w:r w:rsidR="009227CC" w:rsidRPr="000311FB">
          <w:rPr>
            <w:rStyle w:val="Hyperlink"/>
            <w:rFonts w:hint="eastAsia"/>
            <w:noProof/>
            <w:rtl/>
            <w:lang w:bidi="fa-IR"/>
          </w:rPr>
          <w:t>سُ</w:t>
        </w:r>
        <w:r w:rsidR="009227CC" w:rsidRPr="000311FB">
          <w:rPr>
            <w:rStyle w:val="Hyperlink"/>
            <w:rFonts w:hint="eastAsia"/>
            <w:noProof/>
            <w:rtl/>
          </w:rPr>
          <w:t>بْ</w:t>
        </w:r>
        <w:r w:rsidR="009227CC" w:rsidRPr="000311FB">
          <w:rPr>
            <w:rStyle w:val="Hyperlink"/>
            <w:rFonts w:hint="eastAsia"/>
            <w:noProof/>
            <w:rtl/>
            <w:lang w:bidi="fa-IR"/>
          </w:rPr>
          <w:t>حَانَ</w:t>
        </w:r>
        <w:r w:rsidR="009227CC" w:rsidRPr="000311FB">
          <w:rPr>
            <w:rStyle w:val="Hyperlink"/>
            <w:noProof/>
            <w:rtl/>
            <w:lang w:bidi="fa-IR"/>
          </w:rPr>
          <w:t xml:space="preserve"> </w:t>
        </w:r>
        <w:r w:rsidR="009227CC" w:rsidRPr="000311FB">
          <w:rPr>
            <w:rStyle w:val="Hyperlink"/>
            <w:rFonts w:hint="eastAsia"/>
            <w:noProof/>
            <w:rtl/>
            <w:lang w:bidi="fa-IR"/>
          </w:rPr>
          <w:t>اللَّه</w:t>
        </w:r>
        <w:r w:rsidR="009227CC" w:rsidRPr="000311FB">
          <w:rPr>
            <w:rStyle w:val="Hyperlink"/>
            <w:noProof/>
            <w:rtl/>
            <w:lang w:bidi="fa-IR"/>
          </w:rPr>
          <w:t xml:space="preserve">) </w:t>
        </w:r>
        <w:r w:rsidR="009227CC" w:rsidRPr="000311FB">
          <w:rPr>
            <w:rStyle w:val="Hyperlink"/>
            <w:rFonts w:hint="eastAsia"/>
            <w:noProof/>
            <w:rtl/>
            <w:lang w:bidi="fa-IR"/>
          </w:rPr>
          <w:t>گفتن</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434312983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189</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84" w:history="1">
        <w:r w:rsidR="009227CC" w:rsidRPr="000311FB">
          <w:rPr>
            <w:rStyle w:val="Hyperlink"/>
            <w:rFonts w:hint="eastAsia"/>
            <w:noProof/>
            <w:rtl/>
            <w:lang w:bidi="fa-IR"/>
          </w:rPr>
          <w:t>باب</w:t>
        </w:r>
        <w:r w:rsidR="009227CC" w:rsidRPr="000311FB">
          <w:rPr>
            <w:rStyle w:val="Hyperlink"/>
            <w:noProof/>
            <w:rtl/>
            <w:lang w:bidi="fa-IR"/>
          </w:rPr>
          <w:t xml:space="preserve"> [20]: </w:t>
        </w:r>
        <w:r w:rsidR="009227CC" w:rsidRPr="000311FB">
          <w:rPr>
            <w:rStyle w:val="Hyperlink"/>
            <w:rFonts w:hint="eastAsia"/>
            <w:noProof/>
            <w:rtl/>
            <w:lang w:bidi="fa-IR"/>
          </w:rPr>
          <w:t>فض</w:t>
        </w:r>
        <w:r w:rsidR="009227CC" w:rsidRPr="000311FB">
          <w:rPr>
            <w:rStyle w:val="Hyperlink"/>
            <w:rFonts w:hint="cs"/>
            <w:noProof/>
            <w:rtl/>
            <w:lang w:bidi="fa-IR"/>
          </w:rPr>
          <w:t>ی</w:t>
        </w:r>
        <w:r w:rsidR="009227CC" w:rsidRPr="000311FB">
          <w:rPr>
            <w:rStyle w:val="Hyperlink"/>
            <w:rFonts w:hint="eastAsia"/>
            <w:noProof/>
            <w:rtl/>
            <w:lang w:bidi="fa-IR"/>
          </w:rPr>
          <w:t>لت</w:t>
        </w:r>
        <w:r w:rsidR="009227CC" w:rsidRPr="000311FB">
          <w:rPr>
            <w:rStyle w:val="Hyperlink"/>
            <w:noProof/>
            <w:rtl/>
            <w:lang w:bidi="fa-IR"/>
          </w:rPr>
          <w:t xml:space="preserve"> </w:t>
        </w:r>
        <w:r w:rsidR="009227CC" w:rsidRPr="000311FB">
          <w:rPr>
            <w:rStyle w:val="Hyperlink"/>
            <w:rFonts w:hint="eastAsia"/>
            <w:noProof/>
            <w:rtl/>
            <w:lang w:bidi="fa-IR"/>
          </w:rPr>
          <w:t>ذکر</w:t>
        </w:r>
        <w:r w:rsidR="009227CC" w:rsidRPr="000311FB">
          <w:rPr>
            <w:rStyle w:val="Hyperlink"/>
            <w:noProof/>
            <w:rtl/>
            <w:lang w:bidi="fa-IR"/>
          </w:rPr>
          <w:t xml:space="preserve"> </w:t>
        </w:r>
        <w:r w:rsidR="009227CC" w:rsidRPr="000311FB">
          <w:rPr>
            <w:rStyle w:val="Hyperlink"/>
            <w:rFonts w:hint="eastAsia"/>
            <w:noProof/>
            <w:rtl/>
            <w:lang w:bidi="fa-IR"/>
          </w:rPr>
          <w:t>خداوند</w:t>
        </w:r>
        <w:r w:rsidR="009227CC" w:rsidRPr="000311FB">
          <w:rPr>
            <w:rStyle w:val="Hyperlink"/>
            <w:noProof/>
            <w:rtl/>
            <w:lang w:bidi="fa-IR"/>
          </w:rPr>
          <w:t xml:space="preserve"> </w:t>
        </w:r>
        <w:r w:rsidR="009227CC" w:rsidRPr="000311FB">
          <w:rPr>
            <w:rStyle w:val="Hyperlink"/>
            <w:rFonts w:hint="eastAsia"/>
            <w:noProof/>
            <w:rtl/>
            <w:lang w:bidi="fa-IR"/>
          </w:rPr>
          <w:t>عز</w:t>
        </w:r>
        <w:r w:rsidR="009227CC" w:rsidRPr="000311FB">
          <w:rPr>
            <w:rStyle w:val="Hyperlink"/>
            <w:noProof/>
            <w:rtl/>
            <w:lang w:bidi="fa-IR"/>
          </w:rPr>
          <w:t xml:space="preserve"> </w:t>
        </w:r>
        <w:r w:rsidR="009227CC" w:rsidRPr="000311FB">
          <w:rPr>
            <w:rStyle w:val="Hyperlink"/>
            <w:rFonts w:hint="eastAsia"/>
            <w:noProof/>
            <w:rtl/>
            <w:lang w:bidi="fa-IR"/>
          </w:rPr>
          <w:t>وجل</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434312984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190</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2985" w:history="1">
        <w:r w:rsidR="009227CC" w:rsidRPr="000311FB">
          <w:rPr>
            <w:rStyle w:val="Hyperlink"/>
            <w:rFonts w:hint="eastAsia"/>
            <w:noProof/>
            <w:rtl/>
            <w:lang w:bidi="fa-IR"/>
          </w:rPr>
          <w:t>کتاب</w:t>
        </w:r>
        <w:r w:rsidR="009227CC" w:rsidRPr="000311FB">
          <w:rPr>
            <w:rStyle w:val="Hyperlink"/>
            <w:noProof/>
            <w:rtl/>
            <w:lang w:bidi="fa-IR"/>
          </w:rPr>
          <w:t xml:space="preserve"> [74]- </w:t>
        </w:r>
        <w:r w:rsidR="009227CC" w:rsidRPr="000311FB">
          <w:rPr>
            <w:rStyle w:val="Hyperlink"/>
            <w:rFonts w:hint="eastAsia"/>
            <w:noProof/>
            <w:rtl/>
            <w:lang w:bidi="fa-IR"/>
          </w:rPr>
          <w:t>رِقَاق</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434312985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193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86" w:history="1">
        <w:r w:rsidR="009227CC" w:rsidRPr="000311FB">
          <w:rPr>
            <w:rStyle w:val="Hyperlink"/>
            <w:rFonts w:hint="eastAsia"/>
            <w:noProof/>
            <w:rtl/>
            <w:lang w:bidi="fa-IR"/>
          </w:rPr>
          <w:t>باب</w:t>
        </w:r>
        <w:r w:rsidR="009227CC" w:rsidRPr="000311FB">
          <w:rPr>
            <w:rStyle w:val="Hyperlink"/>
            <w:noProof/>
            <w:rtl/>
            <w:lang w:bidi="fa-IR"/>
          </w:rPr>
          <w:t xml:space="preserve"> [1]: </w:t>
        </w:r>
        <w:r w:rsidR="009227CC" w:rsidRPr="000311FB">
          <w:rPr>
            <w:rStyle w:val="Hyperlink"/>
            <w:rFonts w:hint="eastAsia"/>
            <w:noProof/>
            <w:rtl/>
            <w:lang w:bidi="fa-IR"/>
          </w:rPr>
          <w:t>تندرست</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فارغت</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ا</w:t>
        </w:r>
        <w:r w:rsidR="009227CC" w:rsidRPr="000311FB">
          <w:rPr>
            <w:rStyle w:val="Hyperlink"/>
            <w:rFonts w:hint="cs"/>
            <w:noProof/>
            <w:rtl/>
            <w:lang w:bidi="fa-IR"/>
          </w:rPr>
          <w:t>ی</w:t>
        </w:r>
        <w:r w:rsidR="009227CC" w:rsidRPr="000311FB">
          <w:rPr>
            <w:rStyle w:val="Hyperlink"/>
            <w:rFonts w:hint="eastAsia"/>
            <w:noProof/>
            <w:rtl/>
            <w:lang w:bidi="fa-IR"/>
          </w:rPr>
          <w:t>نکه</w:t>
        </w:r>
        <w:r w:rsidR="009227CC" w:rsidRPr="000311FB">
          <w:rPr>
            <w:rStyle w:val="Hyperlink"/>
            <w:noProof/>
            <w:rtl/>
            <w:lang w:bidi="fa-IR"/>
          </w:rPr>
          <w:t xml:space="preserve">: </w:t>
        </w:r>
        <w:r w:rsidR="009227CC" w:rsidRPr="000311FB">
          <w:rPr>
            <w:rStyle w:val="Hyperlink"/>
            <w:rFonts w:hint="eastAsia"/>
            <w:noProof/>
            <w:rtl/>
            <w:lang w:bidi="fa-IR"/>
          </w:rPr>
          <w:t>راحت</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جز</w:t>
        </w:r>
        <w:r w:rsidR="009227CC" w:rsidRPr="000311FB">
          <w:rPr>
            <w:rStyle w:val="Hyperlink"/>
            <w:noProof/>
            <w:rtl/>
            <w:lang w:bidi="fa-IR"/>
          </w:rPr>
          <w:t xml:space="preserve"> </w:t>
        </w:r>
        <w:r w:rsidR="009227CC" w:rsidRPr="000311FB">
          <w:rPr>
            <w:rStyle w:val="Hyperlink"/>
            <w:rFonts w:hint="eastAsia"/>
            <w:noProof/>
            <w:rtl/>
            <w:lang w:bidi="fa-IR"/>
          </w:rPr>
          <w:t>راحت</w:t>
        </w:r>
        <w:r w:rsidR="009227CC" w:rsidRPr="000311FB">
          <w:rPr>
            <w:rStyle w:val="Hyperlink"/>
            <w:noProof/>
            <w:rtl/>
            <w:lang w:bidi="fa-IR"/>
          </w:rPr>
          <w:t xml:space="preserve"> </w:t>
        </w:r>
        <w:r w:rsidR="009227CC" w:rsidRPr="000311FB">
          <w:rPr>
            <w:rStyle w:val="Hyperlink"/>
            <w:rFonts w:hint="eastAsia"/>
            <w:noProof/>
            <w:rtl/>
            <w:lang w:bidi="fa-IR"/>
          </w:rPr>
          <w:t>آخرت</w:t>
        </w:r>
        <w:r w:rsidR="009227CC" w:rsidRPr="000311FB">
          <w:rPr>
            <w:rStyle w:val="Hyperlink"/>
            <w:noProof/>
            <w:rtl/>
            <w:lang w:bidi="fa-IR"/>
          </w:rPr>
          <w:t xml:space="preserve"> </w:t>
        </w:r>
        <w:r w:rsidR="009227CC" w:rsidRPr="000311FB">
          <w:rPr>
            <w:rStyle w:val="Hyperlink"/>
            <w:rFonts w:hint="eastAsia"/>
            <w:noProof/>
            <w:rtl/>
            <w:lang w:bidi="fa-IR"/>
          </w:rPr>
          <w:t>ن</w:t>
        </w:r>
        <w:r w:rsidR="009227CC" w:rsidRPr="000311FB">
          <w:rPr>
            <w:rStyle w:val="Hyperlink"/>
            <w:rFonts w:hint="cs"/>
            <w:noProof/>
            <w:rtl/>
            <w:lang w:bidi="fa-IR"/>
          </w:rPr>
          <w:t>ی</w:t>
        </w:r>
        <w:r w:rsidR="009227CC" w:rsidRPr="000311FB">
          <w:rPr>
            <w:rStyle w:val="Hyperlink"/>
            <w:rFonts w:hint="eastAsia"/>
            <w:noProof/>
            <w:rtl/>
            <w:lang w:bidi="fa-IR"/>
          </w:rPr>
          <w:t>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434312986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193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87" w:history="1">
        <w:r w:rsidR="009227CC" w:rsidRPr="000311FB">
          <w:rPr>
            <w:rStyle w:val="Hyperlink"/>
            <w:rFonts w:hint="eastAsia"/>
            <w:noProof/>
            <w:rtl/>
            <w:lang w:bidi="fa-IR"/>
          </w:rPr>
          <w:t>باب</w:t>
        </w:r>
        <w:r w:rsidR="009227CC" w:rsidRPr="000311FB">
          <w:rPr>
            <w:rStyle w:val="Hyperlink"/>
            <w:noProof/>
            <w:rtl/>
            <w:lang w:bidi="fa-IR"/>
          </w:rPr>
          <w:t xml:space="preserve"> [2]: </w:t>
        </w:r>
        <w:r w:rsidR="009227CC" w:rsidRPr="000311FB">
          <w:rPr>
            <w:rStyle w:val="Hyperlink"/>
            <w:rFonts w:hint="eastAsia"/>
            <w:noProof/>
            <w:rtl/>
            <w:lang w:bidi="fa-IR"/>
          </w:rPr>
          <w:t>ا</w:t>
        </w:r>
        <w:r w:rsidR="009227CC" w:rsidRPr="000311FB">
          <w:rPr>
            <w:rStyle w:val="Hyperlink"/>
            <w:rFonts w:hint="cs"/>
            <w:noProof/>
            <w:rtl/>
            <w:lang w:bidi="fa-IR"/>
          </w:rPr>
          <w:t>ی</w:t>
        </w:r>
        <w:r w:rsidR="009227CC" w:rsidRPr="000311FB">
          <w:rPr>
            <w:rStyle w:val="Hyperlink"/>
            <w:rFonts w:hint="eastAsia"/>
            <w:noProof/>
            <w:rtl/>
            <w:lang w:bidi="fa-IR"/>
          </w:rPr>
          <w:t>ن</w:t>
        </w:r>
        <w:r w:rsidR="009227CC" w:rsidRPr="000311FB">
          <w:rPr>
            <w:rStyle w:val="Hyperlink"/>
            <w:noProof/>
            <w:rtl/>
            <w:lang w:bidi="fa-IR"/>
          </w:rPr>
          <w:t xml:space="preserve"> </w:t>
        </w:r>
        <w:r w:rsidR="009227CC" w:rsidRPr="000311FB">
          <w:rPr>
            <w:rStyle w:val="Hyperlink"/>
            <w:rFonts w:hint="eastAsia"/>
            <w:noProof/>
            <w:rtl/>
            <w:lang w:bidi="fa-IR"/>
          </w:rPr>
          <w:t>گفت</w:t>
        </w:r>
        <w:r w:rsidR="009227CC" w:rsidRPr="000311FB">
          <w:rPr>
            <w:rStyle w:val="Hyperlink"/>
            <w:rFonts w:hint="cs"/>
            <w:noProof/>
            <w:rtl/>
            <w:lang w:bidi="fa-IR"/>
          </w:rPr>
          <w:t>ۀ</w:t>
        </w:r>
        <w:r w:rsidR="009227CC" w:rsidRPr="000311FB">
          <w:rPr>
            <w:rStyle w:val="Hyperlink"/>
            <w:noProof/>
            <w:rtl/>
            <w:lang w:bidi="fa-IR"/>
          </w:rPr>
          <w:t xml:space="preserve"> </w:t>
        </w:r>
        <w:r w:rsidR="009227CC" w:rsidRPr="000311FB">
          <w:rPr>
            <w:rStyle w:val="Hyperlink"/>
            <w:rFonts w:hint="eastAsia"/>
            <w:noProof/>
            <w:rtl/>
            <w:lang w:bidi="fa-IR"/>
          </w:rPr>
          <w:t>پ</w:t>
        </w:r>
        <w:r w:rsidR="009227CC" w:rsidRPr="000311FB">
          <w:rPr>
            <w:rStyle w:val="Hyperlink"/>
            <w:rFonts w:hint="cs"/>
            <w:noProof/>
            <w:rtl/>
            <w:lang w:bidi="fa-IR"/>
          </w:rPr>
          <w:t>ی</w:t>
        </w:r>
        <w:r w:rsidR="009227CC" w:rsidRPr="000311FB">
          <w:rPr>
            <w:rStyle w:val="Hyperlink"/>
            <w:rFonts w:hint="eastAsia"/>
            <w:noProof/>
            <w:rtl/>
            <w:lang w:bidi="fa-IR"/>
          </w:rPr>
          <w:t>امبر</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cs="CTraditional Arabic" w:hint="eastAsia"/>
            <w:noProof/>
            <w:rtl/>
            <w:lang w:bidi="fa-IR"/>
          </w:rPr>
          <w:t>ج</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ا</w:t>
        </w:r>
        <w:r w:rsidR="009227CC" w:rsidRPr="000311FB">
          <w:rPr>
            <w:rStyle w:val="Hyperlink"/>
            <w:rFonts w:hint="cs"/>
            <w:noProof/>
            <w:rtl/>
            <w:lang w:bidi="fa-IR"/>
          </w:rPr>
          <w:t>ی</w:t>
        </w:r>
        <w:r w:rsidR="009227CC" w:rsidRPr="000311FB">
          <w:rPr>
            <w:rStyle w:val="Hyperlink"/>
            <w:rFonts w:hint="eastAsia"/>
            <w:noProof/>
            <w:rtl/>
            <w:lang w:bidi="fa-IR"/>
          </w:rPr>
          <w:t>ن</w:t>
        </w:r>
        <w:r w:rsidR="009227CC" w:rsidRPr="000311FB">
          <w:rPr>
            <w:rStyle w:val="Hyperlink"/>
            <w:noProof/>
            <w:rtl/>
            <w:lang w:bidi="fa-IR"/>
          </w:rPr>
          <w:t xml:space="preserve"> </w:t>
        </w:r>
        <w:r w:rsidR="009227CC" w:rsidRPr="000311FB">
          <w:rPr>
            <w:rStyle w:val="Hyperlink"/>
            <w:rFonts w:hint="eastAsia"/>
            <w:noProof/>
            <w:rtl/>
            <w:lang w:bidi="fa-IR"/>
          </w:rPr>
          <w:t>دن</w:t>
        </w:r>
        <w:r w:rsidR="009227CC" w:rsidRPr="000311FB">
          <w:rPr>
            <w:rStyle w:val="Hyperlink"/>
            <w:rFonts w:hint="cs"/>
            <w:noProof/>
            <w:rtl/>
            <w:lang w:bidi="fa-IR"/>
          </w:rPr>
          <w:t>ی</w:t>
        </w:r>
        <w:r w:rsidR="009227CC" w:rsidRPr="000311FB">
          <w:rPr>
            <w:rStyle w:val="Hyperlink"/>
            <w:rFonts w:hint="eastAsia"/>
            <w:noProof/>
            <w:rtl/>
            <w:lang w:bidi="fa-IR"/>
          </w:rPr>
          <w:t>ا</w:t>
        </w:r>
        <w:r w:rsidR="009227CC" w:rsidRPr="000311FB">
          <w:rPr>
            <w:rStyle w:val="Hyperlink"/>
            <w:noProof/>
            <w:rtl/>
            <w:lang w:bidi="fa-IR"/>
          </w:rPr>
          <w:t xml:space="preserve"> </w:t>
        </w:r>
        <w:r w:rsidR="009227CC" w:rsidRPr="000311FB">
          <w:rPr>
            <w:rStyle w:val="Hyperlink"/>
            <w:rFonts w:hint="eastAsia"/>
            <w:noProof/>
            <w:rtl/>
            <w:lang w:bidi="fa-IR"/>
          </w:rPr>
          <w:t>آن‌چنان</w:t>
        </w:r>
        <w:r w:rsidR="009227CC" w:rsidRPr="000311FB">
          <w:rPr>
            <w:rStyle w:val="Hyperlink"/>
            <w:noProof/>
            <w:rtl/>
            <w:lang w:bidi="fa-IR"/>
          </w:rPr>
          <w:t xml:space="preserve"> </w:t>
        </w:r>
        <w:r w:rsidR="009227CC" w:rsidRPr="000311FB">
          <w:rPr>
            <w:rStyle w:val="Hyperlink"/>
            <w:rFonts w:hint="eastAsia"/>
            <w:noProof/>
            <w:rtl/>
            <w:lang w:bidi="fa-IR"/>
          </w:rPr>
          <w:t>باش</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گو</w:t>
        </w:r>
        <w:r w:rsidR="009227CC" w:rsidRPr="000311FB">
          <w:rPr>
            <w:rStyle w:val="Hyperlink"/>
            <w:rFonts w:hint="cs"/>
            <w:noProof/>
            <w:rtl/>
            <w:lang w:bidi="fa-IR"/>
          </w:rPr>
          <w:t>ی</w:t>
        </w:r>
        <w:r w:rsidR="009227CC" w:rsidRPr="000311FB">
          <w:rPr>
            <w:rStyle w:val="Hyperlink"/>
            <w:rFonts w:hint="eastAsia"/>
            <w:noProof/>
            <w:rtl/>
            <w:lang w:bidi="fa-IR"/>
          </w:rPr>
          <w:t>ا</w:t>
        </w:r>
        <w:r w:rsidR="009227CC" w:rsidRPr="000311FB">
          <w:rPr>
            <w:rStyle w:val="Hyperlink"/>
            <w:noProof/>
            <w:rtl/>
            <w:lang w:bidi="fa-IR"/>
          </w:rPr>
          <w:t xml:space="preserve"> </w:t>
        </w:r>
        <w:r w:rsidR="009227CC" w:rsidRPr="000311FB">
          <w:rPr>
            <w:rStyle w:val="Hyperlink"/>
            <w:rFonts w:hint="eastAsia"/>
            <w:noProof/>
            <w:rtl/>
            <w:lang w:bidi="fa-IR"/>
          </w:rPr>
          <w:t>مسافر</w:t>
        </w:r>
        <w:r w:rsidR="009227CC" w:rsidRPr="000311FB">
          <w:rPr>
            <w:rStyle w:val="Hyperlink"/>
            <w:noProof/>
            <w:rtl/>
            <w:lang w:bidi="fa-IR"/>
          </w:rPr>
          <w:t xml:space="preserve"> </w:t>
        </w:r>
        <w:r w:rsidR="009227CC" w:rsidRPr="000311FB">
          <w:rPr>
            <w:rStyle w:val="Hyperlink"/>
            <w:rFonts w:hint="eastAsia"/>
            <w:noProof/>
            <w:rtl/>
            <w:lang w:bidi="fa-IR"/>
          </w:rPr>
          <w:t>هست</w:t>
        </w:r>
        <w:r w:rsidR="009227CC" w:rsidRPr="000311FB">
          <w:rPr>
            <w:rStyle w:val="Hyperlink"/>
            <w:rFonts w:hint="cs"/>
            <w:noProof/>
            <w:rtl/>
            <w:lang w:bidi="fa-IR"/>
          </w:rPr>
          <w:t>ی</w:t>
        </w:r>
        <w:r w:rsidR="009227CC" w:rsidRPr="000311FB">
          <w:rPr>
            <w:rStyle w:val="Hyperlink"/>
            <w:rFonts w:hint="eastAsia"/>
            <w:noProof/>
            <w:rtl/>
            <w:lang w:bidi="fa-IR"/>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434312987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193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88" w:history="1">
        <w:r w:rsidR="009227CC" w:rsidRPr="000311FB">
          <w:rPr>
            <w:rStyle w:val="Hyperlink"/>
            <w:rFonts w:hint="eastAsia"/>
            <w:noProof/>
            <w:rtl/>
            <w:lang w:bidi="fa-IR"/>
          </w:rPr>
          <w:t>باب</w:t>
        </w:r>
        <w:r w:rsidR="009227CC" w:rsidRPr="000311FB">
          <w:rPr>
            <w:rStyle w:val="Hyperlink"/>
            <w:noProof/>
            <w:rtl/>
            <w:lang w:bidi="fa-IR"/>
          </w:rPr>
          <w:t xml:space="preserve"> [3]: </w:t>
        </w:r>
        <w:r w:rsidR="009227CC" w:rsidRPr="000311FB">
          <w:rPr>
            <w:rStyle w:val="Hyperlink"/>
            <w:rFonts w:hint="eastAsia"/>
            <w:noProof/>
            <w:rtl/>
            <w:lang w:bidi="fa-IR"/>
          </w:rPr>
          <w:t>آرزو</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دراز</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434312988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194</w:t>
        </w:r>
        <w:r w:rsidR="009227CC">
          <w:rPr>
            <w:noProof/>
            <w:webHidden/>
            <w:rtl/>
          </w:rPr>
          <w:fldChar w:fldCharType="end"/>
        </w:r>
      </w:hyperlink>
    </w:p>
    <w:p w:rsidR="009227CC" w:rsidRPr="00567B87" w:rsidRDefault="00854ABC">
      <w:pPr>
        <w:pStyle w:val="TOC2"/>
        <w:tabs>
          <w:tab w:val="right" w:leader="dot" w:pos="7078"/>
        </w:tabs>
        <w:rPr>
          <w:rFonts w:asciiTheme="minorHAnsi" w:eastAsiaTheme="minorEastAsia" w:hAnsiTheme="minorHAnsi" w:cstheme="minorBidi"/>
          <w:noProof/>
          <w:spacing w:val="-5"/>
          <w:sz w:val="22"/>
          <w:szCs w:val="22"/>
          <w:rtl/>
        </w:rPr>
      </w:pPr>
      <w:hyperlink w:anchor="_Toc434312989" w:history="1">
        <w:r w:rsidR="009227CC" w:rsidRPr="00567B87">
          <w:rPr>
            <w:rStyle w:val="Hyperlink"/>
            <w:rFonts w:hint="eastAsia"/>
            <w:noProof/>
            <w:spacing w:val="-5"/>
            <w:rtl/>
            <w:lang w:bidi="fa-IR"/>
          </w:rPr>
          <w:t>باب</w:t>
        </w:r>
        <w:r w:rsidR="009227CC" w:rsidRPr="00567B87">
          <w:rPr>
            <w:rStyle w:val="Hyperlink"/>
            <w:noProof/>
            <w:spacing w:val="-5"/>
            <w:rtl/>
            <w:lang w:bidi="fa-IR"/>
          </w:rPr>
          <w:t xml:space="preserve"> [4]: </w:t>
        </w:r>
        <w:r w:rsidR="009227CC" w:rsidRPr="00567B87">
          <w:rPr>
            <w:rStyle w:val="Hyperlink"/>
            <w:rFonts w:hint="eastAsia"/>
            <w:noProof/>
            <w:spacing w:val="-5"/>
            <w:rtl/>
            <w:lang w:bidi="fa-IR"/>
          </w:rPr>
          <w:t>کس</w:t>
        </w:r>
        <w:r w:rsidR="009227CC" w:rsidRPr="00567B87">
          <w:rPr>
            <w:rStyle w:val="Hyperlink"/>
            <w:rFonts w:hint="cs"/>
            <w:noProof/>
            <w:spacing w:val="-5"/>
            <w:rtl/>
            <w:lang w:bidi="fa-IR"/>
          </w:rPr>
          <w:t>ی</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که</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به</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شصت</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سالگ</w:t>
        </w:r>
        <w:r w:rsidR="009227CC" w:rsidRPr="00567B87">
          <w:rPr>
            <w:rStyle w:val="Hyperlink"/>
            <w:rFonts w:hint="cs"/>
            <w:noProof/>
            <w:spacing w:val="-5"/>
            <w:rtl/>
            <w:lang w:bidi="fa-IR"/>
          </w:rPr>
          <w:t>ی</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م</w:t>
        </w:r>
        <w:r w:rsidR="009227CC" w:rsidRPr="00567B87">
          <w:rPr>
            <w:rStyle w:val="Hyperlink"/>
            <w:rFonts w:hint="cs"/>
            <w:noProof/>
            <w:spacing w:val="-5"/>
            <w:rtl/>
            <w:lang w:bidi="fa-IR"/>
          </w:rPr>
          <w:t>ی‌</w:t>
        </w:r>
        <w:r w:rsidR="009227CC" w:rsidRPr="00567B87">
          <w:rPr>
            <w:rStyle w:val="Hyperlink"/>
            <w:rFonts w:hint="eastAsia"/>
            <w:noProof/>
            <w:spacing w:val="-5"/>
            <w:rtl/>
            <w:lang w:bidi="fa-IR"/>
          </w:rPr>
          <w:t>رسد</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خداوند</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برا</w:t>
        </w:r>
        <w:r w:rsidR="009227CC" w:rsidRPr="00567B87">
          <w:rPr>
            <w:rStyle w:val="Hyperlink"/>
            <w:rFonts w:hint="cs"/>
            <w:noProof/>
            <w:spacing w:val="-5"/>
            <w:rtl/>
            <w:lang w:bidi="fa-IR"/>
          </w:rPr>
          <w:t>ی</w:t>
        </w:r>
        <w:r w:rsidR="009227CC" w:rsidRPr="00567B87">
          <w:rPr>
            <w:rStyle w:val="Hyperlink"/>
            <w:rFonts w:hint="eastAsia"/>
            <w:noProof/>
            <w:spacing w:val="-5"/>
            <w:rtl/>
            <w:lang w:bidi="fa-IR"/>
          </w:rPr>
          <w:t>ش</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اتمام</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حجت</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کرده</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است</w:t>
        </w:r>
        <w:r w:rsidR="009227CC" w:rsidRPr="00567B87">
          <w:rPr>
            <w:noProof/>
            <w:webHidden/>
            <w:spacing w:val="-5"/>
            <w:rtl/>
          </w:rPr>
          <w:tab/>
        </w:r>
        <w:r w:rsidR="009227CC" w:rsidRPr="00567B87">
          <w:rPr>
            <w:noProof/>
            <w:webHidden/>
            <w:spacing w:val="-5"/>
            <w:rtl/>
          </w:rPr>
          <w:fldChar w:fldCharType="begin"/>
        </w:r>
        <w:r w:rsidR="009227CC" w:rsidRPr="00567B87">
          <w:rPr>
            <w:noProof/>
            <w:webHidden/>
            <w:spacing w:val="-5"/>
            <w:rtl/>
          </w:rPr>
          <w:instrText xml:space="preserve"> </w:instrText>
        </w:r>
        <w:r w:rsidR="009227CC" w:rsidRPr="00567B87">
          <w:rPr>
            <w:noProof/>
            <w:webHidden/>
            <w:spacing w:val="-5"/>
          </w:rPr>
          <w:instrText>PAGEREF</w:instrText>
        </w:r>
        <w:r w:rsidR="009227CC" w:rsidRPr="00567B87">
          <w:rPr>
            <w:noProof/>
            <w:webHidden/>
            <w:spacing w:val="-5"/>
            <w:rtl/>
          </w:rPr>
          <w:instrText xml:space="preserve"> _</w:instrText>
        </w:r>
        <w:r w:rsidR="009227CC" w:rsidRPr="00567B87">
          <w:rPr>
            <w:noProof/>
            <w:webHidden/>
            <w:spacing w:val="-5"/>
          </w:rPr>
          <w:instrText>Toc</w:instrText>
        </w:r>
        <w:r w:rsidR="009227CC" w:rsidRPr="00567B87">
          <w:rPr>
            <w:noProof/>
            <w:webHidden/>
            <w:spacing w:val="-5"/>
            <w:rtl/>
          </w:rPr>
          <w:instrText xml:space="preserve">434312989 </w:instrText>
        </w:r>
        <w:r w:rsidR="009227CC" w:rsidRPr="00567B87">
          <w:rPr>
            <w:noProof/>
            <w:webHidden/>
            <w:spacing w:val="-5"/>
          </w:rPr>
          <w:instrText>\h</w:instrText>
        </w:r>
        <w:r w:rsidR="009227CC" w:rsidRPr="00567B87">
          <w:rPr>
            <w:noProof/>
            <w:webHidden/>
            <w:spacing w:val="-5"/>
            <w:rtl/>
          </w:rPr>
          <w:instrText xml:space="preserve"> </w:instrText>
        </w:r>
        <w:r w:rsidR="009227CC" w:rsidRPr="00567B87">
          <w:rPr>
            <w:noProof/>
            <w:webHidden/>
            <w:spacing w:val="-5"/>
            <w:rtl/>
          </w:rPr>
        </w:r>
        <w:r w:rsidR="009227CC" w:rsidRPr="00567B87">
          <w:rPr>
            <w:noProof/>
            <w:webHidden/>
            <w:spacing w:val="-5"/>
            <w:rtl/>
          </w:rPr>
          <w:fldChar w:fldCharType="separate"/>
        </w:r>
        <w:r w:rsidR="005843BA">
          <w:rPr>
            <w:noProof/>
            <w:webHidden/>
            <w:spacing w:val="-5"/>
            <w:rtl/>
          </w:rPr>
          <w:t>195</w:t>
        </w:r>
        <w:r w:rsidR="009227CC" w:rsidRPr="00567B87">
          <w:rPr>
            <w:noProof/>
            <w:webHidden/>
            <w:spacing w:val="-5"/>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90" w:history="1">
        <w:r w:rsidR="009227CC" w:rsidRPr="000311FB">
          <w:rPr>
            <w:rStyle w:val="Hyperlink"/>
            <w:rFonts w:hint="eastAsia"/>
            <w:noProof/>
            <w:rtl/>
            <w:lang w:bidi="fa-IR"/>
          </w:rPr>
          <w:t>باب</w:t>
        </w:r>
        <w:r w:rsidR="009227CC" w:rsidRPr="000311FB">
          <w:rPr>
            <w:rStyle w:val="Hyperlink"/>
            <w:noProof/>
            <w:rtl/>
            <w:lang w:bidi="fa-IR"/>
          </w:rPr>
          <w:t xml:space="preserve"> [5]: </w:t>
        </w:r>
        <w:r w:rsidR="009227CC" w:rsidRPr="000311FB">
          <w:rPr>
            <w:rStyle w:val="Hyperlink"/>
            <w:rFonts w:hint="eastAsia"/>
            <w:noProof/>
            <w:rtl/>
            <w:lang w:bidi="fa-IR"/>
          </w:rPr>
          <w:t>کار</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خاص</w:t>
        </w:r>
        <w:r w:rsidR="009227CC" w:rsidRPr="000311FB">
          <w:rPr>
            <w:rStyle w:val="Hyperlink"/>
            <w:noProof/>
            <w:rtl/>
            <w:lang w:bidi="fa-IR"/>
          </w:rPr>
          <w:t xml:space="preserve"> </w:t>
        </w:r>
        <w:r w:rsidR="009227CC" w:rsidRPr="000311FB">
          <w:rPr>
            <w:rStyle w:val="Hyperlink"/>
            <w:rFonts w:hint="eastAsia"/>
            <w:noProof/>
            <w:rtl/>
            <w:lang w:bidi="fa-IR"/>
          </w:rPr>
          <w:t>برا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hint="eastAsia"/>
            <w:noProof/>
            <w:rtl/>
            <w:lang w:bidi="fa-IR"/>
          </w:rPr>
          <w:t>باشد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434312990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197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91" w:history="1">
        <w:r w:rsidR="009227CC" w:rsidRPr="000311FB">
          <w:rPr>
            <w:rStyle w:val="Hyperlink"/>
            <w:rFonts w:hint="eastAsia"/>
            <w:noProof/>
            <w:rtl/>
            <w:lang w:bidi="fa-IR"/>
          </w:rPr>
          <w:t>باب</w:t>
        </w:r>
        <w:r w:rsidR="009227CC" w:rsidRPr="000311FB">
          <w:rPr>
            <w:rStyle w:val="Hyperlink"/>
            <w:noProof/>
            <w:rtl/>
            <w:lang w:bidi="fa-IR"/>
          </w:rPr>
          <w:t xml:space="preserve"> [6]: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ب</w:t>
        </w:r>
        <w:r w:rsidR="009227CC" w:rsidRPr="000311FB">
          <w:rPr>
            <w:rStyle w:val="Hyperlink"/>
            <w:rFonts w:hint="cs"/>
            <w:noProof/>
            <w:rtl/>
            <w:lang w:bidi="fa-IR"/>
          </w:rPr>
          <w:t>ی</w:t>
        </w:r>
        <w:r w:rsidR="009227CC" w:rsidRPr="000311FB">
          <w:rPr>
            <w:rStyle w:val="Hyperlink"/>
            <w:rFonts w:hint="eastAsia"/>
            <w:noProof/>
            <w:rtl/>
            <w:lang w:bidi="fa-IR"/>
          </w:rPr>
          <w:t>ن</w:t>
        </w:r>
        <w:r w:rsidR="009227CC" w:rsidRPr="000311FB">
          <w:rPr>
            <w:rStyle w:val="Hyperlink"/>
            <w:noProof/>
            <w:rtl/>
            <w:lang w:bidi="fa-IR"/>
          </w:rPr>
          <w:t xml:space="preserve"> </w:t>
        </w:r>
        <w:r w:rsidR="009227CC" w:rsidRPr="000311FB">
          <w:rPr>
            <w:rStyle w:val="Hyperlink"/>
            <w:rFonts w:hint="eastAsia"/>
            <w:noProof/>
            <w:rtl/>
            <w:lang w:bidi="fa-IR"/>
          </w:rPr>
          <w:t>رفتن</w:t>
        </w:r>
        <w:r w:rsidR="009227CC" w:rsidRPr="000311FB">
          <w:rPr>
            <w:rStyle w:val="Hyperlink"/>
            <w:noProof/>
            <w:rtl/>
            <w:lang w:bidi="fa-IR"/>
          </w:rPr>
          <w:t xml:space="preserve"> </w:t>
        </w:r>
        <w:r w:rsidR="009227CC" w:rsidRPr="000311FB">
          <w:rPr>
            <w:rStyle w:val="Hyperlink"/>
            <w:rFonts w:hint="eastAsia"/>
            <w:noProof/>
            <w:rtl/>
            <w:lang w:bidi="fa-IR"/>
          </w:rPr>
          <w:t>صالح</w:t>
        </w:r>
        <w:r w:rsidR="009227CC" w:rsidRPr="000311FB">
          <w:rPr>
            <w:rStyle w:val="Hyperlink"/>
            <w:rFonts w:hint="cs"/>
            <w:noProof/>
            <w:rtl/>
            <w:lang w:bidi="fa-IR"/>
          </w:rPr>
          <w:t>ی</w:t>
        </w:r>
        <w:r w:rsidR="009227CC" w:rsidRPr="000311FB">
          <w:rPr>
            <w:rStyle w:val="Hyperlink"/>
            <w:rFonts w:hint="eastAsia"/>
            <w:noProof/>
            <w:rtl/>
            <w:lang w:bidi="fa-IR"/>
          </w:rPr>
          <w:t>ن</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434312991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197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92" w:history="1">
        <w:r w:rsidR="009227CC" w:rsidRPr="000311FB">
          <w:rPr>
            <w:rStyle w:val="Hyperlink"/>
            <w:rFonts w:hint="eastAsia"/>
            <w:noProof/>
            <w:rtl/>
            <w:lang w:bidi="fa-IR"/>
          </w:rPr>
          <w:t>باب</w:t>
        </w:r>
        <w:r w:rsidR="009227CC" w:rsidRPr="000311FB">
          <w:rPr>
            <w:rStyle w:val="Hyperlink"/>
            <w:noProof/>
            <w:rtl/>
            <w:lang w:bidi="fa-IR"/>
          </w:rPr>
          <w:t xml:space="preserve"> [7]: </w:t>
        </w:r>
        <w:r w:rsidR="009227CC" w:rsidRPr="000311FB">
          <w:rPr>
            <w:rStyle w:val="Hyperlink"/>
            <w:rFonts w:hint="eastAsia"/>
            <w:noProof/>
            <w:rtl/>
            <w:lang w:bidi="fa-IR"/>
          </w:rPr>
          <w:t>پره</w:t>
        </w:r>
        <w:r w:rsidR="009227CC" w:rsidRPr="000311FB">
          <w:rPr>
            <w:rStyle w:val="Hyperlink"/>
            <w:rFonts w:hint="cs"/>
            <w:noProof/>
            <w:rtl/>
            <w:lang w:bidi="fa-IR"/>
          </w:rPr>
          <w:t>ی</w:t>
        </w:r>
        <w:r w:rsidR="009227CC" w:rsidRPr="000311FB">
          <w:rPr>
            <w:rStyle w:val="Hyperlink"/>
            <w:rFonts w:hint="eastAsia"/>
            <w:noProof/>
            <w:rtl/>
            <w:lang w:bidi="fa-IR"/>
          </w:rPr>
          <w:t>ز</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فتن</w:t>
        </w:r>
        <w:r w:rsidR="009227CC" w:rsidRPr="000311FB">
          <w:rPr>
            <w:rStyle w:val="Hyperlink"/>
            <w:rFonts w:hint="cs"/>
            <w:noProof/>
            <w:rtl/>
            <w:lang w:bidi="fa-IR"/>
          </w:rPr>
          <w:t>ۀ</w:t>
        </w:r>
        <w:r w:rsidR="009227CC" w:rsidRPr="000311FB">
          <w:rPr>
            <w:rStyle w:val="Hyperlink"/>
            <w:noProof/>
            <w:rtl/>
            <w:lang w:bidi="fa-IR"/>
          </w:rPr>
          <w:t xml:space="preserve"> </w:t>
        </w:r>
        <w:r w:rsidR="009227CC" w:rsidRPr="000311FB">
          <w:rPr>
            <w:rStyle w:val="Hyperlink"/>
            <w:rFonts w:hint="eastAsia"/>
            <w:noProof/>
            <w:rtl/>
            <w:lang w:bidi="fa-IR"/>
          </w:rPr>
          <w:t>مال</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434312992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198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93" w:history="1">
        <w:r w:rsidR="009227CC" w:rsidRPr="000311FB">
          <w:rPr>
            <w:rStyle w:val="Hyperlink"/>
            <w:rFonts w:hint="eastAsia"/>
            <w:noProof/>
            <w:rtl/>
            <w:lang w:bidi="fa-IR"/>
          </w:rPr>
          <w:t>باب</w:t>
        </w:r>
        <w:r w:rsidR="009227CC" w:rsidRPr="000311FB">
          <w:rPr>
            <w:rStyle w:val="Hyperlink"/>
            <w:noProof/>
            <w:rtl/>
            <w:lang w:bidi="fa-IR"/>
          </w:rPr>
          <w:t xml:space="preserve"> [8]: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مال</w:t>
        </w:r>
        <w:r w:rsidR="009227CC" w:rsidRPr="000311FB">
          <w:rPr>
            <w:rStyle w:val="Hyperlink"/>
            <w:noProof/>
            <w:rtl/>
            <w:lang w:bidi="fa-IR"/>
          </w:rPr>
          <w:t xml:space="preserve"> </w:t>
        </w:r>
        <w:r w:rsidR="009227CC" w:rsidRPr="000311FB">
          <w:rPr>
            <w:rStyle w:val="Hyperlink"/>
            <w:rFonts w:hint="eastAsia"/>
            <w:noProof/>
            <w:rtl/>
            <w:lang w:bidi="fa-IR"/>
          </w:rPr>
          <w:t>چ</w:t>
        </w:r>
        <w:r w:rsidR="009227CC" w:rsidRPr="000311FB">
          <w:rPr>
            <w:rStyle w:val="Hyperlink"/>
            <w:rFonts w:hint="cs"/>
            <w:noProof/>
            <w:rtl/>
            <w:lang w:bidi="fa-IR"/>
          </w:rPr>
          <w:t>ی</w:t>
        </w:r>
        <w:r w:rsidR="009227CC" w:rsidRPr="000311FB">
          <w:rPr>
            <w:rStyle w:val="Hyperlink"/>
            <w:rFonts w:hint="eastAsia"/>
            <w:noProof/>
            <w:rtl/>
            <w:lang w:bidi="fa-IR"/>
          </w:rPr>
          <w:t>ز</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برا</w:t>
        </w:r>
        <w:r w:rsidR="009227CC" w:rsidRPr="000311FB">
          <w:rPr>
            <w:rStyle w:val="Hyperlink"/>
            <w:rFonts w:hint="cs"/>
            <w:noProof/>
            <w:rtl/>
            <w:lang w:bidi="fa-IR"/>
          </w:rPr>
          <w:t>ی</w:t>
        </w:r>
        <w:r w:rsidR="009227CC" w:rsidRPr="000311FB">
          <w:rPr>
            <w:rStyle w:val="Hyperlink"/>
            <w:rFonts w:hint="eastAsia"/>
            <w:noProof/>
            <w:rtl/>
            <w:lang w:bidi="fa-IR"/>
          </w:rPr>
          <w:t>ش</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lang w:bidi="fa-IR"/>
          </w:rPr>
          <w:t>‌</w:t>
        </w:r>
        <w:r w:rsidR="009227CC" w:rsidRPr="000311FB">
          <w:rPr>
            <w:rStyle w:val="Hyperlink"/>
            <w:rFonts w:hint="eastAsia"/>
            <w:noProof/>
            <w:rtl/>
            <w:lang w:bidi="fa-IR"/>
          </w:rPr>
          <w:t>ماند،</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پ</w:t>
        </w:r>
        <w:r w:rsidR="009227CC" w:rsidRPr="000311FB">
          <w:rPr>
            <w:rStyle w:val="Hyperlink"/>
            <w:rFonts w:hint="cs"/>
            <w:noProof/>
            <w:rtl/>
            <w:lang w:bidi="fa-IR"/>
          </w:rPr>
          <w:t>ی</w:t>
        </w:r>
        <w:r w:rsidR="009227CC" w:rsidRPr="000311FB">
          <w:rPr>
            <w:rStyle w:val="Hyperlink"/>
            <w:rFonts w:hint="eastAsia"/>
            <w:noProof/>
            <w:rtl/>
            <w:lang w:bidi="fa-IR"/>
          </w:rPr>
          <w:t>ش</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خود</w:t>
        </w:r>
        <w:r w:rsidR="009227CC" w:rsidRPr="000311FB">
          <w:rPr>
            <w:rStyle w:val="Hyperlink"/>
            <w:noProof/>
            <w:rtl/>
            <w:lang w:bidi="fa-IR"/>
          </w:rPr>
          <w:t xml:space="preserve"> </w:t>
        </w:r>
        <w:r w:rsidR="009227CC" w:rsidRPr="000311FB">
          <w:rPr>
            <w:rStyle w:val="Hyperlink"/>
            <w:rFonts w:hint="eastAsia"/>
            <w:noProof/>
            <w:rtl/>
            <w:lang w:bidi="fa-IR"/>
          </w:rPr>
          <w:t>فرستاده</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434312993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198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94" w:history="1">
        <w:r w:rsidR="009227CC" w:rsidRPr="000311FB">
          <w:rPr>
            <w:rStyle w:val="Hyperlink"/>
            <w:rFonts w:hint="eastAsia"/>
            <w:noProof/>
            <w:rtl/>
            <w:lang w:bidi="fa-IR"/>
          </w:rPr>
          <w:t>باب</w:t>
        </w:r>
        <w:r w:rsidR="009227CC" w:rsidRPr="000311FB">
          <w:rPr>
            <w:rStyle w:val="Hyperlink"/>
            <w:noProof/>
            <w:rtl/>
            <w:lang w:bidi="fa-IR"/>
          </w:rPr>
          <w:t xml:space="preserve"> [9]: </w:t>
        </w:r>
        <w:r w:rsidR="009227CC" w:rsidRPr="000311FB">
          <w:rPr>
            <w:rStyle w:val="Hyperlink"/>
            <w:rFonts w:hint="eastAsia"/>
            <w:noProof/>
            <w:rtl/>
            <w:lang w:bidi="fa-IR"/>
          </w:rPr>
          <w:t>زندگ</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پ</w:t>
        </w:r>
        <w:r w:rsidR="009227CC" w:rsidRPr="000311FB">
          <w:rPr>
            <w:rStyle w:val="Hyperlink"/>
            <w:rFonts w:hint="cs"/>
            <w:noProof/>
            <w:rtl/>
            <w:lang w:bidi="fa-IR"/>
          </w:rPr>
          <w:t>ی</w:t>
        </w:r>
        <w:r w:rsidR="009227CC" w:rsidRPr="000311FB">
          <w:rPr>
            <w:rStyle w:val="Hyperlink"/>
            <w:rFonts w:hint="eastAsia"/>
            <w:noProof/>
            <w:rtl/>
            <w:lang w:bidi="fa-IR"/>
          </w:rPr>
          <w:t>امبر</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cs="CTraditional Arabic" w:hint="eastAsia"/>
            <w:noProof/>
            <w:rtl/>
            <w:lang w:bidi="fa-IR"/>
          </w:rPr>
          <w:t>ج</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صحابه‌ها</w:t>
        </w:r>
        <w:r w:rsidR="009227CC" w:rsidRPr="000311FB">
          <w:rPr>
            <w:rStyle w:val="Hyperlink"/>
            <w:rFonts w:hint="cs"/>
            <w:noProof/>
            <w:rtl/>
            <w:lang w:bidi="fa-IR"/>
          </w:rPr>
          <w:t>ی</w:t>
        </w:r>
        <w:r w:rsidR="009227CC" w:rsidRPr="000311FB">
          <w:rPr>
            <w:rStyle w:val="Hyperlink"/>
            <w:rFonts w:hint="eastAsia"/>
            <w:noProof/>
            <w:rtl/>
            <w:lang w:bidi="fa-IR"/>
          </w:rPr>
          <w:t>شان</w:t>
        </w:r>
        <w:r w:rsidR="009227CC" w:rsidRPr="000311FB">
          <w:rPr>
            <w:rStyle w:val="Hyperlink"/>
            <w:noProof/>
            <w:rtl/>
            <w:lang w:bidi="fa-IR"/>
          </w:rPr>
          <w:t xml:space="preserve"> </w:t>
        </w:r>
        <w:r w:rsidR="009227CC" w:rsidRPr="000311FB">
          <w:rPr>
            <w:rStyle w:val="Hyperlink"/>
            <w:rFonts w:hint="eastAsia"/>
            <w:noProof/>
            <w:rtl/>
            <w:lang w:bidi="fa-IR"/>
          </w:rPr>
          <w:t>چگونه</w:t>
        </w:r>
        <w:r w:rsidR="009227CC" w:rsidRPr="000311FB">
          <w:rPr>
            <w:rStyle w:val="Hyperlink"/>
            <w:noProof/>
            <w:rtl/>
            <w:lang w:bidi="fa-IR"/>
          </w:rPr>
          <w:t xml:space="preserve"> </w:t>
        </w:r>
        <w:r w:rsidR="009227CC" w:rsidRPr="000311FB">
          <w:rPr>
            <w:rStyle w:val="Hyperlink"/>
            <w:rFonts w:hint="eastAsia"/>
            <w:noProof/>
            <w:rtl/>
            <w:lang w:bidi="fa-IR"/>
          </w:rPr>
          <w:t>بود</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رو</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گردان</w:t>
        </w:r>
        <w:r w:rsidR="009227CC" w:rsidRPr="000311FB">
          <w:rPr>
            <w:rStyle w:val="Hyperlink"/>
            <w:rFonts w:hint="cs"/>
            <w:noProof/>
            <w:rtl/>
            <w:lang w:bidi="fa-IR"/>
          </w:rPr>
          <w:t>ی</w:t>
        </w:r>
        <w:r w:rsidR="009227CC" w:rsidRPr="000311FB">
          <w:rPr>
            <w:rStyle w:val="Hyperlink"/>
            <w:rFonts w:hint="eastAsia"/>
            <w:noProof/>
            <w:rtl/>
            <w:lang w:bidi="fa-IR"/>
          </w:rPr>
          <w:t>دن</w:t>
        </w:r>
        <w:r w:rsidR="009227CC" w:rsidRPr="000311FB">
          <w:rPr>
            <w:rStyle w:val="Hyperlink"/>
            <w:noProof/>
            <w:rtl/>
            <w:lang w:bidi="fa-IR"/>
          </w:rPr>
          <w:t xml:space="preserve"> </w:t>
        </w:r>
        <w:r w:rsidR="009227CC" w:rsidRPr="000311FB">
          <w:rPr>
            <w:rStyle w:val="Hyperlink"/>
            <w:rFonts w:hint="eastAsia"/>
            <w:noProof/>
            <w:rtl/>
            <w:lang w:bidi="fa-IR"/>
          </w:rPr>
          <w:t>آن‌ها</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دن</w:t>
        </w:r>
        <w:r w:rsidR="009227CC" w:rsidRPr="000311FB">
          <w:rPr>
            <w:rStyle w:val="Hyperlink"/>
            <w:rFonts w:hint="cs"/>
            <w:noProof/>
            <w:rtl/>
            <w:lang w:bidi="fa-IR"/>
          </w:rPr>
          <w:t>ی</w:t>
        </w:r>
        <w:r w:rsidR="009227CC" w:rsidRPr="000311FB">
          <w:rPr>
            <w:rStyle w:val="Hyperlink"/>
            <w:rFonts w:hint="eastAsia"/>
            <w:noProof/>
            <w:rtl/>
            <w:lang w:bidi="fa-IR"/>
          </w:rPr>
          <w:t>ا</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434312994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199</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95" w:history="1">
        <w:r w:rsidR="009227CC" w:rsidRPr="000311FB">
          <w:rPr>
            <w:rStyle w:val="Hyperlink"/>
            <w:rFonts w:hint="eastAsia"/>
            <w:noProof/>
            <w:rtl/>
            <w:lang w:bidi="fa-IR"/>
          </w:rPr>
          <w:t>باب</w:t>
        </w:r>
        <w:r w:rsidR="009227CC" w:rsidRPr="000311FB">
          <w:rPr>
            <w:rStyle w:val="Hyperlink"/>
            <w:noProof/>
            <w:rtl/>
            <w:lang w:bidi="fa-IR"/>
          </w:rPr>
          <w:t xml:space="preserve"> [10]: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انه</w:t>
        </w:r>
        <w:r w:rsidR="009227CC" w:rsidRPr="000311FB">
          <w:rPr>
            <w:rStyle w:val="Hyperlink"/>
            <w:noProof/>
            <w:rtl/>
            <w:lang w:bidi="fa-IR"/>
          </w:rPr>
          <w:t xml:space="preserve"> </w:t>
        </w:r>
        <w:r w:rsidR="009227CC" w:rsidRPr="000311FB">
          <w:rPr>
            <w:rStyle w:val="Hyperlink"/>
            <w:rFonts w:hint="eastAsia"/>
            <w:noProof/>
            <w:rtl/>
            <w:lang w:bidi="fa-IR"/>
          </w:rPr>
          <w:t>رو</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مداومت</w:t>
        </w:r>
        <w:r w:rsidR="009227CC" w:rsidRPr="000311FB">
          <w:rPr>
            <w:rStyle w:val="Hyperlink"/>
            <w:noProof/>
            <w:rtl/>
            <w:lang w:bidi="fa-IR"/>
          </w:rPr>
          <w:t xml:space="preserve"> </w:t>
        </w:r>
        <w:r w:rsidR="009227CC" w:rsidRPr="000311FB">
          <w:rPr>
            <w:rStyle w:val="Hyperlink"/>
            <w:rFonts w:hint="eastAsia"/>
            <w:noProof/>
            <w:rtl/>
            <w:lang w:bidi="fa-IR"/>
          </w:rPr>
          <w:t>بر</w:t>
        </w:r>
        <w:r w:rsidR="009227CC" w:rsidRPr="000311FB">
          <w:rPr>
            <w:rStyle w:val="Hyperlink"/>
            <w:noProof/>
            <w:rtl/>
            <w:lang w:bidi="fa-IR"/>
          </w:rPr>
          <w:t xml:space="preserve"> </w:t>
        </w:r>
        <w:r w:rsidR="009227CC" w:rsidRPr="000311FB">
          <w:rPr>
            <w:rStyle w:val="Hyperlink"/>
            <w:rFonts w:hint="eastAsia"/>
            <w:noProof/>
            <w:rtl/>
            <w:lang w:bidi="fa-IR"/>
          </w:rPr>
          <w:t>کار</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434312995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203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96" w:history="1">
        <w:r w:rsidR="009227CC" w:rsidRPr="000311FB">
          <w:rPr>
            <w:rStyle w:val="Hyperlink"/>
            <w:rFonts w:hint="eastAsia"/>
            <w:noProof/>
            <w:rtl/>
            <w:lang w:bidi="fa-IR"/>
          </w:rPr>
          <w:t>باب</w:t>
        </w:r>
        <w:r w:rsidR="009227CC" w:rsidRPr="000311FB">
          <w:rPr>
            <w:rStyle w:val="Hyperlink"/>
            <w:noProof/>
            <w:rtl/>
            <w:lang w:bidi="fa-IR"/>
          </w:rPr>
          <w:t xml:space="preserve"> [11]: </w:t>
        </w:r>
        <w:r w:rsidR="009227CC" w:rsidRPr="000311FB">
          <w:rPr>
            <w:rStyle w:val="Hyperlink"/>
            <w:rFonts w:hint="eastAsia"/>
            <w:noProof/>
            <w:rtl/>
            <w:lang w:bidi="fa-IR"/>
          </w:rPr>
          <w:t>ام</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 xml:space="preserve"> </w:t>
        </w:r>
        <w:r w:rsidR="009227CC" w:rsidRPr="000311FB">
          <w:rPr>
            <w:rStyle w:val="Hyperlink"/>
            <w:rFonts w:hint="eastAsia"/>
            <w:noProof/>
            <w:rtl/>
            <w:lang w:bidi="fa-IR"/>
          </w:rPr>
          <w:t>همراه</w:t>
        </w:r>
        <w:r w:rsidR="009227CC" w:rsidRPr="000311FB">
          <w:rPr>
            <w:rStyle w:val="Hyperlink"/>
            <w:noProof/>
            <w:rtl/>
            <w:lang w:bidi="fa-IR"/>
          </w:rPr>
          <w:t xml:space="preserve"> </w:t>
        </w:r>
        <w:r w:rsidR="009227CC" w:rsidRPr="000311FB">
          <w:rPr>
            <w:rStyle w:val="Hyperlink"/>
            <w:rFonts w:hint="eastAsia"/>
            <w:noProof/>
            <w:rtl/>
            <w:lang w:bidi="fa-IR"/>
          </w:rPr>
          <w:t>با</w:t>
        </w:r>
        <w:r w:rsidR="009227CC" w:rsidRPr="000311FB">
          <w:rPr>
            <w:rStyle w:val="Hyperlink"/>
            <w:noProof/>
            <w:rtl/>
            <w:lang w:bidi="fa-IR"/>
          </w:rPr>
          <w:t xml:space="preserve"> </w:t>
        </w:r>
        <w:r w:rsidR="009227CC" w:rsidRPr="000311FB">
          <w:rPr>
            <w:rStyle w:val="Hyperlink"/>
            <w:rFonts w:hint="eastAsia"/>
            <w:noProof/>
            <w:rtl/>
            <w:lang w:bidi="fa-IR"/>
          </w:rPr>
          <w:t>ترس</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434312996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204</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97" w:history="1">
        <w:r w:rsidR="009227CC" w:rsidRPr="000311FB">
          <w:rPr>
            <w:rStyle w:val="Hyperlink"/>
            <w:rFonts w:hint="eastAsia"/>
            <w:noProof/>
            <w:rtl/>
            <w:lang w:bidi="fa-IR"/>
          </w:rPr>
          <w:t>باب</w:t>
        </w:r>
        <w:r w:rsidR="009227CC" w:rsidRPr="000311FB">
          <w:rPr>
            <w:rStyle w:val="Hyperlink"/>
            <w:noProof/>
            <w:rtl/>
            <w:lang w:bidi="fa-IR"/>
          </w:rPr>
          <w:t xml:space="preserve"> [12]: </w:t>
        </w:r>
        <w:r w:rsidR="009227CC" w:rsidRPr="000311FB">
          <w:rPr>
            <w:rStyle w:val="Hyperlink"/>
            <w:rFonts w:hint="eastAsia"/>
            <w:noProof/>
            <w:rtl/>
            <w:lang w:bidi="fa-IR"/>
          </w:rPr>
          <w:t>حفظ</w:t>
        </w:r>
        <w:r w:rsidR="009227CC" w:rsidRPr="000311FB">
          <w:rPr>
            <w:rStyle w:val="Hyperlink"/>
            <w:noProof/>
            <w:rtl/>
            <w:lang w:bidi="fa-IR"/>
          </w:rPr>
          <w:t xml:space="preserve"> </w:t>
        </w:r>
        <w:r w:rsidR="009227CC" w:rsidRPr="000311FB">
          <w:rPr>
            <w:rStyle w:val="Hyperlink"/>
            <w:rFonts w:hint="eastAsia"/>
            <w:noProof/>
            <w:rtl/>
            <w:lang w:bidi="fa-IR"/>
          </w:rPr>
          <w:t>زبان،</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کس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روز</w:t>
        </w:r>
        <w:r w:rsidR="009227CC" w:rsidRPr="000311FB">
          <w:rPr>
            <w:rStyle w:val="Hyperlink"/>
            <w:noProof/>
            <w:rtl/>
            <w:lang w:bidi="fa-IR"/>
          </w:rPr>
          <w:t xml:space="preserve"> </w:t>
        </w:r>
        <w:r w:rsidR="009227CC" w:rsidRPr="000311FB">
          <w:rPr>
            <w:rStyle w:val="Hyperlink"/>
            <w:rFonts w:hint="eastAsia"/>
            <w:noProof/>
            <w:rtl/>
            <w:lang w:bidi="fa-IR"/>
          </w:rPr>
          <w:t>آخرت</w:t>
        </w:r>
        <w:r w:rsidR="009227CC" w:rsidRPr="000311FB">
          <w:rPr>
            <w:rStyle w:val="Hyperlink"/>
            <w:noProof/>
            <w:rtl/>
            <w:lang w:bidi="fa-IR"/>
          </w:rPr>
          <w:t xml:space="preserve"> </w:t>
        </w:r>
        <w:r w:rsidR="009227CC" w:rsidRPr="000311FB">
          <w:rPr>
            <w:rStyle w:val="Hyperlink"/>
            <w:rFonts w:hint="eastAsia"/>
            <w:noProof/>
            <w:rtl/>
            <w:lang w:bidi="fa-IR"/>
          </w:rPr>
          <w:t>ا</w:t>
        </w:r>
        <w:r w:rsidR="009227CC" w:rsidRPr="000311FB">
          <w:rPr>
            <w:rStyle w:val="Hyperlink"/>
            <w:rFonts w:hint="cs"/>
            <w:noProof/>
            <w:rtl/>
            <w:lang w:bidi="fa-IR"/>
          </w:rPr>
          <w:t>ی</w:t>
        </w:r>
        <w:r w:rsidR="009227CC" w:rsidRPr="000311FB">
          <w:rPr>
            <w:rStyle w:val="Hyperlink"/>
            <w:rFonts w:hint="eastAsia"/>
            <w:noProof/>
            <w:rtl/>
            <w:lang w:bidi="fa-IR"/>
          </w:rPr>
          <w:t>مان</w:t>
        </w:r>
        <w:r w:rsidR="009227CC" w:rsidRPr="000311FB">
          <w:rPr>
            <w:rStyle w:val="Hyperlink"/>
            <w:noProof/>
            <w:rtl/>
            <w:lang w:bidi="fa-IR"/>
          </w:rPr>
          <w:t xml:space="preserve"> </w:t>
        </w:r>
        <w:r w:rsidR="009227CC" w:rsidRPr="000311FB">
          <w:rPr>
            <w:rStyle w:val="Hyperlink"/>
            <w:rFonts w:hint="eastAsia"/>
            <w:noProof/>
            <w:rtl/>
            <w:lang w:bidi="fa-IR"/>
          </w:rPr>
          <w:t>دارد،</w:t>
        </w:r>
        <w:r w:rsidR="009227CC" w:rsidRPr="000311FB">
          <w:rPr>
            <w:rStyle w:val="Hyperlink"/>
            <w:noProof/>
            <w:rtl/>
            <w:lang w:bidi="fa-IR"/>
          </w:rPr>
          <w:t xml:space="preserve"> </w:t>
        </w:r>
        <w:r w:rsidR="009227CC" w:rsidRPr="000311FB">
          <w:rPr>
            <w:rStyle w:val="Hyperlink"/>
            <w:rFonts w:hint="cs"/>
            <w:noProof/>
            <w:rtl/>
            <w:lang w:bidi="fa-IR"/>
          </w:rPr>
          <w:t>ی</w:t>
        </w:r>
        <w:r w:rsidR="009227CC" w:rsidRPr="000311FB">
          <w:rPr>
            <w:rStyle w:val="Hyperlink"/>
            <w:rFonts w:hint="eastAsia"/>
            <w:noProof/>
            <w:rtl/>
            <w:lang w:bidi="fa-IR"/>
          </w:rPr>
          <w:t>ا</w:t>
        </w:r>
        <w:r w:rsidR="009227CC" w:rsidRPr="000311FB">
          <w:rPr>
            <w:rStyle w:val="Hyperlink"/>
            <w:noProof/>
            <w:rtl/>
            <w:lang w:bidi="fa-IR"/>
          </w:rPr>
          <w:t xml:space="preserve"> </w:t>
        </w:r>
        <w:r w:rsidR="009227CC" w:rsidRPr="000311FB">
          <w:rPr>
            <w:rStyle w:val="Hyperlink"/>
            <w:rFonts w:hint="eastAsia"/>
            <w:noProof/>
            <w:rtl/>
            <w:lang w:bidi="fa-IR"/>
          </w:rPr>
          <w:t>سخن</w:t>
        </w:r>
        <w:r w:rsidR="009227CC" w:rsidRPr="000311FB">
          <w:rPr>
            <w:rStyle w:val="Hyperlink"/>
            <w:noProof/>
            <w:rtl/>
            <w:lang w:bidi="fa-IR"/>
          </w:rPr>
          <w:t xml:space="preserve"> </w:t>
        </w:r>
        <w:r w:rsidR="009227CC" w:rsidRPr="000311FB">
          <w:rPr>
            <w:rStyle w:val="Hyperlink"/>
            <w:rFonts w:hint="eastAsia"/>
            <w:noProof/>
            <w:rtl/>
            <w:lang w:bidi="fa-IR"/>
          </w:rPr>
          <w:t>خ</w:t>
        </w:r>
        <w:r w:rsidR="009227CC" w:rsidRPr="000311FB">
          <w:rPr>
            <w:rStyle w:val="Hyperlink"/>
            <w:rFonts w:hint="cs"/>
            <w:noProof/>
            <w:rtl/>
            <w:lang w:bidi="fa-IR"/>
          </w:rPr>
          <w:t>ی</w:t>
        </w:r>
        <w:r w:rsidR="009227CC" w:rsidRPr="000311FB">
          <w:rPr>
            <w:rStyle w:val="Hyperlink"/>
            <w:rFonts w:hint="eastAsia"/>
            <w:noProof/>
            <w:rtl/>
            <w:lang w:bidi="fa-IR"/>
          </w:rPr>
          <w:t>ر</w:t>
        </w:r>
        <w:r w:rsidR="009227CC" w:rsidRPr="000311FB">
          <w:rPr>
            <w:rStyle w:val="Hyperlink"/>
            <w:noProof/>
            <w:rtl/>
            <w:lang w:bidi="fa-IR"/>
          </w:rPr>
          <w:t xml:space="preserve"> </w:t>
        </w:r>
        <w:r w:rsidR="009227CC" w:rsidRPr="000311FB">
          <w:rPr>
            <w:rStyle w:val="Hyperlink"/>
            <w:rFonts w:hint="eastAsia"/>
            <w:noProof/>
            <w:rtl/>
            <w:lang w:bidi="fa-IR"/>
          </w:rPr>
          <w:t>اند</w:t>
        </w:r>
        <w:r w:rsidR="009227CC" w:rsidRPr="000311FB">
          <w:rPr>
            <w:rStyle w:val="Hyperlink"/>
            <w:rFonts w:hint="cs"/>
            <w:noProof/>
            <w:rtl/>
            <w:lang w:bidi="fa-IR"/>
          </w:rPr>
          <w:t>ی</w:t>
        </w:r>
        <w:r w:rsidR="009227CC" w:rsidRPr="000311FB">
          <w:rPr>
            <w:rStyle w:val="Hyperlink"/>
            <w:rFonts w:hint="eastAsia"/>
            <w:noProof/>
            <w:rtl/>
            <w:lang w:bidi="fa-IR"/>
          </w:rPr>
          <w:t>شان</w:t>
        </w:r>
        <w:r w:rsidR="009227CC" w:rsidRPr="000311FB">
          <w:rPr>
            <w:rStyle w:val="Hyperlink"/>
            <w:rFonts w:hint="cs"/>
            <w:noProof/>
            <w:rtl/>
            <w:lang w:bidi="fa-IR"/>
          </w:rPr>
          <w:t>ۀ</w:t>
        </w:r>
        <w:r w:rsidR="009227CC" w:rsidRPr="000311FB">
          <w:rPr>
            <w:rStyle w:val="Hyperlink"/>
            <w:noProof/>
            <w:rtl/>
            <w:lang w:bidi="fa-IR"/>
          </w:rPr>
          <w:t xml:space="preserve"> </w:t>
        </w:r>
        <w:r w:rsidR="009227CC" w:rsidRPr="000311FB">
          <w:rPr>
            <w:rStyle w:val="Hyperlink"/>
            <w:rFonts w:hint="eastAsia"/>
            <w:noProof/>
            <w:rtl/>
            <w:lang w:bidi="fa-IR"/>
          </w:rPr>
          <w:t>بگو</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cs"/>
            <w:noProof/>
            <w:rtl/>
            <w:lang w:bidi="fa-IR"/>
          </w:rPr>
          <w:t>ی</w:t>
        </w:r>
        <w:r w:rsidR="009227CC" w:rsidRPr="000311FB">
          <w:rPr>
            <w:rStyle w:val="Hyperlink"/>
            <w:rFonts w:hint="eastAsia"/>
            <w:noProof/>
            <w:rtl/>
            <w:lang w:bidi="fa-IR"/>
          </w:rPr>
          <w:t>ا</w:t>
        </w:r>
        <w:r w:rsidR="009227CC" w:rsidRPr="000311FB">
          <w:rPr>
            <w:rStyle w:val="Hyperlink"/>
            <w:noProof/>
            <w:rtl/>
            <w:lang w:bidi="fa-IR"/>
          </w:rPr>
          <w:t xml:space="preserve"> </w:t>
        </w:r>
        <w:r w:rsidR="009227CC" w:rsidRPr="000311FB">
          <w:rPr>
            <w:rStyle w:val="Hyperlink"/>
            <w:rFonts w:hint="eastAsia"/>
            <w:noProof/>
            <w:rtl/>
            <w:lang w:bidi="fa-IR"/>
          </w:rPr>
          <w:t>خاموش</w:t>
        </w:r>
        <w:r w:rsidR="009227CC" w:rsidRPr="000311FB">
          <w:rPr>
            <w:rStyle w:val="Hyperlink"/>
            <w:noProof/>
            <w:rtl/>
            <w:lang w:bidi="fa-IR"/>
          </w:rPr>
          <w:t xml:space="preserve"> </w:t>
        </w:r>
        <w:r w:rsidR="009227CC" w:rsidRPr="000311FB">
          <w:rPr>
            <w:rStyle w:val="Hyperlink"/>
            <w:rFonts w:hint="eastAsia"/>
            <w:noProof/>
            <w:rtl/>
            <w:lang w:bidi="fa-IR"/>
          </w:rPr>
          <w:t>باشد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434312997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205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98" w:history="1">
        <w:r w:rsidR="009227CC" w:rsidRPr="000311FB">
          <w:rPr>
            <w:rStyle w:val="Hyperlink"/>
            <w:rFonts w:hint="eastAsia"/>
            <w:noProof/>
            <w:rtl/>
            <w:lang w:bidi="fa-IR"/>
          </w:rPr>
          <w:t>باب</w:t>
        </w:r>
        <w:r w:rsidR="009227CC" w:rsidRPr="000311FB">
          <w:rPr>
            <w:rStyle w:val="Hyperlink"/>
            <w:noProof/>
            <w:rtl/>
            <w:lang w:bidi="fa-IR"/>
          </w:rPr>
          <w:t xml:space="preserve"> [13]: </w:t>
        </w:r>
        <w:r w:rsidR="009227CC" w:rsidRPr="000311FB">
          <w:rPr>
            <w:rStyle w:val="Hyperlink"/>
            <w:rFonts w:hint="eastAsia"/>
            <w:noProof/>
            <w:rtl/>
            <w:lang w:bidi="fa-IR"/>
          </w:rPr>
          <w:t>دست</w:t>
        </w:r>
        <w:r w:rsidR="009227CC" w:rsidRPr="000311FB">
          <w:rPr>
            <w:rStyle w:val="Hyperlink"/>
            <w:noProof/>
            <w:rtl/>
            <w:lang w:bidi="fa-IR"/>
          </w:rPr>
          <w:t xml:space="preserve"> </w:t>
        </w:r>
        <w:r w:rsidR="009227CC" w:rsidRPr="000311FB">
          <w:rPr>
            <w:rStyle w:val="Hyperlink"/>
            <w:rFonts w:hint="eastAsia"/>
            <w:noProof/>
            <w:rtl/>
            <w:lang w:bidi="fa-IR"/>
          </w:rPr>
          <w:t>برداشتن</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گناهان</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434312998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206</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2999" w:history="1">
        <w:r w:rsidR="009227CC" w:rsidRPr="000311FB">
          <w:rPr>
            <w:rStyle w:val="Hyperlink"/>
            <w:rFonts w:hint="eastAsia"/>
            <w:noProof/>
            <w:rtl/>
            <w:lang w:bidi="fa-IR"/>
          </w:rPr>
          <w:t>باب</w:t>
        </w:r>
        <w:r w:rsidR="009227CC" w:rsidRPr="000311FB">
          <w:rPr>
            <w:rStyle w:val="Hyperlink"/>
            <w:noProof/>
            <w:rtl/>
            <w:lang w:bidi="fa-IR"/>
          </w:rPr>
          <w:t xml:space="preserve"> [14]: </w:t>
        </w:r>
        <w:r w:rsidR="009227CC" w:rsidRPr="000311FB">
          <w:rPr>
            <w:rStyle w:val="Hyperlink"/>
            <w:rFonts w:hint="eastAsia"/>
            <w:noProof/>
            <w:rtl/>
            <w:lang w:bidi="fa-IR"/>
          </w:rPr>
          <w:t>آتش</w:t>
        </w:r>
        <w:r w:rsidR="009227CC" w:rsidRPr="000311FB">
          <w:rPr>
            <w:rStyle w:val="Hyperlink"/>
            <w:noProof/>
            <w:rtl/>
            <w:lang w:bidi="fa-IR"/>
          </w:rPr>
          <w:t xml:space="preserve"> </w:t>
        </w:r>
        <w:r w:rsidR="009227CC" w:rsidRPr="000311FB">
          <w:rPr>
            <w:rStyle w:val="Hyperlink"/>
            <w:rFonts w:hint="eastAsia"/>
            <w:noProof/>
            <w:rtl/>
            <w:lang w:bidi="fa-IR"/>
          </w:rPr>
          <w:t>دوزخ</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شهوات</w:t>
        </w:r>
        <w:r w:rsidR="009227CC" w:rsidRPr="000311FB">
          <w:rPr>
            <w:rStyle w:val="Hyperlink"/>
            <w:noProof/>
            <w:rtl/>
            <w:lang w:bidi="fa-IR"/>
          </w:rPr>
          <w:t xml:space="preserve"> </w:t>
        </w:r>
        <w:r w:rsidR="009227CC" w:rsidRPr="000311FB">
          <w:rPr>
            <w:rStyle w:val="Hyperlink"/>
            <w:rFonts w:hint="eastAsia"/>
            <w:noProof/>
            <w:rtl/>
            <w:lang w:bidi="fa-IR"/>
          </w:rPr>
          <w:t>پوش</w:t>
        </w:r>
        <w:r w:rsidR="009227CC" w:rsidRPr="000311FB">
          <w:rPr>
            <w:rStyle w:val="Hyperlink"/>
            <w:rFonts w:hint="cs"/>
            <w:noProof/>
            <w:rtl/>
            <w:lang w:bidi="fa-IR"/>
          </w:rPr>
          <w:t>ی</w:t>
        </w:r>
        <w:r w:rsidR="009227CC" w:rsidRPr="000311FB">
          <w:rPr>
            <w:rStyle w:val="Hyperlink"/>
            <w:rFonts w:hint="eastAsia"/>
            <w:noProof/>
            <w:rtl/>
            <w:lang w:bidi="fa-IR"/>
          </w:rPr>
          <w:t>ده</w:t>
        </w:r>
        <w:r w:rsidR="009227CC" w:rsidRPr="000311FB">
          <w:rPr>
            <w:rStyle w:val="Hyperlink"/>
            <w:noProof/>
            <w:rtl/>
            <w:lang w:bidi="fa-IR"/>
          </w:rPr>
          <w:t xml:space="preserve"> </w:t>
        </w:r>
        <w:r w:rsidR="009227CC" w:rsidRPr="000311FB">
          <w:rPr>
            <w:rStyle w:val="Hyperlink"/>
            <w:rFonts w:hint="eastAsia"/>
            <w:noProof/>
            <w:rtl/>
            <w:lang w:bidi="fa-IR"/>
          </w:rPr>
          <w:t>شده</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434312999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207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00" w:history="1">
        <w:r w:rsidR="009227CC" w:rsidRPr="000311FB">
          <w:rPr>
            <w:rStyle w:val="Hyperlink"/>
            <w:rFonts w:hint="eastAsia"/>
            <w:noProof/>
            <w:rtl/>
            <w:lang w:bidi="fa-IR"/>
          </w:rPr>
          <w:t>باب</w:t>
        </w:r>
        <w:r w:rsidR="009227CC" w:rsidRPr="000311FB">
          <w:rPr>
            <w:rStyle w:val="Hyperlink"/>
            <w:noProof/>
            <w:rtl/>
            <w:lang w:bidi="fa-IR"/>
          </w:rPr>
          <w:t xml:space="preserve"> [15]: </w:t>
        </w:r>
        <w:r w:rsidR="009227CC" w:rsidRPr="000311FB">
          <w:rPr>
            <w:rStyle w:val="Hyperlink"/>
            <w:rFonts w:hint="eastAsia"/>
            <w:noProof/>
            <w:rtl/>
            <w:lang w:bidi="fa-IR"/>
          </w:rPr>
          <w:t>بهشت</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دوزخ</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بند</w:t>
        </w:r>
        <w:r w:rsidR="009227CC" w:rsidRPr="000311FB">
          <w:rPr>
            <w:rStyle w:val="Hyperlink"/>
            <w:noProof/>
            <w:rtl/>
            <w:lang w:bidi="fa-IR"/>
          </w:rPr>
          <w:t xml:space="preserve"> </w:t>
        </w:r>
        <w:r w:rsidR="009227CC" w:rsidRPr="000311FB">
          <w:rPr>
            <w:rStyle w:val="Hyperlink"/>
            <w:rFonts w:hint="eastAsia"/>
            <w:noProof/>
            <w:rtl/>
            <w:lang w:bidi="fa-IR"/>
          </w:rPr>
          <w:t>کفش</w:t>
        </w:r>
        <w:r w:rsidR="009227CC" w:rsidRPr="000311FB">
          <w:rPr>
            <w:rStyle w:val="Hyperlink"/>
            <w:noProof/>
            <w:rtl/>
            <w:lang w:bidi="fa-IR"/>
          </w:rPr>
          <w:t xml:space="preserve"> </w:t>
        </w:r>
        <w:r w:rsidR="009227CC" w:rsidRPr="000311FB">
          <w:rPr>
            <w:rStyle w:val="Hyperlink"/>
            <w:rFonts w:hint="eastAsia"/>
            <w:noProof/>
            <w:rtl/>
            <w:lang w:bidi="fa-IR"/>
          </w:rPr>
          <w:t>شما</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شما</w:t>
        </w:r>
        <w:r w:rsidR="009227CC" w:rsidRPr="000311FB">
          <w:rPr>
            <w:rStyle w:val="Hyperlink"/>
            <w:noProof/>
            <w:rtl/>
            <w:lang w:bidi="fa-IR"/>
          </w:rPr>
          <w:t xml:space="preserve"> </w:t>
        </w:r>
        <w:r w:rsidR="009227CC" w:rsidRPr="000311FB">
          <w:rPr>
            <w:rStyle w:val="Hyperlink"/>
            <w:rFonts w:hint="eastAsia"/>
            <w:noProof/>
            <w:rtl/>
            <w:lang w:bidi="fa-IR"/>
          </w:rPr>
          <w:t>نزد</w:t>
        </w:r>
        <w:r w:rsidR="009227CC" w:rsidRPr="000311FB">
          <w:rPr>
            <w:rStyle w:val="Hyperlink"/>
            <w:rFonts w:hint="cs"/>
            <w:noProof/>
            <w:rtl/>
            <w:lang w:bidi="fa-IR"/>
          </w:rPr>
          <w:t>ی</w:t>
        </w:r>
        <w:r w:rsidR="009227CC" w:rsidRPr="000311FB">
          <w:rPr>
            <w:rStyle w:val="Hyperlink"/>
            <w:rFonts w:hint="eastAsia"/>
            <w:noProof/>
            <w:rtl/>
            <w:lang w:bidi="fa-IR"/>
          </w:rPr>
          <w:t>ک‌تر</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434313000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208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01" w:history="1">
        <w:r w:rsidR="009227CC" w:rsidRPr="000311FB">
          <w:rPr>
            <w:rStyle w:val="Hyperlink"/>
            <w:rFonts w:hint="eastAsia"/>
            <w:noProof/>
            <w:rtl/>
            <w:lang w:bidi="fa-IR"/>
          </w:rPr>
          <w:t>باب</w:t>
        </w:r>
        <w:r w:rsidR="009227CC" w:rsidRPr="000311FB">
          <w:rPr>
            <w:rStyle w:val="Hyperlink"/>
            <w:noProof/>
            <w:rtl/>
            <w:lang w:bidi="fa-IR"/>
          </w:rPr>
          <w:t xml:space="preserve"> [16]: </w:t>
        </w:r>
        <w:r w:rsidR="009227CC" w:rsidRPr="000311FB">
          <w:rPr>
            <w:rStyle w:val="Hyperlink"/>
            <w:rFonts w:hint="eastAsia"/>
            <w:noProof/>
            <w:rtl/>
            <w:lang w:bidi="fa-IR"/>
          </w:rPr>
          <w:t>با</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پائ</w:t>
        </w:r>
        <w:r w:rsidR="009227CC" w:rsidRPr="000311FB">
          <w:rPr>
            <w:rStyle w:val="Hyperlink"/>
            <w:rFonts w:hint="cs"/>
            <w:noProof/>
            <w:rtl/>
            <w:lang w:bidi="fa-IR"/>
          </w:rPr>
          <w:t>ی</w:t>
        </w:r>
        <w:r w:rsidR="009227CC" w:rsidRPr="000311FB">
          <w:rPr>
            <w:rStyle w:val="Hyperlink"/>
            <w:rFonts w:hint="eastAsia"/>
            <w:noProof/>
            <w:rtl/>
            <w:lang w:bidi="fa-IR"/>
          </w:rPr>
          <w:t>ن‌تر</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خود</w:t>
        </w:r>
        <w:r w:rsidR="009227CC" w:rsidRPr="000311FB">
          <w:rPr>
            <w:rStyle w:val="Hyperlink"/>
            <w:noProof/>
            <w:rtl/>
            <w:lang w:bidi="fa-IR"/>
          </w:rPr>
          <w:t xml:space="preserve"> </w:t>
        </w:r>
        <w:r w:rsidR="009227CC" w:rsidRPr="000311FB">
          <w:rPr>
            <w:rStyle w:val="Hyperlink"/>
            <w:rFonts w:hint="eastAsia"/>
            <w:noProof/>
            <w:rtl/>
            <w:lang w:bidi="fa-IR"/>
          </w:rPr>
          <w:t>بب</w:t>
        </w:r>
        <w:r w:rsidR="009227CC" w:rsidRPr="000311FB">
          <w:rPr>
            <w:rStyle w:val="Hyperlink"/>
            <w:rFonts w:hint="cs"/>
            <w:noProof/>
            <w:rtl/>
            <w:lang w:bidi="fa-IR"/>
          </w:rPr>
          <w:t>ی</w:t>
        </w:r>
        <w:r w:rsidR="009227CC" w:rsidRPr="000311FB">
          <w:rPr>
            <w:rStyle w:val="Hyperlink"/>
            <w:rFonts w:hint="eastAsia"/>
            <w:noProof/>
            <w:rtl/>
            <w:lang w:bidi="fa-IR"/>
          </w:rPr>
          <w:t>ند</w:t>
        </w:r>
        <w:r w:rsidR="009227CC" w:rsidRPr="000311FB">
          <w:rPr>
            <w:rStyle w:val="Hyperlink"/>
            <w:noProof/>
            <w:rtl/>
            <w:lang w:bidi="fa-IR"/>
          </w:rPr>
          <w:t xml:space="preserve"> </w:t>
        </w:r>
        <w:r w:rsidR="009227CC" w:rsidRPr="000311FB">
          <w:rPr>
            <w:rStyle w:val="Hyperlink"/>
            <w:rFonts w:hint="eastAsia"/>
            <w:noProof/>
            <w:rtl/>
            <w:lang w:bidi="fa-IR"/>
          </w:rPr>
          <w:t>نه</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بالاتر</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خود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434313001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208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02" w:history="1">
        <w:r w:rsidR="009227CC" w:rsidRPr="000311FB">
          <w:rPr>
            <w:rStyle w:val="Hyperlink"/>
            <w:rFonts w:hint="eastAsia"/>
            <w:noProof/>
            <w:rtl/>
          </w:rPr>
          <w:t>باب</w:t>
        </w:r>
        <w:r w:rsidR="009227CC" w:rsidRPr="000311FB">
          <w:rPr>
            <w:rStyle w:val="Hyperlink"/>
            <w:noProof/>
            <w:rtl/>
          </w:rPr>
          <w:t xml:space="preserve"> [17]: </w:t>
        </w:r>
        <w:r w:rsidR="009227CC" w:rsidRPr="000311FB">
          <w:rPr>
            <w:rStyle w:val="Hyperlink"/>
            <w:rFonts w:hint="eastAsia"/>
            <w:noProof/>
            <w:rtl/>
          </w:rPr>
          <w:t>کس</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که</w:t>
        </w:r>
        <w:r w:rsidR="009227CC" w:rsidRPr="000311FB">
          <w:rPr>
            <w:rStyle w:val="Hyperlink"/>
            <w:noProof/>
            <w:rtl/>
          </w:rPr>
          <w:t xml:space="preserve"> </w:t>
        </w:r>
        <w:r w:rsidR="009227CC" w:rsidRPr="000311FB">
          <w:rPr>
            <w:rStyle w:val="Hyperlink"/>
            <w:rFonts w:hint="eastAsia"/>
            <w:noProof/>
            <w:rtl/>
          </w:rPr>
          <w:t>به</w:t>
        </w:r>
        <w:r w:rsidR="009227CC" w:rsidRPr="000311FB">
          <w:rPr>
            <w:rStyle w:val="Hyperlink"/>
            <w:noProof/>
            <w:rtl/>
          </w:rPr>
          <w:t xml:space="preserve"> </w:t>
        </w:r>
        <w:r w:rsidR="009227CC" w:rsidRPr="000311FB">
          <w:rPr>
            <w:rStyle w:val="Hyperlink"/>
            <w:rFonts w:hint="eastAsia"/>
            <w:noProof/>
            <w:rtl/>
          </w:rPr>
          <w:t>کار</w:t>
        </w:r>
        <w:r w:rsidR="009227CC" w:rsidRPr="000311FB">
          <w:rPr>
            <w:rStyle w:val="Hyperlink"/>
            <w:noProof/>
            <w:rtl/>
          </w:rPr>
          <w:t xml:space="preserve"> </w:t>
        </w:r>
        <w:r w:rsidR="009227CC" w:rsidRPr="000311FB">
          <w:rPr>
            <w:rStyle w:val="Hyperlink"/>
            <w:rFonts w:hint="eastAsia"/>
            <w:noProof/>
            <w:rtl/>
          </w:rPr>
          <w:t>ن</w:t>
        </w:r>
        <w:r w:rsidR="009227CC" w:rsidRPr="000311FB">
          <w:rPr>
            <w:rStyle w:val="Hyperlink"/>
            <w:rFonts w:hint="cs"/>
            <w:noProof/>
            <w:rtl/>
          </w:rPr>
          <w:t>ی</w:t>
        </w:r>
        <w:r w:rsidR="009227CC" w:rsidRPr="000311FB">
          <w:rPr>
            <w:rStyle w:val="Hyperlink"/>
            <w:rFonts w:hint="eastAsia"/>
            <w:noProof/>
            <w:rtl/>
          </w:rPr>
          <w:t>ک</w:t>
        </w:r>
        <w:r w:rsidR="009227CC" w:rsidRPr="000311FB">
          <w:rPr>
            <w:rStyle w:val="Hyperlink"/>
            <w:noProof/>
            <w:rtl/>
          </w:rPr>
          <w:t xml:space="preserve"> </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hint="cs"/>
            <w:noProof/>
            <w:rtl/>
          </w:rPr>
          <w:t>ی</w:t>
        </w:r>
        <w:r w:rsidR="009227CC" w:rsidRPr="000311FB">
          <w:rPr>
            <w:rStyle w:val="Hyperlink"/>
            <w:rFonts w:hint="eastAsia"/>
            <w:noProof/>
            <w:rtl/>
          </w:rPr>
          <w:t>ا</w:t>
        </w:r>
        <w:r w:rsidR="009227CC" w:rsidRPr="000311FB">
          <w:rPr>
            <w:rStyle w:val="Hyperlink"/>
            <w:noProof/>
            <w:rtl/>
          </w:rPr>
          <w:t xml:space="preserve"> </w:t>
        </w:r>
        <w:r w:rsidR="009227CC" w:rsidRPr="000311FB">
          <w:rPr>
            <w:rStyle w:val="Hyperlink"/>
            <w:rFonts w:hint="eastAsia"/>
            <w:noProof/>
            <w:rtl/>
          </w:rPr>
          <w:t>بد</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تصم</w:t>
        </w:r>
        <w:r w:rsidR="009227CC" w:rsidRPr="000311FB">
          <w:rPr>
            <w:rStyle w:val="Hyperlink"/>
            <w:rFonts w:hint="cs"/>
            <w:noProof/>
            <w:rtl/>
          </w:rPr>
          <w:t>ی</w:t>
        </w:r>
        <w:r w:rsidR="009227CC" w:rsidRPr="000311FB">
          <w:rPr>
            <w:rStyle w:val="Hyperlink"/>
            <w:rFonts w:hint="eastAsia"/>
            <w:noProof/>
            <w:rtl/>
          </w:rPr>
          <w:t>م</w:t>
        </w:r>
        <w:r w:rsidR="009227CC" w:rsidRPr="000311FB">
          <w:rPr>
            <w:rStyle w:val="Hyperlink"/>
            <w:noProof/>
            <w:rtl/>
          </w:rPr>
          <w:t xml:space="preserve"> </w:t>
        </w:r>
        <w:r w:rsidR="009227CC" w:rsidRPr="000311FB">
          <w:rPr>
            <w:rStyle w:val="Hyperlink"/>
            <w:rFonts w:hint="eastAsia"/>
            <w:noProof/>
            <w:rtl/>
          </w:rPr>
          <w:t>م</w:t>
        </w:r>
        <w:r w:rsidR="009227CC" w:rsidRPr="000311FB">
          <w:rPr>
            <w:rStyle w:val="Hyperlink"/>
            <w:rFonts w:hint="cs"/>
            <w:noProof/>
            <w:rtl/>
          </w:rPr>
          <w:t>ی‌</w:t>
        </w:r>
        <w:r w:rsidR="009227CC" w:rsidRPr="000311FB">
          <w:rPr>
            <w:rStyle w:val="Hyperlink"/>
            <w:rFonts w:hint="eastAsia"/>
            <w:noProof/>
            <w:rtl/>
          </w:rPr>
          <w:t>گ</w:t>
        </w:r>
        <w:r w:rsidR="009227CC" w:rsidRPr="000311FB">
          <w:rPr>
            <w:rStyle w:val="Hyperlink"/>
            <w:rFonts w:hint="cs"/>
            <w:noProof/>
            <w:rtl/>
          </w:rPr>
          <w:t>ی</w:t>
        </w:r>
        <w:r w:rsidR="009227CC" w:rsidRPr="000311FB">
          <w:rPr>
            <w:rStyle w:val="Hyperlink"/>
            <w:rFonts w:hint="eastAsia"/>
            <w:noProof/>
            <w:rtl/>
          </w:rPr>
          <w:t>رد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434313002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209</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03" w:history="1">
        <w:r w:rsidR="009227CC" w:rsidRPr="000311FB">
          <w:rPr>
            <w:rStyle w:val="Hyperlink"/>
            <w:rFonts w:hint="eastAsia"/>
            <w:noProof/>
            <w:rtl/>
            <w:lang w:bidi="fa-IR"/>
          </w:rPr>
          <w:t>باب</w:t>
        </w:r>
        <w:r w:rsidR="009227CC" w:rsidRPr="000311FB">
          <w:rPr>
            <w:rStyle w:val="Hyperlink"/>
            <w:noProof/>
            <w:rtl/>
            <w:lang w:bidi="fa-IR"/>
          </w:rPr>
          <w:t xml:space="preserve"> [18]: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ب</w:t>
        </w:r>
        <w:r w:rsidR="009227CC" w:rsidRPr="000311FB">
          <w:rPr>
            <w:rStyle w:val="Hyperlink"/>
            <w:rFonts w:hint="cs"/>
            <w:noProof/>
            <w:rtl/>
            <w:lang w:bidi="fa-IR"/>
          </w:rPr>
          <w:t>ی</w:t>
        </w:r>
        <w:r w:rsidR="009227CC" w:rsidRPr="000311FB">
          <w:rPr>
            <w:rStyle w:val="Hyperlink"/>
            <w:rFonts w:hint="eastAsia"/>
            <w:noProof/>
            <w:rtl/>
            <w:lang w:bidi="fa-IR"/>
          </w:rPr>
          <w:t>ن</w:t>
        </w:r>
        <w:r w:rsidR="009227CC" w:rsidRPr="000311FB">
          <w:rPr>
            <w:rStyle w:val="Hyperlink"/>
            <w:noProof/>
            <w:rtl/>
            <w:lang w:bidi="fa-IR"/>
          </w:rPr>
          <w:t xml:space="preserve"> </w:t>
        </w:r>
        <w:r w:rsidR="009227CC" w:rsidRPr="000311FB">
          <w:rPr>
            <w:rStyle w:val="Hyperlink"/>
            <w:rFonts w:hint="eastAsia"/>
            <w:noProof/>
            <w:rtl/>
            <w:lang w:bidi="fa-IR"/>
          </w:rPr>
          <w:t>رفتن</w:t>
        </w:r>
        <w:r w:rsidR="009227CC" w:rsidRPr="000311FB">
          <w:rPr>
            <w:rStyle w:val="Hyperlink"/>
            <w:noProof/>
            <w:rtl/>
            <w:lang w:bidi="fa-IR"/>
          </w:rPr>
          <w:t xml:space="preserve"> </w:t>
        </w:r>
        <w:r w:rsidR="009227CC" w:rsidRPr="000311FB">
          <w:rPr>
            <w:rStyle w:val="Hyperlink"/>
            <w:rFonts w:hint="eastAsia"/>
            <w:noProof/>
            <w:rtl/>
            <w:lang w:bidi="fa-IR"/>
          </w:rPr>
          <w:t>امانت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434313003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210</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04" w:history="1">
        <w:r w:rsidR="009227CC" w:rsidRPr="000311FB">
          <w:rPr>
            <w:rStyle w:val="Hyperlink"/>
            <w:rFonts w:hint="eastAsia"/>
            <w:noProof/>
            <w:rtl/>
            <w:lang w:bidi="fa-IR"/>
          </w:rPr>
          <w:t>باب</w:t>
        </w:r>
        <w:r w:rsidR="009227CC" w:rsidRPr="000311FB">
          <w:rPr>
            <w:rStyle w:val="Hyperlink"/>
            <w:noProof/>
            <w:rtl/>
            <w:lang w:bidi="fa-IR"/>
          </w:rPr>
          <w:t xml:space="preserve"> [19]: </w:t>
        </w:r>
        <w:r w:rsidR="009227CC" w:rsidRPr="000311FB">
          <w:rPr>
            <w:rStyle w:val="Hyperlink"/>
            <w:rFonts w:hint="eastAsia"/>
            <w:noProof/>
            <w:rtl/>
            <w:lang w:bidi="fa-IR"/>
          </w:rPr>
          <w:t>ر</w:t>
        </w:r>
        <w:r w:rsidR="009227CC" w:rsidRPr="000311FB">
          <w:rPr>
            <w:rStyle w:val="Hyperlink"/>
            <w:rFonts w:hint="cs"/>
            <w:noProof/>
            <w:rtl/>
            <w:lang w:bidi="fa-IR"/>
          </w:rPr>
          <w:t>ی</w:t>
        </w:r>
        <w:r w:rsidR="009227CC" w:rsidRPr="000311FB">
          <w:rPr>
            <w:rStyle w:val="Hyperlink"/>
            <w:rFonts w:hint="eastAsia"/>
            <w:noProof/>
            <w:rtl/>
            <w:lang w:bidi="fa-IR"/>
          </w:rPr>
          <w:t>اء</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سمعه</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434313004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212</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05" w:history="1">
        <w:r w:rsidR="009227CC" w:rsidRPr="000311FB">
          <w:rPr>
            <w:rStyle w:val="Hyperlink"/>
            <w:rFonts w:hint="eastAsia"/>
            <w:noProof/>
            <w:rtl/>
            <w:lang w:bidi="fa-IR"/>
          </w:rPr>
          <w:t>باب</w:t>
        </w:r>
        <w:r w:rsidR="009227CC" w:rsidRPr="000311FB">
          <w:rPr>
            <w:rStyle w:val="Hyperlink"/>
            <w:noProof/>
            <w:rtl/>
            <w:lang w:bidi="fa-IR"/>
          </w:rPr>
          <w:t xml:space="preserve"> [20]: </w:t>
        </w:r>
        <w:r w:rsidR="009227CC" w:rsidRPr="000311FB">
          <w:rPr>
            <w:rStyle w:val="Hyperlink"/>
            <w:rFonts w:hint="eastAsia"/>
            <w:noProof/>
            <w:rtl/>
            <w:lang w:bidi="fa-IR"/>
          </w:rPr>
          <w:t>تواضع</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434313005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213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06" w:history="1">
        <w:r w:rsidR="009227CC" w:rsidRPr="000311FB">
          <w:rPr>
            <w:rStyle w:val="Hyperlink"/>
            <w:rFonts w:hint="eastAsia"/>
            <w:noProof/>
            <w:rtl/>
            <w:lang w:bidi="fa-IR"/>
          </w:rPr>
          <w:t>باب</w:t>
        </w:r>
        <w:r w:rsidR="009227CC" w:rsidRPr="000311FB">
          <w:rPr>
            <w:rStyle w:val="Hyperlink"/>
            <w:noProof/>
            <w:rtl/>
            <w:lang w:bidi="fa-IR"/>
          </w:rPr>
          <w:t xml:space="preserve"> [21]: </w:t>
        </w:r>
        <w:r w:rsidR="009227CC" w:rsidRPr="000311FB">
          <w:rPr>
            <w:rStyle w:val="Hyperlink"/>
            <w:rFonts w:hint="eastAsia"/>
            <w:noProof/>
            <w:rtl/>
            <w:lang w:bidi="fa-IR"/>
          </w:rPr>
          <w:t>کس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لقاء</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بخواهد</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hint="eastAsia"/>
            <w:noProof/>
            <w:rtl/>
            <w:lang w:bidi="fa-IR"/>
          </w:rPr>
          <w:t>لقاءش</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خواهد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434313006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214</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07" w:history="1">
        <w:r w:rsidR="009227CC" w:rsidRPr="000311FB">
          <w:rPr>
            <w:rStyle w:val="Hyperlink"/>
            <w:rFonts w:hint="eastAsia"/>
            <w:noProof/>
            <w:rtl/>
            <w:lang w:bidi="fa-IR"/>
          </w:rPr>
          <w:t>باب</w:t>
        </w:r>
        <w:r w:rsidR="009227CC" w:rsidRPr="000311FB">
          <w:rPr>
            <w:rStyle w:val="Hyperlink"/>
            <w:noProof/>
            <w:rtl/>
            <w:lang w:bidi="fa-IR"/>
          </w:rPr>
          <w:t xml:space="preserve"> [22]: </w:t>
        </w:r>
        <w:r w:rsidR="009227CC" w:rsidRPr="000311FB">
          <w:rPr>
            <w:rStyle w:val="Hyperlink"/>
            <w:rFonts w:hint="eastAsia"/>
            <w:noProof/>
            <w:rtl/>
            <w:lang w:bidi="fa-IR"/>
          </w:rPr>
          <w:t>سکرات</w:t>
        </w:r>
        <w:r w:rsidR="009227CC" w:rsidRPr="000311FB">
          <w:rPr>
            <w:rStyle w:val="Hyperlink"/>
            <w:noProof/>
            <w:rtl/>
            <w:lang w:bidi="fa-IR"/>
          </w:rPr>
          <w:t xml:space="preserve"> </w:t>
        </w:r>
        <w:r w:rsidR="009227CC" w:rsidRPr="000311FB">
          <w:rPr>
            <w:rStyle w:val="Hyperlink"/>
            <w:rFonts w:hint="eastAsia"/>
            <w:noProof/>
            <w:rtl/>
            <w:lang w:bidi="fa-IR"/>
          </w:rPr>
          <w:t>مرگ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434313007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215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08" w:history="1">
        <w:r w:rsidR="009227CC" w:rsidRPr="000311FB">
          <w:rPr>
            <w:rStyle w:val="Hyperlink"/>
            <w:rFonts w:hint="eastAsia"/>
            <w:noProof/>
            <w:rtl/>
            <w:lang w:bidi="fa-IR"/>
          </w:rPr>
          <w:t>باب</w:t>
        </w:r>
        <w:r w:rsidR="009227CC" w:rsidRPr="000311FB">
          <w:rPr>
            <w:rStyle w:val="Hyperlink"/>
            <w:noProof/>
            <w:rtl/>
            <w:lang w:bidi="fa-IR"/>
          </w:rPr>
          <w:t xml:space="preserve"> [23]: </w:t>
        </w:r>
        <w:r w:rsidR="009227CC" w:rsidRPr="000311FB">
          <w:rPr>
            <w:rStyle w:val="Hyperlink"/>
            <w:rFonts w:hint="eastAsia"/>
            <w:noProof/>
            <w:rtl/>
            <w:lang w:bidi="fa-IR"/>
          </w:rPr>
          <w:t>خداوند</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روز</w:t>
        </w:r>
        <w:r w:rsidR="009227CC" w:rsidRPr="000311FB">
          <w:rPr>
            <w:rStyle w:val="Hyperlink"/>
            <w:noProof/>
            <w:rtl/>
            <w:lang w:bidi="fa-IR"/>
          </w:rPr>
          <w:t xml:space="preserve"> </w:t>
        </w:r>
        <w:r w:rsidR="009227CC" w:rsidRPr="000311FB">
          <w:rPr>
            <w:rStyle w:val="Hyperlink"/>
            <w:rFonts w:hint="eastAsia"/>
            <w:noProof/>
            <w:rtl/>
            <w:lang w:bidi="fa-IR"/>
          </w:rPr>
          <w:t>ق</w:t>
        </w:r>
        <w:r w:rsidR="009227CC" w:rsidRPr="000311FB">
          <w:rPr>
            <w:rStyle w:val="Hyperlink"/>
            <w:rFonts w:hint="cs"/>
            <w:noProof/>
            <w:rtl/>
            <w:lang w:bidi="fa-IR"/>
          </w:rPr>
          <w:t>ی</w:t>
        </w:r>
        <w:r w:rsidR="009227CC" w:rsidRPr="000311FB">
          <w:rPr>
            <w:rStyle w:val="Hyperlink"/>
            <w:rFonts w:hint="eastAsia"/>
            <w:noProof/>
            <w:rtl/>
            <w:lang w:bidi="fa-IR"/>
          </w:rPr>
          <w:t>امت</w:t>
        </w:r>
        <w:r w:rsidR="009227CC" w:rsidRPr="000311FB">
          <w:rPr>
            <w:rStyle w:val="Hyperlink"/>
            <w:noProof/>
            <w:rtl/>
            <w:lang w:bidi="fa-IR"/>
          </w:rPr>
          <w:t xml:space="preserve"> </w:t>
        </w:r>
        <w:r w:rsidR="009227CC" w:rsidRPr="000311FB">
          <w:rPr>
            <w:rStyle w:val="Hyperlink"/>
            <w:rFonts w:hint="eastAsia"/>
            <w:noProof/>
            <w:rtl/>
            <w:lang w:bidi="fa-IR"/>
          </w:rPr>
          <w:t>زم</w:t>
        </w:r>
        <w:r w:rsidR="009227CC" w:rsidRPr="000311FB">
          <w:rPr>
            <w:rStyle w:val="Hyperlink"/>
            <w:rFonts w:hint="cs"/>
            <w:noProof/>
            <w:rtl/>
            <w:lang w:bidi="fa-IR"/>
          </w:rPr>
          <w:t>ی</w:t>
        </w:r>
        <w:r w:rsidR="009227CC" w:rsidRPr="000311FB">
          <w:rPr>
            <w:rStyle w:val="Hyperlink"/>
            <w:rFonts w:hint="eastAsia"/>
            <w:noProof/>
            <w:rtl/>
            <w:lang w:bidi="fa-IR"/>
          </w:rPr>
          <w:t>ن</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قبضه</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کند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434313008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216</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09" w:history="1">
        <w:r w:rsidR="009227CC" w:rsidRPr="000311FB">
          <w:rPr>
            <w:rStyle w:val="Hyperlink"/>
            <w:rFonts w:hint="eastAsia"/>
            <w:noProof/>
            <w:rtl/>
            <w:lang w:bidi="fa-IR"/>
          </w:rPr>
          <w:t>باب</w:t>
        </w:r>
        <w:r w:rsidR="009227CC" w:rsidRPr="000311FB">
          <w:rPr>
            <w:rStyle w:val="Hyperlink"/>
            <w:noProof/>
            <w:rtl/>
            <w:lang w:bidi="fa-IR"/>
          </w:rPr>
          <w:t xml:space="preserve"> [24]: </w:t>
        </w:r>
        <w:r w:rsidR="009227CC" w:rsidRPr="000311FB">
          <w:rPr>
            <w:rStyle w:val="Hyperlink"/>
            <w:rFonts w:hint="eastAsia"/>
            <w:noProof/>
            <w:rtl/>
            <w:lang w:bidi="fa-IR"/>
          </w:rPr>
          <w:t>روز</w:t>
        </w:r>
        <w:r w:rsidR="009227CC" w:rsidRPr="000311FB">
          <w:rPr>
            <w:rStyle w:val="Hyperlink"/>
            <w:noProof/>
            <w:rtl/>
            <w:lang w:bidi="fa-IR"/>
          </w:rPr>
          <w:t xml:space="preserve"> </w:t>
        </w:r>
        <w:r w:rsidR="009227CC" w:rsidRPr="000311FB">
          <w:rPr>
            <w:rStyle w:val="Hyperlink"/>
            <w:rFonts w:hint="eastAsia"/>
            <w:noProof/>
            <w:rtl/>
            <w:lang w:bidi="fa-IR"/>
          </w:rPr>
          <w:t>محشر</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434313009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218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10" w:history="1">
        <w:r w:rsidR="009227CC" w:rsidRPr="000311FB">
          <w:rPr>
            <w:rStyle w:val="Hyperlink"/>
            <w:rFonts w:hint="eastAsia"/>
            <w:noProof/>
            <w:rtl/>
            <w:lang w:bidi="fa-IR"/>
          </w:rPr>
          <w:t>باب</w:t>
        </w:r>
        <w:r w:rsidR="009227CC" w:rsidRPr="000311FB">
          <w:rPr>
            <w:rStyle w:val="Hyperlink"/>
            <w:noProof/>
            <w:rtl/>
            <w:lang w:bidi="fa-IR"/>
          </w:rPr>
          <w:t xml:space="preserve"> [25]: </w:t>
        </w:r>
        <w:r w:rsidR="009227CC" w:rsidRPr="000311FB">
          <w:rPr>
            <w:rStyle w:val="Hyperlink"/>
            <w:rFonts w:hint="eastAsia"/>
            <w:noProof/>
            <w:rtl/>
            <w:lang w:bidi="fa-IR"/>
          </w:rPr>
          <w:t>ا</w:t>
        </w:r>
        <w:r w:rsidR="009227CC" w:rsidRPr="000311FB">
          <w:rPr>
            <w:rStyle w:val="Hyperlink"/>
            <w:rFonts w:hint="cs"/>
            <w:noProof/>
            <w:rtl/>
            <w:lang w:bidi="fa-IR"/>
          </w:rPr>
          <w:t>ی</w:t>
        </w:r>
        <w:r w:rsidR="009227CC" w:rsidRPr="000311FB">
          <w:rPr>
            <w:rStyle w:val="Hyperlink"/>
            <w:rFonts w:hint="eastAsia"/>
            <w:noProof/>
            <w:rtl/>
            <w:lang w:bidi="fa-IR"/>
          </w:rPr>
          <w:t>ن</w:t>
        </w:r>
        <w:r w:rsidR="009227CC" w:rsidRPr="000311FB">
          <w:rPr>
            <w:rStyle w:val="Hyperlink"/>
            <w:noProof/>
            <w:rtl/>
            <w:lang w:bidi="fa-IR"/>
          </w:rPr>
          <w:t xml:space="preserve"> </w:t>
        </w:r>
        <w:r w:rsidR="009227CC" w:rsidRPr="000311FB">
          <w:rPr>
            <w:rStyle w:val="Hyperlink"/>
            <w:rFonts w:hint="eastAsia"/>
            <w:noProof/>
            <w:rtl/>
            <w:lang w:bidi="fa-IR"/>
          </w:rPr>
          <w:t>قول</w:t>
        </w:r>
        <w:r w:rsidR="009227CC" w:rsidRPr="000311FB">
          <w:rPr>
            <w:rStyle w:val="Hyperlink"/>
            <w:noProof/>
            <w:rtl/>
            <w:lang w:bidi="fa-IR"/>
          </w:rPr>
          <w:t xml:space="preserve"> </w:t>
        </w:r>
        <w:r w:rsidR="009227CC" w:rsidRPr="000311FB">
          <w:rPr>
            <w:rStyle w:val="Hyperlink"/>
            <w:rFonts w:hint="eastAsia"/>
            <w:noProof/>
            <w:rtl/>
            <w:lang w:bidi="fa-IR"/>
          </w:rPr>
          <w:t>خداوند</w:t>
        </w:r>
        <w:r w:rsidR="009227CC" w:rsidRPr="000311FB">
          <w:rPr>
            <w:rStyle w:val="Hyperlink"/>
            <w:noProof/>
            <w:rtl/>
            <w:lang w:bidi="fa-IR"/>
          </w:rPr>
          <w:t xml:space="preserve"> </w:t>
        </w:r>
        <w:r w:rsidR="009227CC" w:rsidRPr="000311FB">
          <w:rPr>
            <w:rStyle w:val="Hyperlink"/>
            <w:rFonts w:hint="eastAsia"/>
            <w:noProof/>
            <w:rtl/>
            <w:lang w:bidi="fa-IR"/>
          </w:rPr>
          <w:t>متعال</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ascii="Traditional Arabic" w:hAnsi="Traditional Arabic" w:cs="Traditional Arabic"/>
            <w:noProof/>
            <w:rtl/>
            <w:lang w:bidi="fa-IR"/>
          </w:rPr>
          <w:t>﴿</w:t>
        </w:r>
        <w:r w:rsidR="009227CC" w:rsidRPr="000311FB">
          <w:rPr>
            <w:rStyle w:val="Hyperlink"/>
            <w:rFonts w:hint="eastAsia"/>
            <w:noProof/>
            <w:rtl/>
            <w:lang w:bidi="fa-IR"/>
          </w:rPr>
          <w:t>آ</w:t>
        </w:r>
        <w:r w:rsidR="009227CC" w:rsidRPr="000311FB">
          <w:rPr>
            <w:rStyle w:val="Hyperlink"/>
            <w:rFonts w:hint="cs"/>
            <w:noProof/>
            <w:rtl/>
            <w:lang w:bidi="fa-IR"/>
          </w:rPr>
          <w:t>ی</w:t>
        </w:r>
        <w:r w:rsidR="009227CC" w:rsidRPr="000311FB">
          <w:rPr>
            <w:rStyle w:val="Hyperlink"/>
            <w:rFonts w:hint="eastAsia"/>
            <w:noProof/>
            <w:rtl/>
            <w:lang w:bidi="fa-IR"/>
          </w:rPr>
          <w:t>ا</w:t>
        </w:r>
        <w:r w:rsidR="009227CC" w:rsidRPr="000311FB">
          <w:rPr>
            <w:rStyle w:val="Hyperlink"/>
            <w:noProof/>
            <w:rtl/>
            <w:lang w:bidi="fa-IR"/>
          </w:rPr>
          <w:t xml:space="preserve"> </w:t>
        </w:r>
        <w:r w:rsidR="009227CC" w:rsidRPr="000311FB">
          <w:rPr>
            <w:rStyle w:val="Hyperlink"/>
            <w:rFonts w:hint="eastAsia"/>
            <w:noProof/>
            <w:rtl/>
            <w:lang w:bidi="fa-IR"/>
          </w:rPr>
          <w:t>آن‌ها</w:t>
        </w:r>
        <w:r w:rsidR="009227CC" w:rsidRPr="000311FB">
          <w:rPr>
            <w:rStyle w:val="Hyperlink"/>
            <w:noProof/>
            <w:rtl/>
            <w:lang w:bidi="fa-IR"/>
          </w:rPr>
          <w:t xml:space="preserve"> </w:t>
        </w:r>
        <w:r w:rsidR="009227CC" w:rsidRPr="000311FB">
          <w:rPr>
            <w:rStyle w:val="Hyperlink"/>
            <w:rFonts w:hint="eastAsia"/>
            <w:noProof/>
            <w:rtl/>
            <w:lang w:bidi="fa-IR"/>
          </w:rPr>
          <w:t>گمان</w:t>
        </w:r>
        <w:r w:rsidR="009227CC" w:rsidRPr="000311FB">
          <w:rPr>
            <w:rStyle w:val="Hyperlink"/>
            <w:noProof/>
            <w:rtl/>
            <w:lang w:bidi="fa-IR"/>
          </w:rPr>
          <w:t xml:space="preserve"> </w:t>
        </w:r>
        <w:r w:rsidR="009227CC" w:rsidRPr="000311FB">
          <w:rPr>
            <w:rStyle w:val="Hyperlink"/>
            <w:rFonts w:hint="eastAsia"/>
            <w:noProof/>
            <w:rtl/>
            <w:lang w:bidi="fa-IR"/>
          </w:rPr>
          <w:t>نم</w:t>
        </w:r>
        <w:r w:rsidR="009227CC" w:rsidRPr="000311FB">
          <w:rPr>
            <w:rStyle w:val="Hyperlink"/>
            <w:rFonts w:hint="cs"/>
            <w:noProof/>
            <w:rtl/>
            <w:lang w:bidi="fa-IR"/>
          </w:rPr>
          <w:t>ی‌</w:t>
        </w:r>
        <w:r w:rsidR="009227CC" w:rsidRPr="000311FB">
          <w:rPr>
            <w:rStyle w:val="Hyperlink"/>
            <w:rFonts w:hint="eastAsia"/>
            <w:noProof/>
            <w:rtl/>
            <w:lang w:bidi="fa-IR"/>
          </w:rPr>
          <w:t>کنند</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بر</w:t>
        </w:r>
        <w:r w:rsidR="009227CC" w:rsidRPr="000311FB">
          <w:rPr>
            <w:rStyle w:val="Hyperlink"/>
            <w:noProof/>
            <w:rtl/>
            <w:lang w:bidi="fa-IR"/>
          </w:rPr>
          <w:t xml:space="preserve"> </w:t>
        </w:r>
        <w:r w:rsidR="009227CC" w:rsidRPr="000311FB">
          <w:rPr>
            <w:rStyle w:val="Hyperlink"/>
            <w:rFonts w:hint="eastAsia"/>
            <w:noProof/>
            <w:rtl/>
            <w:lang w:bidi="fa-IR"/>
          </w:rPr>
          <w:t>انگ</w:t>
        </w:r>
        <w:r w:rsidR="009227CC" w:rsidRPr="000311FB">
          <w:rPr>
            <w:rStyle w:val="Hyperlink"/>
            <w:rFonts w:hint="cs"/>
            <w:noProof/>
            <w:rtl/>
            <w:lang w:bidi="fa-IR"/>
          </w:rPr>
          <w:t>ی</w:t>
        </w:r>
        <w:r w:rsidR="009227CC" w:rsidRPr="000311FB">
          <w:rPr>
            <w:rStyle w:val="Hyperlink"/>
            <w:rFonts w:hint="eastAsia"/>
            <w:noProof/>
            <w:rtl/>
            <w:lang w:bidi="fa-IR"/>
          </w:rPr>
          <w:t>خته</w:t>
        </w:r>
        <w:r w:rsidR="009227CC" w:rsidRPr="000311FB">
          <w:rPr>
            <w:rStyle w:val="Hyperlink"/>
            <w:noProof/>
            <w:rtl/>
            <w:lang w:bidi="fa-IR"/>
          </w:rPr>
          <w:t xml:space="preserve"> </w:t>
        </w:r>
        <w:r w:rsidR="009227CC" w:rsidRPr="000311FB">
          <w:rPr>
            <w:rStyle w:val="Hyperlink"/>
            <w:rFonts w:hint="eastAsia"/>
            <w:noProof/>
            <w:rtl/>
            <w:lang w:bidi="fa-IR"/>
          </w:rPr>
          <w:t>خواهند</w:t>
        </w:r>
        <w:r w:rsidR="009227CC" w:rsidRPr="000311FB">
          <w:rPr>
            <w:rStyle w:val="Hyperlink"/>
            <w:noProof/>
            <w:rtl/>
            <w:lang w:bidi="fa-IR"/>
          </w:rPr>
          <w:t xml:space="preserve"> </w:t>
        </w:r>
        <w:r w:rsidR="009227CC" w:rsidRPr="000311FB">
          <w:rPr>
            <w:rStyle w:val="Hyperlink"/>
            <w:rFonts w:hint="eastAsia"/>
            <w:noProof/>
            <w:rtl/>
            <w:lang w:bidi="fa-IR"/>
          </w:rPr>
          <w:t>شد؟</w:t>
        </w:r>
        <w:r w:rsidR="009227CC" w:rsidRPr="000311FB">
          <w:rPr>
            <w:rStyle w:val="Hyperlink"/>
            <w:noProof/>
            <w:rtl/>
            <w:lang w:bidi="fa-IR"/>
          </w:rPr>
          <w:t>...</w:t>
        </w:r>
        <w:r w:rsidR="009227CC" w:rsidRPr="000311FB">
          <w:rPr>
            <w:rStyle w:val="Hyperlink"/>
            <w:rFonts w:ascii="Traditional Arabic" w:hAnsi="Traditional Arabic" w:cs="Traditional Arabic"/>
            <w:noProof/>
            <w:rtl/>
            <w:lang w:bidi="fa-IR"/>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434313010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219</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11" w:history="1">
        <w:r w:rsidR="009227CC" w:rsidRPr="000311FB">
          <w:rPr>
            <w:rStyle w:val="Hyperlink"/>
            <w:rFonts w:hint="eastAsia"/>
            <w:noProof/>
            <w:rtl/>
            <w:lang w:bidi="fa-IR"/>
          </w:rPr>
          <w:t>باب</w:t>
        </w:r>
        <w:r w:rsidR="009227CC" w:rsidRPr="000311FB">
          <w:rPr>
            <w:rStyle w:val="Hyperlink"/>
            <w:noProof/>
            <w:rtl/>
            <w:lang w:bidi="fa-IR"/>
          </w:rPr>
          <w:t xml:space="preserve"> [26]: </w:t>
        </w:r>
        <w:r w:rsidR="009227CC" w:rsidRPr="000311FB">
          <w:rPr>
            <w:rStyle w:val="Hyperlink"/>
            <w:rFonts w:hint="eastAsia"/>
            <w:noProof/>
            <w:rtl/>
            <w:lang w:bidi="fa-IR"/>
          </w:rPr>
          <w:t>قصاص</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روز</w:t>
        </w:r>
        <w:r w:rsidR="009227CC" w:rsidRPr="000311FB">
          <w:rPr>
            <w:rStyle w:val="Hyperlink"/>
            <w:noProof/>
            <w:rtl/>
            <w:lang w:bidi="fa-IR"/>
          </w:rPr>
          <w:t xml:space="preserve"> </w:t>
        </w:r>
        <w:r w:rsidR="009227CC" w:rsidRPr="000311FB">
          <w:rPr>
            <w:rStyle w:val="Hyperlink"/>
            <w:rFonts w:hint="eastAsia"/>
            <w:noProof/>
            <w:rtl/>
            <w:lang w:bidi="fa-IR"/>
          </w:rPr>
          <w:t>ق</w:t>
        </w:r>
        <w:r w:rsidR="009227CC" w:rsidRPr="000311FB">
          <w:rPr>
            <w:rStyle w:val="Hyperlink"/>
            <w:rFonts w:hint="cs"/>
            <w:noProof/>
            <w:rtl/>
            <w:lang w:bidi="fa-IR"/>
          </w:rPr>
          <w:t>ی</w:t>
        </w:r>
        <w:r w:rsidR="009227CC" w:rsidRPr="000311FB">
          <w:rPr>
            <w:rStyle w:val="Hyperlink"/>
            <w:rFonts w:hint="eastAsia"/>
            <w:noProof/>
            <w:rtl/>
            <w:lang w:bidi="fa-IR"/>
          </w:rPr>
          <w:t>امت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434313011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220</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12" w:history="1">
        <w:r w:rsidR="009227CC" w:rsidRPr="000311FB">
          <w:rPr>
            <w:rStyle w:val="Hyperlink"/>
            <w:rFonts w:hint="eastAsia"/>
            <w:noProof/>
            <w:rtl/>
            <w:lang w:bidi="fa-IR"/>
          </w:rPr>
          <w:t>باب</w:t>
        </w:r>
        <w:r w:rsidR="009227CC" w:rsidRPr="000311FB">
          <w:rPr>
            <w:rStyle w:val="Hyperlink"/>
            <w:noProof/>
            <w:rtl/>
            <w:lang w:bidi="fa-IR"/>
          </w:rPr>
          <w:t xml:space="preserve"> [27]: </w:t>
        </w:r>
        <w:r w:rsidR="009227CC" w:rsidRPr="000311FB">
          <w:rPr>
            <w:rStyle w:val="Hyperlink"/>
            <w:rFonts w:hint="eastAsia"/>
            <w:noProof/>
            <w:rtl/>
            <w:lang w:bidi="fa-IR"/>
          </w:rPr>
          <w:t>صفت</w:t>
        </w:r>
        <w:r w:rsidR="009227CC" w:rsidRPr="000311FB">
          <w:rPr>
            <w:rStyle w:val="Hyperlink"/>
            <w:noProof/>
            <w:rtl/>
            <w:lang w:bidi="fa-IR"/>
          </w:rPr>
          <w:t xml:space="preserve"> </w:t>
        </w:r>
        <w:r w:rsidR="009227CC" w:rsidRPr="000311FB">
          <w:rPr>
            <w:rStyle w:val="Hyperlink"/>
            <w:rFonts w:hint="eastAsia"/>
            <w:noProof/>
            <w:rtl/>
            <w:lang w:bidi="fa-IR"/>
          </w:rPr>
          <w:t>بهشت</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دوزخ</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434313012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221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13" w:history="1">
        <w:r w:rsidR="009227CC" w:rsidRPr="000311FB">
          <w:rPr>
            <w:rStyle w:val="Hyperlink"/>
            <w:rFonts w:hint="eastAsia"/>
            <w:noProof/>
            <w:rtl/>
            <w:lang w:bidi="fa-IR"/>
          </w:rPr>
          <w:t>باب</w:t>
        </w:r>
        <w:r w:rsidR="009227CC" w:rsidRPr="000311FB">
          <w:rPr>
            <w:rStyle w:val="Hyperlink"/>
            <w:noProof/>
            <w:rtl/>
            <w:lang w:bidi="fa-IR"/>
          </w:rPr>
          <w:t xml:space="preserve"> [28]: </w:t>
        </w:r>
        <w:r w:rsidR="009227CC" w:rsidRPr="000311FB">
          <w:rPr>
            <w:rStyle w:val="Hyperlink"/>
            <w:rFonts w:hint="eastAsia"/>
            <w:noProof/>
            <w:rtl/>
            <w:lang w:bidi="fa-IR"/>
          </w:rPr>
          <w:t>حوض</w:t>
        </w:r>
        <w:r w:rsidR="009227CC" w:rsidRPr="000311FB">
          <w:rPr>
            <w:rStyle w:val="Hyperlink"/>
            <w:noProof/>
            <w:rtl/>
            <w:lang w:bidi="fa-IR"/>
          </w:rPr>
          <w:t xml:space="preserve"> </w:t>
        </w:r>
        <w:r w:rsidR="009227CC" w:rsidRPr="000311FB">
          <w:rPr>
            <w:rStyle w:val="Hyperlink"/>
            <w:rFonts w:hint="eastAsia"/>
            <w:noProof/>
            <w:rtl/>
            <w:lang w:bidi="fa-IR"/>
          </w:rPr>
          <w:t>کوثر</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434313013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225</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3014" w:history="1">
        <w:r w:rsidR="009227CC" w:rsidRPr="000311FB">
          <w:rPr>
            <w:rStyle w:val="Hyperlink"/>
            <w:rFonts w:hint="eastAsia"/>
            <w:noProof/>
            <w:rtl/>
            <w:lang w:bidi="fa-IR"/>
          </w:rPr>
          <w:t>کتاب</w:t>
        </w:r>
        <w:r w:rsidR="009227CC" w:rsidRPr="000311FB">
          <w:rPr>
            <w:rStyle w:val="Hyperlink"/>
            <w:noProof/>
            <w:rtl/>
            <w:lang w:bidi="fa-IR"/>
          </w:rPr>
          <w:t xml:space="preserve"> [75]- </w:t>
        </w:r>
        <w:r w:rsidR="009227CC" w:rsidRPr="000311FB">
          <w:rPr>
            <w:rStyle w:val="Hyperlink"/>
            <w:rFonts w:hint="eastAsia"/>
            <w:noProof/>
            <w:rtl/>
            <w:lang w:bidi="fa-IR"/>
          </w:rPr>
          <w:t>قضا</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قدر</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434313014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228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15" w:history="1">
        <w:r w:rsidR="009227CC" w:rsidRPr="000311FB">
          <w:rPr>
            <w:rStyle w:val="Hyperlink"/>
            <w:rFonts w:hint="eastAsia"/>
            <w:noProof/>
            <w:rtl/>
            <w:lang w:bidi="fa-IR"/>
          </w:rPr>
          <w:t>باب</w:t>
        </w:r>
        <w:r w:rsidR="009227CC" w:rsidRPr="000311FB">
          <w:rPr>
            <w:rStyle w:val="Hyperlink"/>
            <w:noProof/>
            <w:rtl/>
            <w:lang w:bidi="fa-IR"/>
          </w:rPr>
          <w:t xml:space="preserve"> [1]: </w:t>
        </w:r>
        <w:r w:rsidR="009227CC" w:rsidRPr="000311FB">
          <w:rPr>
            <w:rStyle w:val="Hyperlink"/>
            <w:rFonts w:hint="eastAsia"/>
            <w:noProof/>
            <w:rtl/>
            <w:lang w:bidi="fa-IR"/>
          </w:rPr>
          <w:t>قلم</w:t>
        </w:r>
        <w:r w:rsidR="009227CC" w:rsidRPr="000311FB">
          <w:rPr>
            <w:rStyle w:val="Hyperlink"/>
            <w:noProof/>
            <w:rtl/>
            <w:lang w:bidi="fa-IR"/>
          </w:rPr>
          <w:t xml:space="preserve"> </w:t>
        </w:r>
        <w:r w:rsidR="009227CC" w:rsidRPr="000311FB">
          <w:rPr>
            <w:rStyle w:val="Hyperlink"/>
            <w:rFonts w:hint="eastAsia"/>
            <w:noProof/>
            <w:rtl/>
            <w:lang w:bidi="fa-IR"/>
          </w:rPr>
          <w:t>بر</w:t>
        </w:r>
        <w:r w:rsidR="009227CC" w:rsidRPr="000311FB">
          <w:rPr>
            <w:rStyle w:val="Hyperlink"/>
            <w:noProof/>
            <w:rtl/>
            <w:lang w:bidi="fa-IR"/>
          </w:rPr>
          <w:t xml:space="preserve"> </w:t>
        </w:r>
        <w:r w:rsidR="009227CC" w:rsidRPr="000311FB">
          <w:rPr>
            <w:rStyle w:val="Hyperlink"/>
            <w:rFonts w:hint="eastAsia"/>
            <w:noProof/>
            <w:rtl/>
            <w:lang w:bidi="fa-IR"/>
          </w:rPr>
          <w:t>علم</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hint="eastAsia"/>
            <w:noProof/>
            <w:rtl/>
            <w:lang w:bidi="fa-IR"/>
          </w:rPr>
          <w:t>خشک</w:t>
        </w:r>
        <w:r w:rsidR="009227CC" w:rsidRPr="000311FB">
          <w:rPr>
            <w:rStyle w:val="Hyperlink"/>
            <w:noProof/>
            <w:rtl/>
            <w:lang w:bidi="fa-IR"/>
          </w:rPr>
          <w:t xml:space="preserve"> </w:t>
        </w:r>
        <w:r w:rsidR="009227CC" w:rsidRPr="000311FB">
          <w:rPr>
            <w:rStyle w:val="Hyperlink"/>
            <w:rFonts w:hint="eastAsia"/>
            <w:noProof/>
            <w:rtl/>
            <w:lang w:bidi="fa-IR"/>
          </w:rPr>
          <w:t>شد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434313015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228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16" w:history="1">
        <w:r w:rsidR="009227CC" w:rsidRPr="000311FB">
          <w:rPr>
            <w:rStyle w:val="Hyperlink"/>
            <w:rFonts w:hint="eastAsia"/>
            <w:noProof/>
            <w:rtl/>
            <w:lang w:bidi="fa-IR"/>
          </w:rPr>
          <w:t>باب</w:t>
        </w:r>
        <w:r w:rsidR="009227CC" w:rsidRPr="000311FB">
          <w:rPr>
            <w:rStyle w:val="Hyperlink"/>
            <w:noProof/>
            <w:rtl/>
            <w:lang w:bidi="fa-IR"/>
          </w:rPr>
          <w:t xml:space="preserve"> [2]: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امر</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hint="eastAsia"/>
            <w:noProof/>
            <w:rtl/>
            <w:lang w:bidi="fa-IR"/>
          </w:rPr>
          <w:t>تع</w:t>
        </w:r>
        <w:r w:rsidR="009227CC" w:rsidRPr="000311FB">
          <w:rPr>
            <w:rStyle w:val="Hyperlink"/>
            <w:rFonts w:hint="cs"/>
            <w:noProof/>
            <w:rtl/>
            <w:lang w:bidi="fa-IR"/>
          </w:rPr>
          <w:t>یی</w:t>
        </w:r>
        <w:r w:rsidR="009227CC" w:rsidRPr="000311FB">
          <w:rPr>
            <w:rStyle w:val="Hyperlink"/>
            <w:rFonts w:hint="eastAsia"/>
            <w:noProof/>
            <w:rtl/>
            <w:lang w:bidi="fa-IR"/>
          </w:rPr>
          <w:t>ن</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مقدر</w:t>
        </w:r>
        <w:r w:rsidR="009227CC" w:rsidRPr="000311FB">
          <w:rPr>
            <w:rStyle w:val="Hyperlink"/>
            <w:noProof/>
            <w:rtl/>
            <w:lang w:bidi="fa-IR"/>
          </w:rPr>
          <w:t xml:space="preserve"> </w:t>
        </w:r>
        <w:r w:rsidR="009227CC" w:rsidRPr="000311FB">
          <w:rPr>
            <w:rStyle w:val="Hyperlink"/>
            <w:rFonts w:hint="eastAsia"/>
            <w:noProof/>
            <w:rtl/>
            <w:lang w:bidi="fa-IR"/>
          </w:rPr>
          <w:t>بود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434313016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228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17" w:history="1">
        <w:r w:rsidR="009227CC" w:rsidRPr="000311FB">
          <w:rPr>
            <w:rStyle w:val="Hyperlink"/>
            <w:rFonts w:hint="eastAsia"/>
            <w:noProof/>
            <w:rtl/>
            <w:lang w:bidi="fa-IR"/>
          </w:rPr>
          <w:t>باب</w:t>
        </w:r>
        <w:r w:rsidR="009227CC" w:rsidRPr="000311FB">
          <w:rPr>
            <w:rStyle w:val="Hyperlink"/>
            <w:noProof/>
            <w:rtl/>
            <w:lang w:bidi="fa-IR"/>
          </w:rPr>
          <w:t xml:space="preserve"> [3]: </w:t>
        </w:r>
        <w:r w:rsidR="009227CC" w:rsidRPr="000311FB">
          <w:rPr>
            <w:rStyle w:val="Hyperlink"/>
            <w:rFonts w:hint="eastAsia"/>
            <w:noProof/>
            <w:rtl/>
            <w:lang w:bidi="fa-IR"/>
          </w:rPr>
          <w:t>نذر،</w:t>
        </w:r>
        <w:r w:rsidR="009227CC" w:rsidRPr="000311FB">
          <w:rPr>
            <w:rStyle w:val="Hyperlink"/>
            <w:noProof/>
            <w:rtl/>
            <w:lang w:bidi="fa-IR"/>
          </w:rPr>
          <w:t xml:space="preserve"> </w:t>
        </w:r>
        <w:r w:rsidR="009227CC" w:rsidRPr="000311FB">
          <w:rPr>
            <w:rStyle w:val="Hyperlink"/>
            <w:rFonts w:hint="eastAsia"/>
            <w:noProof/>
            <w:rtl/>
            <w:lang w:bidi="fa-IR"/>
          </w:rPr>
          <w:t>بنده</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سو</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قضا</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قدر</w:t>
        </w:r>
        <w:r w:rsidR="009227CC" w:rsidRPr="000311FB">
          <w:rPr>
            <w:rStyle w:val="Hyperlink"/>
            <w:noProof/>
            <w:rtl/>
            <w:lang w:bidi="fa-IR"/>
          </w:rPr>
          <w:t xml:space="preserve"> </w:t>
        </w:r>
        <w:r w:rsidR="009227CC" w:rsidRPr="000311FB">
          <w:rPr>
            <w:rStyle w:val="Hyperlink"/>
            <w:rFonts w:hint="eastAsia"/>
            <w:noProof/>
            <w:rtl/>
            <w:lang w:bidi="fa-IR"/>
          </w:rPr>
          <w:t>رهنمون</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سازد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434313017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229</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18" w:history="1">
        <w:r w:rsidR="009227CC" w:rsidRPr="000311FB">
          <w:rPr>
            <w:rStyle w:val="Hyperlink"/>
            <w:rFonts w:hint="eastAsia"/>
            <w:noProof/>
            <w:rtl/>
            <w:lang w:bidi="fa-IR"/>
          </w:rPr>
          <w:t>باب</w:t>
        </w:r>
        <w:r w:rsidR="009227CC" w:rsidRPr="000311FB">
          <w:rPr>
            <w:rStyle w:val="Hyperlink"/>
            <w:noProof/>
            <w:rtl/>
            <w:lang w:bidi="fa-IR"/>
          </w:rPr>
          <w:t xml:space="preserve"> [4]: </w:t>
        </w:r>
        <w:r w:rsidR="009227CC" w:rsidRPr="000311FB">
          <w:rPr>
            <w:rStyle w:val="Hyperlink"/>
            <w:rFonts w:hint="eastAsia"/>
            <w:noProof/>
            <w:rtl/>
            <w:lang w:bidi="fa-IR"/>
          </w:rPr>
          <w:t>معصوم</w:t>
        </w:r>
        <w:r w:rsidR="009227CC" w:rsidRPr="000311FB">
          <w:rPr>
            <w:rStyle w:val="Hyperlink"/>
            <w:noProof/>
            <w:rtl/>
            <w:lang w:bidi="fa-IR"/>
          </w:rPr>
          <w:t xml:space="preserve"> </w:t>
        </w:r>
        <w:r w:rsidR="009227CC" w:rsidRPr="000311FB">
          <w:rPr>
            <w:rStyle w:val="Hyperlink"/>
            <w:rFonts w:hint="eastAsia"/>
            <w:noProof/>
            <w:rtl/>
            <w:lang w:bidi="fa-IR"/>
          </w:rPr>
          <w:t>کس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hint="eastAsia"/>
            <w:noProof/>
            <w:rtl/>
            <w:lang w:bidi="fa-IR"/>
          </w:rPr>
          <w:t>او</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حفظ</w:t>
        </w:r>
        <w:r w:rsidR="009227CC" w:rsidRPr="000311FB">
          <w:rPr>
            <w:rStyle w:val="Hyperlink"/>
            <w:noProof/>
            <w:rtl/>
            <w:lang w:bidi="fa-IR"/>
          </w:rPr>
          <w:t xml:space="preserve"> </w:t>
        </w:r>
        <w:r w:rsidR="009227CC" w:rsidRPr="000311FB">
          <w:rPr>
            <w:rStyle w:val="Hyperlink"/>
            <w:rFonts w:hint="eastAsia"/>
            <w:noProof/>
            <w:rtl/>
            <w:lang w:bidi="fa-IR"/>
          </w:rPr>
          <w:t>کرده</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434313018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230</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19" w:history="1">
        <w:r w:rsidR="009227CC" w:rsidRPr="000311FB">
          <w:rPr>
            <w:rStyle w:val="Hyperlink"/>
            <w:rFonts w:hint="eastAsia"/>
            <w:noProof/>
            <w:rtl/>
            <w:lang w:bidi="fa-IR"/>
          </w:rPr>
          <w:t>باب</w:t>
        </w:r>
        <w:r w:rsidR="009227CC" w:rsidRPr="000311FB">
          <w:rPr>
            <w:rStyle w:val="Hyperlink"/>
            <w:noProof/>
            <w:rtl/>
            <w:lang w:bidi="fa-IR"/>
          </w:rPr>
          <w:t xml:space="preserve"> [5]: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ب</w:t>
        </w:r>
        <w:r w:rsidR="009227CC" w:rsidRPr="000311FB">
          <w:rPr>
            <w:rStyle w:val="Hyperlink"/>
            <w:rFonts w:hint="cs"/>
            <w:noProof/>
            <w:rtl/>
            <w:lang w:bidi="fa-IR"/>
          </w:rPr>
          <w:t>ی</w:t>
        </w:r>
        <w:r w:rsidR="009227CC" w:rsidRPr="000311FB">
          <w:rPr>
            <w:rStyle w:val="Hyperlink"/>
            <w:rFonts w:hint="eastAsia"/>
            <w:noProof/>
            <w:rtl/>
            <w:lang w:bidi="fa-IR"/>
          </w:rPr>
          <w:t>ن</w:t>
        </w:r>
        <w:r w:rsidR="009227CC" w:rsidRPr="000311FB">
          <w:rPr>
            <w:rStyle w:val="Hyperlink"/>
            <w:noProof/>
            <w:rtl/>
            <w:lang w:bidi="fa-IR"/>
          </w:rPr>
          <w:t xml:space="preserve"> </w:t>
        </w:r>
        <w:r w:rsidR="009227CC" w:rsidRPr="000311FB">
          <w:rPr>
            <w:rStyle w:val="Hyperlink"/>
            <w:rFonts w:hint="eastAsia"/>
            <w:noProof/>
            <w:rtl/>
            <w:lang w:bidi="fa-IR"/>
          </w:rPr>
          <w:t>شخص</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قلبش</w:t>
        </w:r>
        <w:r w:rsidR="009227CC" w:rsidRPr="000311FB">
          <w:rPr>
            <w:rStyle w:val="Hyperlink"/>
            <w:noProof/>
            <w:rtl/>
            <w:lang w:bidi="fa-IR"/>
          </w:rPr>
          <w:t xml:space="preserve"> </w:t>
        </w:r>
        <w:r w:rsidR="009227CC" w:rsidRPr="000311FB">
          <w:rPr>
            <w:rStyle w:val="Hyperlink"/>
            <w:rFonts w:hint="eastAsia"/>
            <w:noProof/>
            <w:rtl/>
            <w:lang w:bidi="fa-IR"/>
          </w:rPr>
          <w:t>مانع</w:t>
        </w:r>
        <w:r w:rsidR="009227CC" w:rsidRPr="000311FB">
          <w:rPr>
            <w:rStyle w:val="Hyperlink"/>
            <w:noProof/>
            <w:rtl/>
            <w:lang w:bidi="fa-IR"/>
          </w:rPr>
          <w:t xml:space="preserve"> </w:t>
        </w:r>
        <w:r w:rsidR="009227CC" w:rsidRPr="000311FB">
          <w:rPr>
            <w:rStyle w:val="Hyperlink"/>
            <w:rFonts w:hint="eastAsia"/>
            <w:noProof/>
            <w:rtl/>
            <w:lang w:bidi="fa-IR"/>
          </w:rPr>
          <w:t>قرار</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دهد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434313019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230</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3020" w:history="1">
        <w:r w:rsidR="009227CC" w:rsidRPr="000311FB">
          <w:rPr>
            <w:rStyle w:val="Hyperlink"/>
            <w:rFonts w:hint="eastAsia"/>
            <w:noProof/>
            <w:rtl/>
            <w:lang w:bidi="fa-IR"/>
          </w:rPr>
          <w:t>کتاب</w:t>
        </w:r>
        <w:r w:rsidR="009227CC" w:rsidRPr="000311FB">
          <w:rPr>
            <w:rStyle w:val="Hyperlink"/>
            <w:noProof/>
            <w:rtl/>
            <w:lang w:bidi="fa-IR"/>
          </w:rPr>
          <w:t xml:space="preserve"> [76]- </w:t>
        </w:r>
        <w:r w:rsidR="009227CC" w:rsidRPr="000311FB">
          <w:rPr>
            <w:rStyle w:val="Hyperlink"/>
            <w:rFonts w:hint="eastAsia"/>
            <w:noProof/>
            <w:rtl/>
            <w:lang w:bidi="fa-IR"/>
          </w:rPr>
          <w:t>سوگندها</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نذرها</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434313020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233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21" w:history="1">
        <w:r w:rsidR="009227CC" w:rsidRPr="000311FB">
          <w:rPr>
            <w:rStyle w:val="Hyperlink"/>
            <w:rFonts w:hint="eastAsia"/>
            <w:noProof/>
            <w:rtl/>
            <w:lang w:bidi="fa-IR"/>
          </w:rPr>
          <w:t>باب</w:t>
        </w:r>
        <w:r w:rsidR="009227CC" w:rsidRPr="000311FB">
          <w:rPr>
            <w:rStyle w:val="Hyperlink"/>
            <w:noProof/>
            <w:rtl/>
            <w:lang w:bidi="fa-IR"/>
          </w:rPr>
          <w:t xml:space="preserve"> [1]: </w:t>
        </w:r>
        <w:r w:rsidR="009227CC" w:rsidRPr="000311FB">
          <w:rPr>
            <w:rStyle w:val="Hyperlink"/>
            <w:rFonts w:hint="eastAsia"/>
            <w:noProof/>
            <w:rtl/>
            <w:lang w:bidi="fa-IR"/>
          </w:rPr>
          <w:t>قوله</w:t>
        </w:r>
        <w:r w:rsidR="009227CC" w:rsidRPr="000311FB">
          <w:rPr>
            <w:rStyle w:val="Hyperlink"/>
            <w:noProof/>
            <w:rtl/>
            <w:lang w:bidi="fa-IR"/>
          </w:rPr>
          <w:t xml:space="preserve"> </w:t>
        </w:r>
        <w:r w:rsidR="009227CC" w:rsidRPr="000311FB">
          <w:rPr>
            <w:rStyle w:val="Hyperlink"/>
            <w:rFonts w:hint="eastAsia"/>
            <w:noProof/>
            <w:rtl/>
            <w:lang w:bidi="fa-IR"/>
          </w:rPr>
          <w:t>تعال</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ascii="Traditional Arabic" w:hAnsi="Traditional Arabic" w:cs="Traditional Arabic"/>
            <w:noProof/>
            <w:rtl/>
            <w:lang w:bidi="fa-IR"/>
          </w:rPr>
          <w:t>﴿</w:t>
        </w:r>
        <w:r w:rsidR="009227CC" w:rsidRPr="000311FB">
          <w:rPr>
            <w:rStyle w:val="Hyperlink"/>
            <w:rFonts w:hint="eastAsia"/>
            <w:noProof/>
            <w:rtl/>
            <w:lang w:bidi="fa-IR"/>
          </w:rPr>
          <w:t>خداوند</w:t>
        </w:r>
        <w:r w:rsidR="009227CC" w:rsidRPr="000311FB">
          <w:rPr>
            <w:rStyle w:val="Hyperlink"/>
            <w:noProof/>
            <w:rtl/>
            <w:lang w:bidi="fa-IR"/>
          </w:rPr>
          <w:t xml:space="preserve"> </w:t>
        </w:r>
        <w:r w:rsidR="009227CC" w:rsidRPr="000311FB">
          <w:rPr>
            <w:rStyle w:val="Hyperlink"/>
            <w:rFonts w:hint="eastAsia"/>
            <w:noProof/>
            <w:rtl/>
            <w:lang w:bidi="fa-IR"/>
          </w:rPr>
          <w:t>شما</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سوگندها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لغو</w:t>
        </w:r>
        <w:r w:rsidR="009227CC" w:rsidRPr="000311FB">
          <w:rPr>
            <w:rStyle w:val="Hyperlink"/>
            <w:noProof/>
            <w:rtl/>
            <w:lang w:bidi="fa-IR"/>
          </w:rPr>
          <w:t xml:space="preserve"> </w:t>
        </w:r>
        <w:r w:rsidR="009227CC" w:rsidRPr="000311FB">
          <w:rPr>
            <w:rStyle w:val="Hyperlink"/>
            <w:rFonts w:hint="eastAsia"/>
            <w:noProof/>
            <w:rtl/>
            <w:lang w:bidi="fa-IR"/>
          </w:rPr>
          <w:t>شما</w:t>
        </w:r>
        <w:r w:rsidR="009227CC" w:rsidRPr="000311FB">
          <w:rPr>
            <w:rStyle w:val="Hyperlink"/>
            <w:noProof/>
            <w:rtl/>
            <w:lang w:bidi="fa-IR"/>
          </w:rPr>
          <w:t xml:space="preserve"> </w:t>
        </w:r>
        <w:r w:rsidR="009227CC" w:rsidRPr="000311FB">
          <w:rPr>
            <w:rStyle w:val="Hyperlink"/>
            <w:rFonts w:hint="eastAsia"/>
            <w:noProof/>
            <w:rtl/>
            <w:lang w:bidi="fa-IR"/>
          </w:rPr>
          <w:t>مؤاخذه</w:t>
        </w:r>
        <w:r w:rsidR="009227CC" w:rsidRPr="000311FB">
          <w:rPr>
            <w:rStyle w:val="Hyperlink"/>
            <w:noProof/>
            <w:rtl/>
            <w:lang w:bidi="fa-IR"/>
          </w:rPr>
          <w:t xml:space="preserve"> </w:t>
        </w:r>
        <w:r w:rsidR="009227CC" w:rsidRPr="000311FB">
          <w:rPr>
            <w:rStyle w:val="Hyperlink"/>
            <w:rFonts w:hint="eastAsia"/>
            <w:noProof/>
            <w:rtl/>
            <w:lang w:bidi="fa-IR"/>
          </w:rPr>
          <w:t>نم</w:t>
        </w:r>
        <w:r w:rsidR="009227CC" w:rsidRPr="000311FB">
          <w:rPr>
            <w:rStyle w:val="Hyperlink"/>
            <w:rFonts w:hint="cs"/>
            <w:noProof/>
            <w:rtl/>
            <w:lang w:bidi="fa-IR"/>
          </w:rPr>
          <w:t>ی‌</w:t>
        </w:r>
        <w:r w:rsidR="009227CC" w:rsidRPr="000311FB">
          <w:rPr>
            <w:rStyle w:val="Hyperlink"/>
            <w:rFonts w:hint="eastAsia"/>
            <w:noProof/>
            <w:rtl/>
            <w:lang w:bidi="fa-IR"/>
          </w:rPr>
          <w:t>کند</w:t>
        </w:r>
        <w:r w:rsidR="009227CC" w:rsidRPr="000311FB">
          <w:rPr>
            <w:rStyle w:val="Hyperlink"/>
            <w:rFonts w:ascii="Traditional Arabic" w:hAnsi="Traditional Arabic" w:cs="Traditional Arabic"/>
            <w:noProof/>
            <w:rtl/>
            <w:lang w:bidi="fa-IR"/>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434313021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233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22" w:history="1">
        <w:r w:rsidR="009227CC" w:rsidRPr="000311FB">
          <w:rPr>
            <w:rStyle w:val="Hyperlink"/>
            <w:rFonts w:hint="eastAsia"/>
            <w:noProof/>
            <w:rtl/>
            <w:lang w:bidi="fa-IR"/>
          </w:rPr>
          <w:t>باب</w:t>
        </w:r>
        <w:r w:rsidR="009227CC" w:rsidRPr="000311FB">
          <w:rPr>
            <w:rStyle w:val="Hyperlink"/>
            <w:noProof/>
            <w:rtl/>
            <w:lang w:bidi="fa-IR"/>
          </w:rPr>
          <w:t xml:space="preserve"> [2]: </w:t>
        </w:r>
        <w:r w:rsidR="009227CC" w:rsidRPr="000311FB">
          <w:rPr>
            <w:rStyle w:val="Hyperlink"/>
            <w:rFonts w:hint="eastAsia"/>
            <w:noProof/>
            <w:rtl/>
            <w:lang w:bidi="fa-IR"/>
          </w:rPr>
          <w:t>سوگند</w:t>
        </w:r>
        <w:r w:rsidR="009227CC" w:rsidRPr="000311FB">
          <w:rPr>
            <w:rStyle w:val="Hyperlink"/>
            <w:noProof/>
            <w:rtl/>
            <w:lang w:bidi="fa-IR"/>
          </w:rPr>
          <w:t xml:space="preserve"> </w:t>
        </w:r>
        <w:r w:rsidR="009227CC" w:rsidRPr="000311FB">
          <w:rPr>
            <w:rStyle w:val="Hyperlink"/>
            <w:rFonts w:hint="eastAsia"/>
            <w:noProof/>
            <w:rtl/>
            <w:lang w:bidi="fa-IR"/>
          </w:rPr>
          <w:t>پ</w:t>
        </w:r>
        <w:r w:rsidR="009227CC" w:rsidRPr="000311FB">
          <w:rPr>
            <w:rStyle w:val="Hyperlink"/>
            <w:rFonts w:hint="cs"/>
            <w:noProof/>
            <w:rtl/>
            <w:lang w:bidi="fa-IR"/>
          </w:rPr>
          <w:t>ی</w:t>
        </w:r>
        <w:r w:rsidR="009227CC" w:rsidRPr="000311FB">
          <w:rPr>
            <w:rStyle w:val="Hyperlink"/>
            <w:rFonts w:hint="eastAsia"/>
            <w:noProof/>
            <w:rtl/>
            <w:lang w:bidi="fa-IR"/>
          </w:rPr>
          <w:t>امبر</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cs="CTraditional Arabic" w:hint="eastAsia"/>
            <w:noProof/>
            <w:rtl/>
            <w:lang w:bidi="fa-IR"/>
          </w:rPr>
          <w:t>ج</w:t>
        </w:r>
        <w:r w:rsidR="009227CC" w:rsidRPr="000311FB">
          <w:rPr>
            <w:rStyle w:val="Hyperlink"/>
            <w:noProof/>
            <w:rtl/>
            <w:lang w:bidi="fa-IR"/>
          </w:rPr>
          <w:t xml:space="preserve"> </w:t>
        </w:r>
        <w:r w:rsidR="009227CC" w:rsidRPr="000311FB">
          <w:rPr>
            <w:rStyle w:val="Hyperlink"/>
            <w:rFonts w:hint="eastAsia"/>
            <w:noProof/>
            <w:rtl/>
            <w:lang w:bidi="fa-IR"/>
          </w:rPr>
          <w:t>چگونه</w:t>
        </w:r>
        <w:r w:rsidR="009227CC" w:rsidRPr="000311FB">
          <w:rPr>
            <w:rStyle w:val="Hyperlink"/>
            <w:noProof/>
            <w:rtl/>
            <w:lang w:bidi="fa-IR"/>
          </w:rPr>
          <w:t xml:space="preserve"> </w:t>
        </w:r>
        <w:r w:rsidR="009227CC" w:rsidRPr="000311FB">
          <w:rPr>
            <w:rStyle w:val="Hyperlink"/>
            <w:rFonts w:hint="eastAsia"/>
            <w:noProof/>
            <w:rtl/>
            <w:lang w:bidi="fa-IR"/>
          </w:rPr>
          <w:t>بود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434313022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235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23" w:history="1">
        <w:r w:rsidR="009227CC" w:rsidRPr="000311FB">
          <w:rPr>
            <w:rStyle w:val="Hyperlink"/>
            <w:rFonts w:hint="eastAsia"/>
            <w:noProof/>
            <w:rtl/>
            <w:lang w:bidi="fa-IR"/>
          </w:rPr>
          <w:t>باب</w:t>
        </w:r>
        <w:r w:rsidR="009227CC" w:rsidRPr="000311FB">
          <w:rPr>
            <w:rStyle w:val="Hyperlink"/>
            <w:noProof/>
            <w:rtl/>
            <w:lang w:bidi="fa-IR"/>
          </w:rPr>
          <w:t xml:space="preserve"> [3]: </w:t>
        </w:r>
        <w:r w:rsidR="009227CC" w:rsidRPr="000311FB">
          <w:rPr>
            <w:rStyle w:val="Hyperlink"/>
            <w:rFonts w:hint="eastAsia"/>
            <w:noProof/>
            <w:rtl/>
            <w:lang w:bidi="fa-IR"/>
          </w:rPr>
          <w:t>قوله</w:t>
        </w:r>
        <w:r w:rsidR="009227CC" w:rsidRPr="000311FB">
          <w:rPr>
            <w:rStyle w:val="Hyperlink"/>
            <w:noProof/>
            <w:rtl/>
            <w:lang w:bidi="fa-IR"/>
          </w:rPr>
          <w:t xml:space="preserve"> </w:t>
        </w:r>
        <w:r w:rsidR="009227CC" w:rsidRPr="000311FB">
          <w:rPr>
            <w:rStyle w:val="Hyperlink"/>
            <w:rFonts w:hint="eastAsia"/>
            <w:noProof/>
            <w:rtl/>
            <w:lang w:bidi="fa-IR"/>
          </w:rPr>
          <w:t>تعال</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ascii="Traditional Arabic" w:hAnsi="Traditional Arabic" w:cs="Traditional Arabic"/>
            <w:noProof/>
            <w:rtl/>
            <w:lang w:bidi="fa-IR"/>
          </w:rPr>
          <w:t>﴿</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سوگندها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مؤکد</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cs"/>
            <w:noProof/>
            <w:rtl/>
            <w:lang w:bidi="fa-IR"/>
          </w:rPr>
          <w:t>ی</w:t>
        </w:r>
        <w:r w:rsidR="009227CC" w:rsidRPr="000311FB">
          <w:rPr>
            <w:rStyle w:val="Hyperlink"/>
            <w:rFonts w:hint="eastAsia"/>
            <w:noProof/>
            <w:rtl/>
            <w:lang w:bidi="fa-IR"/>
          </w:rPr>
          <w:t>اد</w:t>
        </w:r>
        <w:r w:rsidR="009227CC" w:rsidRPr="000311FB">
          <w:rPr>
            <w:rStyle w:val="Hyperlink"/>
            <w:noProof/>
            <w:rtl/>
            <w:lang w:bidi="fa-IR"/>
          </w:rPr>
          <w:t xml:space="preserve"> </w:t>
        </w:r>
        <w:r w:rsidR="009227CC" w:rsidRPr="000311FB">
          <w:rPr>
            <w:rStyle w:val="Hyperlink"/>
            <w:rFonts w:hint="eastAsia"/>
            <w:noProof/>
            <w:rtl/>
            <w:lang w:bidi="fa-IR"/>
          </w:rPr>
          <w:t>کردند</w:t>
        </w:r>
        <w:r w:rsidR="009227CC" w:rsidRPr="000311FB">
          <w:rPr>
            <w:rStyle w:val="Hyperlink"/>
            <w:rFonts w:ascii="Traditional Arabic" w:hAnsi="Traditional Arabic" w:cs="Traditional Arabic"/>
            <w:noProof/>
            <w:rtl/>
            <w:lang w:bidi="fa-IR"/>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434313023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236</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24" w:history="1">
        <w:r w:rsidR="009227CC" w:rsidRPr="000311FB">
          <w:rPr>
            <w:rStyle w:val="Hyperlink"/>
            <w:rFonts w:hint="eastAsia"/>
            <w:noProof/>
            <w:rtl/>
            <w:lang w:bidi="fa-IR"/>
          </w:rPr>
          <w:t>باب</w:t>
        </w:r>
        <w:r w:rsidR="009227CC" w:rsidRPr="000311FB">
          <w:rPr>
            <w:rStyle w:val="Hyperlink"/>
            <w:noProof/>
            <w:rtl/>
            <w:lang w:bidi="fa-IR"/>
          </w:rPr>
          <w:t xml:space="preserve"> [4]: </w:t>
        </w:r>
        <w:r w:rsidR="009227CC" w:rsidRPr="000311FB">
          <w:rPr>
            <w:rStyle w:val="Hyperlink"/>
            <w:rFonts w:hint="eastAsia"/>
            <w:noProof/>
            <w:rtl/>
            <w:lang w:bidi="fa-IR"/>
          </w:rPr>
          <w:t>اگر</w:t>
        </w:r>
        <w:r w:rsidR="009227CC" w:rsidRPr="000311FB">
          <w:rPr>
            <w:rStyle w:val="Hyperlink"/>
            <w:noProof/>
            <w:rtl/>
            <w:lang w:bidi="fa-IR"/>
          </w:rPr>
          <w:t xml:space="preserve"> </w:t>
        </w:r>
        <w:r w:rsidR="009227CC" w:rsidRPr="000311FB">
          <w:rPr>
            <w:rStyle w:val="Hyperlink"/>
            <w:rFonts w:hint="eastAsia"/>
            <w:noProof/>
            <w:rtl/>
            <w:lang w:bidi="fa-IR"/>
          </w:rPr>
          <w:t>کس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فراموش</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سوگند</w:t>
        </w:r>
        <w:r w:rsidR="009227CC" w:rsidRPr="000311FB">
          <w:rPr>
            <w:rStyle w:val="Hyperlink"/>
            <w:noProof/>
            <w:rtl/>
            <w:lang w:bidi="fa-IR"/>
          </w:rPr>
          <w:t xml:space="preserve"> </w:t>
        </w:r>
        <w:r w:rsidR="009227CC" w:rsidRPr="000311FB">
          <w:rPr>
            <w:rStyle w:val="Hyperlink"/>
            <w:rFonts w:hint="eastAsia"/>
            <w:noProof/>
            <w:rtl/>
            <w:lang w:bidi="fa-IR"/>
          </w:rPr>
          <w:t>حانث</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شود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434313024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237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25" w:history="1">
        <w:r w:rsidR="009227CC" w:rsidRPr="000311FB">
          <w:rPr>
            <w:rStyle w:val="Hyperlink"/>
            <w:rFonts w:hint="eastAsia"/>
            <w:noProof/>
            <w:rtl/>
            <w:lang w:bidi="fa-IR"/>
          </w:rPr>
          <w:t>باب</w:t>
        </w:r>
        <w:r w:rsidR="009227CC" w:rsidRPr="000311FB">
          <w:rPr>
            <w:rStyle w:val="Hyperlink"/>
            <w:noProof/>
            <w:rtl/>
            <w:lang w:bidi="fa-IR"/>
          </w:rPr>
          <w:t xml:space="preserve"> [5]: </w:t>
        </w:r>
        <w:r w:rsidR="009227CC" w:rsidRPr="000311FB">
          <w:rPr>
            <w:rStyle w:val="Hyperlink"/>
            <w:rFonts w:hint="eastAsia"/>
            <w:noProof/>
            <w:rtl/>
            <w:lang w:bidi="fa-IR"/>
          </w:rPr>
          <w:t>نذر</w:t>
        </w:r>
        <w:r w:rsidR="009227CC" w:rsidRPr="000311FB">
          <w:rPr>
            <w:rStyle w:val="Hyperlink"/>
            <w:noProof/>
            <w:rtl/>
            <w:lang w:bidi="fa-IR"/>
          </w:rPr>
          <w:t xml:space="preserve"> </w:t>
        </w:r>
        <w:r w:rsidR="009227CC" w:rsidRPr="000311FB">
          <w:rPr>
            <w:rStyle w:val="Hyperlink"/>
            <w:rFonts w:hint="eastAsia"/>
            <w:noProof/>
            <w:rtl/>
            <w:lang w:bidi="fa-IR"/>
          </w:rPr>
          <w:t>کردن</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طاعت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434313025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238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26" w:history="1">
        <w:r w:rsidR="009227CC" w:rsidRPr="000311FB">
          <w:rPr>
            <w:rStyle w:val="Hyperlink"/>
            <w:rFonts w:hint="eastAsia"/>
            <w:noProof/>
            <w:rtl/>
          </w:rPr>
          <w:t>باب</w:t>
        </w:r>
        <w:r w:rsidR="009227CC" w:rsidRPr="000311FB">
          <w:rPr>
            <w:rStyle w:val="Hyperlink"/>
            <w:noProof/>
            <w:rtl/>
          </w:rPr>
          <w:t xml:space="preserve"> [6]: </w:t>
        </w:r>
        <w:r w:rsidR="009227CC" w:rsidRPr="000311FB">
          <w:rPr>
            <w:rStyle w:val="Hyperlink"/>
            <w:rFonts w:hint="eastAsia"/>
            <w:noProof/>
            <w:rtl/>
          </w:rPr>
          <w:t>کس</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که</w:t>
        </w:r>
        <w:r w:rsidR="009227CC" w:rsidRPr="000311FB">
          <w:rPr>
            <w:rStyle w:val="Hyperlink"/>
            <w:noProof/>
            <w:rtl/>
          </w:rPr>
          <w:t xml:space="preserve"> </w:t>
        </w:r>
        <w:r w:rsidR="009227CC" w:rsidRPr="000311FB">
          <w:rPr>
            <w:rStyle w:val="Hyperlink"/>
            <w:rFonts w:hint="eastAsia"/>
            <w:noProof/>
            <w:rtl/>
          </w:rPr>
          <w:t>بم</w:t>
        </w:r>
        <w:r w:rsidR="009227CC" w:rsidRPr="000311FB">
          <w:rPr>
            <w:rStyle w:val="Hyperlink"/>
            <w:rFonts w:hint="cs"/>
            <w:noProof/>
            <w:rtl/>
          </w:rPr>
          <w:t>ی</w:t>
        </w:r>
        <w:r w:rsidR="009227CC" w:rsidRPr="000311FB">
          <w:rPr>
            <w:rStyle w:val="Hyperlink"/>
            <w:rFonts w:hint="eastAsia"/>
            <w:noProof/>
            <w:rtl/>
          </w:rPr>
          <w:t>رد</w:t>
        </w:r>
        <w:r w:rsidR="009227CC" w:rsidRPr="000311FB">
          <w:rPr>
            <w:rStyle w:val="Hyperlink"/>
            <w:noProof/>
            <w:rtl/>
          </w:rPr>
          <w:t xml:space="preserve"> </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hint="eastAsia"/>
            <w:noProof/>
            <w:rtl/>
          </w:rPr>
          <w:t>بر</w:t>
        </w:r>
        <w:r w:rsidR="009227CC" w:rsidRPr="000311FB">
          <w:rPr>
            <w:rStyle w:val="Hyperlink"/>
            <w:noProof/>
            <w:rtl/>
          </w:rPr>
          <w:t xml:space="preserve"> </w:t>
        </w:r>
        <w:r w:rsidR="009227CC" w:rsidRPr="000311FB">
          <w:rPr>
            <w:rStyle w:val="Hyperlink"/>
            <w:rFonts w:hint="eastAsia"/>
            <w:noProof/>
            <w:rtl/>
          </w:rPr>
          <w:t>و</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نذر</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باشد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434313026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238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27" w:history="1">
        <w:r w:rsidR="009227CC" w:rsidRPr="000311FB">
          <w:rPr>
            <w:rStyle w:val="Hyperlink"/>
            <w:rFonts w:hint="eastAsia"/>
            <w:noProof/>
            <w:rtl/>
            <w:lang w:bidi="fa-IR"/>
          </w:rPr>
          <w:t>باب</w:t>
        </w:r>
        <w:r w:rsidR="009227CC" w:rsidRPr="000311FB">
          <w:rPr>
            <w:rStyle w:val="Hyperlink"/>
            <w:noProof/>
            <w:rtl/>
            <w:lang w:bidi="fa-IR"/>
          </w:rPr>
          <w:t xml:space="preserve"> [7]: </w:t>
        </w:r>
        <w:r w:rsidR="009227CC" w:rsidRPr="000311FB">
          <w:rPr>
            <w:rStyle w:val="Hyperlink"/>
            <w:rFonts w:hint="eastAsia"/>
            <w:noProof/>
            <w:rtl/>
            <w:lang w:bidi="fa-IR"/>
          </w:rPr>
          <w:t>نذر</w:t>
        </w:r>
        <w:r w:rsidR="009227CC" w:rsidRPr="000311FB">
          <w:rPr>
            <w:rStyle w:val="Hyperlink"/>
            <w:noProof/>
            <w:rtl/>
            <w:lang w:bidi="fa-IR"/>
          </w:rPr>
          <w:t xml:space="preserve"> </w:t>
        </w:r>
        <w:r w:rsidR="009227CC" w:rsidRPr="000311FB">
          <w:rPr>
            <w:rStyle w:val="Hyperlink"/>
            <w:rFonts w:hint="eastAsia"/>
            <w:noProof/>
            <w:rtl/>
            <w:lang w:bidi="fa-IR"/>
          </w:rPr>
          <w:t>کردن</w:t>
        </w:r>
        <w:r w:rsidR="009227CC" w:rsidRPr="000311FB">
          <w:rPr>
            <w:rStyle w:val="Hyperlink"/>
            <w:noProof/>
            <w:rtl/>
            <w:lang w:bidi="fa-IR"/>
          </w:rPr>
          <w:t xml:space="preserve"> </w:t>
        </w:r>
        <w:r w:rsidR="009227CC" w:rsidRPr="000311FB">
          <w:rPr>
            <w:rStyle w:val="Hyperlink"/>
            <w:rFonts w:hint="eastAsia"/>
            <w:noProof/>
            <w:rtl/>
            <w:lang w:bidi="fa-IR"/>
          </w:rPr>
          <w:t>چ</w:t>
        </w:r>
        <w:r w:rsidR="009227CC" w:rsidRPr="000311FB">
          <w:rPr>
            <w:rStyle w:val="Hyperlink"/>
            <w:rFonts w:hint="cs"/>
            <w:noProof/>
            <w:rtl/>
            <w:lang w:bidi="fa-IR"/>
          </w:rPr>
          <w:t>ی</w:t>
        </w:r>
        <w:r w:rsidR="009227CC" w:rsidRPr="000311FB">
          <w:rPr>
            <w:rStyle w:val="Hyperlink"/>
            <w:rFonts w:hint="eastAsia"/>
            <w:noProof/>
            <w:rtl/>
            <w:lang w:bidi="fa-IR"/>
          </w:rPr>
          <w:t>ز</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مالک</w:t>
        </w:r>
        <w:r w:rsidR="009227CC" w:rsidRPr="000311FB">
          <w:rPr>
            <w:rStyle w:val="Hyperlink"/>
            <w:noProof/>
            <w:rtl/>
            <w:lang w:bidi="fa-IR"/>
          </w:rPr>
          <w:t xml:space="preserve"> </w:t>
        </w:r>
        <w:r w:rsidR="009227CC" w:rsidRPr="000311FB">
          <w:rPr>
            <w:rStyle w:val="Hyperlink"/>
            <w:rFonts w:hint="eastAsia"/>
            <w:noProof/>
            <w:rtl/>
            <w:lang w:bidi="fa-IR"/>
          </w:rPr>
          <w:t>آن</w:t>
        </w:r>
        <w:r w:rsidR="009227CC" w:rsidRPr="000311FB">
          <w:rPr>
            <w:rStyle w:val="Hyperlink"/>
            <w:noProof/>
            <w:rtl/>
            <w:lang w:bidi="fa-IR"/>
          </w:rPr>
          <w:t xml:space="preserve"> </w:t>
        </w:r>
        <w:r w:rsidR="009227CC" w:rsidRPr="000311FB">
          <w:rPr>
            <w:rStyle w:val="Hyperlink"/>
            <w:rFonts w:hint="eastAsia"/>
            <w:noProof/>
            <w:rtl/>
            <w:lang w:bidi="fa-IR"/>
          </w:rPr>
          <w:t>ن</w:t>
        </w:r>
        <w:r w:rsidR="009227CC" w:rsidRPr="000311FB">
          <w:rPr>
            <w:rStyle w:val="Hyperlink"/>
            <w:rFonts w:hint="cs"/>
            <w:noProof/>
            <w:rtl/>
            <w:lang w:bidi="fa-IR"/>
          </w:rPr>
          <w:t>ی</w:t>
        </w:r>
        <w:r w:rsidR="009227CC" w:rsidRPr="000311FB">
          <w:rPr>
            <w:rStyle w:val="Hyperlink"/>
            <w:rFonts w:hint="eastAsia"/>
            <w:noProof/>
            <w:rtl/>
            <w:lang w:bidi="fa-IR"/>
          </w:rPr>
          <w:t>ست،</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نذر</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معص</w:t>
        </w:r>
        <w:r w:rsidR="009227CC" w:rsidRPr="000311FB">
          <w:rPr>
            <w:rStyle w:val="Hyperlink"/>
            <w:rFonts w:hint="cs"/>
            <w:noProof/>
            <w:rtl/>
            <w:lang w:bidi="fa-IR"/>
          </w:rPr>
          <w:t>ی</w:t>
        </w:r>
        <w:r w:rsidR="009227CC" w:rsidRPr="000311FB">
          <w:rPr>
            <w:rStyle w:val="Hyperlink"/>
            <w:rFonts w:hint="eastAsia"/>
            <w:noProof/>
            <w:rtl/>
            <w:lang w:bidi="fa-IR"/>
          </w:rPr>
          <w:t>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434313027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239</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3028" w:history="1">
        <w:r w:rsidR="009227CC" w:rsidRPr="000311FB">
          <w:rPr>
            <w:rStyle w:val="Hyperlink"/>
            <w:rFonts w:hint="eastAsia"/>
            <w:noProof/>
            <w:rtl/>
            <w:lang w:bidi="fa-IR"/>
          </w:rPr>
          <w:t>کتاب</w:t>
        </w:r>
        <w:r w:rsidR="009227CC" w:rsidRPr="000311FB">
          <w:rPr>
            <w:rStyle w:val="Hyperlink"/>
            <w:noProof/>
            <w:rtl/>
            <w:lang w:bidi="fa-IR"/>
          </w:rPr>
          <w:t xml:space="preserve"> [77]- </w:t>
        </w:r>
        <w:r w:rsidR="009227CC" w:rsidRPr="000311FB">
          <w:rPr>
            <w:rStyle w:val="Hyperlink"/>
            <w:rFonts w:hint="eastAsia"/>
            <w:noProof/>
            <w:rtl/>
            <w:lang w:bidi="fa-IR"/>
          </w:rPr>
          <w:t>کفار</w:t>
        </w:r>
        <w:r w:rsidR="009227CC" w:rsidRPr="000311FB">
          <w:rPr>
            <w:rStyle w:val="Hyperlink"/>
            <w:rFonts w:hint="cs"/>
            <w:noProof/>
            <w:rtl/>
            <w:lang w:bidi="fa-IR"/>
          </w:rPr>
          <w:t>ۀ</w:t>
        </w:r>
        <w:r w:rsidR="009227CC" w:rsidRPr="000311FB">
          <w:rPr>
            <w:rStyle w:val="Hyperlink"/>
            <w:noProof/>
            <w:rtl/>
            <w:lang w:bidi="fa-IR"/>
          </w:rPr>
          <w:t xml:space="preserve"> </w:t>
        </w:r>
        <w:r w:rsidR="009227CC" w:rsidRPr="000311FB">
          <w:rPr>
            <w:rStyle w:val="Hyperlink"/>
            <w:rFonts w:hint="eastAsia"/>
            <w:noProof/>
            <w:rtl/>
            <w:lang w:bidi="fa-IR"/>
          </w:rPr>
          <w:t>سوگندها</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434313028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241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29" w:history="1">
        <w:r w:rsidR="009227CC" w:rsidRPr="000311FB">
          <w:rPr>
            <w:rStyle w:val="Hyperlink"/>
            <w:rFonts w:hint="eastAsia"/>
            <w:noProof/>
            <w:rtl/>
            <w:lang w:bidi="fa-IR"/>
          </w:rPr>
          <w:t>باب</w:t>
        </w:r>
        <w:r w:rsidR="009227CC" w:rsidRPr="000311FB">
          <w:rPr>
            <w:rStyle w:val="Hyperlink"/>
            <w:noProof/>
            <w:rtl/>
            <w:lang w:bidi="fa-IR"/>
          </w:rPr>
          <w:t xml:space="preserve"> [1]: </w:t>
        </w:r>
        <w:r w:rsidR="009227CC" w:rsidRPr="000311FB">
          <w:rPr>
            <w:rStyle w:val="Hyperlink"/>
            <w:rFonts w:hint="eastAsia"/>
            <w:noProof/>
            <w:rtl/>
            <w:lang w:bidi="fa-IR"/>
          </w:rPr>
          <w:t>صاع</w:t>
        </w:r>
        <w:r w:rsidR="009227CC" w:rsidRPr="000311FB">
          <w:rPr>
            <w:rStyle w:val="Hyperlink"/>
            <w:noProof/>
            <w:rtl/>
            <w:lang w:bidi="fa-IR"/>
          </w:rPr>
          <w:t xml:space="preserve"> </w:t>
        </w:r>
        <w:r w:rsidR="009227CC" w:rsidRPr="000311FB">
          <w:rPr>
            <w:rStyle w:val="Hyperlink"/>
            <w:rFonts w:hint="eastAsia"/>
            <w:noProof/>
            <w:rtl/>
            <w:lang w:bidi="fa-IR"/>
          </w:rPr>
          <w:t>مد</w:t>
        </w:r>
        <w:r w:rsidR="009227CC" w:rsidRPr="000311FB">
          <w:rPr>
            <w:rStyle w:val="Hyperlink"/>
            <w:rFonts w:hint="cs"/>
            <w:noProof/>
            <w:rtl/>
            <w:lang w:bidi="fa-IR"/>
          </w:rPr>
          <w:t>ی</w:t>
        </w:r>
        <w:r w:rsidR="009227CC" w:rsidRPr="000311FB">
          <w:rPr>
            <w:rStyle w:val="Hyperlink"/>
            <w:rFonts w:hint="eastAsia"/>
            <w:noProof/>
            <w:rtl/>
            <w:lang w:bidi="fa-IR"/>
          </w:rPr>
          <w:t>نه</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پ</w:t>
        </w:r>
        <w:r w:rsidR="009227CC" w:rsidRPr="000311FB">
          <w:rPr>
            <w:rStyle w:val="Hyperlink"/>
            <w:rFonts w:hint="cs"/>
            <w:noProof/>
            <w:rtl/>
            <w:lang w:bidi="fa-IR"/>
          </w:rPr>
          <w:t>ی</w:t>
        </w:r>
        <w:r w:rsidR="009227CC" w:rsidRPr="000311FB">
          <w:rPr>
            <w:rStyle w:val="Hyperlink"/>
            <w:rFonts w:hint="eastAsia"/>
            <w:noProof/>
            <w:rtl/>
            <w:lang w:bidi="fa-IR"/>
          </w:rPr>
          <w:t>مان</w:t>
        </w:r>
        <w:r w:rsidR="009227CC" w:rsidRPr="000311FB">
          <w:rPr>
            <w:rStyle w:val="Hyperlink"/>
            <w:rFonts w:hint="cs"/>
            <w:noProof/>
            <w:rtl/>
            <w:lang w:bidi="fa-IR"/>
          </w:rPr>
          <w:t>ۀ</w:t>
        </w:r>
        <w:r w:rsidR="009227CC" w:rsidRPr="000311FB">
          <w:rPr>
            <w:rStyle w:val="Hyperlink"/>
            <w:noProof/>
            <w:rtl/>
            <w:lang w:bidi="fa-IR"/>
          </w:rPr>
          <w:t xml:space="preserve"> </w:t>
        </w:r>
        <w:r w:rsidR="009227CC" w:rsidRPr="000311FB">
          <w:rPr>
            <w:rStyle w:val="Hyperlink"/>
            <w:rFonts w:hint="eastAsia"/>
            <w:noProof/>
            <w:rtl/>
            <w:lang w:bidi="fa-IR"/>
          </w:rPr>
          <w:t>پ</w:t>
        </w:r>
        <w:r w:rsidR="009227CC" w:rsidRPr="000311FB">
          <w:rPr>
            <w:rStyle w:val="Hyperlink"/>
            <w:rFonts w:hint="cs"/>
            <w:noProof/>
            <w:rtl/>
            <w:lang w:bidi="fa-IR"/>
          </w:rPr>
          <w:t>ی</w:t>
        </w:r>
        <w:r w:rsidR="009227CC" w:rsidRPr="000311FB">
          <w:rPr>
            <w:rStyle w:val="Hyperlink"/>
            <w:rFonts w:hint="eastAsia"/>
            <w:noProof/>
            <w:rtl/>
            <w:lang w:bidi="fa-IR"/>
          </w:rPr>
          <w:t>امبر</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cs="CTraditional Arabic" w:hint="eastAsia"/>
            <w:b/>
            <w:noProof/>
            <w:rtl/>
            <w:lang w:bidi="fa-IR"/>
          </w:rPr>
          <w:t>ج</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434313029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241</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3030" w:history="1">
        <w:r w:rsidR="009227CC" w:rsidRPr="000311FB">
          <w:rPr>
            <w:rStyle w:val="Hyperlink"/>
            <w:rFonts w:hint="eastAsia"/>
            <w:noProof/>
            <w:rtl/>
            <w:lang w:bidi="fa-IR"/>
          </w:rPr>
          <w:t>کتاب</w:t>
        </w:r>
        <w:r w:rsidR="009227CC" w:rsidRPr="000311FB">
          <w:rPr>
            <w:rStyle w:val="Hyperlink"/>
            <w:noProof/>
            <w:rtl/>
            <w:lang w:bidi="fa-IR"/>
          </w:rPr>
          <w:t xml:space="preserve"> [78]-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راث</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434313030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243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31" w:history="1">
        <w:r w:rsidR="009227CC" w:rsidRPr="000311FB">
          <w:rPr>
            <w:rStyle w:val="Hyperlink"/>
            <w:rFonts w:hint="eastAsia"/>
            <w:noProof/>
            <w:rtl/>
            <w:lang w:bidi="fa-IR"/>
          </w:rPr>
          <w:t>باب</w:t>
        </w:r>
        <w:r w:rsidR="009227CC" w:rsidRPr="000311FB">
          <w:rPr>
            <w:rStyle w:val="Hyperlink"/>
            <w:noProof/>
            <w:rtl/>
            <w:lang w:bidi="fa-IR"/>
          </w:rPr>
          <w:t xml:space="preserve"> [1]: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راث</w:t>
        </w:r>
        <w:r w:rsidR="009227CC" w:rsidRPr="000311FB">
          <w:rPr>
            <w:rStyle w:val="Hyperlink"/>
            <w:noProof/>
            <w:rtl/>
            <w:lang w:bidi="fa-IR"/>
          </w:rPr>
          <w:t xml:space="preserve"> </w:t>
        </w:r>
        <w:r w:rsidR="009227CC" w:rsidRPr="000311FB">
          <w:rPr>
            <w:rStyle w:val="Hyperlink"/>
            <w:rFonts w:hint="eastAsia"/>
            <w:noProof/>
            <w:rtl/>
            <w:lang w:bidi="fa-IR"/>
          </w:rPr>
          <w:t>فرزند،</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پدر</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مادرش</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434313031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243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32" w:history="1">
        <w:r w:rsidR="009227CC" w:rsidRPr="000311FB">
          <w:rPr>
            <w:rStyle w:val="Hyperlink"/>
            <w:rFonts w:hint="eastAsia"/>
            <w:noProof/>
            <w:rtl/>
            <w:lang w:bidi="fa-IR"/>
          </w:rPr>
          <w:t>باب</w:t>
        </w:r>
        <w:r w:rsidR="009227CC" w:rsidRPr="000311FB">
          <w:rPr>
            <w:rStyle w:val="Hyperlink"/>
            <w:noProof/>
            <w:rtl/>
            <w:lang w:bidi="fa-IR"/>
          </w:rPr>
          <w:t xml:space="preserve"> [2]: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راث</w:t>
        </w:r>
        <w:r w:rsidR="009227CC" w:rsidRPr="000311FB">
          <w:rPr>
            <w:rStyle w:val="Hyperlink"/>
            <w:noProof/>
            <w:rtl/>
            <w:lang w:bidi="fa-IR"/>
          </w:rPr>
          <w:t xml:space="preserve"> </w:t>
        </w:r>
        <w:r w:rsidR="009227CC" w:rsidRPr="000311FB">
          <w:rPr>
            <w:rStyle w:val="Hyperlink"/>
            <w:rFonts w:hint="eastAsia"/>
            <w:noProof/>
            <w:rtl/>
            <w:lang w:bidi="fa-IR"/>
          </w:rPr>
          <w:t>دختر</w:t>
        </w:r>
        <w:r w:rsidR="009227CC" w:rsidRPr="000311FB">
          <w:rPr>
            <w:rStyle w:val="Hyperlink"/>
            <w:noProof/>
            <w:rtl/>
            <w:lang w:bidi="fa-IR"/>
          </w:rPr>
          <w:t xml:space="preserve"> </w:t>
        </w:r>
        <w:r w:rsidR="009227CC" w:rsidRPr="000311FB">
          <w:rPr>
            <w:rStyle w:val="Hyperlink"/>
            <w:rFonts w:hint="eastAsia"/>
            <w:noProof/>
            <w:rtl/>
            <w:lang w:bidi="fa-IR"/>
          </w:rPr>
          <w:t>فرزند،</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همراه</w:t>
        </w:r>
        <w:r w:rsidR="009227CC" w:rsidRPr="000311FB">
          <w:rPr>
            <w:rStyle w:val="Hyperlink"/>
            <w:noProof/>
            <w:rtl/>
            <w:lang w:bidi="fa-IR"/>
          </w:rPr>
          <w:t xml:space="preserve"> </w:t>
        </w:r>
        <w:r w:rsidR="009227CC" w:rsidRPr="000311FB">
          <w:rPr>
            <w:rStyle w:val="Hyperlink"/>
            <w:rFonts w:hint="eastAsia"/>
            <w:noProof/>
            <w:rtl/>
            <w:lang w:bidi="fa-IR"/>
          </w:rPr>
          <w:t>فرزند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434313032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243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33" w:history="1">
        <w:r w:rsidR="009227CC" w:rsidRPr="000311FB">
          <w:rPr>
            <w:rStyle w:val="Hyperlink"/>
            <w:rFonts w:hint="eastAsia"/>
            <w:noProof/>
            <w:rtl/>
          </w:rPr>
          <w:t>باب</w:t>
        </w:r>
        <w:r w:rsidR="009227CC" w:rsidRPr="000311FB">
          <w:rPr>
            <w:rStyle w:val="Hyperlink"/>
            <w:noProof/>
            <w:rtl/>
          </w:rPr>
          <w:t xml:space="preserve"> [3]: </w:t>
        </w:r>
        <w:r w:rsidR="009227CC" w:rsidRPr="000311FB">
          <w:rPr>
            <w:rStyle w:val="Hyperlink"/>
            <w:rFonts w:hint="eastAsia"/>
            <w:noProof/>
            <w:rtl/>
          </w:rPr>
          <w:t>آزاد</w:t>
        </w:r>
        <w:r w:rsidR="009227CC" w:rsidRPr="000311FB">
          <w:rPr>
            <w:rStyle w:val="Hyperlink"/>
            <w:noProof/>
            <w:rtl/>
          </w:rPr>
          <w:t xml:space="preserve"> </w:t>
        </w:r>
        <w:r w:rsidR="009227CC" w:rsidRPr="000311FB">
          <w:rPr>
            <w:rStyle w:val="Hyperlink"/>
            <w:rFonts w:hint="eastAsia"/>
            <w:noProof/>
            <w:rtl/>
          </w:rPr>
          <w:t>شد</w:t>
        </w:r>
        <w:r w:rsidR="009227CC" w:rsidRPr="000311FB">
          <w:rPr>
            <w:rStyle w:val="Hyperlink"/>
            <w:rFonts w:hint="cs"/>
            <w:noProof/>
            <w:rtl/>
          </w:rPr>
          <w:t>ۀ</w:t>
        </w:r>
        <w:r w:rsidR="009227CC" w:rsidRPr="000311FB">
          <w:rPr>
            <w:rStyle w:val="Hyperlink"/>
            <w:noProof/>
            <w:rtl/>
          </w:rPr>
          <w:t xml:space="preserve"> </w:t>
        </w:r>
        <w:r w:rsidR="009227CC" w:rsidRPr="000311FB">
          <w:rPr>
            <w:rStyle w:val="Hyperlink"/>
            <w:rFonts w:hint="eastAsia"/>
            <w:noProof/>
            <w:rtl/>
          </w:rPr>
          <w:t>مردم</w:t>
        </w:r>
        <w:r w:rsidR="009227CC" w:rsidRPr="000311FB">
          <w:rPr>
            <w:rStyle w:val="Hyperlink"/>
            <w:noProof/>
            <w:rtl/>
          </w:rPr>
          <w:t xml:space="preserve"> </w:t>
        </w:r>
        <w:r w:rsidR="009227CC" w:rsidRPr="000311FB">
          <w:rPr>
            <w:rStyle w:val="Hyperlink"/>
            <w:rFonts w:hint="eastAsia"/>
            <w:noProof/>
            <w:rtl/>
          </w:rPr>
          <w:t>از</w:t>
        </w:r>
        <w:r w:rsidR="009227CC" w:rsidRPr="000311FB">
          <w:rPr>
            <w:rStyle w:val="Hyperlink"/>
            <w:noProof/>
            <w:rtl/>
          </w:rPr>
          <w:t xml:space="preserve"> </w:t>
        </w:r>
        <w:r w:rsidR="009227CC" w:rsidRPr="000311FB">
          <w:rPr>
            <w:rStyle w:val="Hyperlink"/>
            <w:rFonts w:hint="eastAsia"/>
            <w:noProof/>
            <w:rtl/>
          </w:rPr>
          <w:t>آن‌ها</w:t>
        </w:r>
        <w:r w:rsidR="009227CC" w:rsidRPr="000311FB">
          <w:rPr>
            <w:rStyle w:val="Hyperlink"/>
            <w:noProof/>
            <w:rtl/>
          </w:rPr>
          <w:t xml:space="preserve"> </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hint="eastAsia"/>
            <w:noProof/>
            <w:rtl/>
          </w:rPr>
          <w:t>خواهر</w:t>
        </w:r>
        <w:r w:rsidR="009227CC" w:rsidRPr="000311FB">
          <w:rPr>
            <w:rStyle w:val="Hyperlink"/>
            <w:noProof/>
            <w:rtl/>
          </w:rPr>
          <w:t xml:space="preserve"> </w:t>
        </w:r>
        <w:r w:rsidR="009227CC" w:rsidRPr="000311FB">
          <w:rPr>
            <w:rStyle w:val="Hyperlink"/>
            <w:rFonts w:hint="eastAsia"/>
            <w:noProof/>
            <w:rtl/>
          </w:rPr>
          <w:t>زاده،</w:t>
        </w:r>
        <w:r w:rsidR="009227CC" w:rsidRPr="000311FB">
          <w:rPr>
            <w:rStyle w:val="Hyperlink"/>
            <w:noProof/>
            <w:rtl/>
          </w:rPr>
          <w:t xml:space="preserve"> </w:t>
        </w:r>
        <w:r w:rsidR="009227CC" w:rsidRPr="000311FB">
          <w:rPr>
            <w:rStyle w:val="Hyperlink"/>
            <w:rFonts w:hint="eastAsia"/>
            <w:noProof/>
            <w:rtl/>
          </w:rPr>
          <w:t>از</w:t>
        </w:r>
        <w:r w:rsidR="009227CC" w:rsidRPr="000311FB">
          <w:rPr>
            <w:rStyle w:val="Hyperlink"/>
            <w:noProof/>
            <w:rtl/>
          </w:rPr>
          <w:t xml:space="preserve"> </w:t>
        </w:r>
        <w:r w:rsidR="009227CC" w:rsidRPr="000311FB">
          <w:rPr>
            <w:rStyle w:val="Hyperlink"/>
            <w:rFonts w:hint="eastAsia"/>
            <w:noProof/>
            <w:rtl/>
          </w:rPr>
          <w:t>آن‌ها</w:t>
        </w:r>
        <w:r w:rsidR="009227CC" w:rsidRPr="000311FB">
          <w:rPr>
            <w:rStyle w:val="Hyperlink"/>
            <w:noProof/>
            <w:rtl/>
          </w:rPr>
          <w:t xml:space="preserve"> </w:t>
        </w:r>
        <w:r w:rsidR="009227CC" w:rsidRPr="000311FB">
          <w:rPr>
            <w:rStyle w:val="Hyperlink"/>
            <w:rFonts w:hint="eastAsia"/>
            <w:noProof/>
            <w:rtl/>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434313033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244</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34" w:history="1">
        <w:r w:rsidR="009227CC" w:rsidRPr="000311FB">
          <w:rPr>
            <w:rStyle w:val="Hyperlink"/>
            <w:rFonts w:hint="eastAsia"/>
            <w:noProof/>
            <w:rtl/>
          </w:rPr>
          <w:t>باب</w:t>
        </w:r>
        <w:r w:rsidR="009227CC" w:rsidRPr="000311FB">
          <w:rPr>
            <w:rStyle w:val="Hyperlink"/>
            <w:noProof/>
            <w:rtl/>
          </w:rPr>
          <w:t xml:space="preserve"> [4]: </w:t>
        </w:r>
        <w:r w:rsidR="009227CC" w:rsidRPr="000311FB">
          <w:rPr>
            <w:rStyle w:val="Hyperlink"/>
            <w:rFonts w:hint="eastAsia"/>
            <w:noProof/>
            <w:rtl/>
          </w:rPr>
          <w:t>کس</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که</w:t>
        </w:r>
        <w:r w:rsidR="009227CC" w:rsidRPr="000311FB">
          <w:rPr>
            <w:rStyle w:val="Hyperlink"/>
            <w:noProof/>
            <w:rtl/>
          </w:rPr>
          <w:t xml:space="preserve"> </w:t>
        </w:r>
        <w:r w:rsidR="009227CC" w:rsidRPr="000311FB">
          <w:rPr>
            <w:rStyle w:val="Hyperlink"/>
            <w:rFonts w:hint="eastAsia"/>
            <w:noProof/>
            <w:rtl/>
          </w:rPr>
          <w:t>خود</w:t>
        </w:r>
        <w:r w:rsidR="009227CC" w:rsidRPr="000311FB">
          <w:rPr>
            <w:rStyle w:val="Hyperlink"/>
            <w:noProof/>
            <w:rtl/>
          </w:rPr>
          <w:t xml:space="preserve"> </w:t>
        </w:r>
        <w:r w:rsidR="009227CC" w:rsidRPr="000311FB">
          <w:rPr>
            <w:rStyle w:val="Hyperlink"/>
            <w:rFonts w:hint="eastAsia"/>
            <w:noProof/>
            <w:rtl/>
          </w:rPr>
          <w:t>را</w:t>
        </w:r>
        <w:r w:rsidR="009227CC" w:rsidRPr="000311FB">
          <w:rPr>
            <w:rStyle w:val="Hyperlink"/>
            <w:noProof/>
            <w:rtl/>
          </w:rPr>
          <w:t xml:space="preserve"> </w:t>
        </w:r>
        <w:r w:rsidR="009227CC" w:rsidRPr="000311FB">
          <w:rPr>
            <w:rStyle w:val="Hyperlink"/>
            <w:rFonts w:hint="eastAsia"/>
            <w:noProof/>
            <w:rtl/>
          </w:rPr>
          <w:t>به</w:t>
        </w:r>
        <w:r w:rsidR="009227CC" w:rsidRPr="000311FB">
          <w:rPr>
            <w:rStyle w:val="Hyperlink"/>
            <w:noProof/>
            <w:rtl/>
          </w:rPr>
          <w:t xml:space="preserve"> </w:t>
        </w:r>
        <w:r w:rsidR="009227CC" w:rsidRPr="000311FB">
          <w:rPr>
            <w:rStyle w:val="Hyperlink"/>
            <w:rFonts w:hint="eastAsia"/>
            <w:noProof/>
            <w:rtl/>
          </w:rPr>
          <w:t>غ</w:t>
        </w:r>
        <w:r w:rsidR="009227CC" w:rsidRPr="000311FB">
          <w:rPr>
            <w:rStyle w:val="Hyperlink"/>
            <w:rFonts w:hint="cs"/>
            <w:noProof/>
            <w:rtl/>
          </w:rPr>
          <w:t>ی</w:t>
        </w:r>
        <w:r w:rsidR="009227CC" w:rsidRPr="000311FB">
          <w:rPr>
            <w:rStyle w:val="Hyperlink"/>
            <w:rFonts w:hint="eastAsia"/>
            <w:noProof/>
            <w:rtl/>
          </w:rPr>
          <w:t>ر</w:t>
        </w:r>
        <w:r w:rsidR="009227CC" w:rsidRPr="000311FB">
          <w:rPr>
            <w:rStyle w:val="Hyperlink"/>
            <w:noProof/>
            <w:rtl/>
          </w:rPr>
          <w:t xml:space="preserve"> </w:t>
        </w:r>
        <w:r w:rsidR="009227CC" w:rsidRPr="000311FB">
          <w:rPr>
            <w:rStyle w:val="Hyperlink"/>
            <w:rFonts w:hint="eastAsia"/>
            <w:noProof/>
            <w:rtl/>
          </w:rPr>
          <w:t>پدرش</w:t>
        </w:r>
        <w:r w:rsidR="009227CC" w:rsidRPr="000311FB">
          <w:rPr>
            <w:rStyle w:val="Hyperlink"/>
            <w:noProof/>
            <w:rtl/>
          </w:rPr>
          <w:t xml:space="preserve"> </w:t>
        </w:r>
        <w:r w:rsidR="009227CC" w:rsidRPr="000311FB">
          <w:rPr>
            <w:rStyle w:val="Hyperlink"/>
            <w:rFonts w:hint="eastAsia"/>
            <w:noProof/>
            <w:rtl/>
          </w:rPr>
          <w:t>نسبت</w:t>
        </w:r>
        <w:r w:rsidR="009227CC" w:rsidRPr="000311FB">
          <w:rPr>
            <w:rStyle w:val="Hyperlink"/>
            <w:noProof/>
            <w:rtl/>
          </w:rPr>
          <w:t xml:space="preserve"> </w:t>
        </w:r>
        <w:r w:rsidR="009227CC" w:rsidRPr="000311FB">
          <w:rPr>
            <w:rStyle w:val="Hyperlink"/>
            <w:rFonts w:hint="eastAsia"/>
            <w:noProof/>
            <w:rtl/>
          </w:rPr>
          <w:t>م</w:t>
        </w:r>
        <w:r w:rsidR="009227CC" w:rsidRPr="000311FB">
          <w:rPr>
            <w:rStyle w:val="Hyperlink"/>
            <w:rFonts w:hint="cs"/>
            <w:noProof/>
            <w:rtl/>
          </w:rPr>
          <w:t>ی‌</w:t>
        </w:r>
        <w:r w:rsidR="009227CC" w:rsidRPr="000311FB">
          <w:rPr>
            <w:rStyle w:val="Hyperlink"/>
            <w:rFonts w:hint="eastAsia"/>
            <w:noProof/>
            <w:rtl/>
          </w:rPr>
          <w:t>دهد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434313034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245</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3035" w:history="1">
        <w:r w:rsidR="009227CC" w:rsidRPr="000311FB">
          <w:rPr>
            <w:rStyle w:val="Hyperlink"/>
            <w:rFonts w:hint="eastAsia"/>
            <w:noProof/>
            <w:rtl/>
            <w:lang w:bidi="fa-IR"/>
          </w:rPr>
          <w:t>کتاب</w:t>
        </w:r>
        <w:r w:rsidR="009227CC" w:rsidRPr="000311FB">
          <w:rPr>
            <w:rStyle w:val="Hyperlink"/>
            <w:noProof/>
            <w:rtl/>
            <w:lang w:bidi="fa-IR"/>
          </w:rPr>
          <w:t xml:space="preserve"> [79]- </w:t>
        </w:r>
        <w:r w:rsidR="009227CC" w:rsidRPr="000311FB">
          <w:rPr>
            <w:rStyle w:val="Hyperlink"/>
            <w:rFonts w:hint="eastAsia"/>
            <w:noProof/>
            <w:rtl/>
            <w:lang w:bidi="fa-IR"/>
          </w:rPr>
          <w:t>حدود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434313035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247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36" w:history="1">
        <w:r w:rsidR="009227CC" w:rsidRPr="000311FB">
          <w:rPr>
            <w:rStyle w:val="Hyperlink"/>
            <w:rFonts w:hint="eastAsia"/>
            <w:noProof/>
            <w:rtl/>
          </w:rPr>
          <w:t>باب</w:t>
        </w:r>
        <w:r w:rsidR="009227CC" w:rsidRPr="000311FB">
          <w:rPr>
            <w:rStyle w:val="Hyperlink"/>
            <w:noProof/>
            <w:rtl/>
          </w:rPr>
          <w:t xml:space="preserve"> [1]: </w:t>
        </w:r>
        <w:r w:rsidR="009227CC" w:rsidRPr="000311FB">
          <w:rPr>
            <w:rStyle w:val="Hyperlink"/>
            <w:rFonts w:hint="eastAsia"/>
            <w:noProof/>
            <w:rtl/>
          </w:rPr>
          <w:t>زدن</w:t>
        </w:r>
        <w:r w:rsidR="009227CC" w:rsidRPr="000311FB">
          <w:rPr>
            <w:rStyle w:val="Hyperlink"/>
            <w:noProof/>
            <w:rtl/>
          </w:rPr>
          <w:t xml:space="preserve"> </w:t>
        </w:r>
        <w:r w:rsidR="009227CC" w:rsidRPr="000311FB">
          <w:rPr>
            <w:rStyle w:val="Hyperlink"/>
            <w:rFonts w:hint="eastAsia"/>
            <w:noProof/>
            <w:rtl/>
          </w:rPr>
          <w:t>به</w:t>
        </w:r>
        <w:r w:rsidR="009227CC" w:rsidRPr="000311FB">
          <w:rPr>
            <w:rStyle w:val="Hyperlink"/>
            <w:noProof/>
            <w:rtl/>
          </w:rPr>
          <w:t xml:space="preserve"> </w:t>
        </w:r>
        <w:r w:rsidR="009227CC" w:rsidRPr="000311FB">
          <w:rPr>
            <w:rStyle w:val="Hyperlink"/>
            <w:rFonts w:hint="eastAsia"/>
            <w:noProof/>
            <w:rtl/>
          </w:rPr>
          <w:t>چوب</w:t>
        </w:r>
        <w:r w:rsidR="009227CC" w:rsidRPr="000311FB">
          <w:rPr>
            <w:rStyle w:val="Hyperlink"/>
            <w:noProof/>
            <w:rtl/>
          </w:rPr>
          <w:t xml:space="preserve"> </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hint="eastAsia"/>
            <w:noProof/>
            <w:rtl/>
          </w:rPr>
          <w:t>کفش</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434313036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247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37" w:history="1">
        <w:r w:rsidR="009227CC" w:rsidRPr="000311FB">
          <w:rPr>
            <w:rStyle w:val="Hyperlink"/>
            <w:rFonts w:hint="eastAsia"/>
            <w:noProof/>
            <w:rtl/>
            <w:lang w:bidi="fa-IR"/>
          </w:rPr>
          <w:t>باب</w:t>
        </w:r>
        <w:r w:rsidR="009227CC" w:rsidRPr="000311FB">
          <w:rPr>
            <w:rStyle w:val="Hyperlink"/>
            <w:noProof/>
            <w:rtl/>
            <w:lang w:bidi="fa-IR"/>
          </w:rPr>
          <w:t xml:space="preserve"> [2]: </w:t>
        </w:r>
        <w:r w:rsidR="009227CC" w:rsidRPr="000311FB">
          <w:rPr>
            <w:rStyle w:val="Hyperlink"/>
            <w:rFonts w:hint="eastAsia"/>
            <w:noProof/>
            <w:rtl/>
            <w:lang w:bidi="fa-IR"/>
          </w:rPr>
          <w:t>لعنت</w:t>
        </w:r>
        <w:r w:rsidR="009227CC" w:rsidRPr="000311FB">
          <w:rPr>
            <w:rStyle w:val="Hyperlink"/>
            <w:noProof/>
            <w:rtl/>
            <w:lang w:bidi="fa-IR"/>
          </w:rPr>
          <w:t xml:space="preserve"> </w:t>
        </w:r>
        <w:r w:rsidR="009227CC" w:rsidRPr="000311FB">
          <w:rPr>
            <w:rStyle w:val="Hyperlink"/>
            <w:rFonts w:hint="eastAsia"/>
            <w:noProof/>
            <w:rtl/>
            <w:lang w:bidi="fa-IR"/>
          </w:rPr>
          <w:t>کردن</w:t>
        </w:r>
        <w:r w:rsidR="009227CC" w:rsidRPr="000311FB">
          <w:rPr>
            <w:rStyle w:val="Hyperlink"/>
            <w:noProof/>
            <w:rtl/>
            <w:lang w:bidi="fa-IR"/>
          </w:rPr>
          <w:t xml:space="preserve"> </w:t>
        </w:r>
        <w:r w:rsidR="009227CC" w:rsidRPr="000311FB">
          <w:rPr>
            <w:rStyle w:val="Hyperlink"/>
            <w:rFonts w:hint="eastAsia"/>
            <w:noProof/>
            <w:rtl/>
            <w:lang w:bidi="fa-IR"/>
          </w:rPr>
          <w:t>دزد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434313037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250</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38" w:history="1">
        <w:r w:rsidR="009227CC" w:rsidRPr="000311FB">
          <w:rPr>
            <w:rStyle w:val="Hyperlink"/>
            <w:rFonts w:hint="eastAsia"/>
            <w:noProof/>
            <w:rtl/>
            <w:lang w:bidi="fa-IR"/>
          </w:rPr>
          <w:t>باب</w:t>
        </w:r>
        <w:r w:rsidR="009227CC" w:rsidRPr="000311FB">
          <w:rPr>
            <w:rStyle w:val="Hyperlink"/>
            <w:noProof/>
            <w:rtl/>
            <w:lang w:bidi="fa-IR"/>
          </w:rPr>
          <w:t xml:space="preserve"> [3]: </w:t>
        </w:r>
        <w:r w:rsidR="009227CC" w:rsidRPr="000311FB">
          <w:rPr>
            <w:rStyle w:val="Hyperlink"/>
            <w:rFonts w:hint="eastAsia"/>
            <w:noProof/>
            <w:rtl/>
            <w:lang w:bidi="fa-IR"/>
          </w:rPr>
          <w:t>دست</w:t>
        </w:r>
        <w:r w:rsidR="009227CC" w:rsidRPr="000311FB">
          <w:rPr>
            <w:rStyle w:val="Hyperlink"/>
            <w:noProof/>
            <w:rtl/>
            <w:lang w:bidi="fa-IR"/>
          </w:rPr>
          <w:t xml:space="preserve"> </w:t>
        </w:r>
        <w:r w:rsidR="009227CC" w:rsidRPr="000311FB">
          <w:rPr>
            <w:rStyle w:val="Hyperlink"/>
            <w:rFonts w:hint="eastAsia"/>
            <w:noProof/>
            <w:rtl/>
            <w:lang w:bidi="fa-IR"/>
          </w:rPr>
          <w:t>دزد</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دزد</w:t>
        </w:r>
        <w:r w:rsidR="009227CC" w:rsidRPr="000311FB">
          <w:rPr>
            <w:rStyle w:val="Hyperlink"/>
            <w:rFonts w:hint="cs"/>
            <w:noProof/>
            <w:rtl/>
            <w:lang w:bidi="fa-IR"/>
          </w:rPr>
          <w:t>ی</w:t>
        </w:r>
        <w:r w:rsidR="009227CC" w:rsidRPr="000311FB">
          <w:rPr>
            <w:rStyle w:val="Hyperlink"/>
            <w:rFonts w:hint="eastAsia"/>
            <w:noProof/>
            <w:rtl/>
            <w:lang w:bidi="fa-IR"/>
          </w:rPr>
          <w:t>دن</w:t>
        </w:r>
        <w:r w:rsidR="009227CC" w:rsidRPr="000311FB">
          <w:rPr>
            <w:rStyle w:val="Hyperlink"/>
            <w:noProof/>
            <w:rtl/>
            <w:lang w:bidi="fa-IR"/>
          </w:rPr>
          <w:t xml:space="preserve"> </w:t>
        </w:r>
        <w:r w:rsidR="009227CC" w:rsidRPr="000311FB">
          <w:rPr>
            <w:rStyle w:val="Hyperlink"/>
            <w:rFonts w:hint="eastAsia"/>
            <w:noProof/>
            <w:rtl/>
            <w:lang w:bidi="fa-IR"/>
          </w:rPr>
          <w:t>چه</w:t>
        </w:r>
        <w:r w:rsidR="009227CC" w:rsidRPr="000311FB">
          <w:rPr>
            <w:rStyle w:val="Hyperlink"/>
            <w:noProof/>
            <w:rtl/>
            <w:lang w:bidi="fa-IR"/>
          </w:rPr>
          <w:t xml:space="preserve"> </w:t>
        </w:r>
        <w:r w:rsidR="009227CC" w:rsidRPr="000311FB">
          <w:rPr>
            <w:rStyle w:val="Hyperlink"/>
            <w:rFonts w:hint="eastAsia"/>
            <w:noProof/>
            <w:rtl/>
            <w:lang w:bidi="fa-IR"/>
          </w:rPr>
          <w:t>قدر</w:t>
        </w:r>
        <w:r w:rsidR="009227CC" w:rsidRPr="000311FB">
          <w:rPr>
            <w:rStyle w:val="Hyperlink"/>
            <w:noProof/>
            <w:rtl/>
            <w:lang w:bidi="fa-IR"/>
          </w:rPr>
          <w:t xml:space="preserve"> </w:t>
        </w:r>
        <w:r w:rsidR="009227CC" w:rsidRPr="000311FB">
          <w:rPr>
            <w:rStyle w:val="Hyperlink"/>
            <w:rFonts w:hint="eastAsia"/>
            <w:noProof/>
            <w:rtl/>
            <w:lang w:bidi="fa-IR"/>
          </w:rPr>
          <w:t>مال</w:t>
        </w:r>
        <w:r w:rsidR="009227CC" w:rsidRPr="000311FB">
          <w:rPr>
            <w:rStyle w:val="Hyperlink"/>
            <w:noProof/>
            <w:rtl/>
            <w:lang w:bidi="fa-IR"/>
          </w:rPr>
          <w:t xml:space="preserve"> </w:t>
        </w:r>
        <w:r w:rsidR="009227CC" w:rsidRPr="000311FB">
          <w:rPr>
            <w:rStyle w:val="Hyperlink"/>
            <w:rFonts w:hint="eastAsia"/>
            <w:noProof/>
            <w:rtl/>
            <w:lang w:bidi="fa-IR"/>
          </w:rPr>
          <w:t>قطع</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شود؟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434313038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251</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3039" w:history="1">
        <w:r w:rsidR="009227CC" w:rsidRPr="000311FB">
          <w:rPr>
            <w:rStyle w:val="Hyperlink"/>
            <w:rFonts w:hint="eastAsia"/>
            <w:noProof/>
            <w:rtl/>
            <w:lang w:bidi="fa-IR"/>
          </w:rPr>
          <w:t>کتاب</w:t>
        </w:r>
        <w:r w:rsidR="009227CC" w:rsidRPr="000311FB">
          <w:rPr>
            <w:rStyle w:val="Hyperlink"/>
            <w:noProof/>
            <w:rtl/>
            <w:lang w:bidi="fa-IR"/>
          </w:rPr>
          <w:t xml:space="preserve"> [80]- </w:t>
        </w:r>
        <w:r w:rsidR="009227CC" w:rsidRPr="000311FB">
          <w:rPr>
            <w:rStyle w:val="Hyperlink"/>
            <w:rFonts w:hint="eastAsia"/>
            <w:noProof/>
            <w:rtl/>
            <w:lang w:bidi="fa-IR"/>
          </w:rPr>
          <w:t>محارب</w:t>
        </w:r>
        <w:r w:rsidR="009227CC" w:rsidRPr="000311FB">
          <w:rPr>
            <w:rStyle w:val="Hyperlink"/>
            <w:rFonts w:hint="cs"/>
            <w:noProof/>
            <w:rtl/>
            <w:lang w:bidi="fa-IR"/>
          </w:rPr>
          <w:t>ی</w:t>
        </w:r>
        <w:r w:rsidR="009227CC" w:rsidRPr="000311FB">
          <w:rPr>
            <w:rStyle w:val="Hyperlink"/>
            <w:rFonts w:hint="eastAsia"/>
            <w:noProof/>
            <w:rtl/>
            <w:lang w:bidi="fa-IR"/>
          </w:rPr>
          <w:t>ن</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اهل</w:t>
        </w:r>
        <w:r w:rsidR="009227CC" w:rsidRPr="000311FB">
          <w:rPr>
            <w:rStyle w:val="Hyperlink"/>
            <w:noProof/>
            <w:rtl/>
            <w:lang w:bidi="fa-IR"/>
          </w:rPr>
          <w:t xml:space="preserve"> </w:t>
        </w:r>
        <w:r w:rsidR="009227CC" w:rsidRPr="000311FB">
          <w:rPr>
            <w:rStyle w:val="Hyperlink"/>
            <w:rFonts w:hint="eastAsia"/>
            <w:noProof/>
            <w:rtl/>
            <w:lang w:bidi="fa-IR"/>
          </w:rPr>
          <w:t>کفر</w:t>
        </w:r>
        <w:r w:rsidR="009227CC" w:rsidRPr="000311FB">
          <w:rPr>
            <w:rStyle w:val="Hyperlink"/>
            <w:noProof/>
            <w:rtl/>
            <w:lang w:bidi="fa-IR"/>
          </w:rPr>
          <w:t xml:space="preserve"> </w:t>
        </w:r>
        <w:r w:rsidR="009227CC" w:rsidRPr="000311FB">
          <w:rPr>
            <w:rStyle w:val="Hyperlink"/>
            <w:rFonts w:hint="eastAsia"/>
            <w:noProof/>
            <w:rtl/>
            <w:lang w:bidi="fa-IR"/>
          </w:rPr>
          <w:t>وردت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434313039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253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40" w:history="1">
        <w:r w:rsidR="009227CC" w:rsidRPr="000311FB">
          <w:rPr>
            <w:rStyle w:val="Hyperlink"/>
            <w:rFonts w:hint="eastAsia"/>
            <w:noProof/>
            <w:rtl/>
            <w:lang w:bidi="fa-IR"/>
          </w:rPr>
          <w:t>باب</w:t>
        </w:r>
        <w:r w:rsidR="009227CC" w:rsidRPr="000311FB">
          <w:rPr>
            <w:rStyle w:val="Hyperlink"/>
            <w:noProof/>
            <w:rtl/>
            <w:lang w:bidi="fa-IR"/>
          </w:rPr>
          <w:t xml:space="preserve"> [1]: </w:t>
        </w:r>
        <w:r w:rsidR="009227CC" w:rsidRPr="000311FB">
          <w:rPr>
            <w:rStyle w:val="Hyperlink"/>
            <w:rFonts w:hint="eastAsia"/>
            <w:noProof/>
            <w:rtl/>
            <w:lang w:bidi="fa-IR"/>
          </w:rPr>
          <w:t>انداز</w:t>
        </w:r>
        <w:r w:rsidR="009227CC" w:rsidRPr="000311FB">
          <w:rPr>
            <w:rStyle w:val="Hyperlink"/>
            <w:rFonts w:hint="cs"/>
            <w:noProof/>
            <w:rtl/>
            <w:lang w:bidi="fa-IR"/>
          </w:rPr>
          <w:t>ۀ</w:t>
        </w:r>
        <w:r w:rsidR="009227CC" w:rsidRPr="000311FB">
          <w:rPr>
            <w:rStyle w:val="Hyperlink"/>
            <w:noProof/>
            <w:rtl/>
            <w:lang w:bidi="fa-IR"/>
          </w:rPr>
          <w:t xml:space="preserve"> </w:t>
        </w:r>
        <w:r w:rsidR="009227CC" w:rsidRPr="000311FB">
          <w:rPr>
            <w:rStyle w:val="Hyperlink"/>
            <w:rFonts w:hint="eastAsia"/>
            <w:noProof/>
            <w:rtl/>
            <w:lang w:bidi="fa-IR"/>
          </w:rPr>
          <w:t>تعز</w:t>
        </w:r>
        <w:r w:rsidR="009227CC" w:rsidRPr="000311FB">
          <w:rPr>
            <w:rStyle w:val="Hyperlink"/>
            <w:rFonts w:hint="cs"/>
            <w:noProof/>
            <w:rtl/>
            <w:lang w:bidi="fa-IR"/>
          </w:rPr>
          <w:t>ی</w:t>
        </w:r>
        <w:r w:rsidR="009227CC" w:rsidRPr="000311FB">
          <w:rPr>
            <w:rStyle w:val="Hyperlink"/>
            <w:rFonts w:hint="eastAsia"/>
            <w:noProof/>
            <w:rtl/>
            <w:lang w:bidi="fa-IR"/>
          </w:rPr>
          <w:t>ر</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تاد</w:t>
        </w:r>
        <w:r w:rsidR="009227CC" w:rsidRPr="000311FB">
          <w:rPr>
            <w:rStyle w:val="Hyperlink"/>
            <w:rFonts w:hint="cs"/>
            <w:noProof/>
            <w:rtl/>
            <w:lang w:bidi="fa-IR"/>
          </w:rPr>
          <w:t>ی</w:t>
        </w:r>
        <w:r w:rsidR="009227CC" w:rsidRPr="000311FB">
          <w:rPr>
            <w:rStyle w:val="Hyperlink"/>
            <w:rFonts w:hint="eastAsia"/>
            <w:noProof/>
            <w:rtl/>
            <w:lang w:bidi="fa-IR"/>
          </w:rPr>
          <w:t>ب</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434313040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253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41" w:history="1">
        <w:r w:rsidR="009227CC" w:rsidRPr="000311FB">
          <w:rPr>
            <w:rStyle w:val="Hyperlink"/>
            <w:rFonts w:hint="eastAsia"/>
            <w:noProof/>
            <w:rtl/>
          </w:rPr>
          <w:t>باب</w:t>
        </w:r>
        <w:r w:rsidR="009227CC" w:rsidRPr="000311FB">
          <w:rPr>
            <w:rStyle w:val="Hyperlink"/>
            <w:noProof/>
            <w:rtl/>
          </w:rPr>
          <w:t xml:space="preserve"> [2]: </w:t>
        </w:r>
        <w:r w:rsidR="009227CC" w:rsidRPr="000311FB">
          <w:rPr>
            <w:rStyle w:val="Hyperlink"/>
            <w:rFonts w:hint="eastAsia"/>
            <w:noProof/>
            <w:rtl/>
          </w:rPr>
          <w:t>قذف</w:t>
        </w:r>
        <w:r w:rsidR="009227CC" w:rsidRPr="000311FB">
          <w:rPr>
            <w:rStyle w:val="Hyperlink"/>
            <w:noProof/>
            <w:rtl/>
          </w:rPr>
          <w:t xml:space="preserve"> </w:t>
        </w:r>
        <w:r w:rsidR="009227CC" w:rsidRPr="000311FB">
          <w:rPr>
            <w:rStyle w:val="Hyperlink"/>
            <w:rFonts w:hint="eastAsia"/>
            <w:noProof/>
            <w:rtl/>
          </w:rPr>
          <w:t>بردگان</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434313041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254</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3042" w:history="1">
        <w:r w:rsidR="009227CC" w:rsidRPr="000311FB">
          <w:rPr>
            <w:rStyle w:val="Hyperlink"/>
            <w:rFonts w:hint="eastAsia"/>
            <w:noProof/>
            <w:rtl/>
            <w:lang w:bidi="fa-IR"/>
          </w:rPr>
          <w:t>کتاب</w:t>
        </w:r>
        <w:r w:rsidR="009227CC" w:rsidRPr="000311FB">
          <w:rPr>
            <w:rStyle w:val="Hyperlink"/>
            <w:noProof/>
            <w:rtl/>
            <w:lang w:bidi="fa-IR"/>
          </w:rPr>
          <w:t xml:space="preserve"> [81]- </w:t>
        </w:r>
        <w:r w:rsidR="009227CC" w:rsidRPr="000311FB">
          <w:rPr>
            <w:rStyle w:val="Hyperlink"/>
            <w:rFonts w:hint="eastAsia"/>
            <w:noProof/>
            <w:rtl/>
            <w:lang w:bidi="fa-IR"/>
          </w:rPr>
          <w:t>د</w:t>
        </w:r>
        <w:r w:rsidR="009227CC" w:rsidRPr="000311FB">
          <w:rPr>
            <w:rStyle w:val="Hyperlink"/>
            <w:rFonts w:hint="cs"/>
            <w:noProof/>
            <w:rtl/>
            <w:lang w:bidi="fa-IR"/>
          </w:rPr>
          <w:t>ی</w:t>
        </w:r>
        <w:r w:rsidR="009227CC" w:rsidRPr="000311FB">
          <w:rPr>
            <w:rStyle w:val="Hyperlink"/>
            <w:rFonts w:hint="eastAsia"/>
            <w:noProof/>
            <w:rtl/>
            <w:lang w:bidi="fa-IR"/>
          </w:rPr>
          <w:t>ات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434313042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255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43" w:history="1">
        <w:r w:rsidR="009227CC" w:rsidRPr="000311FB">
          <w:rPr>
            <w:rStyle w:val="Hyperlink"/>
            <w:rFonts w:hint="eastAsia"/>
            <w:noProof/>
            <w:rtl/>
            <w:lang w:bidi="fa-IR"/>
          </w:rPr>
          <w:t>باب</w:t>
        </w:r>
        <w:r w:rsidR="009227CC" w:rsidRPr="000311FB">
          <w:rPr>
            <w:rStyle w:val="Hyperlink"/>
            <w:noProof/>
            <w:rtl/>
            <w:lang w:bidi="fa-IR"/>
          </w:rPr>
          <w:t xml:space="preserve"> [1]: </w:t>
        </w:r>
        <w:r w:rsidR="009227CC" w:rsidRPr="000311FB">
          <w:rPr>
            <w:rStyle w:val="Hyperlink"/>
            <w:rFonts w:ascii="Traditional Arabic" w:hAnsi="Traditional Arabic" w:cs="Traditional Arabic"/>
            <w:noProof/>
            <w:rtl/>
            <w:lang w:bidi="fa-IR"/>
          </w:rPr>
          <w:t>﴿</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کس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انسان</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مرگ</w:t>
        </w:r>
        <w:r w:rsidR="009227CC" w:rsidRPr="000311FB">
          <w:rPr>
            <w:rStyle w:val="Hyperlink"/>
            <w:noProof/>
            <w:rtl/>
            <w:lang w:bidi="fa-IR"/>
          </w:rPr>
          <w:t xml:space="preserve"> </w:t>
        </w:r>
        <w:r w:rsidR="009227CC" w:rsidRPr="000311FB">
          <w:rPr>
            <w:rStyle w:val="Hyperlink"/>
            <w:rFonts w:hint="eastAsia"/>
            <w:noProof/>
            <w:rtl/>
            <w:lang w:bidi="fa-IR"/>
          </w:rPr>
          <w:t>نجات</w:t>
        </w:r>
        <w:r w:rsidR="009227CC" w:rsidRPr="000311FB">
          <w:rPr>
            <w:rStyle w:val="Hyperlink"/>
            <w:noProof/>
            <w:rtl/>
            <w:lang w:bidi="fa-IR"/>
          </w:rPr>
          <w:t xml:space="preserve"> </w:t>
        </w:r>
        <w:r w:rsidR="009227CC" w:rsidRPr="000311FB">
          <w:rPr>
            <w:rStyle w:val="Hyperlink"/>
            <w:rFonts w:hint="eastAsia"/>
            <w:noProof/>
            <w:rtl/>
            <w:lang w:bidi="fa-IR"/>
          </w:rPr>
          <w:t>دهد،</w:t>
        </w:r>
        <w:r w:rsidR="009227CC" w:rsidRPr="000311FB">
          <w:rPr>
            <w:rStyle w:val="Hyperlink"/>
            <w:noProof/>
            <w:rtl/>
            <w:lang w:bidi="fa-IR"/>
          </w:rPr>
          <w:t xml:space="preserve"> </w:t>
        </w:r>
        <w:r w:rsidR="009227CC" w:rsidRPr="000311FB">
          <w:rPr>
            <w:rStyle w:val="Hyperlink"/>
            <w:rFonts w:hint="eastAsia"/>
            <w:noProof/>
            <w:rtl/>
            <w:lang w:bidi="fa-IR"/>
          </w:rPr>
          <w:t>گو</w:t>
        </w:r>
        <w:r w:rsidR="009227CC" w:rsidRPr="000311FB">
          <w:rPr>
            <w:rStyle w:val="Hyperlink"/>
            <w:rFonts w:hint="cs"/>
            <w:noProof/>
            <w:rtl/>
            <w:lang w:bidi="fa-IR"/>
          </w:rPr>
          <w:t>ی</w:t>
        </w:r>
        <w:r w:rsidR="009227CC" w:rsidRPr="000311FB">
          <w:rPr>
            <w:rStyle w:val="Hyperlink"/>
            <w:rFonts w:hint="eastAsia"/>
            <w:noProof/>
            <w:rtl/>
            <w:lang w:bidi="fa-IR"/>
          </w:rPr>
          <w:t>ا</w:t>
        </w:r>
        <w:r w:rsidR="009227CC" w:rsidRPr="000311FB">
          <w:rPr>
            <w:rStyle w:val="Hyperlink"/>
            <w:noProof/>
            <w:rtl/>
            <w:lang w:bidi="fa-IR"/>
          </w:rPr>
          <w:t xml:space="preserve"> </w:t>
        </w:r>
        <w:r w:rsidR="009227CC" w:rsidRPr="000311FB">
          <w:rPr>
            <w:rStyle w:val="Hyperlink"/>
            <w:rFonts w:hint="eastAsia"/>
            <w:noProof/>
            <w:rtl/>
            <w:lang w:bidi="fa-IR"/>
          </w:rPr>
          <w:t>تمام</w:t>
        </w:r>
        <w:r w:rsidR="009227CC" w:rsidRPr="000311FB">
          <w:rPr>
            <w:rStyle w:val="Hyperlink"/>
            <w:noProof/>
            <w:rtl/>
            <w:lang w:bidi="fa-IR"/>
          </w:rPr>
          <w:t xml:space="preserve"> </w:t>
        </w:r>
        <w:r w:rsidR="009227CC" w:rsidRPr="000311FB">
          <w:rPr>
            <w:rStyle w:val="Hyperlink"/>
            <w:rFonts w:hint="eastAsia"/>
            <w:noProof/>
            <w:rtl/>
            <w:lang w:bidi="fa-IR"/>
          </w:rPr>
          <w:t>مردمان</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ح</w:t>
        </w:r>
        <w:r w:rsidR="009227CC" w:rsidRPr="000311FB">
          <w:rPr>
            <w:rStyle w:val="Hyperlink"/>
            <w:rFonts w:hint="cs"/>
            <w:noProof/>
            <w:rtl/>
            <w:lang w:bidi="fa-IR"/>
          </w:rPr>
          <w:t>ی</w:t>
        </w:r>
        <w:r w:rsidR="009227CC" w:rsidRPr="000311FB">
          <w:rPr>
            <w:rStyle w:val="Hyperlink"/>
            <w:rFonts w:hint="eastAsia"/>
            <w:noProof/>
            <w:rtl/>
            <w:lang w:bidi="fa-IR"/>
          </w:rPr>
          <w:t>ات</w:t>
        </w:r>
        <w:r w:rsidR="009227CC" w:rsidRPr="000311FB">
          <w:rPr>
            <w:rStyle w:val="Hyperlink"/>
            <w:noProof/>
            <w:rtl/>
            <w:lang w:bidi="fa-IR"/>
          </w:rPr>
          <w:t xml:space="preserve"> </w:t>
        </w:r>
        <w:r w:rsidR="009227CC" w:rsidRPr="000311FB">
          <w:rPr>
            <w:rStyle w:val="Hyperlink"/>
            <w:rFonts w:hint="eastAsia"/>
            <w:noProof/>
            <w:rtl/>
            <w:lang w:bidi="fa-IR"/>
          </w:rPr>
          <w:t>بخش</w:t>
        </w:r>
        <w:r w:rsidR="009227CC" w:rsidRPr="000311FB">
          <w:rPr>
            <w:rStyle w:val="Hyperlink"/>
            <w:rFonts w:hint="cs"/>
            <w:noProof/>
            <w:rtl/>
            <w:lang w:bidi="fa-IR"/>
          </w:rPr>
          <w:t>ی</w:t>
        </w:r>
        <w:r w:rsidR="009227CC" w:rsidRPr="000311FB">
          <w:rPr>
            <w:rStyle w:val="Hyperlink"/>
            <w:rFonts w:hint="eastAsia"/>
            <w:noProof/>
            <w:rtl/>
            <w:lang w:bidi="fa-IR"/>
          </w:rPr>
          <w:t>ده</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sidRPr="000311FB">
          <w:rPr>
            <w:rStyle w:val="Hyperlink"/>
            <w:rFonts w:ascii="Traditional Arabic" w:hAnsi="Traditional Arabic" w:cs="Traditional Arabic"/>
            <w:noProof/>
            <w:rtl/>
            <w:lang w:bidi="fa-IR"/>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434313043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256</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44" w:history="1">
        <w:r w:rsidR="009227CC" w:rsidRPr="000311FB">
          <w:rPr>
            <w:rStyle w:val="Hyperlink"/>
            <w:rFonts w:hint="eastAsia"/>
            <w:noProof/>
            <w:rtl/>
          </w:rPr>
          <w:t>باب</w:t>
        </w:r>
        <w:r w:rsidR="009227CC" w:rsidRPr="000311FB">
          <w:rPr>
            <w:rStyle w:val="Hyperlink"/>
            <w:noProof/>
            <w:rtl/>
          </w:rPr>
          <w:t xml:space="preserve"> </w:t>
        </w:r>
        <w:r w:rsidR="009227CC" w:rsidRPr="000311FB">
          <w:rPr>
            <w:rStyle w:val="Hyperlink"/>
            <w:noProof/>
            <w:rtl/>
            <w:lang w:bidi="fa-IR"/>
          </w:rPr>
          <w:t xml:space="preserve">[2]: </w:t>
        </w:r>
        <w:r w:rsidR="009227CC" w:rsidRPr="000311FB">
          <w:rPr>
            <w:rStyle w:val="Hyperlink"/>
            <w:rFonts w:hint="eastAsia"/>
            <w:noProof/>
            <w:rtl/>
            <w:lang w:bidi="fa-IR"/>
          </w:rPr>
          <w:t>قوله</w:t>
        </w:r>
        <w:r w:rsidR="009227CC" w:rsidRPr="000311FB">
          <w:rPr>
            <w:rStyle w:val="Hyperlink"/>
            <w:noProof/>
            <w:rtl/>
            <w:lang w:bidi="fa-IR"/>
          </w:rPr>
          <w:t xml:space="preserve"> </w:t>
        </w:r>
        <w:r w:rsidR="009227CC" w:rsidRPr="000311FB">
          <w:rPr>
            <w:rStyle w:val="Hyperlink"/>
            <w:rFonts w:hint="eastAsia"/>
            <w:noProof/>
            <w:rtl/>
            <w:lang w:bidi="fa-IR"/>
          </w:rPr>
          <w:t>تعال</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ascii="Traditional Arabic" w:hAnsi="Traditional Arabic" w:cs="Traditional Arabic"/>
            <w:noProof/>
            <w:rtl/>
            <w:lang w:bidi="fa-IR"/>
          </w:rPr>
          <w:t>﴿</w:t>
        </w:r>
        <w:r w:rsidR="009227CC" w:rsidRPr="000311FB">
          <w:rPr>
            <w:rStyle w:val="Hyperlink"/>
            <w:rFonts w:hint="eastAsia"/>
            <w:noProof/>
            <w:rtl/>
            <w:lang w:bidi="fa-IR"/>
          </w:rPr>
          <w:t>ا</w:t>
        </w:r>
        <w:r w:rsidR="009227CC" w:rsidRPr="000311FB">
          <w:rPr>
            <w:rStyle w:val="Hyperlink"/>
            <w:rFonts w:hint="cs"/>
            <w:noProof/>
            <w:rtl/>
            <w:lang w:bidi="fa-IR"/>
          </w:rPr>
          <w:t>ی</w:t>
        </w:r>
        <w:r w:rsidR="009227CC" w:rsidRPr="000311FB">
          <w:rPr>
            <w:rStyle w:val="Hyperlink"/>
            <w:rFonts w:hint="eastAsia"/>
            <w:noProof/>
            <w:rtl/>
            <w:lang w:bidi="fa-IR"/>
          </w:rPr>
          <w:t>نکه</w:t>
        </w:r>
        <w:r w:rsidR="009227CC" w:rsidRPr="000311FB">
          <w:rPr>
            <w:rStyle w:val="Hyperlink"/>
            <w:noProof/>
            <w:rtl/>
            <w:lang w:bidi="fa-IR"/>
          </w:rPr>
          <w:t xml:space="preserve"> </w:t>
        </w:r>
        <w:r w:rsidR="009227CC" w:rsidRPr="000311FB">
          <w:rPr>
            <w:rStyle w:val="Hyperlink"/>
            <w:rFonts w:hint="eastAsia"/>
            <w:noProof/>
            <w:rtl/>
            <w:lang w:bidi="fa-IR"/>
          </w:rPr>
          <w:t>جان</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برابر</w:t>
        </w:r>
        <w:r w:rsidR="009227CC" w:rsidRPr="000311FB">
          <w:rPr>
            <w:rStyle w:val="Hyperlink"/>
            <w:noProof/>
            <w:rtl/>
            <w:lang w:bidi="fa-IR"/>
          </w:rPr>
          <w:t xml:space="preserve"> </w:t>
        </w:r>
        <w:r w:rsidR="009227CC" w:rsidRPr="000311FB">
          <w:rPr>
            <w:rStyle w:val="Hyperlink"/>
            <w:rFonts w:hint="eastAsia"/>
            <w:noProof/>
            <w:rtl/>
            <w:lang w:bidi="fa-IR"/>
          </w:rPr>
          <w:t>جان،</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چشم</w:t>
        </w:r>
        <w:r w:rsidR="009227CC" w:rsidRPr="000311FB">
          <w:rPr>
            <w:rStyle w:val="Hyperlink"/>
            <w:noProof/>
            <w:rtl/>
            <w:lang w:bidi="fa-IR"/>
          </w:rPr>
          <w:t xml:space="preserve"> </w:t>
        </w:r>
        <w:r w:rsidR="009227CC" w:rsidRPr="000311FB">
          <w:rPr>
            <w:rStyle w:val="Hyperlink"/>
            <w:rFonts w:hint="eastAsia"/>
            <w:noProof/>
            <w:rtl/>
            <w:lang w:bidi="fa-IR"/>
          </w:rPr>
          <w:t>برابر</w:t>
        </w:r>
        <w:r w:rsidR="009227CC" w:rsidRPr="000311FB">
          <w:rPr>
            <w:rStyle w:val="Hyperlink"/>
            <w:noProof/>
            <w:rtl/>
            <w:lang w:bidi="fa-IR"/>
          </w:rPr>
          <w:t xml:space="preserve"> </w:t>
        </w:r>
        <w:r w:rsidR="009227CC" w:rsidRPr="000311FB">
          <w:rPr>
            <w:rStyle w:val="Hyperlink"/>
            <w:rFonts w:hint="eastAsia"/>
            <w:noProof/>
            <w:rtl/>
            <w:lang w:bidi="fa-IR"/>
          </w:rPr>
          <w:t>چشم</w:t>
        </w:r>
        <w:r w:rsidR="009227CC" w:rsidRPr="000311FB">
          <w:rPr>
            <w:rStyle w:val="Hyperlink"/>
            <w:rFonts w:ascii="Traditional Arabic" w:hAnsi="Traditional Arabic" w:cs="Traditional Arabic"/>
            <w:noProof/>
            <w:rtl/>
            <w:lang w:bidi="fa-IR"/>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434313044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257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45" w:history="1">
        <w:r w:rsidR="009227CC" w:rsidRPr="000311FB">
          <w:rPr>
            <w:rStyle w:val="Hyperlink"/>
            <w:rFonts w:hint="eastAsia"/>
            <w:noProof/>
            <w:rtl/>
          </w:rPr>
          <w:t>باب</w:t>
        </w:r>
        <w:r w:rsidR="009227CC" w:rsidRPr="000311FB">
          <w:rPr>
            <w:rStyle w:val="Hyperlink"/>
            <w:noProof/>
            <w:rtl/>
          </w:rPr>
          <w:t xml:space="preserve"> [3]: </w:t>
        </w:r>
        <w:r w:rsidR="009227CC" w:rsidRPr="000311FB">
          <w:rPr>
            <w:rStyle w:val="Hyperlink"/>
            <w:rFonts w:hint="eastAsia"/>
            <w:noProof/>
            <w:rtl/>
          </w:rPr>
          <w:t>کس</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که</w:t>
        </w:r>
        <w:r w:rsidR="009227CC" w:rsidRPr="000311FB">
          <w:rPr>
            <w:rStyle w:val="Hyperlink"/>
            <w:noProof/>
            <w:rtl/>
          </w:rPr>
          <w:t xml:space="preserve"> </w:t>
        </w:r>
        <w:r w:rsidR="009227CC" w:rsidRPr="000311FB">
          <w:rPr>
            <w:rStyle w:val="Hyperlink"/>
            <w:rFonts w:hint="eastAsia"/>
            <w:noProof/>
            <w:rtl/>
          </w:rPr>
          <w:t>خون</w:t>
        </w:r>
        <w:r w:rsidR="009227CC" w:rsidRPr="000311FB">
          <w:rPr>
            <w:rStyle w:val="Hyperlink"/>
            <w:noProof/>
            <w:rtl/>
          </w:rPr>
          <w:t xml:space="preserve"> </w:t>
        </w:r>
        <w:r w:rsidR="009227CC" w:rsidRPr="000311FB">
          <w:rPr>
            <w:rStyle w:val="Hyperlink"/>
            <w:rFonts w:hint="eastAsia"/>
            <w:noProof/>
            <w:rtl/>
          </w:rPr>
          <w:t>شخص</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را</w:t>
        </w:r>
        <w:r w:rsidR="009227CC" w:rsidRPr="000311FB">
          <w:rPr>
            <w:rStyle w:val="Hyperlink"/>
            <w:noProof/>
            <w:rtl/>
          </w:rPr>
          <w:t xml:space="preserve"> </w:t>
        </w:r>
        <w:r w:rsidR="009227CC" w:rsidRPr="000311FB">
          <w:rPr>
            <w:rStyle w:val="Hyperlink"/>
            <w:rFonts w:hint="eastAsia"/>
            <w:noProof/>
            <w:rtl/>
          </w:rPr>
          <w:t>به</w:t>
        </w:r>
        <w:r w:rsidR="009227CC" w:rsidRPr="000311FB">
          <w:rPr>
            <w:rStyle w:val="Hyperlink"/>
            <w:noProof/>
            <w:rtl/>
          </w:rPr>
          <w:t xml:space="preserve"> </w:t>
        </w:r>
        <w:r w:rsidR="009227CC" w:rsidRPr="000311FB">
          <w:rPr>
            <w:rStyle w:val="Hyperlink"/>
            <w:rFonts w:hint="eastAsia"/>
            <w:noProof/>
            <w:rtl/>
          </w:rPr>
          <w:t>غ</w:t>
        </w:r>
        <w:r w:rsidR="009227CC" w:rsidRPr="000311FB">
          <w:rPr>
            <w:rStyle w:val="Hyperlink"/>
            <w:rFonts w:hint="cs"/>
            <w:noProof/>
            <w:rtl/>
          </w:rPr>
          <w:t>ی</w:t>
        </w:r>
        <w:r w:rsidR="009227CC" w:rsidRPr="000311FB">
          <w:rPr>
            <w:rStyle w:val="Hyperlink"/>
            <w:rFonts w:hint="eastAsia"/>
            <w:noProof/>
            <w:rtl/>
          </w:rPr>
          <w:t>ر</w:t>
        </w:r>
        <w:r w:rsidR="009227CC" w:rsidRPr="000311FB">
          <w:rPr>
            <w:rStyle w:val="Hyperlink"/>
            <w:noProof/>
            <w:rtl/>
          </w:rPr>
          <w:t xml:space="preserve"> </w:t>
        </w:r>
        <w:r w:rsidR="009227CC" w:rsidRPr="000311FB">
          <w:rPr>
            <w:rStyle w:val="Hyperlink"/>
            <w:rFonts w:hint="eastAsia"/>
            <w:noProof/>
            <w:rtl/>
          </w:rPr>
          <w:t>حق</w:t>
        </w:r>
        <w:r w:rsidR="009227CC" w:rsidRPr="000311FB">
          <w:rPr>
            <w:rStyle w:val="Hyperlink"/>
            <w:noProof/>
            <w:rtl/>
          </w:rPr>
          <w:t xml:space="preserve"> </w:t>
        </w:r>
        <w:r w:rsidR="009227CC" w:rsidRPr="000311FB">
          <w:rPr>
            <w:rStyle w:val="Hyperlink"/>
            <w:rFonts w:hint="eastAsia"/>
            <w:noProof/>
            <w:rtl/>
          </w:rPr>
          <w:t>مطالبه</w:t>
        </w:r>
        <w:r w:rsidR="009227CC" w:rsidRPr="000311FB">
          <w:rPr>
            <w:rStyle w:val="Hyperlink"/>
            <w:noProof/>
            <w:rtl/>
          </w:rPr>
          <w:t xml:space="preserve"> </w:t>
        </w:r>
        <w:r w:rsidR="009227CC" w:rsidRPr="000311FB">
          <w:rPr>
            <w:rStyle w:val="Hyperlink"/>
            <w:rFonts w:hint="eastAsia"/>
            <w:noProof/>
            <w:rtl/>
          </w:rPr>
          <w:t>کند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434313045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258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46" w:history="1">
        <w:r w:rsidR="009227CC" w:rsidRPr="000311FB">
          <w:rPr>
            <w:rStyle w:val="Hyperlink"/>
            <w:rFonts w:hint="eastAsia"/>
            <w:noProof/>
            <w:rtl/>
            <w:lang w:bidi="fa-IR"/>
          </w:rPr>
          <w:t>باب</w:t>
        </w:r>
        <w:r w:rsidR="009227CC" w:rsidRPr="000311FB">
          <w:rPr>
            <w:rStyle w:val="Hyperlink"/>
            <w:noProof/>
            <w:rtl/>
            <w:lang w:bidi="fa-IR"/>
          </w:rPr>
          <w:t xml:space="preserve"> [4]: </w:t>
        </w:r>
        <w:r w:rsidR="009227CC" w:rsidRPr="000311FB">
          <w:rPr>
            <w:rStyle w:val="Hyperlink"/>
            <w:rFonts w:hint="eastAsia"/>
            <w:noProof/>
            <w:rtl/>
            <w:lang w:bidi="fa-IR"/>
          </w:rPr>
          <w:t>کس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بدون</w:t>
        </w:r>
        <w:r w:rsidR="009227CC" w:rsidRPr="000311FB">
          <w:rPr>
            <w:rStyle w:val="Hyperlink"/>
            <w:noProof/>
            <w:rtl/>
            <w:lang w:bidi="fa-IR"/>
          </w:rPr>
          <w:t xml:space="preserve"> </w:t>
        </w:r>
        <w:r w:rsidR="009227CC" w:rsidRPr="000311FB">
          <w:rPr>
            <w:rStyle w:val="Hyperlink"/>
            <w:rFonts w:hint="eastAsia"/>
            <w:noProof/>
            <w:rtl/>
            <w:lang w:bidi="fa-IR"/>
          </w:rPr>
          <w:t>اطلاع</w:t>
        </w:r>
        <w:r w:rsidR="009227CC" w:rsidRPr="000311FB">
          <w:rPr>
            <w:rStyle w:val="Hyperlink"/>
            <w:noProof/>
            <w:rtl/>
            <w:lang w:bidi="fa-IR"/>
          </w:rPr>
          <w:t xml:space="preserve"> </w:t>
        </w:r>
        <w:r w:rsidR="009227CC" w:rsidRPr="000311FB">
          <w:rPr>
            <w:rStyle w:val="Hyperlink"/>
            <w:rFonts w:hint="eastAsia"/>
            <w:noProof/>
            <w:rtl/>
            <w:lang w:bidi="fa-IR"/>
          </w:rPr>
          <w:t>سلطان</w:t>
        </w:r>
        <w:r w:rsidR="009227CC" w:rsidRPr="000311FB">
          <w:rPr>
            <w:rStyle w:val="Hyperlink"/>
            <w:noProof/>
            <w:rtl/>
            <w:lang w:bidi="fa-IR"/>
          </w:rPr>
          <w:t xml:space="preserve"> </w:t>
        </w:r>
        <w:r w:rsidR="009227CC" w:rsidRPr="000311FB">
          <w:rPr>
            <w:rStyle w:val="Hyperlink"/>
            <w:rFonts w:hint="eastAsia"/>
            <w:noProof/>
            <w:rtl/>
            <w:lang w:bidi="fa-IR"/>
          </w:rPr>
          <w:t>حقش</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بگ</w:t>
        </w:r>
        <w:r w:rsidR="009227CC" w:rsidRPr="000311FB">
          <w:rPr>
            <w:rStyle w:val="Hyperlink"/>
            <w:rFonts w:hint="cs"/>
            <w:noProof/>
            <w:rtl/>
            <w:lang w:bidi="fa-IR"/>
          </w:rPr>
          <w:t>ی</w:t>
        </w:r>
        <w:r w:rsidR="009227CC" w:rsidRPr="000311FB">
          <w:rPr>
            <w:rStyle w:val="Hyperlink"/>
            <w:rFonts w:hint="eastAsia"/>
            <w:noProof/>
            <w:rtl/>
            <w:lang w:bidi="fa-IR"/>
          </w:rPr>
          <w:t>رد</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cs"/>
            <w:noProof/>
            <w:rtl/>
            <w:lang w:bidi="fa-IR"/>
          </w:rPr>
          <w:t>ی</w:t>
        </w:r>
        <w:r w:rsidR="009227CC" w:rsidRPr="000311FB">
          <w:rPr>
            <w:rStyle w:val="Hyperlink"/>
            <w:rFonts w:hint="eastAsia"/>
            <w:noProof/>
            <w:rtl/>
            <w:lang w:bidi="fa-IR"/>
          </w:rPr>
          <w:t>ا</w:t>
        </w:r>
        <w:r w:rsidR="009227CC" w:rsidRPr="000311FB">
          <w:rPr>
            <w:rStyle w:val="Hyperlink"/>
            <w:noProof/>
            <w:rtl/>
            <w:lang w:bidi="fa-IR"/>
          </w:rPr>
          <w:t xml:space="preserve"> </w:t>
        </w:r>
        <w:r w:rsidR="009227CC" w:rsidRPr="000311FB">
          <w:rPr>
            <w:rStyle w:val="Hyperlink"/>
            <w:rFonts w:hint="eastAsia"/>
            <w:noProof/>
            <w:rtl/>
            <w:lang w:bidi="fa-IR"/>
          </w:rPr>
          <w:t>قصاص</w:t>
        </w:r>
        <w:r w:rsidR="009227CC" w:rsidRPr="000311FB">
          <w:rPr>
            <w:rStyle w:val="Hyperlink"/>
            <w:noProof/>
            <w:rtl/>
            <w:lang w:bidi="fa-IR"/>
          </w:rPr>
          <w:t xml:space="preserve"> </w:t>
        </w:r>
        <w:r w:rsidR="009227CC" w:rsidRPr="000311FB">
          <w:rPr>
            <w:rStyle w:val="Hyperlink"/>
            <w:rFonts w:hint="eastAsia"/>
            <w:noProof/>
            <w:rtl/>
            <w:lang w:bidi="fa-IR"/>
          </w:rPr>
          <w:t>نما</w:t>
        </w:r>
        <w:r w:rsidR="009227CC" w:rsidRPr="000311FB">
          <w:rPr>
            <w:rStyle w:val="Hyperlink"/>
            <w:rFonts w:hint="cs"/>
            <w:noProof/>
            <w:rtl/>
            <w:lang w:bidi="fa-IR"/>
          </w:rPr>
          <w:t>ی</w:t>
        </w:r>
        <w:r w:rsidR="009227CC" w:rsidRPr="000311FB">
          <w:rPr>
            <w:rStyle w:val="Hyperlink"/>
            <w:rFonts w:hint="eastAsia"/>
            <w:noProof/>
            <w:rtl/>
            <w:lang w:bidi="fa-IR"/>
          </w:rPr>
          <w:t>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434313046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258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47" w:history="1">
        <w:r w:rsidR="009227CC" w:rsidRPr="000311FB">
          <w:rPr>
            <w:rStyle w:val="Hyperlink"/>
            <w:rFonts w:hint="eastAsia"/>
            <w:noProof/>
            <w:rtl/>
            <w:lang w:bidi="fa-IR"/>
          </w:rPr>
          <w:t>باب</w:t>
        </w:r>
        <w:r w:rsidR="009227CC" w:rsidRPr="000311FB">
          <w:rPr>
            <w:rStyle w:val="Hyperlink"/>
            <w:noProof/>
            <w:rtl/>
            <w:lang w:bidi="fa-IR"/>
          </w:rPr>
          <w:t xml:space="preserve"> [5]: </w:t>
        </w:r>
        <w:r w:rsidR="009227CC" w:rsidRPr="000311FB">
          <w:rPr>
            <w:rStyle w:val="Hyperlink"/>
            <w:rFonts w:hint="eastAsia"/>
            <w:noProof/>
            <w:rtl/>
            <w:lang w:bidi="fa-IR"/>
          </w:rPr>
          <w:t>خونبها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انگشتان</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434313047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259</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3048" w:history="1">
        <w:r w:rsidR="009227CC" w:rsidRPr="000311FB">
          <w:rPr>
            <w:rStyle w:val="Hyperlink"/>
            <w:rFonts w:hint="eastAsia"/>
            <w:noProof/>
            <w:rtl/>
            <w:lang w:bidi="fa-IR"/>
          </w:rPr>
          <w:t>کتاب</w:t>
        </w:r>
        <w:r w:rsidR="009227CC" w:rsidRPr="000311FB">
          <w:rPr>
            <w:rStyle w:val="Hyperlink"/>
            <w:noProof/>
            <w:rtl/>
            <w:lang w:bidi="fa-IR"/>
          </w:rPr>
          <w:t xml:space="preserve"> [82]- </w:t>
        </w:r>
        <w:r w:rsidR="009227CC" w:rsidRPr="000311FB">
          <w:rPr>
            <w:rStyle w:val="Hyperlink"/>
            <w:rFonts w:hint="eastAsia"/>
            <w:noProof/>
            <w:rtl/>
            <w:lang w:bidi="fa-IR"/>
          </w:rPr>
          <w:t>توبه</w:t>
        </w:r>
        <w:r w:rsidR="009227CC" w:rsidRPr="000311FB">
          <w:rPr>
            <w:rStyle w:val="Hyperlink"/>
            <w:noProof/>
            <w:rtl/>
            <w:lang w:bidi="fa-IR"/>
          </w:rPr>
          <w:t xml:space="preserve"> </w:t>
        </w:r>
        <w:r w:rsidR="009227CC" w:rsidRPr="000311FB">
          <w:rPr>
            <w:rStyle w:val="Hyperlink"/>
            <w:rFonts w:hint="eastAsia"/>
            <w:noProof/>
            <w:rtl/>
            <w:lang w:bidi="fa-IR"/>
          </w:rPr>
          <w:t>دادن</w:t>
        </w:r>
        <w:r w:rsidR="009227CC" w:rsidRPr="000311FB">
          <w:rPr>
            <w:rStyle w:val="Hyperlink"/>
            <w:noProof/>
            <w:rtl/>
            <w:lang w:bidi="fa-IR"/>
          </w:rPr>
          <w:t xml:space="preserve"> </w:t>
        </w:r>
        <w:r w:rsidR="009227CC" w:rsidRPr="000311FB">
          <w:rPr>
            <w:rStyle w:val="Hyperlink"/>
            <w:rFonts w:hint="eastAsia"/>
            <w:noProof/>
            <w:rtl/>
            <w:lang w:bidi="fa-IR"/>
          </w:rPr>
          <w:t>مرتد</w:t>
        </w:r>
        <w:r w:rsidR="009227CC" w:rsidRPr="000311FB">
          <w:rPr>
            <w:rStyle w:val="Hyperlink"/>
            <w:rFonts w:hint="cs"/>
            <w:noProof/>
            <w:rtl/>
            <w:lang w:bidi="fa-IR"/>
          </w:rPr>
          <w:t>ی</w:t>
        </w:r>
        <w:r w:rsidR="009227CC" w:rsidRPr="000311FB">
          <w:rPr>
            <w:rStyle w:val="Hyperlink"/>
            <w:rFonts w:hint="eastAsia"/>
            <w:noProof/>
            <w:rtl/>
            <w:lang w:bidi="fa-IR"/>
          </w:rPr>
          <w:t>ن</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معاند</w:t>
        </w:r>
        <w:r w:rsidR="009227CC" w:rsidRPr="000311FB">
          <w:rPr>
            <w:rStyle w:val="Hyperlink"/>
            <w:rFonts w:hint="cs"/>
            <w:noProof/>
            <w:rtl/>
            <w:lang w:bidi="fa-IR"/>
          </w:rPr>
          <w:t>ی</w:t>
        </w:r>
        <w:r w:rsidR="009227CC" w:rsidRPr="000311FB">
          <w:rPr>
            <w:rStyle w:val="Hyperlink"/>
            <w:rFonts w:hint="eastAsia"/>
            <w:noProof/>
            <w:rtl/>
            <w:lang w:bidi="fa-IR"/>
          </w:rPr>
          <w:t>ن</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قتال</w:t>
        </w:r>
        <w:r w:rsidR="009227CC" w:rsidRPr="000311FB">
          <w:rPr>
            <w:rStyle w:val="Hyperlink"/>
            <w:noProof/>
            <w:rtl/>
            <w:lang w:bidi="fa-IR"/>
          </w:rPr>
          <w:t xml:space="preserve"> </w:t>
        </w:r>
        <w:r w:rsidR="009227CC" w:rsidRPr="000311FB">
          <w:rPr>
            <w:rStyle w:val="Hyperlink"/>
            <w:rFonts w:hint="eastAsia"/>
            <w:noProof/>
            <w:rtl/>
            <w:lang w:bidi="fa-IR"/>
          </w:rPr>
          <w:t>با</w:t>
        </w:r>
        <w:r w:rsidR="009227CC" w:rsidRPr="000311FB">
          <w:rPr>
            <w:rStyle w:val="Hyperlink"/>
            <w:noProof/>
            <w:rtl/>
            <w:lang w:bidi="fa-IR"/>
          </w:rPr>
          <w:t xml:space="preserve"> </w:t>
        </w:r>
        <w:r w:rsidR="009227CC" w:rsidRPr="000311FB">
          <w:rPr>
            <w:rStyle w:val="Hyperlink"/>
            <w:rFonts w:hint="eastAsia"/>
            <w:noProof/>
            <w:rtl/>
            <w:lang w:bidi="fa-IR"/>
          </w:rPr>
          <w:t>آن‌ها</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434313048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260</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49" w:history="1">
        <w:r w:rsidR="009227CC" w:rsidRPr="000311FB">
          <w:rPr>
            <w:rStyle w:val="Hyperlink"/>
            <w:rFonts w:hint="eastAsia"/>
            <w:noProof/>
            <w:rtl/>
            <w:lang w:bidi="fa-IR"/>
          </w:rPr>
          <w:t>باب</w:t>
        </w:r>
        <w:r w:rsidR="009227CC" w:rsidRPr="000311FB">
          <w:rPr>
            <w:rStyle w:val="Hyperlink"/>
            <w:noProof/>
            <w:rtl/>
            <w:lang w:bidi="fa-IR"/>
          </w:rPr>
          <w:t xml:space="preserve"> [1]: </w:t>
        </w:r>
        <w:r w:rsidR="009227CC" w:rsidRPr="000311FB">
          <w:rPr>
            <w:rStyle w:val="Hyperlink"/>
            <w:rFonts w:hint="eastAsia"/>
            <w:noProof/>
            <w:rtl/>
            <w:lang w:bidi="fa-IR"/>
          </w:rPr>
          <w:t>گناه</w:t>
        </w:r>
        <w:r w:rsidR="009227CC" w:rsidRPr="000311FB">
          <w:rPr>
            <w:rStyle w:val="Hyperlink"/>
            <w:noProof/>
            <w:rtl/>
            <w:lang w:bidi="fa-IR"/>
          </w:rPr>
          <w:t xml:space="preserve"> </w:t>
        </w:r>
        <w:r w:rsidR="009227CC" w:rsidRPr="000311FB">
          <w:rPr>
            <w:rStyle w:val="Hyperlink"/>
            <w:rFonts w:hint="eastAsia"/>
            <w:noProof/>
            <w:rtl/>
            <w:lang w:bidi="fa-IR"/>
          </w:rPr>
          <w:t>کس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hint="eastAsia"/>
            <w:noProof/>
            <w:rtl/>
            <w:lang w:bidi="fa-IR"/>
          </w:rPr>
          <w:t>شر</w:t>
        </w:r>
        <w:r w:rsidR="009227CC" w:rsidRPr="000311FB">
          <w:rPr>
            <w:rStyle w:val="Hyperlink"/>
            <w:rFonts w:hint="cs"/>
            <w:noProof/>
            <w:rtl/>
            <w:lang w:bidi="fa-IR"/>
          </w:rPr>
          <w:t>ی</w:t>
        </w:r>
        <w:r w:rsidR="009227CC" w:rsidRPr="000311FB">
          <w:rPr>
            <w:rStyle w:val="Hyperlink"/>
            <w:rFonts w:hint="eastAsia"/>
            <w:noProof/>
            <w:rtl/>
            <w:lang w:bidi="fa-IR"/>
          </w:rPr>
          <w:t>ک</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آورد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434313049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260</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3050" w:history="1">
        <w:r w:rsidR="009227CC" w:rsidRPr="000311FB">
          <w:rPr>
            <w:rStyle w:val="Hyperlink"/>
            <w:rFonts w:hint="eastAsia"/>
            <w:noProof/>
            <w:rtl/>
            <w:lang w:bidi="fa-IR"/>
          </w:rPr>
          <w:t>کتاب</w:t>
        </w:r>
        <w:r w:rsidR="009227CC" w:rsidRPr="000311FB">
          <w:rPr>
            <w:rStyle w:val="Hyperlink"/>
            <w:noProof/>
            <w:rtl/>
            <w:lang w:bidi="fa-IR"/>
          </w:rPr>
          <w:t xml:space="preserve"> [83]- </w:t>
        </w:r>
        <w:r w:rsidR="009227CC" w:rsidRPr="000311FB">
          <w:rPr>
            <w:rStyle w:val="Hyperlink"/>
            <w:rFonts w:hint="eastAsia"/>
            <w:noProof/>
            <w:rtl/>
            <w:lang w:bidi="fa-IR"/>
          </w:rPr>
          <w:t>تعب</w:t>
        </w:r>
        <w:r w:rsidR="009227CC" w:rsidRPr="000311FB">
          <w:rPr>
            <w:rStyle w:val="Hyperlink"/>
            <w:rFonts w:hint="cs"/>
            <w:noProof/>
            <w:rtl/>
            <w:lang w:bidi="fa-IR"/>
          </w:rPr>
          <w:t>ی</w:t>
        </w:r>
        <w:r w:rsidR="009227CC" w:rsidRPr="000311FB">
          <w:rPr>
            <w:rStyle w:val="Hyperlink"/>
            <w:rFonts w:hint="eastAsia"/>
            <w:noProof/>
            <w:rtl/>
            <w:lang w:bidi="fa-IR"/>
          </w:rPr>
          <w:t>ر</w:t>
        </w:r>
        <w:r w:rsidR="009227CC" w:rsidRPr="000311FB">
          <w:rPr>
            <w:rStyle w:val="Hyperlink"/>
            <w:noProof/>
            <w:rtl/>
            <w:lang w:bidi="fa-IR"/>
          </w:rPr>
          <w:t xml:space="preserve"> [</w:t>
        </w:r>
        <w:r w:rsidR="009227CC" w:rsidRPr="000311FB">
          <w:rPr>
            <w:rStyle w:val="Hyperlink"/>
            <w:rFonts w:hint="eastAsia"/>
            <w:noProof/>
            <w:rtl/>
            <w:lang w:bidi="fa-IR"/>
          </w:rPr>
          <w:t>خواب</w:t>
        </w:r>
        <w:r w:rsidR="009227CC" w:rsidRPr="000311FB">
          <w:rPr>
            <w:rStyle w:val="Hyperlink"/>
            <w:noProof/>
            <w:rtl/>
            <w:lang w:bidi="fa-IR"/>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434313050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261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51" w:history="1">
        <w:r w:rsidR="009227CC" w:rsidRPr="000311FB">
          <w:rPr>
            <w:rStyle w:val="Hyperlink"/>
            <w:rFonts w:hint="eastAsia"/>
            <w:noProof/>
            <w:rtl/>
            <w:lang w:bidi="fa-IR"/>
          </w:rPr>
          <w:t>باب</w:t>
        </w:r>
        <w:r w:rsidR="009227CC" w:rsidRPr="000311FB">
          <w:rPr>
            <w:rStyle w:val="Hyperlink"/>
            <w:noProof/>
            <w:rtl/>
            <w:lang w:bidi="fa-IR"/>
          </w:rPr>
          <w:t xml:space="preserve"> [1]: </w:t>
        </w:r>
        <w:r w:rsidR="009227CC" w:rsidRPr="000311FB">
          <w:rPr>
            <w:rStyle w:val="Hyperlink"/>
            <w:rFonts w:hint="eastAsia"/>
            <w:noProof/>
            <w:rtl/>
            <w:lang w:bidi="fa-IR"/>
          </w:rPr>
          <w:t>خواب</w:t>
        </w:r>
        <w:r w:rsidR="009227CC" w:rsidRPr="000311FB">
          <w:rPr>
            <w:rStyle w:val="Hyperlink"/>
            <w:noProof/>
            <w:rtl/>
            <w:lang w:bidi="fa-IR"/>
          </w:rPr>
          <w:t xml:space="preserve"> </w:t>
        </w:r>
        <w:r w:rsidR="009227CC" w:rsidRPr="000311FB">
          <w:rPr>
            <w:rStyle w:val="Hyperlink"/>
            <w:rFonts w:hint="eastAsia"/>
            <w:noProof/>
            <w:rtl/>
            <w:lang w:bidi="fa-IR"/>
          </w:rPr>
          <w:t>د</w:t>
        </w:r>
        <w:r w:rsidR="009227CC" w:rsidRPr="000311FB">
          <w:rPr>
            <w:rStyle w:val="Hyperlink"/>
            <w:rFonts w:hint="cs"/>
            <w:noProof/>
            <w:rtl/>
            <w:lang w:bidi="fa-IR"/>
          </w:rPr>
          <w:t>ی</w:t>
        </w:r>
        <w:r w:rsidR="009227CC" w:rsidRPr="000311FB">
          <w:rPr>
            <w:rStyle w:val="Hyperlink"/>
            <w:rFonts w:hint="eastAsia"/>
            <w:noProof/>
            <w:rtl/>
            <w:lang w:bidi="fa-IR"/>
          </w:rPr>
          <w:t>دن</w:t>
        </w:r>
        <w:r w:rsidR="009227CC" w:rsidRPr="000311FB">
          <w:rPr>
            <w:rStyle w:val="Hyperlink"/>
            <w:noProof/>
            <w:rtl/>
            <w:lang w:bidi="fa-IR"/>
          </w:rPr>
          <w:t xml:space="preserve"> </w:t>
        </w:r>
        <w:r w:rsidR="009227CC" w:rsidRPr="000311FB">
          <w:rPr>
            <w:rStyle w:val="Hyperlink"/>
            <w:rFonts w:hint="eastAsia"/>
            <w:noProof/>
            <w:rtl/>
            <w:lang w:bidi="fa-IR"/>
          </w:rPr>
          <w:t>صالح</w:t>
        </w:r>
        <w:r w:rsidR="009227CC" w:rsidRPr="000311FB">
          <w:rPr>
            <w:rStyle w:val="Hyperlink"/>
            <w:rFonts w:hint="cs"/>
            <w:noProof/>
            <w:rtl/>
            <w:lang w:bidi="fa-IR"/>
          </w:rPr>
          <w:t>ی</w:t>
        </w:r>
        <w:r w:rsidR="009227CC" w:rsidRPr="000311FB">
          <w:rPr>
            <w:rStyle w:val="Hyperlink"/>
            <w:rFonts w:hint="eastAsia"/>
            <w:noProof/>
            <w:rtl/>
            <w:lang w:bidi="fa-IR"/>
          </w:rPr>
          <w:t>ن</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434313051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261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52" w:history="1">
        <w:r w:rsidR="009227CC" w:rsidRPr="000311FB">
          <w:rPr>
            <w:rStyle w:val="Hyperlink"/>
            <w:rFonts w:hint="eastAsia"/>
            <w:noProof/>
            <w:rtl/>
            <w:lang w:bidi="fa-IR"/>
          </w:rPr>
          <w:t>باب</w:t>
        </w:r>
        <w:r w:rsidR="009227CC" w:rsidRPr="000311FB">
          <w:rPr>
            <w:rStyle w:val="Hyperlink"/>
            <w:noProof/>
            <w:rtl/>
            <w:lang w:bidi="fa-IR"/>
          </w:rPr>
          <w:t xml:space="preserve"> [2]: </w:t>
        </w:r>
        <w:r w:rsidR="009227CC" w:rsidRPr="000311FB">
          <w:rPr>
            <w:rStyle w:val="Hyperlink"/>
            <w:rFonts w:hint="eastAsia"/>
            <w:noProof/>
            <w:rtl/>
            <w:lang w:bidi="fa-IR"/>
          </w:rPr>
          <w:t>خواب</w:t>
        </w:r>
        <w:r w:rsidR="009227CC" w:rsidRPr="000311FB">
          <w:rPr>
            <w:rStyle w:val="Hyperlink"/>
            <w:noProof/>
            <w:rtl/>
            <w:lang w:bidi="fa-IR"/>
          </w:rPr>
          <w:t xml:space="preserve"> </w:t>
        </w:r>
        <w:r w:rsidR="009227CC" w:rsidRPr="000311FB">
          <w:rPr>
            <w:rStyle w:val="Hyperlink"/>
            <w:rFonts w:hint="eastAsia"/>
            <w:noProof/>
            <w:rtl/>
            <w:lang w:bidi="fa-IR"/>
          </w:rPr>
          <w:t>د</w:t>
        </w:r>
        <w:r w:rsidR="009227CC" w:rsidRPr="000311FB">
          <w:rPr>
            <w:rStyle w:val="Hyperlink"/>
            <w:rFonts w:hint="cs"/>
            <w:noProof/>
            <w:rtl/>
            <w:lang w:bidi="fa-IR"/>
          </w:rPr>
          <w:t>ی</w:t>
        </w:r>
        <w:r w:rsidR="009227CC" w:rsidRPr="000311FB">
          <w:rPr>
            <w:rStyle w:val="Hyperlink"/>
            <w:rFonts w:hint="eastAsia"/>
            <w:noProof/>
            <w:rtl/>
            <w:lang w:bidi="fa-IR"/>
          </w:rPr>
          <w:t>دن</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طرف</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434313052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261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53" w:history="1">
        <w:r w:rsidR="009227CC" w:rsidRPr="000311FB">
          <w:rPr>
            <w:rStyle w:val="Hyperlink"/>
            <w:rFonts w:hint="eastAsia"/>
            <w:noProof/>
            <w:rtl/>
            <w:lang w:bidi="fa-IR"/>
          </w:rPr>
          <w:t>باب</w:t>
        </w:r>
        <w:r w:rsidR="009227CC" w:rsidRPr="000311FB">
          <w:rPr>
            <w:rStyle w:val="Hyperlink"/>
            <w:noProof/>
            <w:rtl/>
            <w:lang w:bidi="fa-IR"/>
          </w:rPr>
          <w:t xml:space="preserve"> [3]: </w:t>
        </w:r>
        <w:r w:rsidR="009227CC" w:rsidRPr="000311FB">
          <w:rPr>
            <w:rStyle w:val="Hyperlink"/>
            <w:rFonts w:hint="eastAsia"/>
            <w:noProof/>
            <w:rtl/>
            <w:lang w:bidi="fa-IR"/>
          </w:rPr>
          <w:t>خواب‌ها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ن</w:t>
        </w:r>
        <w:r w:rsidR="009227CC" w:rsidRPr="000311FB">
          <w:rPr>
            <w:rStyle w:val="Hyperlink"/>
            <w:rFonts w:hint="cs"/>
            <w:noProof/>
            <w:rtl/>
            <w:lang w:bidi="fa-IR"/>
          </w:rPr>
          <w:t>ی</w:t>
        </w:r>
        <w:r w:rsidR="009227CC" w:rsidRPr="000311FB">
          <w:rPr>
            <w:rStyle w:val="Hyperlink"/>
            <w:rFonts w:hint="eastAsia"/>
            <w:noProof/>
            <w:rtl/>
            <w:lang w:bidi="fa-IR"/>
          </w:rPr>
          <w:t>ک</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434313053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262</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54" w:history="1">
        <w:r w:rsidR="009227CC" w:rsidRPr="000311FB">
          <w:rPr>
            <w:rStyle w:val="Hyperlink"/>
            <w:rFonts w:hint="eastAsia"/>
            <w:noProof/>
            <w:rtl/>
            <w:lang w:bidi="fa-IR"/>
          </w:rPr>
          <w:t>باب</w:t>
        </w:r>
        <w:r w:rsidR="009227CC" w:rsidRPr="000311FB">
          <w:rPr>
            <w:rStyle w:val="Hyperlink"/>
            <w:noProof/>
            <w:rtl/>
            <w:lang w:bidi="fa-IR"/>
          </w:rPr>
          <w:t xml:space="preserve"> [4]: </w:t>
        </w:r>
        <w:r w:rsidR="009227CC" w:rsidRPr="000311FB">
          <w:rPr>
            <w:rStyle w:val="Hyperlink"/>
            <w:rFonts w:hint="eastAsia"/>
            <w:noProof/>
            <w:rtl/>
            <w:lang w:bidi="fa-IR"/>
          </w:rPr>
          <w:t>کس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پ</w:t>
        </w:r>
        <w:r w:rsidR="009227CC" w:rsidRPr="000311FB">
          <w:rPr>
            <w:rStyle w:val="Hyperlink"/>
            <w:rFonts w:hint="cs"/>
            <w:noProof/>
            <w:rtl/>
            <w:lang w:bidi="fa-IR"/>
          </w:rPr>
          <w:t>ی</w:t>
        </w:r>
        <w:r w:rsidR="009227CC" w:rsidRPr="000311FB">
          <w:rPr>
            <w:rStyle w:val="Hyperlink"/>
            <w:rFonts w:hint="eastAsia"/>
            <w:noProof/>
            <w:rtl/>
            <w:lang w:bidi="fa-IR"/>
          </w:rPr>
          <w:t>امبر</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cs="CTraditional Arabic" w:hint="eastAsia"/>
            <w:noProof/>
            <w:rtl/>
            <w:lang w:bidi="fa-IR"/>
          </w:rPr>
          <w:t>ج</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خواب</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ب</w:t>
        </w:r>
        <w:r w:rsidR="009227CC" w:rsidRPr="000311FB">
          <w:rPr>
            <w:rStyle w:val="Hyperlink"/>
            <w:rFonts w:hint="cs"/>
            <w:noProof/>
            <w:rtl/>
            <w:lang w:bidi="fa-IR"/>
          </w:rPr>
          <w:t>ی</w:t>
        </w:r>
        <w:r w:rsidR="009227CC" w:rsidRPr="000311FB">
          <w:rPr>
            <w:rStyle w:val="Hyperlink"/>
            <w:rFonts w:hint="eastAsia"/>
            <w:noProof/>
            <w:rtl/>
            <w:lang w:bidi="fa-IR"/>
          </w:rPr>
          <w:t>ند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434313054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263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55" w:history="1">
        <w:r w:rsidR="009227CC" w:rsidRPr="000311FB">
          <w:rPr>
            <w:rStyle w:val="Hyperlink"/>
            <w:rFonts w:hint="eastAsia"/>
            <w:noProof/>
            <w:rtl/>
            <w:lang w:bidi="fa-IR"/>
          </w:rPr>
          <w:t>باب</w:t>
        </w:r>
        <w:r w:rsidR="009227CC" w:rsidRPr="000311FB">
          <w:rPr>
            <w:rStyle w:val="Hyperlink"/>
            <w:noProof/>
            <w:rtl/>
            <w:lang w:bidi="fa-IR"/>
          </w:rPr>
          <w:t xml:space="preserve"> [5]: </w:t>
        </w:r>
        <w:r w:rsidR="009227CC" w:rsidRPr="000311FB">
          <w:rPr>
            <w:rStyle w:val="Hyperlink"/>
            <w:rFonts w:hint="eastAsia"/>
            <w:noProof/>
            <w:rtl/>
            <w:lang w:bidi="fa-IR"/>
          </w:rPr>
          <w:t>خواب</w:t>
        </w:r>
        <w:r w:rsidR="009227CC" w:rsidRPr="000311FB">
          <w:rPr>
            <w:rStyle w:val="Hyperlink"/>
            <w:noProof/>
            <w:rtl/>
            <w:lang w:bidi="fa-IR"/>
          </w:rPr>
          <w:t xml:space="preserve"> </w:t>
        </w:r>
        <w:r w:rsidR="009227CC" w:rsidRPr="000311FB">
          <w:rPr>
            <w:rStyle w:val="Hyperlink"/>
            <w:rFonts w:hint="eastAsia"/>
            <w:noProof/>
            <w:rtl/>
            <w:lang w:bidi="fa-IR"/>
          </w:rPr>
          <w:t>د</w:t>
        </w:r>
        <w:r w:rsidR="009227CC" w:rsidRPr="000311FB">
          <w:rPr>
            <w:rStyle w:val="Hyperlink"/>
            <w:rFonts w:hint="cs"/>
            <w:noProof/>
            <w:rtl/>
            <w:lang w:bidi="fa-IR"/>
          </w:rPr>
          <w:t>ی</w:t>
        </w:r>
        <w:r w:rsidR="009227CC" w:rsidRPr="000311FB">
          <w:rPr>
            <w:rStyle w:val="Hyperlink"/>
            <w:rFonts w:hint="eastAsia"/>
            <w:noProof/>
            <w:rtl/>
            <w:lang w:bidi="fa-IR"/>
          </w:rPr>
          <w:t>دن</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روز</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434313055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264</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56" w:history="1">
        <w:r w:rsidR="009227CC" w:rsidRPr="000311FB">
          <w:rPr>
            <w:rStyle w:val="Hyperlink"/>
            <w:rFonts w:hint="eastAsia"/>
            <w:noProof/>
            <w:rtl/>
            <w:lang w:bidi="fa-IR"/>
          </w:rPr>
          <w:t>باب</w:t>
        </w:r>
        <w:r w:rsidR="009227CC" w:rsidRPr="000311FB">
          <w:rPr>
            <w:rStyle w:val="Hyperlink"/>
            <w:noProof/>
            <w:rtl/>
            <w:lang w:bidi="fa-IR"/>
          </w:rPr>
          <w:t xml:space="preserve"> [6]: </w:t>
        </w:r>
        <w:r w:rsidR="009227CC" w:rsidRPr="000311FB">
          <w:rPr>
            <w:rStyle w:val="Hyperlink"/>
            <w:rFonts w:hint="eastAsia"/>
            <w:noProof/>
            <w:rtl/>
            <w:lang w:bidi="fa-IR"/>
          </w:rPr>
          <w:t>خواب</w:t>
        </w:r>
        <w:r w:rsidR="009227CC" w:rsidRPr="000311FB">
          <w:rPr>
            <w:rStyle w:val="Hyperlink"/>
            <w:noProof/>
            <w:rtl/>
            <w:lang w:bidi="fa-IR"/>
          </w:rPr>
          <w:t xml:space="preserve"> </w:t>
        </w:r>
        <w:r w:rsidR="009227CC" w:rsidRPr="000311FB">
          <w:rPr>
            <w:rStyle w:val="Hyperlink"/>
            <w:rFonts w:hint="eastAsia"/>
            <w:noProof/>
            <w:rtl/>
            <w:lang w:bidi="fa-IR"/>
          </w:rPr>
          <w:t>د</w:t>
        </w:r>
        <w:r w:rsidR="009227CC" w:rsidRPr="000311FB">
          <w:rPr>
            <w:rStyle w:val="Hyperlink"/>
            <w:rFonts w:hint="cs"/>
            <w:noProof/>
            <w:rtl/>
            <w:lang w:bidi="fa-IR"/>
          </w:rPr>
          <w:t>ی</w:t>
        </w:r>
        <w:r w:rsidR="009227CC" w:rsidRPr="000311FB">
          <w:rPr>
            <w:rStyle w:val="Hyperlink"/>
            <w:rFonts w:hint="eastAsia"/>
            <w:noProof/>
            <w:rtl/>
            <w:lang w:bidi="fa-IR"/>
          </w:rPr>
          <w:t>دن</w:t>
        </w:r>
        <w:r w:rsidR="009227CC" w:rsidRPr="000311FB">
          <w:rPr>
            <w:rStyle w:val="Hyperlink"/>
            <w:noProof/>
            <w:rtl/>
            <w:lang w:bidi="fa-IR"/>
          </w:rPr>
          <w:t xml:space="preserve"> </w:t>
        </w:r>
        <w:r w:rsidR="009227CC" w:rsidRPr="000311FB">
          <w:rPr>
            <w:rStyle w:val="Hyperlink"/>
            <w:rFonts w:hint="eastAsia"/>
            <w:noProof/>
            <w:rtl/>
            <w:lang w:bidi="fa-IR"/>
          </w:rPr>
          <w:t>ا</w:t>
        </w:r>
        <w:r w:rsidR="009227CC" w:rsidRPr="000311FB">
          <w:rPr>
            <w:rStyle w:val="Hyperlink"/>
            <w:rFonts w:hint="cs"/>
            <w:noProof/>
            <w:rtl/>
            <w:lang w:bidi="fa-IR"/>
          </w:rPr>
          <w:t>ی</w:t>
        </w:r>
        <w:r w:rsidR="009227CC" w:rsidRPr="000311FB">
          <w:rPr>
            <w:rStyle w:val="Hyperlink"/>
            <w:rFonts w:hint="eastAsia"/>
            <w:noProof/>
            <w:rtl/>
            <w:lang w:bidi="fa-IR"/>
          </w:rPr>
          <w:t>نکه</w:t>
        </w:r>
        <w:r w:rsidR="009227CC" w:rsidRPr="000311FB">
          <w:rPr>
            <w:rStyle w:val="Hyperlink"/>
            <w:noProof/>
            <w:rtl/>
            <w:lang w:bidi="fa-IR"/>
          </w:rPr>
          <w:t xml:space="preserve"> </w:t>
        </w:r>
        <w:r w:rsidR="009227CC" w:rsidRPr="000311FB">
          <w:rPr>
            <w:rStyle w:val="Hyperlink"/>
            <w:rFonts w:hint="eastAsia"/>
            <w:noProof/>
            <w:rtl/>
            <w:lang w:bidi="fa-IR"/>
          </w:rPr>
          <w:t>شخص</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ق</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434313056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265</w:t>
        </w:r>
        <w:r w:rsidR="009227CC">
          <w:rPr>
            <w:noProof/>
            <w:webHidden/>
            <w:rtl/>
          </w:rPr>
          <w:fldChar w:fldCharType="end"/>
        </w:r>
      </w:hyperlink>
    </w:p>
    <w:p w:rsidR="009227CC" w:rsidRPr="00567B87" w:rsidRDefault="00854ABC">
      <w:pPr>
        <w:pStyle w:val="TOC2"/>
        <w:tabs>
          <w:tab w:val="right" w:leader="dot" w:pos="7078"/>
        </w:tabs>
        <w:rPr>
          <w:rFonts w:asciiTheme="minorHAnsi" w:eastAsiaTheme="minorEastAsia" w:hAnsiTheme="minorHAnsi" w:cstheme="minorBidi"/>
          <w:noProof/>
          <w:spacing w:val="-5"/>
          <w:sz w:val="22"/>
          <w:szCs w:val="22"/>
          <w:rtl/>
        </w:rPr>
      </w:pPr>
      <w:hyperlink w:anchor="_Toc434313057" w:history="1">
        <w:r w:rsidR="009227CC" w:rsidRPr="00567B87">
          <w:rPr>
            <w:rStyle w:val="Hyperlink"/>
            <w:rFonts w:hint="eastAsia"/>
            <w:noProof/>
            <w:spacing w:val="-5"/>
            <w:rtl/>
            <w:lang w:bidi="fa-IR"/>
          </w:rPr>
          <w:t>باب</w:t>
        </w:r>
        <w:r w:rsidR="009227CC" w:rsidRPr="00567B87">
          <w:rPr>
            <w:rStyle w:val="Hyperlink"/>
            <w:noProof/>
            <w:spacing w:val="-5"/>
            <w:rtl/>
            <w:lang w:bidi="fa-IR"/>
          </w:rPr>
          <w:t xml:space="preserve"> [7]: </w:t>
        </w:r>
        <w:r w:rsidR="009227CC" w:rsidRPr="00567B87">
          <w:rPr>
            <w:rStyle w:val="Hyperlink"/>
            <w:rFonts w:hint="eastAsia"/>
            <w:noProof/>
            <w:spacing w:val="-5"/>
            <w:rtl/>
            <w:lang w:bidi="fa-IR"/>
          </w:rPr>
          <w:t>اگر</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در</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خواب</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د</w:t>
        </w:r>
        <w:r w:rsidR="009227CC" w:rsidRPr="00567B87">
          <w:rPr>
            <w:rStyle w:val="Hyperlink"/>
            <w:rFonts w:hint="cs"/>
            <w:noProof/>
            <w:spacing w:val="-5"/>
            <w:rtl/>
            <w:lang w:bidi="fa-IR"/>
          </w:rPr>
          <w:t>ی</w:t>
        </w:r>
        <w:r w:rsidR="009227CC" w:rsidRPr="00567B87">
          <w:rPr>
            <w:rStyle w:val="Hyperlink"/>
            <w:rFonts w:hint="eastAsia"/>
            <w:noProof/>
            <w:spacing w:val="-5"/>
            <w:rtl/>
            <w:lang w:bidi="fa-IR"/>
          </w:rPr>
          <w:t>د</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که</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چ</w:t>
        </w:r>
        <w:r w:rsidR="009227CC" w:rsidRPr="00567B87">
          <w:rPr>
            <w:rStyle w:val="Hyperlink"/>
            <w:rFonts w:hint="cs"/>
            <w:noProof/>
            <w:spacing w:val="-5"/>
            <w:rtl/>
            <w:lang w:bidi="fa-IR"/>
          </w:rPr>
          <w:t>ی</w:t>
        </w:r>
        <w:r w:rsidR="009227CC" w:rsidRPr="00567B87">
          <w:rPr>
            <w:rStyle w:val="Hyperlink"/>
            <w:rFonts w:hint="eastAsia"/>
            <w:noProof/>
            <w:spacing w:val="-5"/>
            <w:rtl/>
            <w:lang w:bidi="fa-IR"/>
          </w:rPr>
          <w:t>ز</w:t>
        </w:r>
        <w:r w:rsidR="009227CC" w:rsidRPr="00567B87">
          <w:rPr>
            <w:rStyle w:val="Hyperlink"/>
            <w:rFonts w:hint="cs"/>
            <w:noProof/>
            <w:spacing w:val="-5"/>
            <w:rtl/>
            <w:lang w:bidi="fa-IR"/>
          </w:rPr>
          <w:t>ی</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را</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از</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جا</w:t>
        </w:r>
        <w:r w:rsidR="009227CC" w:rsidRPr="00567B87">
          <w:rPr>
            <w:rStyle w:val="Hyperlink"/>
            <w:rFonts w:hint="cs"/>
            <w:noProof/>
            <w:spacing w:val="-5"/>
            <w:rtl/>
            <w:lang w:bidi="fa-IR"/>
          </w:rPr>
          <w:t>یی</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به</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جا</w:t>
        </w:r>
        <w:r w:rsidR="009227CC" w:rsidRPr="00567B87">
          <w:rPr>
            <w:rStyle w:val="Hyperlink"/>
            <w:rFonts w:hint="cs"/>
            <w:noProof/>
            <w:spacing w:val="-5"/>
            <w:rtl/>
            <w:lang w:bidi="fa-IR"/>
          </w:rPr>
          <w:t>ی</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د</w:t>
        </w:r>
        <w:r w:rsidR="009227CC" w:rsidRPr="00567B87">
          <w:rPr>
            <w:rStyle w:val="Hyperlink"/>
            <w:rFonts w:hint="cs"/>
            <w:noProof/>
            <w:spacing w:val="-5"/>
            <w:rtl/>
            <w:lang w:bidi="fa-IR"/>
          </w:rPr>
          <w:t>ی</w:t>
        </w:r>
        <w:r w:rsidR="009227CC" w:rsidRPr="00567B87">
          <w:rPr>
            <w:rStyle w:val="Hyperlink"/>
            <w:rFonts w:hint="eastAsia"/>
            <w:noProof/>
            <w:spacing w:val="-5"/>
            <w:rtl/>
            <w:lang w:bidi="fa-IR"/>
          </w:rPr>
          <w:t>گر</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منتقل</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ساخته</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است</w:t>
        </w:r>
        <w:r w:rsidR="009227CC" w:rsidRPr="00567B87">
          <w:rPr>
            <w:noProof/>
            <w:webHidden/>
            <w:spacing w:val="-5"/>
            <w:rtl/>
          </w:rPr>
          <w:tab/>
        </w:r>
        <w:r w:rsidR="009227CC" w:rsidRPr="00567B87">
          <w:rPr>
            <w:noProof/>
            <w:webHidden/>
            <w:spacing w:val="-5"/>
            <w:rtl/>
          </w:rPr>
          <w:fldChar w:fldCharType="begin"/>
        </w:r>
        <w:r w:rsidR="009227CC" w:rsidRPr="00567B87">
          <w:rPr>
            <w:noProof/>
            <w:webHidden/>
            <w:spacing w:val="-5"/>
            <w:rtl/>
          </w:rPr>
          <w:instrText xml:space="preserve"> </w:instrText>
        </w:r>
        <w:r w:rsidR="009227CC" w:rsidRPr="00567B87">
          <w:rPr>
            <w:noProof/>
            <w:webHidden/>
            <w:spacing w:val="-5"/>
          </w:rPr>
          <w:instrText>PAGEREF</w:instrText>
        </w:r>
        <w:r w:rsidR="009227CC" w:rsidRPr="00567B87">
          <w:rPr>
            <w:noProof/>
            <w:webHidden/>
            <w:spacing w:val="-5"/>
            <w:rtl/>
          </w:rPr>
          <w:instrText xml:space="preserve"> _</w:instrText>
        </w:r>
        <w:r w:rsidR="009227CC" w:rsidRPr="00567B87">
          <w:rPr>
            <w:noProof/>
            <w:webHidden/>
            <w:spacing w:val="-5"/>
          </w:rPr>
          <w:instrText>Toc</w:instrText>
        </w:r>
        <w:r w:rsidR="009227CC" w:rsidRPr="00567B87">
          <w:rPr>
            <w:noProof/>
            <w:webHidden/>
            <w:spacing w:val="-5"/>
            <w:rtl/>
          </w:rPr>
          <w:instrText xml:space="preserve">434313057 </w:instrText>
        </w:r>
        <w:r w:rsidR="009227CC" w:rsidRPr="00567B87">
          <w:rPr>
            <w:noProof/>
            <w:webHidden/>
            <w:spacing w:val="-5"/>
          </w:rPr>
          <w:instrText>\h</w:instrText>
        </w:r>
        <w:r w:rsidR="009227CC" w:rsidRPr="00567B87">
          <w:rPr>
            <w:noProof/>
            <w:webHidden/>
            <w:spacing w:val="-5"/>
            <w:rtl/>
          </w:rPr>
          <w:instrText xml:space="preserve"> </w:instrText>
        </w:r>
        <w:r w:rsidR="009227CC" w:rsidRPr="00567B87">
          <w:rPr>
            <w:noProof/>
            <w:webHidden/>
            <w:spacing w:val="-5"/>
            <w:rtl/>
          </w:rPr>
        </w:r>
        <w:r w:rsidR="009227CC" w:rsidRPr="00567B87">
          <w:rPr>
            <w:noProof/>
            <w:webHidden/>
            <w:spacing w:val="-5"/>
            <w:rtl/>
          </w:rPr>
          <w:fldChar w:fldCharType="separate"/>
        </w:r>
        <w:r w:rsidR="005843BA">
          <w:rPr>
            <w:noProof/>
            <w:webHidden/>
            <w:spacing w:val="-5"/>
            <w:rtl/>
          </w:rPr>
          <w:t>266</w:t>
        </w:r>
        <w:r w:rsidR="009227CC" w:rsidRPr="00567B87">
          <w:rPr>
            <w:noProof/>
            <w:webHidden/>
            <w:spacing w:val="-5"/>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58" w:history="1">
        <w:r w:rsidR="009227CC" w:rsidRPr="000311FB">
          <w:rPr>
            <w:rStyle w:val="Hyperlink"/>
            <w:rFonts w:hint="eastAsia"/>
            <w:noProof/>
            <w:rtl/>
          </w:rPr>
          <w:t>باب</w:t>
        </w:r>
        <w:r w:rsidR="009227CC" w:rsidRPr="000311FB">
          <w:rPr>
            <w:rStyle w:val="Hyperlink"/>
            <w:noProof/>
            <w:rtl/>
          </w:rPr>
          <w:t xml:space="preserve"> [8]: </w:t>
        </w:r>
        <w:r w:rsidR="009227CC" w:rsidRPr="000311FB">
          <w:rPr>
            <w:rStyle w:val="Hyperlink"/>
            <w:rFonts w:hint="eastAsia"/>
            <w:noProof/>
            <w:rtl/>
          </w:rPr>
          <w:t>کس</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که</w:t>
        </w:r>
        <w:r w:rsidR="009227CC" w:rsidRPr="000311FB">
          <w:rPr>
            <w:rStyle w:val="Hyperlink"/>
            <w:noProof/>
            <w:rtl/>
          </w:rPr>
          <w:t xml:space="preserve"> </w:t>
        </w:r>
        <w:r w:rsidR="009227CC" w:rsidRPr="000311FB">
          <w:rPr>
            <w:rStyle w:val="Hyperlink"/>
            <w:rFonts w:hint="eastAsia"/>
            <w:noProof/>
            <w:rtl/>
          </w:rPr>
          <w:t>در</w:t>
        </w:r>
        <w:r w:rsidR="009227CC" w:rsidRPr="000311FB">
          <w:rPr>
            <w:rStyle w:val="Hyperlink"/>
            <w:noProof/>
            <w:rtl/>
          </w:rPr>
          <w:t xml:space="preserve"> </w:t>
        </w:r>
        <w:r w:rsidR="009227CC" w:rsidRPr="000311FB">
          <w:rPr>
            <w:rStyle w:val="Hyperlink"/>
            <w:rFonts w:hint="eastAsia"/>
            <w:noProof/>
            <w:rtl/>
          </w:rPr>
          <w:t>خواب</w:t>
        </w:r>
        <w:r w:rsidR="009227CC" w:rsidRPr="000311FB">
          <w:rPr>
            <w:rStyle w:val="Hyperlink"/>
            <w:noProof/>
            <w:rtl/>
          </w:rPr>
          <w:t xml:space="preserve"> </w:t>
        </w:r>
        <w:r w:rsidR="009227CC" w:rsidRPr="000311FB">
          <w:rPr>
            <w:rStyle w:val="Hyperlink"/>
            <w:rFonts w:hint="eastAsia"/>
            <w:noProof/>
            <w:rtl/>
          </w:rPr>
          <w:t>د</w:t>
        </w:r>
        <w:r w:rsidR="009227CC" w:rsidRPr="000311FB">
          <w:rPr>
            <w:rStyle w:val="Hyperlink"/>
            <w:rFonts w:hint="cs"/>
            <w:noProof/>
            <w:rtl/>
          </w:rPr>
          <w:t>ی</w:t>
        </w:r>
        <w:r w:rsidR="009227CC" w:rsidRPr="000311FB">
          <w:rPr>
            <w:rStyle w:val="Hyperlink"/>
            <w:rFonts w:hint="eastAsia"/>
            <w:noProof/>
            <w:rtl/>
          </w:rPr>
          <w:t>دنش</w:t>
        </w:r>
        <w:r w:rsidR="009227CC" w:rsidRPr="000311FB">
          <w:rPr>
            <w:rStyle w:val="Hyperlink"/>
            <w:noProof/>
            <w:rtl/>
          </w:rPr>
          <w:t xml:space="preserve"> </w:t>
        </w:r>
        <w:r w:rsidR="009227CC" w:rsidRPr="000311FB">
          <w:rPr>
            <w:rStyle w:val="Hyperlink"/>
            <w:rFonts w:hint="eastAsia"/>
            <w:noProof/>
            <w:rtl/>
          </w:rPr>
          <w:t>دروغ</w:t>
        </w:r>
        <w:r w:rsidR="009227CC" w:rsidRPr="000311FB">
          <w:rPr>
            <w:rStyle w:val="Hyperlink"/>
            <w:noProof/>
            <w:rtl/>
          </w:rPr>
          <w:t xml:space="preserve"> </w:t>
        </w:r>
        <w:r w:rsidR="009227CC" w:rsidRPr="000311FB">
          <w:rPr>
            <w:rStyle w:val="Hyperlink"/>
            <w:rFonts w:hint="eastAsia"/>
            <w:noProof/>
            <w:rtl/>
          </w:rPr>
          <w:t>بگو</w:t>
        </w:r>
        <w:r w:rsidR="009227CC" w:rsidRPr="000311FB">
          <w:rPr>
            <w:rStyle w:val="Hyperlink"/>
            <w:rFonts w:hint="cs"/>
            <w:noProof/>
            <w:rtl/>
          </w:rPr>
          <w:t>ی</w:t>
        </w:r>
        <w:r w:rsidR="009227CC" w:rsidRPr="000311FB">
          <w:rPr>
            <w:rStyle w:val="Hyperlink"/>
            <w:rFonts w:hint="eastAsia"/>
            <w:noProof/>
            <w:rtl/>
          </w:rPr>
          <w:t>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434313058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266</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59" w:history="1">
        <w:r w:rsidR="009227CC" w:rsidRPr="000311FB">
          <w:rPr>
            <w:rStyle w:val="Hyperlink"/>
            <w:rFonts w:hint="eastAsia"/>
            <w:noProof/>
            <w:rtl/>
            <w:lang w:bidi="fa-IR"/>
          </w:rPr>
          <w:t>باب</w:t>
        </w:r>
        <w:r w:rsidR="009227CC" w:rsidRPr="000311FB">
          <w:rPr>
            <w:rStyle w:val="Hyperlink"/>
            <w:noProof/>
            <w:rtl/>
            <w:lang w:bidi="fa-IR"/>
          </w:rPr>
          <w:t xml:space="preserve"> [9]: </w:t>
        </w:r>
        <w:r w:rsidR="009227CC" w:rsidRPr="000311FB">
          <w:rPr>
            <w:rStyle w:val="Hyperlink"/>
            <w:rFonts w:hint="eastAsia"/>
            <w:noProof/>
            <w:rtl/>
            <w:lang w:bidi="fa-IR"/>
          </w:rPr>
          <w:t>کس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تعب</w:t>
        </w:r>
        <w:r w:rsidR="009227CC" w:rsidRPr="000311FB">
          <w:rPr>
            <w:rStyle w:val="Hyperlink"/>
            <w:rFonts w:hint="cs"/>
            <w:noProof/>
            <w:rtl/>
            <w:lang w:bidi="fa-IR"/>
          </w:rPr>
          <w:t>ی</w:t>
        </w:r>
        <w:r w:rsidR="009227CC" w:rsidRPr="000311FB">
          <w:rPr>
            <w:rStyle w:val="Hyperlink"/>
            <w:rFonts w:hint="eastAsia"/>
            <w:noProof/>
            <w:rtl/>
            <w:lang w:bidi="fa-IR"/>
          </w:rPr>
          <w:t>ر</w:t>
        </w:r>
        <w:r w:rsidR="009227CC" w:rsidRPr="000311FB">
          <w:rPr>
            <w:rStyle w:val="Hyperlink"/>
            <w:noProof/>
            <w:rtl/>
            <w:lang w:bidi="fa-IR"/>
          </w:rPr>
          <w:t xml:space="preserve"> </w:t>
        </w:r>
        <w:r w:rsidR="009227CC" w:rsidRPr="000311FB">
          <w:rPr>
            <w:rStyle w:val="Hyperlink"/>
            <w:rFonts w:hint="eastAsia"/>
            <w:noProof/>
            <w:rtl/>
            <w:lang w:bidi="fa-IR"/>
          </w:rPr>
          <w:t>معبر</w:t>
        </w:r>
        <w:r w:rsidR="009227CC" w:rsidRPr="000311FB">
          <w:rPr>
            <w:rStyle w:val="Hyperlink"/>
            <w:noProof/>
            <w:rtl/>
            <w:lang w:bidi="fa-IR"/>
          </w:rPr>
          <w:t xml:space="preserve"> </w:t>
        </w:r>
        <w:r w:rsidR="009227CC" w:rsidRPr="000311FB">
          <w:rPr>
            <w:rStyle w:val="Hyperlink"/>
            <w:rFonts w:hint="eastAsia"/>
            <w:noProof/>
            <w:rtl/>
            <w:lang w:bidi="fa-IR"/>
          </w:rPr>
          <w:t>اول</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صواب</w:t>
        </w:r>
        <w:r w:rsidR="009227CC" w:rsidRPr="000311FB">
          <w:rPr>
            <w:rStyle w:val="Hyperlink"/>
            <w:noProof/>
            <w:rtl/>
            <w:lang w:bidi="fa-IR"/>
          </w:rPr>
          <w:t xml:space="preserve"> </w:t>
        </w:r>
        <w:r w:rsidR="009227CC" w:rsidRPr="000311FB">
          <w:rPr>
            <w:rStyle w:val="Hyperlink"/>
            <w:rFonts w:hint="eastAsia"/>
            <w:noProof/>
            <w:rtl/>
            <w:lang w:bidi="fa-IR"/>
          </w:rPr>
          <w:t>نرس</w:t>
        </w:r>
        <w:r w:rsidR="009227CC" w:rsidRPr="000311FB">
          <w:rPr>
            <w:rStyle w:val="Hyperlink"/>
            <w:rFonts w:hint="cs"/>
            <w:noProof/>
            <w:rtl/>
            <w:lang w:bidi="fa-IR"/>
          </w:rPr>
          <w:t>ی</w:t>
        </w:r>
        <w:r w:rsidR="009227CC" w:rsidRPr="000311FB">
          <w:rPr>
            <w:rStyle w:val="Hyperlink"/>
            <w:rFonts w:hint="eastAsia"/>
            <w:noProof/>
            <w:rtl/>
            <w:lang w:bidi="fa-IR"/>
          </w:rPr>
          <w:t>ده</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sidRPr="000311FB">
          <w:rPr>
            <w:rStyle w:val="Hyperlink"/>
            <w:noProof/>
            <w:rtl/>
            <w:lang w:bidi="fa-IR"/>
          </w:rPr>
          <w:t xml:space="preserve"> </w:t>
        </w:r>
        <w:r w:rsidR="009227CC" w:rsidRPr="000311FB">
          <w:rPr>
            <w:rStyle w:val="Hyperlink"/>
            <w:rFonts w:hint="eastAsia"/>
            <w:noProof/>
            <w:rtl/>
            <w:lang w:bidi="fa-IR"/>
          </w:rPr>
          <w:t>اعتقاد</w:t>
        </w:r>
        <w:r w:rsidR="009227CC" w:rsidRPr="000311FB">
          <w:rPr>
            <w:rStyle w:val="Hyperlink"/>
            <w:noProof/>
            <w:rtl/>
            <w:lang w:bidi="fa-IR"/>
          </w:rPr>
          <w:t xml:space="preserve"> </w:t>
        </w:r>
        <w:r w:rsidR="009227CC" w:rsidRPr="000311FB">
          <w:rPr>
            <w:rStyle w:val="Hyperlink"/>
            <w:rFonts w:hint="eastAsia"/>
            <w:noProof/>
            <w:rtl/>
            <w:lang w:bidi="fa-IR"/>
          </w:rPr>
          <w:t>ندارد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434313059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267</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3060" w:history="1">
        <w:r w:rsidR="009227CC" w:rsidRPr="000311FB">
          <w:rPr>
            <w:rStyle w:val="Hyperlink"/>
            <w:rFonts w:hint="eastAsia"/>
            <w:noProof/>
            <w:rtl/>
            <w:lang w:bidi="fa-IR"/>
          </w:rPr>
          <w:t>کتاب</w:t>
        </w:r>
        <w:r w:rsidR="009227CC" w:rsidRPr="000311FB">
          <w:rPr>
            <w:rStyle w:val="Hyperlink"/>
            <w:noProof/>
            <w:rtl/>
            <w:lang w:bidi="fa-IR"/>
          </w:rPr>
          <w:t xml:space="preserve"> [84]- </w:t>
        </w:r>
        <w:r w:rsidR="009227CC" w:rsidRPr="000311FB">
          <w:rPr>
            <w:rStyle w:val="Hyperlink"/>
            <w:rFonts w:hint="eastAsia"/>
            <w:noProof/>
            <w:rtl/>
            <w:lang w:bidi="fa-IR"/>
          </w:rPr>
          <w:t>فتنه‌ها</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434313060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271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61" w:history="1">
        <w:r w:rsidR="009227CC" w:rsidRPr="000311FB">
          <w:rPr>
            <w:rStyle w:val="Hyperlink"/>
            <w:rFonts w:hint="eastAsia"/>
            <w:noProof/>
            <w:rtl/>
            <w:lang w:bidi="fa-IR"/>
          </w:rPr>
          <w:t>باب</w:t>
        </w:r>
        <w:r w:rsidR="009227CC" w:rsidRPr="000311FB">
          <w:rPr>
            <w:rStyle w:val="Hyperlink"/>
            <w:noProof/>
            <w:rtl/>
            <w:lang w:bidi="fa-IR"/>
          </w:rPr>
          <w:t xml:space="preserve"> [1]: </w:t>
        </w:r>
        <w:r w:rsidR="009227CC" w:rsidRPr="000311FB">
          <w:rPr>
            <w:rStyle w:val="Hyperlink"/>
            <w:rFonts w:hint="eastAsia"/>
            <w:noProof/>
            <w:rtl/>
            <w:lang w:bidi="fa-IR"/>
          </w:rPr>
          <w:t>ا</w:t>
        </w:r>
        <w:r w:rsidR="009227CC" w:rsidRPr="000311FB">
          <w:rPr>
            <w:rStyle w:val="Hyperlink"/>
            <w:rFonts w:hint="cs"/>
            <w:noProof/>
            <w:rtl/>
            <w:lang w:bidi="fa-IR"/>
          </w:rPr>
          <w:t>ی</w:t>
        </w:r>
        <w:r w:rsidR="009227CC" w:rsidRPr="000311FB">
          <w:rPr>
            <w:rStyle w:val="Hyperlink"/>
            <w:rFonts w:hint="eastAsia"/>
            <w:noProof/>
            <w:rtl/>
            <w:lang w:bidi="fa-IR"/>
          </w:rPr>
          <w:t>ن</w:t>
        </w:r>
        <w:r w:rsidR="009227CC" w:rsidRPr="000311FB">
          <w:rPr>
            <w:rStyle w:val="Hyperlink"/>
            <w:noProof/>
            <w:rtl/>
            <w:lang w:bidi="fa-IR"/>
          </w:rPr>
          <w:t xml:space="preserve"> </w:t>
        </w:r>
        <w:r w:rsidR="009227CC" w:rsidRPr="000311FB">
          <w:rPr>
            <w:rStyle w:val="Hyperlink"/>
            <w:rFonts w:hint="eastAsia"/>
            <w:noProof/>
            <w:rtl/>
            <w:lang w:bidi="fa-IR"/>
          </w:rPr>
          <w:t>قول</w:t>
        </w:r>
        <w:r w:rsidR="009227CC" w:rsidRPr="000311FB">
          <w:rPr>
            <w:rStyle w:val="Hyperlink"/>
            <w:noProof/>
            <w:rtl/>
            <w:lang w:bidi="fa-IR"/>
          </w:rPr>
          <w:t xml:space="preserve"> </w:t>
        </w:r>
        <w:r w:rsidR="009227CC" w:rsidRPr="000311FB">
          <w:rPr>
            <w:rStyle w:val="Hyperlink"/>
            <w:rFonts w:hint="eastAsia"/>
            <w:noProof/>
            <w:rtl/>
            <w:lang w:bidi="fa-IR"/>
          </w:rPr>
          <w:t>پ</w:t>
        </w:r>
        <w:r w:rsidR="009227CC" w:rsidRPr="000311FB">
          <w:rPr>
            <w:rStyle w:val="Hyperlink"/>
            <w:rFonts w:hint="cs"/>
            <w:noProof/>
            <w:rtl/>
            <w:lang w:bidi="fa-IR"/>
          </w:rPr>
          <w:t>ی</w:t>
        </w:r>
        <w:r w:rsidR="009227CC" w:rsidRPr="000311FB">
          <w:rPr>
            <w:rStyle w:val="Hyperlink"/>
            <w:rFonts w:hint="eastAsia"/>
            <w:noProof/>
            <w:rtl/>
            <w:lang w:bidi="fa-IR"/>
          </w:rPr>
          <w:t>امبر</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cs="CTraditional Arabic" w:hint="eastAsia"/>
            <w:noProof/>
            <w:rtl/>
            <w:lang w:bidi="fa-IR"/>
          </w:rPr>
          <w:t>ج</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w:t>
        </w:r>
        <w:r w:rsidR="009227CC" w:rsidRPr="000311FB">
          <w:rPr>
            <w:rStyle w:val="Hyperlink"/>
            <w:rFonts w:hint="eastAsia"/>
            <w:noProof/>
            <w:rtl/>
            <w:lang w:bidi="fa-IR"/>
          </w:rPr>
          <w:t>بعد</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من</w:t>
        </w:r>
        <w:r w:rsidR="009227CC" w:rsidRPr="000311FB">
          <w:rPr>
            <w:rStyle w:val="Hyperlink"/>
            <w:noProof/>
            <w:rtl/>
            <w:lang w:bidi="fa-IR"/>
          </w:rPr>
          <w:t xml:space="preserve"> </w:t>
        </w:r>
        <w:r w:rsidR="009227CC" w:rsidRPr="000311FB">
          <w:rPr>
            <w:rStyle w:val="Hyperlink"/>
            <w:rFonts w:hint="eastAsia"/>
            <w:noProof/>
            <w:rtl/>
            <w:lang w:bidi="fa-IR"/>
          </w:rPr>
          <w:t>کارها</w:t>
        </w:r>
        <w:r w:rsidR="009227CC" w:rsidRPr="000311FB">
          <w:rPr>
            <w:rStyle w:val="Hyperlink"/>
            <w:rFonts w:hint="cs"/>
            <w:noProof/>
            <w:rtl/>
            <w:lang w:bidi="fa-IR"/>
          </w:rPr>
          <w:t>یی</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ب</w:t>
        </w:r>
        <w:r w:rsidR="009227CC" w:rsidRPr="000311FB">
          <w:rPr>
            <w:rStyle w:val="Hyperlink"/>
            <w:rFonts w:hint="cs"/>
            <w:noProof/>
            <w:rtl/>
            <w:lang w:bidi="fa-IR"/>
          </w:rPr>
          <w:t>ی</w:t>
        </w:r>
        <w:r w:rsidR="009227CC" w:rsidRPr="000311FB">
          <w:rPr>
            <w:rStyle w:val="Hyperlink"/>
            <w:rFonts w:hint="eastAsia"/>
            <w:noProof/>
            <w:rtl/>
            <w:lang w:bidi="fa-IR"/>
          </w:rPr>
          <w:t>ن</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بدتان</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آ</w:t>
        </w:r>
        <w:r w:rsidR="009227CC" w:rsidRPr="000311FB">
          <w:rPr>
            <w:rStyle w:val="Hyperlink"/>
            <w:rFonts w:hint="cs"/>
            <w:noProof/>
            <w:rtl/>
            <w:lang w:bidi="fa-IR"/>
          </w:rPr>
          <w:t>ی</w:t>
        </w:r>
        <w:r w:rsidR="009227CC" w:rsidRPr="000311FB">
          <w:rPr>
            <w:rStyle w:val="Hyperlink"/>
            <w:rFonts w:hint="eastAsia"/>
            <w:noProof/>
            <w:rtl/>
            <w:lang w:bidi="fa-IR"/>
          </w:rPr>
          <w:t>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434313061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271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62" w:history="1">
        <w:r w:rsidR="009227CC" w:rsidRPr="000311FB">
          <w:rPr>
            <w:rStyle w:val="Hyperlink"/>
            <w:rFonts w:hint="eastAsia"/>
            <w:noProof/>
            <w:rtl/>
            <w:lang w:bidi="fa-IR"/>
          </w:rPr>
          <w:t>باب</w:t>
        </w:r>
        <w:r w:rsidR="009227CC" w:rsidRPr="000311FB">
          <w:rPr>
            <w:rStyle w:val="Hyperlink"/>
            <w:noProof/>
            <w:rtl/>
            <w:lang w:bidi="fa-IR"/>
          </w:rPr>
          <w:t xml:space="preserve"> [2]: </w:t>
        </w:r>
        <w:r w:rsidR="009227CC" w:rsidRPr="000311FB">
          <w:rPr>
            <w:rStyle w:val="Hyperlink"/>
            <w:rFonts w:hint="eastAsia"/>
            <w:noProof/>
            <w:rtl/>
            <w:lang w:bidi="fa-IR"/>
          </w:rPr>
          <w:t>ظهور</w:t>
        </w:r>
        <w:r w:rsidR="009227CC" w:rsidRPr="000311FB">
          <w:rPr>
            <w:rStyle w:val="Hyperlink"/>
            <w:noProof/>
            <w:rtl/>
            <w:lang w:bidi="fa-IR"/>
          </w:rPr>
          <w:t xml:space="preserve"> </w:t>
        </w:r>
        <w:r w:rsidR="009227CC" w:rsidRPr="000311FB">
          <w:rPr>
            <w:rStyle w:val="Hyperlink"/>
            <w:rFonts w:hint="eastAsia"/>
            <w:noProof/>
            <w:rtl/>
            <w:lang w:bidi="fa-IR"/>
          </w:rPr>
          <w:t>فتنه‌ها</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434313062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272</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63" w:history="1">
        <w:r w:rsidR="009227CC" w:rsidRPr="000311FB">
          <w:rPr>
            <w:rStyle w:val="Hyperlink"/>
            <w:rFonts w:hint="eastAsia"/>
            <w:noProof/>
            <w:rtl/>
            <w:lang w:bidi="fa-IR"/>
          </w:rPr>
          <w:t>باب</w:t>
        </w:r>
        <w:r w:rsidR="009227CC" w:rsidRPr="000311FB">
          <w:rPr>
            <w:rStyle w:val="Hyperlink"/>
            <w:noProof/>
            <w:rtl/>
            <w:lang w:bidi="fa-IR"/>
          </w:rPr>
          <w:t xml:space="preserve"> [3]: </w:t>
        </w:r>
        <w:r w:rsidR="009227CC" w:rsidRPr="000311FB">
          <w:rPr>
            <w:rStyle w:val="Hyperlink"/>
            <w:rFonts w:hint="eastAsia"/>
            <w:noProof/>
            <w:rtl/>
            <w:lang w:bidi="fa-IR"/>
          </w:rPr>
          <w:t>ه</w:t>
        </w:r>
        <w:r w:rsidR="009227CC" w:rsidRPr="000311FB">
          <w:rPr>
            <w:rStyle w:val="Hyperlink"/>
            <w:rFonts w:hint="cs"/>
            <w:noProof/>
            <w:rtl/>
            <w:lang w:bidi="fa-IR"/>
          </w:rPr>
          <w:t>ی</w:t>
        </w:r>
        <w:r w:rsidR="009227CC" w:rsidRPr="000311FB">
          <w:rPr>
            <w:rStyle w:val="Hyperlink"/>
            <w:rFonts w:hint="eastAsia"/>
            <w:noProof/>
            <w:rtl/>
            <w:lang w:bidi="fa-IR"/>
          </w:rPr>
          <w:t>چ</w:t>
        </w:r>
        <w:r w:rsidR="009227CC" w:rsidRPr="000311FB">
          <w:rPr>
            <w:rStyle w:val="Hyperlink"/>
            <w:noProof/>
            <w:rtl/>
            <w:lang w:bidi="fa-IR"/>
          </w:rPr>
          <w:t xml:space="preserve"> </w:t>
        </w:r>
        <w:r w:rsidR="009227CC" w:rsidRPr="000311FB">
          <w:rPr>
            <w:rStyle w:val="Hyperlink"/>
            <w:rFonts w:hint="eastAsia"/>
            <w:noProof/>
            <w:rtl/>
            <w:lang w:bidi="fa-IR"/>
          </w:rPr>
          <w:t>زمان</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نم</w:t>
        </w:r>
        <w:r w:rsidR="009227CC" w:rsidRPr="000311FB">
          <w:rPr>
            <w:rStyle w:val="Hyperlink"/>
            <w:rFonts w:hint="cs"/>
            <w:noProof/>
            <w:rtl/>
            <w:lang w:bidi="fa-IR"/>
          </w:rPr>
          <w:t>ی‌</w:t>
        </w:r>
        <w:r w:rsidR="009227CC" w:rsidRPr="000311FB">
          <w:rPr>
            <w:rStyle w:val="Hyperlink"/>
            <w:rFonts w:hint="eastAsia"/>
            <w:noProof/>
            <w:rtl/>
            <w:lang w:bidi="fa-IR"/>
          </w:rPr>
          <w:t>آ</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 xml:space="preserve"> </w:t>
        </w:r>
        <w:r w:rsidR="009227CC" w:rsidRPr="000311FB">
          <w:rPr>
            <w:rStyle w:val="Hyperlink"/>
            <w:rFonts w:hint="eastAsia"/>
            <w:noProof/>
            <w:rtl/>
            <w:lang w:bidi="fa-IR"/>
          </w:rPr>
          <w:t>مگر</w:t>
        </w:r>
        <w:r w:rsidR="009227CC" w:rsidRPr="000311FB">
          <w:rPr>
            <w:rStyle w:val="Hyperlink"/>
            <w:noProof/>
            <w:rtl/>
            <w:lang w:bidi="fa-IR"/>
          </w:rPr>
          <w:t xml:space="preserve"> </w:t>
        </w:r>
        <w:r w:rsidR="009227CC" w:rsidRPr="000311FB">
          <w:rPr>
            <w:rStyle w:val="Hyperlink"/>
            <w:rFonts w:hint="eastAsia"/>
            <w:noProof/>
            <w:rtl/>
            <w:lang w:bidi="fa-IR"/>
          </w:rPr>
          <w:t>آنکه</w:t>
        </w:r>
        <w:r w:rsidR="009227CC" w:rsidRPr="000311FB">
          <w:rPr>
            <w:rStyle w:val="Hyperlink"/>
            <w:noProof/>
            <w:rtl/>
            <w:lang w:bidi="fa-IR"/>
          </w:rPr>
          <w:t xml:space="preserve"> </w:t>
        </w:r>
        <w:r w:rsidR="009227CC" w:rsidRPr="000311FB">
          <w:rPr>
            <w:rStyle w:val="Hyperlink"/>
            <w:rFonts w:hint="eastAsia"/>
            <w:noProof/>
            <w:rtl/>
            <w:lang w:bidi="fa-IR"/>
          </w:rPr>
          <w:t>زمان</w:t>
        </w:r>
        <w:r w:rsidR="009227CC" w:rsidRPr="000311FB">
          <w:rPr>
            <w:rStyle w:val="Hyperlink"/>
            <w:noProof/>
            <w:rtl/>
            <w:lang w:bidi="fa-IR"/>
          </w:rPr>
          <w:t xml:space="preserve"> </w:t>
        </w:r>
        <w:r w:rsidR="009227CC" w:rsidRPr="000311FB">
          <w:rPr>
            <w:rStyle w:val="Hyperlink"/>
            <w:rFonts w:hint="eastAsia"/>
            <w:noProof/>
            <w:rtl/>
            <w:lang w:bidi="fa-IR"/>
          </w:rPr>
          <w:t>بعد</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بدتر</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آن</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434313063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273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64" w:history="1">
        <w:r w:rsidR="009227CC" w:rsidRPr="000311FB">
          <w:rPr>
            <w:rStyle w:val="Hyperlink"/>
            <w:rFonts w:hint="eastAsia"/>
            <w:noProof/>
            <w:rtl/>
            <w:lang w:bidi="fa-IR"/>
          </w:rPr>
          <w:t>باب</w:t>
        </w:r>
        <w:r w:rsidR="009227CC" w:rsidRPr="000311FB">
          <w:rPr>
            <w:rStyle w:val="Hyperlink"/>
            <w:noProof/>
            <w:rtl/>
            <w:lang w:bidi="fa-IR"/>
          </w:rPr>
          <w:t xml:space="preserve"> [4]: </w:t>
        </w:r>
        <w:r w:rsidR="009227CC" w:rsidRPr="000311FB">
          <w:rPr>
            <w:rStyle w:val="Hyperlink"/>
            <w:rFonts w:hint="eastAsia"/>
            <w:noProof/>
            <w:rtl/>
            <w:lang w:bidi="fa-IR"/>
          </w:rPr>
          <w:t>ا</w:t>
        </w:r>
        <w:r w:rsidR="009227CC" w:rsidRPr="000311FB">
          <w:rPr>
            <w:rStyle w:val="Hyperlink"/>
            <w:rFonts w:hint="cs"/>
            <w:noProof/>
            <w:rtl/>
            <w:lang w:bidi="fa-IR"/>
          </w:rPr>
          <w:t>ی</w:t>
        </w:r>
        <w:r w:rsidR="009227CC" w:rsidRPr="000311FB">
          <w:rPr>
            <w:rStyle w:val="Hyperlink"/>
            <w:rFonts w:hint="eastAsia"/>
            <w:noProof/>
            <w:rtl/>
            <w:lang w:bidi="fa-IR"/>
          </w:rPr>
          <w:t>ن</w:t>
        </w:r>
        <w:r w:rsidR="009227CC" w:rsidRPr="000311FB">
          <w:rPr>
            <w:rStyle w:val="Hyperlink"/>
            <w:noProof/>
            <w:rtl/>
            <w:lang w:bidi="fa-IR"/>
          </w:rPr>
          <w:t xml:space="preserve"> </w:t>
        </w:r>
        <w:r w:rsidR="009227CC" w:rsidRPr="000311FB">
          <w:rPr>
            <w:rStyle w:val="Hyperlink"/>
            <w:rFonts w:hint="eastAsia"/>
            <w:noProof/>
            <w:rtl/>
            <w:lang w:bidi="fa-IR"/>
          </w:rPr>
          <w:t>قول</w:t>
        </w:r>
        <w:r w:rsidR="009227CC" w:rsidRPr="000311FB">
          <w:rPr>
            <w:rStyle w:val="Hyperlink"/>
            <w:noProof/>
            <w:rtl/>
            <w:lang w:bidi="fa-IR"/>
          </w:rPr>
          <w:t xml:space="preserve"> </w:t>
        </w:r>
        <w:r w:rsidR="009227CC" w:rsidRPr="000311FB">
          <w:rPr>
            <w:rStyle w:val="Hyperlink"/>
            <w:rFonts w:hint="eastAsia"/>
            <w:noProof/>
            <w:rtl/>
            <w:lang w:bidi="fa-IR"/>
          </w:rPr>
          <w:t>پ</w:t>
        </w:r>
        <w:r w:rsidR="009227CC" w:rsidRPr="000311FB">
          <w:rPr>
            <w:rStyle w:val="Hyperlink"/>
            <w:rFonts w:hint="cs"/>
            <w:noProof/>
            <w:rtl/>
            <w:lang w:bidi="fa-IR"/>
          </w:rPr>
          <w:t>ی</w:t>
        </w:r>
        <w:r w:rsidR="009227CC" w:rsidRPr="000311FB">
          <w:rPr>
            <w:rStyle w:val="Hyperlink"/>
            <w:rFonts w:hint="eastAsia"/>
            <w:noProof/>
            <w:rtl/>
            <w:lang w:bidi="fa-IR"/>
          </w:rPr>
          <w:t>امبر</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cs="CTraditional Arabic" w:hint="eastAsia"/>
            <w:noProof/>
            <w:rtl/>
            <w:lang w:bidi="fa-IR"/>
          </w:rPr>
          <w:t>ج</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w:t>
        </w:r>
        <w:r w:rsidR="009227CC" w:rsidRPr="000311FB">
          <w:rPr>
            <w:rStyle w:val="Hyperlink"/>
            <w:rFonts w:hint="eastAsia"/>
            <w:noProof/>
            <w:rtl/>
            <w:lang w:bidi="fa-IR"/>
          </w:rPr>
          <w:t>کس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بر</w:t>
        </w:r>
        <w:r w:rsidR="009227CC" w:rsidRPr="000311FB">
          <w:rPr>
            <w:rStyle w:val="Hyperlink"/>
            <w:noProof/>
            <w:rtl/>
            <w:lang w:bidi="fa-IR"/>
          </w:rPr>
          <w:t xml:space="preserve"> </w:t>
        </w:r>
        <w:r w:rsidR="009227CC" w:rsidRPr="000311FB">
          <w:rPr>
            <w:rStyle w:val="Hyperlink"/>
            <w:rFonts w:hint="eastAsia"/>
            <w:noProof/>
            <w:rtl/>
            <w:lang w:bidi="fa-IR"/>
          </w:rPr>
          <w:t>ضد</w:t>
        </w:r>
        <w:r w:rsidR="009227CC" w:rsidRPr="000311FB">
          <w:rPr>
            <w:rStyle w:val="Hyperlink"/>
            <w:noProof/>
            <w:rtl/>
            <w:lang w:bidi="fa-IR"/>
          </w:rPr>
          <w:t xml:space="preserve"> </w:t>
        </w:r>
        <w:r w:rsidR="009227CC" w:rsidRPr="000311FB">
          <w:rPr>
            <w:rStyle w:val="Hyperlink"/>
            <w:rFonts w:hint="eastAsia"/>
            <w:noProof/>
            <w:rtl/>
            <w:lang w:bidi="fa-IR"/>
          </w:rPr>
          <w:t>ما</w:t>
        </w:r>
        <w:r w:rsidR="009227CC" w:rsidRPr="000311FB">
          <w:rPr>
            <w:rStyle w:val="Hyperlink"/>
            <w:noProof/>
            <w:rtl/>
            <w:lang w:bidi="fa-IR"/>
          </w:rPr>
          <w:t xml:space="preserve"> </w:t>
        </w:r>
        <w:r w:rsidR="009227CC" w:rsidRPr="000311FB">
          <w:rPr>
            <w:rStyle w:val="Hyperlink"/>
            <w:rFonts w:hint="eastAsia"/>
            <w:noProof/>
            <w:rtl/>
            <w:lang w:bidi="fa-IR"/>
          </w:rPr>
          <w:t>سلاح</w:t>
        </w:r>
        <w:r w:rsidR="009227CC" w:rsidRPr="000311FB">
          <w:rPr>
            <w:rStyle w:val="Hyperlink"/>
            <w:noProof/>
            <w:rtl/>
            <w:lang w:bidi="fa-IR"/>
          </w:rPr>
          <w:t xml:space="preserve"> </w:t>
        </w:r>
        <w:r w:rsidR="009227CC" w:rsidRPr="000311FB">
          <w:rPr>
            <w:rStyle w:val="Hyperlink"/>
            <w:rFonts w:hint="eastAsia"/>
            <w:noProof/>
            <w:rtl/>
            <w:lang w:bidi="fa-IR"/>
          </w:rPr>
          <w:t>بر</w:t>
        </w:r>
        <w:r w:rsidR="009227CC" w:rsidRPr="000311FB">
          <w:rPr>
            <w:rStyle w:val="Hyperlink"/>
            <w:noProof/>
            <w:rtl/>
            <w:lang w:bidi="fa-IR"/>
          </w:rPr>
          <w:t xml:space="preserve"> </w:t>
        </w:r>
        <w:r w:rsidR="009227CC" w:rsidRPr="000311FB">
          <w:rPr>
            <w:rStyle w:val="Hyperlink"/>
            <w:rFonts w:hint="eastAsia"/>
            <w:noProof/>
            <w:rtl/>
            <w:lang w:bidi="fa-IR"/>
          </w:rPr>
          <w:t>دارد</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ما</w:t>
        </w:r>
        <w:r w:rsidR="009227CC" w:rsidRPr="000311FB">
          <w:rPr>
            <w:rStyle w:val="Hyperlink"/>
            <w:noProof/>
            <w:rtl/>
            <w:lang w:bidi="fa-IR"/>
          </w:rPr>
          <w:t xml:space="preserve"> </w:t>
        </w:r>
        <w:r w:rsidR="009227CC" w:rsidRPr="000311FB">
          <w:rPr>
            <w:rStyle w:val="Hyperlink"/>
            <w:rFonts w:hint="eastAsia"/>
            <w:noProof/>
            <w:rtl/>
            <w:lang w:bidi="fa-IR"/>
          </w:rPr>
          <w:t>ن</w:t>
        </w:r>
        <w:r w:rsidR="009227CC" w:rsidRPr="000311FB">
          <w:rPr>
            <w:rStyle w:val="Hyperlink"/>
            <w:rFonts w:hint="cs"/>
            <w:noProof/>
            <w:rtl/>
            <w:lang w:bidi="fa-IR"/>
          </w:rPr>
          <w:t>ی</w:t>
        </w:r>
        <w:r w:rsidR="009227CC" w:rsidRPr="000311FB">
          <w:rPr>
            <w:rStyle w:val="Hyperlink"/>
            <w:rFonts w:hint="eastAsia"/>
            <w:noProof/>
            <w:rtl/>
            <w:lang w:bidi="fa-IR"/>
          </w:rPr>
          <w:t>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434313064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273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65" w:history="1">
        <w:r w:rsidR="009227CC" w:rsidRPr="000311FB">
          <w:rPr>
            <w:rStyle w:val="Hyperlink"/>
            <w:rFonts w:hint="eastAsia"/>
            <w:noProof/>
            <w:rtl/>
            <w:lang w:bidi="fa-IR"/>
          </w:rPr>
          <w:t>باب</w:t>
        </w:r>
        <w:r w:rsidR="009227CC" w:rsidRPr="000311FB">
          <w:rPr>
            <w:rStyle w:val="Hyperlink"/>
            <w:noProof/>
            <w:rtl/>
            <w:lang w:bidi="fa-IR"/>
          </w:rPr>
          <w:t xml:space="preserve"> [5]: </w:t>
        </w:r>
        <w:r w:rsidR="009227CC" w:rsidRPr="000311FB">
          <w:rPr>
            <w:rStyle w:val="Hyperlink"/>
            <w:rFonts w:hint="eastAsia"/>
            <w:noProof/>
            <w:rtl/>
            <w:lang w:bidi="fa-IR"/>
          </w:rPr>
          <w:t>فتن</w:t>
        </w:r>
        <w:r w:rsidR="009227CC" w:rsidRPr="000311FB">
          <w:rPr>
            <w:rStyle w:val="Hyperlink"/>
            <w:rFonts w:hint="cs"/>
            <w:noProof/>
            <w:rtl/>
            <w:lang w:bidi="fa-IR"/>
          </w:rPr>
          <w:t>ۀ</w:t>
        </w:r>
        <w:r w:rsidR="009227CC" w:rsidRPr="000311FB">
          <w:rPr>
            <w:rStyle w:val="Hyperlink"/>
            <w:noProof/>
            <w:rtl/>
            <w:lang w:bidi="fa-IR"/>
          </w:rPr>
          <w:t xml:space="preserve"> </w:t>
        </w:r>
        <w:r w:rsidR="009227CC" w:rsidRPr="000311FB">
          <w:rPr>
            <w:rStyle w:val="Hyperlink"/>
            <w:rFonts w:hint="eastAsia"/>
            <w:noProof/>
            <w:rtl/>
            <w:lang w:bidi="fa-IR"/>
          </w:rPr>
          <w:t>شخص</w:t>
        </w:r>
        <w:r w:rsidR="009227CC" w:rsidRPr="000311FB">
          <w:rPr>
            <w:rStyle w:val="Hyperlink"/>
            <w:noProof/>
            <w:rtl/>
            <w:lang w:bidi="fa-IR"/>
          </w:rPr>
          <w:t xml:space="preserve"> </w:t>
        </w:r>
        <w:r w:rsidR="009227CC" w:rsidRPr="000311FB">
          <w:rPr>
            <w:rStyle w:val="Hyperlink"/>
            <w:rFonts w:hint="eastAsia"/>
            <w:noProof/>
            <w:rtl/>
            <w:lang w:bidi="fa-IR"/>
          </w:rPr>
          <w:t>نشسته</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فتن</w:t>
        </w:r>
        <w:r w:rsidR="009227CC" w:rsidRPr="000311FB">
          <w:rPr>
            <w:rStyle w:val="Hyperlink"/>
            <w:rFonts w:hint="cs"/>
            <w:noProof/>
            <w:rtl/>
            <w:lang w:bidi="fa-IR"/>
          </w:rPr>
          <w:t>ۀ</w:t>
        </w:r>
        <w:r w:rsidR="009227CC" w:rsidRPr="000311FB">
          <w:rPr>
            <w:rStyle w:val="Hyperlink"/>
            <w:noProof/>
            <w:rtl/>
            <w:lang w:bidi="fa-IR"/>
          </w:rPr>
          <w:t xml:space="preserve"> </w:t>
        </w:r>
        <w:r w:rsidR="009227CC" w:rsidRPr="000311FB">
          <w:rPr>
            <w:rStyle w:val="Hyperlink"/>
            <w:rFonts w:hint="eastAsia"/>
            <w:noProof/>
            <w:rtl/>
            <w:lang w:bidi="fa-IR"/>
          </w:rPr>
          <w:t>شخص</w:t>
        </w:r>
        <w:r w:rsidR="009227CC" w:rsidRPr="000311FB">
          <w:rPr>
            <w:rStyle w:val="Hyperlink"/>
            <w:noProof/>
            <w:rtl/>
            <w:lang w:bidi="fa-IR"/>
          </w:rPr>
          <w:t xml:space="preserve"> </w:t>
        </w:r>
        <w:r w:rsidR="009227CC" w:rsidRPr="000311FB">
          <w:rPr>
            <w:rStyle w:val="Hyperlink"/>
            <w:rFonts w:hint="eastAsia"/>
            <w:noProof/>
            <w:rtl/>
            <w:lang w:bidi="fa-IR"/>
          </w:rPr>
          <w:t>برخاسته</w:t>
        </w:r>
        <w:r w:rsidR="009227CC" w:rsidRPr="000311FB">
          <w:rPr>
            <w:rStyle w:val="Hyperlink"/>
            <w:noProof/>
            <w:rtl/>
            <w:lang w:bidi="fa-IR"/>
          </w:rPr>
          <w:t xml:space="preserve"> </w:t>
        </w:r>
        <w:r w:rsidR="009227CC" w:rsidRPr="000311FB">
          <w:rPr>
            <w:rStyle w:val="Hyperlink"/>
            <w:rFonts w:hint="eastAsia"/>
            <w:noProof/>
            <w:rtl/>
            <w:lang w:bidi="fa-IR"/>
          </w:rPr>
          <w:t>بهتر</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434313065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274</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66" w:history="1">
        <w:r w:rsidR="009227CC" w:rsidRPr="000311FB">
          <w:rPr>
            <w:rStyle w:val="Hyperlink"/>
            <w:rFonts w:hint="eastAsia"/>
            <w:noProof/>
            <w:rtl/>
            <w:lang w:bidi="fa-IR"/>
          </w:rPr>
          <w:t>باب</w:t>
        </w:r>
        <w:r w:rsidR="009227CC" w:rsidRPr="000311FB">
          <w:rPr>
            <w:rStyle w:val="Hyperlink"/>
            <w:noProof/>
            <w:rtl/>
            <w:lang w:bidi="fa-IR"/>
          </w:rPr>
          <w:t xml:space="preserve"> [6]: </w:t>
        </w:r>
        <w:r w:rsidR="009227CC" w:rsidRPr="000311FB">
          <w:rPr>
            <w:rStyle w:val="Hyperlink"/>
            <w:rFonts w:hint="eastAsia"/>
            <w:noProof/>
            <w:rtl/>
            <w:lang w:bidi="fa-IR"/>
          </w:rPr>
          <w:t>باد</w:t>
        </w:r>
        <w:r w:rsidR="009227CC" w:rsidRPr="000311FB">
          <w:rPr>
            <w:rStyle w:val="Hyperlink"/>
            <w:rFonts w:hint="cs"/>
            <w:noProof/>
            <w:rtl/>
            <w:lang w:bidi="fa-IR"/>
          </w:rPr>
          <w:t>ی</w:t>
        </w:r>
        <w:r w:rsidR="009227CC" w:rsidRPr="000311FB">
          <w:rPr>
            <w:rStyle w:val="Hyperlink"/>
            <w:rFonts w:hint="eastAsia"/>
            <w:noProof/>
            <w:rtl/>
            <w:lang w:bidi="fa-IR"/>
          </w:rPr>
          <w:t>ه</w:t>
        </w:r>
        <w:r w:rsidR="009227CC" w:rsidRPr="000311FB">
          <w:rPr>
            <w:rStyle w:val="Hyperlink"/>
            <w:noProof/>
            <w:rtl/>
            <w:lang w:bidi="fa-IR"/>
          </w:rPr>
          <w:t xml:space="preserve"> </w:t>
        </w:r>
        <w:r w:rsidR="009227CC" w:rsidRPr="000311FB">
          <w:rPr>
            <w:rStyle w:val="Hyperlink"/>
            <w:rFonts w:hint="eastAsia"/>
            <w:noProof/>
            <w:rtl/>
            <w:lang w:bidi="fa-IR"/>
          </w:rPr>
          <w:t>نش</w:t>
        </w:r>
        <w:r w:rsidR="009227CC" w:rsidRPr="000311FB">
          <w:rPr>
            <w:rStyle w:val="Hyperlink"/>
            <w:rFonts w:hint="cs"/>
            <w:noProof/>
            <w:rtl/>
            <w:lang w:bidi="fa-IR"/>
          </w:rPr>
          <w:t>ی</w:t>
        </w:r>
        <w:r w:rsidR="009227CC" w:rsidRPr="000311FB">
          <w:rPr>
            <w:rStyle w:val="Hyperlink"/>
            <w:rFonts w:hint="eastAsia"/>
            <w:noProof/>
            <w:rtl/>
            <w:lang w:bidi="fa-IR"/>
          </w:rPr>
          <w:t>ن</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فتنه</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434313066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275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67" w:history="1">
        <w:r w:rsidR="009227CC" w:rsidRPr="000311FB">
          <w:rPr>
            <w:rStyle w:val="Hyperlink"/>
            <w:rFonts w:hint="eastAsia"/>
            <w:noProof/>
            <w:rtl/>
            <w:lang w:bidi="fa-IR"/>
          </w:rPr>
          <w:t>باب</w:t>
        </w:r>
        <w:r w:rsidR="009227CC" w:rsidRPr="000311FB">
          <w:rPr>
            <w:rStyle w:val="Hyperlink"/>
            <w:noProof/>
            <w:rtl/>
            <w:lang w:bidi="fa-IR"/>
          </w:rPr>
          <w:t xml:space="preserve"> [7]: </w:t>
        </w:r>
        <w:r w:rsidR="009227CC" w:rsidRPr="000311FB">
          <w:rPr>
            <w:rStyle w:val="Hyperlink"/>
            <w:rFonts w:hint="eastAsia"/>
            <w:noProof/>
            <w:rtl/>
            <w:lang w:bidi="fa-IR"/>
          </w:rPr>
          <w:t>وقت</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hint="eastAsia"/>
            <w:noProof/>
            <w:rtl/>
            <w:lang w:bidi="fa-IR"/>
          </w:rPr>
          <w:t>بر</w:t>
        </w:r>
        <w:r w:rsidR="009227CC" w:rsidRPr="000311FB">
          <w:rPr>
            <w:rStyle w:val="Hyperlink"/>
            <w:noProof/>
            <w:rtl/>
            <w:lang w:bidi="fa-IR"/>
          </w:rPr>
          <w:t xml:space="preserve"> </w:t>
        </w:r>
        <w:r w:rsidR="009227CC" w:rsidRPr="000311FB">
          <w:rPr>
            <w:rStyle w:val="Hyperlink"/>
            <w:rFonts w:hint="eastAsia"/>
            <w:noProof/>
            <w:rtl/>
            <w:lang w:bidi="fa-IR"/>
          </w:rPr>
          <w:t>مردم</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عذاب</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نازل</w:t>
        </w:r>
        <w:r w:rsidR="009227CC" w:rsidRPr="000311FB">
          <w:rPr>
            <w:rStyle w:val="Hyperlink"/>
            <w:noProof/>
            <w:rtl/>
            <w:lang w:bidi="fa-IR"/>
          </w:rPr>
          <w:t xml:space="preserve"> </w:t>
        </w:r>
        <w:r w:rsidR="009227CC" w:rsidRPr="000311FB">
          <w:rPr>
            <w:rStyle w:val="Hyperlink"/>
            <w:rFonts w:hint="eastAsia"/>
            <w:noProof/>
            <w:rtl/>
            <w:lang w:bidi="fa-IR"/>
          </w:rPr>
          <w:t>کند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434313067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275</w:t>
        </w:r>
        <w:r w:rsidR="009227CC">
          <w:rPr>
            <w:noProof/>
            <w:webHidden/>
            <w:rtl/>
          </w:rPr>
          <w:fldChar w:fldCharType="end"/>
        </w:r>
      </w:hyperlink>
    </w:p>
    <w:p w:rsidR="009227CC" w:rsidRPr="00567B87" w:rsidRDefault="00854ABC">
      <w:pPr>
        <w:pStyle w:val="TOC2"/>
        <w:tabs>
          <w:tab w:val="right" w:leader="dot" w:pos="7078"/>
        </w:tabs>
        <w:rPr>
          <w:rFonts w:asciiTheme="minorHAnsi" w:eastAsiaTheme="minorEastAsia" w:hAnsiTheme="minorHAnsi" w:cstheme="minorBidi"/>
          <w:noProof/>
          <w:spacing w:val="-5"/>
          <w:sz w:val="22"/>
          <w:szCs w:val="22"/>
          <w:rtl/>
        </w:rPr>
      </w:pPr>
      <w:hyperlink w:anchor="_Toc434313068" w:history="1">
        <w:r w:rsidR="009227CC" w:rsidRPr="00567B87">
          <w:rPr>
            <w:rStyle w:val="Hyperlink"/>
            <w:rFonts w:hint="eastAsia"/>
            <w:noProof/>
            <w:spacing w:val="-5"/>
            <w:rtl/>
            <w:lang w:bidi="fa-IR"/>
          </w:rPr>
          <w:t>باب</w:t>
        </w:r>
        <w:r w:rsidR="009227CC" w:rsidRPr="00567B87">
          <w:rPr>
            <w:rStyle w:val="Hyperlink"/>
            <w:noProof/>
            <w:spacing w:val="-5"/>
            <w:rtl/>
            <w:lang w:bidi="fa-IR"/>
          </w:rPr>
          <w:t xml:space="preserve"> [8]: </w:t>
        </w:r>
        <w:r w:rsidR="009227CC" w:rsidRPr="00567B87">
          <w:rPr>
            <w:rStyle w:val="Hyperlink"/>
            <w:rFonts w:hint="eastAsia"/>
            <w:noProof/>
            <w:spacing w:val="-5"/>
            <w:rtl/>
            <w:lang w:bidi="fa-IR"/>
          </w:rPr>
          <w:t>کس</w:t>
        </w:r>
        <w:r w:rsidR="009227CC" w:rsidRPr="00567B87">
          <w:rPr>
            <w:rStyle w:val="Hyperlink"/>
            <w:rFonts w:hint="cs"/>
            <w:noProof/>
            <w:spacing w:val="-5"/>
            <w:rtl/>
            <w:lang w:bidi="fa-IR"/>
          </w:rPr>
          <w:t>ی</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که</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در</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نزد</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مردم</w:t>
        </w:r>
        <w:r w:rsidR="009227CC" w:rsidRPr="00567B87">
          <w:rPr>
            <w:rStyle w:val="Hyperlink"/>
            <w:rFonts w:hint="cs"/>
            <w:noProof/>
            <w:spacing w:val="-5"/>
            <w:rtl/>
            <w:lang w:bidi="fa-IR"/>
          </w:rPr>
          <w:t>ی</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چ</w:t>
        </w:r>
        <w:r w:rsidR="009227CC" w:rsidRPr="00567B87">
          <w:rPr>
            <w:rStyle w:val="Hyperlink"/>
            <w:rFonts w:hint="cs"/>
            <w:noProof/>
            <w:spacing w:val="-5"/>
            <w:rtl/>
            <w:lang w:bidi="fa-IR"/>
          </w:rPr>
          <w:t>ی</w:t>
        </w:r>
        <w:r w:rsidR="009227CC" w:rsidRPr="00567B87">
          <w:rPr>
            <w:rStyle w:val="Hyperlink"/>
            <w:rFonts w:hint="eastAsia"/>
            <w:noProof/>
            <w:spacing w:val="-5"/>
            <w:rtl/>
            <w:lang w:bidi="fa-IR"/>
          </w:rPr>
          <w:t>ز</w:t>
        </w:r>
        <w:r w:rsidR="009227CC" w:rsidRPr="00567B87">
          <w:rPr>
            <w:rStyle w:val="Hyperlink"/>
            <w:rFonts w:hint="cs"/>
            <w:noProof/>
            <w:spacing w:val="-5"/>
            <w:rtl/>
            <w:lang w:bidi="fa-IR"/>
          </w:rPr>
          <w:t>ی</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بگو</w:t>
        </w:r>
        <w:r w:rsidR="009227CC" w:rsidRPr="00567B87">
          <w:rPr>
            <w:rStyle w:val="Hyperlink"/>
            <w:rFonts w:hint="cs"/>
            <w:noProof/>
            <w:spacing w:val="-5"/>
            <w:rtl/>
            <w:lang w:bidi="fa-IR"/>
          </w:rPr>
          <w:t>ی</w:t>
        </w:r>
        <w:r w:rsidR="009227CC" w:rsidRPr="00567B87">
          <w:rPr>
            <w:rStyle w:val="Hyperlink"/>
            <w:rFonts w:hint="eastAsia"/>
            <w:noProof/>
            <w:spacing w:val="-5"/>
            <w:rtl/>
            <w:lang w:bidi="fa-IR"/>
          </w:rPr>
          <w:t>د،</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و</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چون</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بر</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آمد</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بر</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خلاف</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آن</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بگو</w:t>
        </w:r>
        <w:r w:rsidR="009227CC" w:rsidRPr="00567B87">
          <w:rPr>
            <w:rStyle w:val="Hyperlink"/>
            <w:rFonts w:hint="cs"/>
            <w:noProof/>
            <w:spacing w:val="-5"/>
            <w:rtl/>
            <w:lang w:bidi="fa-IR"/>
          </w:rPr>
          <w:t>ی</w:t>
        </w:r>
        <w:r w:rsidR="009227CC" w:rsidRPr="00567B87">
          <w:rPr>
            <w:rStyle w:val="Hyperlink"/>
            <w:rFonts w:hint="eastAsia"/>
            <w:noProof/>
            <w:spacing w:val="-5"/>
            <w:rtl/>
            <w:lang w:bidi="fa-IR"/>
          </w:rPr>
          <w:t>د</w:t>
        </w:r>
        <w:r w:rsidR="009227CC" w:rsidRPr="00567B87">
          <w:rPr>
            <w:noProof/>
            <w:webHidden/>
            <w:spacing w:val="-5"/>
            <w:rtl/>
          </w:rPr>
          <w:tab/>
        </w:r>
        <w:r w:rsidR="009227CC" w:rsidRPr="00567B87">
          <w:rPr>
            <w:noProof/>
            <w:webHidden/>
            <w:spacing w:val="-5"/>
            <w:rtl/>
          </w:rPr>
          <w:fldChar w:fldCharType="begin"/>
        </w:r>
        <w:r w:rsidR="009227CC" w:rsidRPr="00567B87">
          <w:rPr>
            <w:noProof/>
            <w:webHidden/>
            <w:spacing w:val="-5"/>
            <w:rtl/>
          </w:rPr>
          <w:instrText xml:space="preserve"> </w:instrText>
        </w:r>
        <w:r w:rsidR="009227CC" w:rsidRPr="00567B87">
          <w:rPr>
            <w:noProof/>
            <w:webHidden/>
            <w:spacing w:val="-5"/>
          </w:rPr>
          <w:instrText>PAGEREF</w:instrText>
        </w:r>
        <w:r w:rsidR="009227CC" w:rsidRPr="00567B87">
          <w:rPr>
            <w:noProof/>
            <w:webHidden/>
            <w:spacing w:val="-5"/>
            <w:rtl/>
          </w:rPr>
          <w:instrText xml:space="preserve"> _</w:instrText>
        </w:r>
        <w:r w:rsidR="009227CC" w:rsidRPr="00567B87">
          <w:rPr>
            <w:noProof/>
            <w:webHidden/>
            <w:spacing w:val="-5"/>
          </w:rPr>
          <w:instrText>Toc</w:instrText>
        </w:r>
        <w:r w:rsidR="009227CC" w:rsidRPr="00567B87">
          <w:rPr>
            <w:noProof/>
            <w:webHidden/>
            <w:spacing w:val="-5"/>
            <w:rtl/>
          </w:rPr>
          <w:instrText xml:space="preserve">434313068 </w:instrText>
        </w:r>
        <w:r w:rsidR="009227CC" w:rsidRPr="00567B87">
          <w:rPr>
            <w:noProof/>
            <w:webHidden/>
            <w:spacing w:val="-5"/>
          </w:rPr>
          <w:instrText>\h</w:instrText>
        </w:r>
        <w:r w:rsidR="009227CC" w:rsidRPr="00567B87">
          <w:rPr>
            <w:noProof/>
            <w:webHidden/>
            <w:spacing w:val="-5"/>
            <w:rtl/>
          </w:rPr>
          <w:instrText xml:space="preserve"> </w:instrText>
        </w:r>
        <w:r w:rsidR="009227CC" w:rsidRPr="00567B87">
          <w:rPr>
            <w:noProof/>
            <w:webHidden/>
            <w:spacing w:val="-5"/>
            <w:rtl/>
          </w:rPr>
        </w:r>
        <w:r w:rsidR="009227CC" w:rsidRPr="00567B87">
          <w:rPr>
            <w:noProof/>
            <w:webHidden/>
            <w:spacing w:val="-5"/>
            <w:rtl/>
          </w:rPr>
          <w:fldChar w:fldCharType="separate"/>
        </w:r>
        <w:r w:rsidR="005843BA">
          <w:rPr>
            <w:noProof/>
            <w:webHidden/>
            <w:spacing w:val="-5"/>
            <w:rtl/>
          </w:rPr>
          <w:t>276</w:t>
        </w:r>
        <w:r w:rsidR="009227CC" w:rsidRPr="00567B87">
          <w:rPr>
            <w:noProof/>
            <w:webHidden/>
            <w:spacing w:val="-5"/>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69" w:history="1">
        <w:r w:rsidR="009227CC" w:rsidRPr="000311FB">
          <w:rPr>
            <w:rStyle w:val="Hyperlink"/>
            <w:rFonts w:hint="eastAsia"/>
            <w:noProof/>
            <w:rtl/>
          </w:rPr>
          <w:t>باب</w:t>
        </w:r>
        <w:r w:rsidR="009227CC" w:rsidRPr="000311FB">
          <w:rPr>
            <w:rStyle w:val="Hyperlink"/>
            <w:noProof/>
            <w:rtl/>
          </w:rPr>
          <w:t xml:space="preserve"> [9]: </w:t>
        </w:r>
        <w:r w:rsidR="009227CC" w:rsidRPr="000311FB">
          <w:rPr>
            <w:rStyle w:val="Hyperlink"/>
            <w:rFonts w:hint="eastAsia"/>
            <w:noProof/>
            <w:rtl/>
          </w:rPr>
          <w:t>ب</w:t>
        </w:r>
        <w:r w:rsidR="009227CC" w:rsidRPr="000311FB">
          <w:rPr>
            <w:rStyle w:val="Hyperlink"/>
            <w:rFonts w:hint="cs"/>
            <w:noProof/>
            <w:rtl/>
          </w:rPr>
          <w:t>ی</w:t>
        </w:r>
        <w:r w:rsidR="009227CC" w:rsidRPr="000311FB">
          <w:rPr>
            <w:rStyle w:val="Hyperlink"/>
            <w:rFonts w:hint="eastAsia"/>
            <w:noProof/>
            <w:rtl/>
          </w:rPr>
          <w:t>رون</w:t>
        </w:r>
        <w:r w:rsidR="009227CC" w:rsidRPr="000311FB">
          <w:rPr>
            <w:rStyle w:val="Hyperlink"/>
            <w:noProof/>
            <w:rtl/>
          </w:rPr>
          <w:t xml:space="preserve"> </w:t>
        </w:r>
        <w:r w:rsidR="009227CC" w:rsidRPr="000311FB">
          <w:rPr>
            <w:rStyle w:val="Hyperlink"/>
            <w:rFonts w:hint="eastAsia"/>
            <w:noProof/>
            <w:rtl/>
          </w:rPr>
          <w:t>شدن</w:t>
        </w:r>
        <w:r w:rsidR="009227CC" w:rsidRPr="000311FB">
          <w:rPr>
            <w:rStyle w:val="Hyperlink"/>
            <w:noProof/>
            <w:rtl/>
          </w:rPr>
          <w:t xml:space="preserve"> </w:t>
        </w:r>
        <w:r w:rsidR="009227CC" w:rsidRPr="000311FB">
          <w:rPr>
            <w:rStyle w:val="Hyperlink"/>
            <w:rFonts w:hint="eastAsia"/>
            <w:noProof/>
            <w:rtl/>
          </w:rPr>
          <w:t>آتش</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434313069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276</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70" w:history="1">
        <w:r w:rsidR="009227CC" w:rsidRPr="000311FB">
          <w:rPr>
            <w:rStyle w:val="Hyperlink"/>
            <w:rFonts w:hint="eastAsia"/>
            <w:noProof/>
            <w:rtl/>
            <w:lang w:bidi="fa-IR"/>
          </w:rPr>
          <w:t>باب</w:t>
        </w:r>
        <w:r w:rsidR="009227CC" w:rsidRPr="000311FB">
          <w:rPr>
            <w:rStyle w:val="Hyperlink"/>
            <w:noProof/>
            <w:rtl/>
            <w:lang w:bidi="fa-IR"/>
          </w:rPr>
          <w:t xml:space="preserve"> [10]</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434313070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277</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3071" w:history="1">
        <w:r w:rsidR="009227CC" w:rsidRPr="000311FB">
          <w:rPr>
            <w:rStyle w:val="Hyperlink"/>
            <w:rFonts w:hint="eastAsia"/>
            <w:noProof/>
            <w:rtl/>
            <w:lang w:bidi="fa-IR"/>
          </w:rPr>
          <w:t>کتاب</w:t>
        </w:r>
        <w:r w:rsidR="009227CC" w:rsidRPr="000311FB">
          <w:rPr>
            <w:rStyle w:val="Hyperlink"/>
            <w:noProof/>
            <w:rtl/>
            <w:lang w:bidi="fa-IR"/>
          </w:rPr>
          <w:t xml:space="preserve"> [85]- </w:t>
        </w:r>
        <w:r w:rsidR="009227CC" w:rsidRPr="000311FB">
          <w:rPr>
            <w:rStyle w:val="Hyperlink"/>
            <w:rFonts w:hint="eastAsia"/>
            <w:noProof/>
            <w:rtl/>
            <w:lang w:bidi="fa-IR"/>
          </w:rPr>
          <w:t>احکام</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434313071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281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72" w:history="1">
        <w:r w:rsidR="009227CC" w:rsidRPr="000311FB">
          <w:rPr>
            <w:rStyle w:val="Hyperlink"/>
            <w:rFonts w:hint="eastAsia"/>
            <w:noProof/>
            <w:rtl/>
            <w:lang w:bidi="fa-IR"/>
          </w:rPr>
          <w:t>باب</w:t>
        </w:r>
        <w:r w:rsidR="009227CC" w:rsidRPr="000311FB">
          <w:rPr>
            <w:rStyle w:val="Hyperlink"/>
            <w:noProof/>
            <w:rtl/>
            <w:lang w:bidi="fa-IR"/>
          </w:rPr>
          <w:t xml:space="preserve"> [1]: </w:t>
        </w:r>
        <w:r w:rsidR="009227CC" w:rsidRPr="000311FB">
          <w:rPr>
            <w:rStyle w:val="Hyperlink"/>
            <w:rFonts w:hint="eastAsia"/>
            <w:noProof/>
            <w:rtl/>
            <w:lang w:bidi="fa-IR"/>
          </w:rPr>
          <w:t>فرمان</w:t>
        </w:r>
        <w:r w:rsidR="009227CC" w:rsidRPr="000311FB">
          <w:rPr>
            <w:rStyle w:val="Hyperlink"/>
            <w:noProof/>
            <w:rtl/>
            <w:lang w:bidi="fa-IR"/>
          </w:rPr>
          <w:t xml:space="preserve"> </w:t>
        </w:r>
        <w:r w:rsidR="009227CC" w:rsidRPr="000311FB">
          <w:rPr>
            <w:rStyle w:val="Hyperlink"/>
            <w:rFonts w:hint="eastAsia"/>
            <w:noProof/>
            <w:rtl/>
            <w:lang w:bidi="fa-IR"/>
          </w:rPr>
          <w:t>بردار</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امام</w:t>
        </w:r>
        <w:r w:rsidR="009227CC" w:rsidRPr="000311FB">
          <w:rPr>
            <w:rStyle w:val="Hyperlink"/>
            <w:noProof/>
            <w:rtl/>
            <w:lang w:bidi="fa-IR"/>
          </w:rPr>
          <w:t xml:space="preserve"> </w:t>
        </w:r>
        <w:r w:rsidR="009227CC" w:rsidRPr="000311FB">
          <w:rPr>
            <w:rStyle w:val="Hyperlink"/>
            <w:rFonts w:hint="eastAsia"/>
            <w:noProof/>
            <w:rtl/>
            <w:lang w:bidi="fa-IR"/>
          </w:rPr>
          <w:t>تا</w:t>
        </w:r>
        <w:r w:rsidR="009227CC" w:rsidRPr="000311FB">
          <w:rPr>
            <w:rStyle w:val="Hyperlink"/>
            <w:noProof/>
            <w:rtl/>
            <w:lang w:bidi="fa-IR"/>
          </w:rPr>
          <w:t xml:space="preserve"> </w:t>
        </w:r>
        <w:r w:rsidR="009227CC" w:rsidRPr="000311FB">
          <w:rPr>
            <w:rStyle w:val="Hyperlink"/>
            <w:rFonts w:hint="eastAsia"/>
            <w:noProof/>
            <w:rtl/>
            <w:lang w:bidi="fa-IR"/>
          </w:rPr>
          <w:t>وقت</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معص</w:t>
        </w:r>
        <w:r w:rsidR="009227CC" w:rsidRPr="000311FB">
          <w:rPr>
            <w:rStyle w:val="Hyperlink"/>
            <w:rFonts w:hint="cs"/>
            <w:noProof/>
            <w:rtl/>
            <w:lang w:bidi="fa-IR"/>
          </w:rPr>
          <w:t>ی</w:t>
        </w:r>
        <w:r w:rsidR="009227CC" w:rsidRPr="000311FB">
          <w:rPr>
            <w:rStyle w:val="Hyperlink"/>
            <w:rFonts w:hint="eastAsia"/>
            <w:noProof/>
            <w:rtl/>
            <w:lang w:bidi="fa-IR"/>
          </w:rPr>
          <w:t>ت</w:t>
        </w:r>
        <w:r w:rsidR="009227CC" w:rsidRPr="000311FB">
          <w:rPr>
            <w:rStyle w:val="Hyperlink"/>
            <w:noProof/>
            <w:rtl/>
            <w:lang w:bidi="fa-IR"/>
          </w:rPr>
          <w:t xml:space="preserve"> </w:t>
        </w:r>
        <w:r w:rsidR="009227CC" w:rsidRPr="000311FB">
          <w:rPr>
            <w:rStyle w:val="Hyperlink"/>
            <w:rFonts w:hint="eastAsia"/>
            <w:noProof/>
            <w:rtl/>
            <w:lang w:bidi="fa-IR"/>
          </w:rPr>
          <w:t>نباشد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434313072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281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73" w:history="1">
        <w:r w:rsidR="009227CC" w:rsidRPr="000311FB">
          <w:rPr>
            <w:rStyle w:val="Hyperlink"/>
            <w:rFonts w:hint="eastAsia"/>
            <w:noProof/>
            <w:rtl/>
          </w:rPr>
          <w:t>باب</w:t>
        </w:r>
        <w:r w:rsidR="009227CC" w:rsidRPr="000311FB">
          <w:rPr>
            <w:rStyle w:val="Hyperlink"/>
            <w:noProof/>
            <w:rtl/>
          </w:rPr>
          <w:t xml:space="preserve"> [2]: </w:t>
        </w:r>
        <w:r w:rsidR="009227CC" w:rsidRPr="000311FB">
          <w:rPr>
            <w:rStyle w:val="Hyperlink"/>
            <w:rFonts w:hint="eastAsia"/>
            <w:noProof/>
            <w:rtl/>
          </w:rPr>
          <w:t>کراهت</w:t>
        </w:r>
        <w:r w:rsidR="009227CC" w:rsidRPr="000311FB">
          <w:rPr>
            <w:rStyle w:val="Hyperlink"/>
            <w:noProof/>
            <w:rtl/>
          </w:rPr>
          <w:t xml:space="preserve"> </w:t>
        </w:r>
        <w:r w:rsidR="009227CC" w:rsidRPr="000311FB">
          <w:rPr>
            <w:rStyle w:val="Hyperlink"/>
            <w:rFonts w:hint="eastAsia"/>
            <w:noProof/>
            <w:rtl/>
          </w:rPr>
          <w:t>حرص</w:t>
        </w:r>
        <w:r w:rsidR="009227CC" w:rsidRPr="000311FB">
          <w:rPr>
            <w:rStyle w:val="Hyperlink"/>
            <w:noProof/>
            <w:rtl/>
          </w:rPr>
          <w:t xml:space="preserve"> </w:t>
        </w:r>
        <w:r w:rsidR="009227CC" w:rsidRPr="000311FB">
          <w:rPr>
            <w:rStyle w:val="Hyperlink"/>
            <w:rFonts w:hint="eastAsia"/>
            <w:noProof/>
            <w:rtl/>
          </w:rPr>
          <w:t>در</w:t>
        </w:r>
        <w:r w:rsidR="009227CC" w:rsidRPr="000311FB">
          <w:rPr>
            <w:rStyle w:val="Hyperlink"/>
            <w:noProof/>
            <w:rtl/>
          </w:rPr>
          <w:t xml:space="preserve"> </w:t>
        </w:r>
        <w:r w:rsidR="009227CC" w:rsidRPr="000311FB">
          <w:rPr>
            <w:rStyle w:val="Hyperlink"/>
            <w:rFonts w:hint="eastAsia"/>
            <w:noProof/>
            <w:rtl/>
          </w:rPr>
          <w:t>رس</w:t>
        </w:r>
        <w:r w:rsidR="009227CC" w:rsidRPr="000311FB">
          <w:rPr>
            <w:rStyle w:val="Hyperlink"/>
            <w:rFonts w:hint="cs"/>
            <w:noProof/>
            <w:rtl/>
          </w:rPr>
          <w:t>ی</w:t>
        </w:r>
        <w:r w:rsidR="009227CC" w:rsidRPr="000311FB">
          <w:rPr>
            <w:rStyle w:val="Hyperlink"/>
            <w:rFonts w:hint="eastAsia"/>
            <w:noProof/>
            <w:rtl/>
          </w:rPr>
          <w:t>دن</w:t>
        </w:r>
        <w:r w:rsidR="009227CC" w:rsidRPr="000311FB">
          <w:rPr>
            <w:rStyle w:val="Hyperlink"/>
            <w:noProof/>
            <w:rtl/>
          </w:rPr>
          <w:t xml:space="preserve"> </w:t>
        </w:r>
        <w:r w:rsidR="009227CC" w:rsidRPr="000311FB">
          <w:rPr>
            <w:rStyle w:val="Hyperlink"/>
            <w:rFonts w:hint="eastAsia"/>
            <w:noProof/>
            <w:rtl/>
          </w:rPr>
          <w:t>به</w:t>
        </w:r>
        <w:r w:rsidR="009227CC" w:rsidRPr="000311FB">
          <w:rPr>
            <w:rStyle w:val="Hyperlink"/>
            <w:noProof/>
            <w:rtl/>
          </w:rPr>
          <w:t xml:space="preserve"> </w:t>
        </w:r>
        <w:r w:rsidR="009227CC" w:rsidRPr="000311FB">
          <w:rPr>
            <w:rStyle w:val="Hyperlink"/>
            <w:rFonts w:hint="eastAsia"/>
            <w:noProof/>
            <w:rtl/>
          </w:rPr>
          <w:t>امارت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434313073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281</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74" w:history="1">
        <w:r w:rsidR="009227CC" w:rsidRPr="000311FB">
          <w:rPr>
            <w:rStyle w:val="Hyperlink"/>
            <w:rFonts w:hint="eastAsia"/>
            <w:noProof/>
            <w:rtl/>
          </w:rPr>
          <w:t>باب</w:t>
        </w:r>
        <w:r w:rsidR="009227CC" w:rsidRPr="000311FB">
          <w:rPr>
            <w:rStyle w:val="Hyperlink"/>
            <w:noProof/>
            <w:rtl/>
          </w:rPr>
          <w:t xml:space="preserve"> [3]: </w:t>
        </w:r>
        <w:r w:rsidR="009227CC" w:rsidRPr="000311FB">
          <w:rPr>
            <w:rStyle w:val="Hyperlink"/>
            <w:rFonts w:hint="eastAsia"/>
            <w:noProof/>
            <w:rtl/>
          </w:rPr>
          <w:t>کس</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که</w:t>
        </w:r>
        <w:r w:rsidR="009227CC" w:rsidRPr="000311FB">
          <w:rPr>
            <w:rStyle w:val="Hyperlink"/>
            <w:noProof/>
            <w:rtl/>
          </w:rPr>
          <w:t xml:space="preserve"> </w:t>
        </w:r>
        <w:r w:rsidR="009227CC" w:rsidRPr="000311FB">
          <w:rPr>
            <w:rStyle w:val="Hyperlink"/>
            <w:rFonts w:hint="eastAsia"/>
            <w:noProof/>
            <w:rtl/>
          </w:rPr>
          <w:t>مسؤول</w:t>
        </w:r>
        <w:r w:rsidR="009227CC" w:rsidRPr="000311FB">
          <w:rPr>
            <w:rStyle w:val="Hyperlink"/>
            <w:rFonts w:hint="cs"/>
            <w:noProof/>
            <w:rtl/>
          </w:rPr>
          <w:t>ی</w:t>
        </w:r>
        <w:r w:rsidR="009227CC" w:rsidRPr="000311FB">
          <w:rPr>
            <w:rStyle w:val="Hyperlink"/>
            <w:rFonts w:hint="eastAsia"/>
            <w:noProof/>
            <w:rtl/>
          </w:rPr>
          <w:t>ت</w:t>
        </w:r>
        <w:r w:rsidR="009227CC" w:rsidRPr="000311FB">
          <w:rPr>
            <w:rStyle w:val="Hyperlink"/>
            <w:noProof/>
            <w:rtl/>
          </w:rPr>
          <w:t xml:space="preserve"> </w:t>
        </w:r>
        <w:r w:rsidR="009227CC" w:rsidRPr="000311FB">
          <w:rPr>
            <w:rStyle w:val="Hyperlink"/>
            <w:rFonts w:hint="eastAsia"/>
            <w:noProof/>
            <w:rtl/>
          </w:rPr>
          <w:t>مردم</w:t>
        </w:r>
        <w:r w:rsidR="009227CC" w:rsidRPr="000311FB">
          <w:rPr>
            <w:rStyle w:val="Hyperlink"/>
            <w:noProof/>
            <w:rtl/>
          </w:rPr>
          <w:t xml:space="preserve"> </w:t>
        </w:r>
        <w:r w:rsidR="009227CC" w:rsidRPr="000311FB">
          <w:rPr>
            <w:rStyle w:val="Hyperlink"/>
            <w:rFonts w:hint="eastAsia"/>
            <w:noProof/>
            <w:rtl/>
          </w:rPr>
          <w:t>را</w:t>
        </w:r>
        <w:r w:rsidR="009227CC" w:rsidRPr="000311FB">
          <w:rPr>
            <w:rStyle w:val="Hyperlink"/>
            <w:noProof/>
            <w:rtl/>
          </w:rPr>
          <w:t xml:space="preserve"> </w:t>
        </w:r>
        <w:r w:rsidR="009227CC" w:rsidRPr="000311FB">
          <w:rPr>
            <w:rStyle w:val="Hyperlink"/>
            <w:rFonts w:hint="eastAsia"/>
            <w:noProof/>
            <w:rtl/>
          </w:rPr>
          <w:t>بر</w:t>
        </w:r>
        <w:r w:rsidR="009227CC" w:rsidRPr="000311FB">
          <w:rPr>
            <w:rStyle w:val="Hyperlink"/>
            <w:noProof/>
            <w:rtl/>
          </w:rPr>
          <w:t xml:space="preserve"> </w:t>
        </w:r>
        <w:r w:rsidR="009227CC" w:rsidRPr="000311FB">
          <w:rPr>
            <w:rStyle w:val="Hyperlink"/>
            <w:rFonts w:hint="eastAsia"/>
            <w:noProof/>
            <w:rtl/>
          </w:rPr>
          <w:t>عهده</w:t>
        </w:r>
        <w:r w:rsidR="009227CC" w:rsidRPr="000311FB">
          <w:rPr>
            <w:rStyle w:val="Hyperlink"/>
            <w:noProof/>
            <w:rtl/>
          </w:rPr>
          <w:t xml:space="preserve"> </w:t>
        </w:r>
        <w:r w:rsidR="009227CC" w:rsidRPr="000311FB">
          <w:rPr>
            <w:rStyle w:val="Hyperlink"/>
            <w:rFonts w:hint="eastAsia"/>
            <w:noProof/>
            <w:rtl/>
          </w:rPr>
          <w:t>بگ</w:t>
        </w:r>
        <w:r w:rsidR="009227CC" w:rsidRPr="000311FB">
          <w:rPr>
            <w:rStyle w:val="Hyperlink"/>
            <w:rFonts w:hint="cs"/>
            <w:noProof/>
            <w:rtl/>
          </w:rPr>
          <w:t>ی</w:t>
        </w:r>
        <w:r w:rsidR="009227CC" w:rsidRPr="000311FB">
          <w:rPr>
            <w:rStyle w:val="Hyperlink"/>
            <w:rFonts w:hint="eastAsia"/>
            <w:noProof/>
            <w:rtl/>
          </w:rPr>
          <w:t>رد،</w:t>
        </w:r>
        <w:r w:rsidR="009227CC" w:rsidRPr="000311FB">
          <w:rPr>
            <w:rStyle w:val="Hyperlink"/>
            <w:noProof/>
            <w:rtl/>
          </w:rPr>
          <w:t xml:space="preserve"> </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hint="eastAsia"/>
            <w:noProof/>
            <w:rtl/>
          </w:rPr>
          <w:t>توجه</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به</w:t>
        </w:r>
        <w:r w:rsidR="009227CC" w:rsidRPr="000311FB">
          <w:rPr>
            <w:rStyle w:val="Hyperlink"/>
            <w:noProof/>
            <w:rtl/>
          </w:rPr>
          <w:t xml:space="preserve"> </w:t>
        </w:r>
        <w:r w:rsidR="009227CC" w:rsidRPr="000311FB">
          <w:rPr>
            <w:rStyle w:val="Hyperlink"/>
            <w:rFonts w:hint="eastAsia"/>
            <w:noProof/>
            <w:rtl/>
          </w:rPr>
          <w:t>آن‌ها</w:t>
        </w:r>
        <w:r w:rsidR="009227CC" w:rsidRPr="000311FB">
          <w:rPr>
            <w:rStyle w:val="Hyperlink"/>
            <w:noProof/>
            <w:rtl/>
          </w:rPr>
          <w:t xml:space="preserve"> </w:t>
        </w:r>
        <w:r w:rsidR="009227CC" w:rsidRPr="000311FB">
          <w:rPr>
            <w:rStyle w:val="Hyperlink"/>
            <w:rFonts w:hint="eastAsia"/>
            <w:noProof/>
            <w:rtl/>
          </w:rPr>
          <w:t>نداشته</w:t>
        </w:r>
        <w:r w:rsidR="009227CC" w:rsidRPr="000311FB">
          <w:rPr>
            <w:rStyle w:val="Hyperlink"/>
            <w:noProof/>
            <w:rtl/>
          </w:rPr>
          <w:t xml:space="preserve"> </w:t>
        </w:r>
        <w:r w:rsidR="009227CC" w:rsidRPr="000311FB">
          <w:rPr>
            <w:rStyle w:val="Hyperlink"/>
            <w:rFonts w:hint="eastAsia"/>
            <w:noProof/>
            <w:rtl/>
          </w:rPr>
          <w:t>باشد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434313074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282</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75" w:history="1">
        <w:r w:rsidR="009227CC" w:rsidRPr="000311FB">
          <w:rPr>
            <w:rStyle w:val="Hyperlink"/>
            <w:rFonts w:hint="eastAsia"/>
            <w:noProof/>
            <w:rtl/>
            <w:lang w:bidi="fa-IR"/>
          </w:rPr>
          <w:t>باب</w:t>
        </w:r>
        <w:r w:rsidR="009227CC" w:rsidRPr="000311FB">
          <w:rPr>
            <w:rStyle w:val="Hyperlink"/>
            <w:noProof/>
            <w:rtl/>
            <w:lang w:bidi="fa-IR"/>
          </w:rPr>
          <w:t xml:space="preserve"> [4]: </w:t>
        </w:r>
        <w:r w:rsidR="009227CC" w:rsidRPr="000311FB">
          <w:rPr>
            <w:rStyle w:val="Hyperlink"/>
            <w:rFonts w:hint="eastAsia"/>
            <w:noProof/>
            <w:rtl/>
            <w:lang w:bidi="fa-IR"/>
          </w:rPr>
          <w:t>کس</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سخت</w:t>
        </w:r>
        <w:r w:rsidR="009227CC" w:rsidRPr="000311FB">
          <w:rPr>
            <w:rStyle w:val="Hyperlink"/>
            <w:noProof/>
            <w:rtl/>
            <w:lang w:bidi="fa-IR"/>
          </w:rPr>
          <w:t xml:space="preserve"> </w:t>
        </w:r>
        <w:r w:rsidR="009227CC" w:rsidRPr="000311FB">
          <w:rPr>
            <w:rStyle w:val="Hyperlink"/>
            <w:rFonts w:hint="eastAsia"/>
            <w:noProof/>
            <w:rtl/>
            <w:lang w:bidi="fa-IR"/>
          </w:rPr>
          <w:t>بگ</w:t>
        </w:r>
        <w:r w:rsidR="009227CC" w:rsidRPr="000311FB">
          <w:rPr>
            <w:rStyle w:val="Hyperlink"/>
            <w:rFonts w:hint="cs"/>
            <w:noProof/>
            <w:rtl/>
            <w:lang w:bidi="fa-IR"/>
          </w:rPr>
          <w:t>ی</w:t>
        </w:r>
        <w:r w:rsidR="009227CC" w:rsidRPr="000311FB">
          <w:rPr>
            <w:rStyle w:val="Hyperlink"/>
            <w:rFonts w:hint="eastAsia"/>
            <w:noProof/>
            <w:rtl/>
            <w:lang w:bidi="fa-IR"/>
          </w:rPr>
          <w:t>رد</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hint="eastAsia"/>
            <w:noProof/>
            <w:rtl/>
            <w:lang w:bidi="fa-IR"/>
          </w:rPr>
          <w:t>بر</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سخت</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گ</w:t>
        </w:r>
        <w:r w:rsidR="009227CC" w:rsidRPr="000311FB">
          <w:rPr>
            <w:rStyle w:val="Hyperlink"/>
            <w:rFonts w:hint="cs"/>
            <w:noProof/>
            <w:rtl/>
            <w:lang w:bidi="fa-IR"/>
          </w:rPr>
          <w:t>ی</w:t>
        </w:r>
        <w:r w:rsidR="009227CC" w:rsidRPr="000311FB">
          <w:rPr>
            <w:rStyle w:val="Hyperlink"/>
            <w:rFonts w:hint="eastAsia"/>
            <w:noProof/>
            <w:rtl/>
            <w:lang w:bidi="fa-IR"/>
          </w:rPr>
          <w:t>رد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434313075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283</w:t>
        </w:r>
        <w:r w:rsidR="009227CC">
          <w:rPr>
            <w:noProof/>
            <w:webHidden/>
            <w:rtl/>
          </w:rPr>
          <w:fldChar w:fldCharType="end"/>
        </w:r>
      </w:hyperlink>
    </w:p>
    <w:p w:rsidR="009227CC" w:rsidRPr="00567B87" w:rsidRDefault="00854ABC">
      <w:pPr>
        <w:pStyle w:val="TOC2"/>
        <w:tabs>
          <w:tab w:val="right" w:leader="dot" w:pos="7078"/>
        </w:tabs>
        <w:rPr>
          <w:rFonts w:asciiTheme="minorHAnsi" w:eastAsiaTheme="minorEastAsia" w:hAnsiTheme="minorHAnsi" w:cstheme="minorBidi"/>
          <w:noProof/>
          <w:spacing w:val="-5"/>
          <w:sz w:val="22"/>
          <w:szCs w:val="22"/>
          <w:rtl/>
        </w:rPr>
      </w:pPr>
      <w:hyperlink w:anchor="_Toc434313076" w:history="1">
        <w:r w:rsidR="009227CC" w:rsidRPr="00567B87">
          <w:rPr>
            <w:rStyle w:val="Hyperlink"/>
            <w:rFonts w:hint="eastAsia"/>
            <w:noProof/>
            <w:spacing w:val="-5"/>
            <w:rtl/>
            <w:lang w:bidi="fa-IR"/>
          </w:rPr>
          <w:t>باب</w:t>
        </w:r>
        <w:r w:rsidR="009227CC" w:rsidRPr="00567B87">
          <w:rPr>
            <w:rStyle w:val="Hyperlink"/>
            <w:noProof/>
            <w:spacing w:val="-5"/>
            <w:rtl/>
            <w:lang w:bidi="fa-IR"/>
          </w:rPr>
          <w:t xml:space="preserve"> [5]: </w:t>
        </w:r>
        <w:r w:rsidR="009227CC" w:rsidRPr="00567B87">
          <w:rPr>
            <w:rStyle w:val="Hyperlink"/>
            <w:rFonts w:hint="eastAsia"/>
            <w:noProof/>
            <w:spacing w:val="-5"/>
            <w:rtl/>
            <w:lang w:bidi="fa-IR"/>
          </w:rPr>
          <w:t>آ</w:t>
        </w:r>
        <w:r w:rsidR="009227CC" w:rsidRPr="00567B87">
          <w:rPr>
            <w:rStyle w:val="Hyperlink"/>
            <w:rFonts w:hint="cs"/>
            <w:noProof/>
            <w:spacing w:val="-5"/>
            <w:rtl/>
            <w:lang w:bidi="fa-IR"/>
          </w:rPr>
          <w:t>ی</w:t>
        </w:r>
        <w:r w:rsidR="009227CC" w:rsidRPr="00567B87">
          <w:rPr>
            <w:rStyle w:val="Hyperlink"/>
            <w:rFonts w:hint="eastAsia"/>
            <w:noProof/>
            <w:spacing w:val="-5"/>
            <w:rtl/>
            <w:lang w:bidi="fa-IR"/>
          </w:rPr>
          <w:t>ا</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جواز</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دارد</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که</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قاض</w:t>
        </w:r>
        <w:r w:rsidR="009227CC" w:rsidRPr="00567B87">
          <w:rPr>
            <w:rStyle w:val="Hyperlink"/>
            <w:rFonts w:hint="cs"/>
            <w:noProof/>
            <w:spacing w:val="-5"/>
            <w:rtl/>
            <w:lang w:bidi="fa-IR"/>
          </w:rPr>
          <w:t>ی</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در</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حال</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غضب</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قضاوت</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نموده</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و</w:t>
        </w:r>
        <w:r w:rsidR="009227CC" w:rsidRPr="00567B87">
          <w:rPr>
            <w:rStyle w:val="Hyperlink"/>
            <w:noProof/>
            <w:spacing w:val="-5"/>
            <w:rtl/>
            <w:lang w:bidi="fa-IR"/>
          </w:rPr>
          <w:t xml:space="preserve"> </w:t>
        </w:r>
        <w:r w:rsidR="009227CC" w:rsidRPr="00567B87">
          <w:rPr>
            <w:rStyle w:val="Hyperlink"/>
            <w:rFonts w:hint="cs"/>
            <w:noProof/>
            <w:spacing w:val="-5"/>
            <w:rtl/>
            <w:lang w:bidi="fa-IR"/>
          </w:rPr>
          <w:t>ی</w:t>
        </w:r>
        <w:r w:rsidR="009227CC" w:rsidRPr="00567B87">
          <w:rPr>
            <w:rStyle w:val="Hyperlink"/>
            <w:rFonts w:hint="eastAsia"/>
            <w:noProof/>
            <w:spacing w:val="-5"/>
            <w:rtl/>
            <w:lang w:bidi="fa-IR"/>
          </w:rPr>
          <w:t>ا</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فتو</w:t>
        </w:r>
        <w:r w:rsidR="009227CC" w:rsidRPr="00567B87">
          <w:rPr>
            <w:rStyle w:val="Hyperlink"/>
            <w:rFonts w:hint="cs"/>
            <w:noProof/>
            <w:spacing w:val="-5"/>
            <w:rtl/>
            <w:lang w:bidi="fa-IR"/>
          </w:rPr>
          <w:t>ی</w:t>
        </w:r>
        <w:r w:rsidR="009227CC" w:rsidRPr="00567B87">
          <w:rPr>
            <w:rStyle w:val="Hyperlink"/>
            <w:noProof/>
            <w:spacing w:val="-5"/>
            <w:rtl/>
            <w:lang w:bidi="fa-IR"/>
          </w:rPr>
          <w:t xml:space="preserve"> </w:t>
        </w:r>
        <w:r w:rsidR="009227CC" w:rsidRPr="00567B87">
          <w:rPr>
            <w:rStyle w:val="Hyperlink"/>
            <w:rFonts w:hint="eastAsia"/>
            <w:noProof/>
            <w:spacing w:val="-5"/>
            <w:rtl/>
            <w:lang w:bidi="fa-IR"/>
          </w:rPr>
          <w:t>بدهد؟</w:t>
        </w:r>
        <w:r w:rsidR="009227CC" w:rsidRPr="00567B87">
          <w:rPr>
            <w:noProof/>
            <w:webHidden/>
            <w:spacing w:val="-5"/>
            <w:rtl/>
          </w:rPr>
          <w:tab/>
        </w:r>
        <w:r w:rsidR="009227CC" w:rsidRPr="00567B87">
          <w:rPr>
            <w:noProof/>
            <w:webHidden/>
            <w:spacing w:val="-5"/>
            <w:rtl/>
          </w:rPr>
          <w:fldChar w:fldCharType="begin"/>
        </w:r>
        <w:r w:rsidR="009227CC" w:rsidRPr="00567B87">
          <w:rPr>
            <w:noProof/>
            <w:webHidden/>
            <w:spacing w:val="-5"/>
            <w:rtl/>
          </w:rPr>
          <w:instrText xml:space="preserve"> </w:instrText>
        </w:r>
        <w:r w:rsidR="009227CC" w:rsidRPr="00567B87">
          <w:rPr>
            <w:noProof/>
            <w:webHidden/>
            <w:spacing w:val="-5"/>
          </w:rPr>
          <w:instrText>PAGEREF</w:instrText>
        </w:r>
        <w:r w:rsidR="009227CC" w:rsidRPr="00567B87">
          <w:rPr>
            <w:noProof/>
            <w:webHidden/>
            <w:spacing w:val="-5"/>
            <w:rtl/>
          </w:rPr>
          <w:instrText xml:space="preserve"> _</w:instrText>
        </w:r>
        <w:r w:rsidR="009227CC" w:rsidRPr="00567B87">
          <w:rPr>
            <w:noProof/>
            <w:webHidden/>
            <w:spacing w:val="-5"/>
          </w:rPr>
          <w:instrText>Toc</w:instrText>
        </w:r>
        <w:r w:rsidR="009227CC" w:rsidRPr="00567B87">
          <w:rPr>
            <w:noProof/>
            <w:webHidden/>
            <w:spacing w:val="-5"/>
            <w:rtl/>
          </w:rPr>
          <w:instrText xml:space="preserve">434313076 </w:instrText>
        </w:r>
        <w:r w:rsidR="009227CC" w:rsidRPr="00567B87">
          <w:rPr>
            <w:noProof/>
            <w:webHidden/>
            <w:spacing w:val="-5"/>
          </w:rPr>
          <w:instrText>\h</w:instrText>
        </w:r>
        <w:r w:rsidR="009227CC" w:rsidRPr="00567B87">
          <w:rPr>
            <w:noProof/>
            <w:webHidden/>
            <w:spacing w:val="-5"/>
            <w:rtl/>
          </w:rPr>
          <w:instrText xml:space="preserve"> </w:instrText>
        </w:r>
        <w:r w:rsidR="009227CC" w:rsidRPr="00567B87">
          <w:rPr>
            <w:noProof/>
            <w:webHidden/>
            <w:spacing w:val="-5"/>
            <w:rtl/>
          </w:rPr>
        </w:r>
        <w:r w:rsidR="009227CC" w:rsidRPr="00567B87">
          <w:rPr>
            <w:noProof/>
            <w:webHidden/>
            <w:spacing w:val="-5"/>
            <w:rtl/>
          </w:rPr>
          <w:fldChar w:fldCharType="separate"/>
        </w:r>
        <w:r w:rsidR="005843BA">
          <w:rPr>
            <w:noProof/>
            <w:webHidden/>
            <w:spacing w:val="-5"/>
            <w:rtl/>
          </w:rPr>
          <w:t>284</w:t>
        </w:r>
        <w:r w:rsidR="009227CC" w:rsidRPr="00567B87">
          <w:rPr>
            <w:noProof/>
            <w:webHidden/>
            <w:spacing w:val="-5"/>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77" w:history="1">
        <w:r w:rsidR="009227CC" w:rsidRPr="000311FB">
          <w:rPr>
            <w:rStyle w:val="Hyperlink"/>
            <w:rFonts w:hint="eastAsia"/>
            <w:noProof/>
            <w:rtl/>
            <w:lang w:bidi="fa-IR"/>
          </w:rPr>
          <w:t>باب</w:t>
        </w:r>
        <w:r w:rsidR="009227CC" w:rsidRPr="000311FB">
          <w:rPr>
            <w:rStyle w:val="Hyperlink"/>
            <w:noProof/>
            <w:rtl/>
            <w:lang w:bidi="fa-IR"/>
          </w:rPr>
          <w:t xml:space="preserve"> [6]: </w:t>
        </w:r>
        <w:r w:rsidR="009227CC" w:rsidRPr="000311FB">
          <w:rPr>
            <w:rStyle w:val="Hyperlink"/>
            <w:rFonts w:hint="eastAsia"/>
            <w:noProof/>
            <w:rtl/>
            <w:lang w:bidi="fa-IR"/>
          </w:rPr>
          <w:t>آنچه</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برا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کاتب</w:t>
        </w:r>
        <w:r w:rsidR="009227CC" w:rsidRPr="000311FB">
          <w:rPr>
            <w:rStyle w:val="Hyperlink"/>
            <w:noProof/>
            <w:rtl/>
            <w:lang w:bidi="fa-IR"/>
          </w:rPr>
          <w:t xml:space="preserve"> </w:t>
        </w:r>
        <w:r w:rsidR="009227CC" w:rsidRPr="000311FB">
          <w:rPr>
            <w:rStyle w:val="Hyperlink"/>
            <w:rFonts w:hint="eastAsia"/>
            <w:noProof/>
            <w:rtl/>
            <w:lang w:bidi="fa-IR"/>
          </w:rPr>
          <w:t>مستحب</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434313077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284</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78" w:history="1">
        <w:r w:rsidR="009227CC" w:rsidRPr="000311FB">
          <w:rPr>
            <w:rStyle w:val="Hyperlink"/>
            <w:rFonts w:hint="eastAsia"/>
            <w:noProof/>
            <w:rtl/>
          </w:rPr>
          <w:t>باب</w:t>
        </w:r>
        <w:r w:rsidR="009227CC" w:rsidRPr="000311FB">
          <w:rPr>
            <w:rStyle w:val="Hyperlink"/>
            <w:noProof/>
            <w:rtl/>
          </w:rPr>
          <w:t xml:space="preserve"> [7]: </w:t>
        </w:r>
        <w:r w:rsidR="009227CC" w:rsidRPr="000311FB">
          <w:rPr>
            <w:rStyle w:val="Hyperlink"/>
            <w:rFonts w:hint="eastAsia"/>
            <w:noProof/>
            <w:rtl/>
          </w:rPr>
          <w:t>امام</w:t>
        </w:r>
        <w:r w:rsidR="009227CC" w:rsidRPr="000311FB">
          <w:rPr>
            <w:rStyle w:val="Hyperlink"/>
            <w:noProof/>
            <w:rtl/>
          </w:rPr>
          <w:t xml:space="preserve"> </w:t>
        </w:r>
        <w:r w:rsidR="009227CC" w:rsidRPr="000311FB">
          <w:rPr>
            <w:rStyle w:val="Hyperlink"/>
            <w:rFonts w:hint="eastAsia"/>
            <w:noProof/>
            <w:rtl/>
          </w:rPr>
          <w:t>با</w:t>
        </w:r>
        <w:r w:rsidR="009227CC" w:rsidRPr="000311FB">
          <w:rPr>
            <w:rStyle w:val="Hyperlink"/>
            <w:noProof/>
            <w:rtl/>
          </w:rPr>
          <w:t xml:space="preserve"> </w:t>
        </w:r>
        <w:r w:rsidR="009227CC" w:rsidRPr="000311FB">
          <w:rPr>
            <w:rStyle w:val="Hyperlink"/>
            <w:rFonts w:hint="eastAsia"/>
            <w:noProof/>
            <w:rtl/>
          </w:rPr>
          <w:t>مردم</w:t>
        </w:r>
        <w:r w:rsidR="009227CC" w:rsidRPr="000311FB">
          <w:rPr>
            <w:rStyle w:val="Hyperlink"/>
            <w:noProof/>
            <w:rtl/>
          </w:rPr>
          <w:t xml:space="preserve"> </w:t>
        </w:r>
        <w:r w:rsidR="009227CC" w:rsidRPr="000311FB">
          <w:rPr>
            <w:rStyle w:val="Hyperlink"/>
            <w:rFonts w:hint="eastAsia"/>
            <w:noProof/>
            <w:rtl/>
          </w:rPr>
          <w:t>چگونه</w:t>
        </w:r>
        <w:r w:rsidR="009227CC" w:rsidRPr="000311FB">
          <w:rPr>
            <w:rStyle w:val="Hyperlink"/>
            <w:noProof/>
            <w:rtl/>
          </w:rPr>
          <w:t xml:space="preserve"> </w:t>
        </w:r>
        <w:r w:rsidR="009227CC" w:rsidRPr="000311FB">
          <w:rPr>
            <w:rStyle w:val="Hyperlink"/>
            <w:rFonts w:hint="eastAsia"/>
            <w:noProof/>
            <w:rtl/>
          </w:rPr>
          <w:t>ب</w:t>
        </w:r>
        <w:r w:rsidR="009227CC" w:rsidRPr="000311FB">
          <w:rPr>
            <w:rStyle w:val="Hyperlink"/>
            <w:rFonts w:hint="cs"/>
            <w:noProof/>
            <w:rtl/>
          </w:rPr>
          <w:t>ی</w:t>
        </w:r>
        <w:r w:rsidR="009227CC" w:rsidRPr="000311FB">
          <w:rPr>
            <w:rStyle w:val="Hyperlink"/>
            <w:rFonts w:hint="eastAsia"/>
            <w:noProof/>
            <w:rtl/>
          </w:rPr>
          <w:t>عت</w:t>
        </w:r>
        <w:r w:rsidR="009227CC" w:rsidRPr="000311FB">
          <w:rPr>
            <w:rStyle w:val="Hyperlink"/>
            <w:noProof/>
            <w:rtl/>
          </w:rPr>
          <w:t xml:space="preserve"> </w:t>
        </w:r>
        <w:r w:rsidR="009227CC" w:rsidRPr="000311FB">
          <w:rPr>
            <w:rStyle w:val="Hyperlink"/>
            <w:rFonts w:hint="eastAsia"/>
            <w:noProof/>
            <w:rtl/>
          </w:rPr>
          <w:t>نما</w:t>
        </w:r>
        <w:r w:rsidR="009227CC" w:rsidRPr="000311FB">
          <w:rPr>
            <w:rStyle w:val="Hyperlink"/>
            <w:rFonts w:hint="cs"/>
            <w:noProof/>
            <w:rtl/>
          </w:rPr>
          <w:t>ی</w:t>
        </w:r>
        <w:r w:rsidR="009227CC" w:rsidRPr="000311FB">
          <w:rPr>
            <w:rStyle w:val="Hyperlink"/>
            <w:rFonts w:hint="eastAsia"/>
            <w:noProof/>
            <w:rtl/>
          </w:rPr>
          <w:t>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434313078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285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79" w:history="1">
        <w:r w:rsidR="009227CC" w:rsidRPr="000311FB">
          <w:rPr>
            <w:rStyle w:val="Hyperlink"/>
            <w:rFonts w:hint="eastAsia"/>
            <w:noProof/>
            <w:rtl/>
            <w:lang w:bidi="fa-IR"/>
          </w:rPr>
          <w:t>باب</w:t>
        </w:r>
        <w:r w:rsidR="009227CC" w:rsidRPr="000311FB">
          <w:rPr>
            <w:rStyle w:val="Hyperlink"/>
            <w:noProof/>
            <w:rtl/>
            <w:lang w:bidi="fa-IR"/>
          </w:rPr>
          <w:t xml:space="preserve"> [8]: </w:t>
        </w:r>
        <w:r w:rsidR="009227CC" w:rsidRPr="000311FB">
          <w:rPr>
            <w:rStyle w:val="Hyperlink"/>
            <w:rFonts w:hint="eastAsia"/>
            <w:noProof/>
            <w:rtl/>
            <w:lang w:bidi="fa-IR"/>
          </w:rPr>
          <w:t>ولا</w:t>
        </w:r>
        <w:r w:rsidR="009227CC" w:rsidRPr="000311FB">
          <w:rPr>
            <w:rStyle w:val="Hyperlink"/>
            <w:rFonts w:hint="cs"/>
            <w:noProof/>
            <w:rtl/>
            <w:lang w:bidi="fa-IR"/>
          </w:rPr>
          <w:t>ی</w:t>
        </w:r>
        <w:r w:rsidR="009227CC" w:rsidRPr="000311FB">
          <w:rPr>
            <w:rStyle w:val="Hyperlink"/>
            <w:rFonts w:hint="eastAsia"/>
            <w:noProof/>
            <w:rtl/>
            <w:lang w:bidi="fa-IR"/>
          </w:rPr>
          <w:t>ت</w:t>
        </w:r>
        <w:r w:rsidR="009227CC" w:rsidRPr="000311FB">
          <w:rPr>
            <w:rStyle w:val="Hyperlink"/>
            <w:noProof/>
            <w:rtl/>
            <w:lang w:bidi="fa-IR"/>
          </w:rPr>
          <w:t xml:space="preserve"> </w:t>
        </w:r>
        <w:r w:rsidR="009227CC" w:rsidRPr="000311FB">
          <w:rPr>
            <w:rStyle w:val="Hyperlink"/>
            <w:rFonts w:hint="eastAsia"/>
            <w:noProof/>
            <w:rtl/>
            <w:lang w:bidi="fa-IR"/>
          </w:rPr>
          <w:t>عهد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434313079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286</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80" w:history="1">
        <w:r w:rsidR="009227CC" w:rsidRPr="000311FB">
          <w:rPr>
            <w:rStyle w:val="Hyperlink"/>
            <w:rFonts w:hint="eastAsia"/>
            <w:noProof/>
            <w:rtl/>
            <w:lang w:bidi="fa-IR"/>
          </w:rPr>
          <w:t>باب</w:t>
        </w:r>
        <w:r w:rsidR="009227CC" w:rsidRPr="000311FB">
          <w:rPr>
            <w:rStyle w:val="Hyperlink"/>
            <w:noProof/>
            <w:rtl/>
            <w:lang w:bidi="fa-IR"/>
          </w:rPr>
          <w:t xml:space="preserve"> [9]</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434313080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286</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3081" w:history="1">
        <w:r w:rsidR="009227CC" w:rsidRPr="000311FB">
          <w:rPr>
            <w:rStyle w:val="Hyperlink"/>
            <w:rFonts w:hint="eastAsia"/>
            <w:noProof/>
            <w:rtl/>
            <w:lang w:bidi="fa-IR"/>
          </w:rPr>
          <w:t>کتاب</w:t>
        </w:r>
        <w:r w:rsidR="009227CC" w:rsidRPr="000311FB">
          <w:rPr>
            <w:rStyle w:val="Hyperlink"/>
            <w:noProof/>
            <w:rtl/>
            <w:lang w:bidi="fa-IR"/>
          </w:rPr>
          <w:t xml:space="preserve"> [86]- </w:t>
        </w:r>
        <w:r w:rsidR="009227CC" w:rsidRPr="000311FB">
          <w:rPr>
            <w:rStyle w:val="Hyperlink"/>
            <w:rFonts w:hint="eastAsia"/>
            <w:noProof/>
            <w:rtl/>
            <w:lang w:bidi="fa-IR"/>
          </w:rPr>
          <w:t>تمنا</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آرزو</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434313081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288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82" w:history="1">
        <w:r w:rsidR="009227CC" w:rsidRPr="000311FB">
          <w:rPr>
            <w:rStyle w:val="Hyperlink"/>
            <w:rFonts w:hint="eastAsia"/>
            <w:noProof/>
            <w:rtl/>
            <w:lang w:bidi="fa-IR"/>
          </w:rPr>
          <w:t>باب</w:t>
        </w:r>
        <w:r w:rsidR="009227CC" w:rsidRPr="000311FB">
          <w:rPr>
            <w:rStyle w:val="Hyperlink"/>
            <w:noProof/>
            <w:rtl/>
            <w:lang w:bidi="fa-IR"/>
          </w:rPr>
          <w:t xml:space="preserve"> [1]: </w:t>
        </w:r>
        <w:r w:rsidR="009227CC" w:rsidRPr="000311FB">
          <w:rPr>
            <w:rStyle w:val="Hyperlink"/>
            <w:rFonts w:hint="eastAsia"/>
            <w:noProof/>
            <w:rtl/>
            <w:lang w:bidi="fa-IR"/>
          </w:rPr>
          <w:t>آرزو</w:t>
        </w:r>
        <w:r w:rsidR="009227CC" w:rsidRPr="000311FB">
          <w:rPr>
            <w:rStyle w:val="Hyperlink"/>
            <w:rFonts w:hint="cs"/>
            <w:noProof/>
            <w:rtl/>
            <w:lang w:bidi="fa-IR"/>
          </w:rPr>
          <w:t>یی</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مکروه</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434313082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288</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3083" w:history="1">
        <w:r w:rsidR="009227CC" w:rsidRPr="000311FB">
          <w:rPr>
            <w:rStyle w:val="Hyperlink"/>
            <w:rFonts w:hint="eastAsia"/>
            <w:noProof/>
            <w:rtl/>
            <w:lang w:bidi="fa-IR"/>
          </w:rPr>
          <w:t>کتاب</w:t>
        </w:r>
        <w:r w:rsidR="009227CC" w:rsidRPr="000311FB">
          <w:rPr>
            <w:rStyle w:val="Hyperlink"/>
            <w:noProof/>
            <w:rtl/>
            <w:lang w:bidi="fa-IR"/>
          </w:rPr>
          <w:t xml:space="preserve"> [87]- </w:t>
        </w:r>
        <w:r w:rsidR="009227CC" w:rsidRPr="000311FB">
          <w:rPr>
            <w:rStyle w:val="Hyperlink"/>
            <w:rFonts w:hint="eastAsia"/>
            <w:noProof/>
            <w:rtl/>
            <w:lang w:bidi="fa-IR"/>
          </w:rPr>
          <w:t>عمل</w:t>
        </w:r>
        <w:r w:rsidR="009227CC" w:rsidRPr="000311FB">
          <w:rPr>
            <w:rStyle w:val="Hyperlink"/>
            <w:noProof/>
            <w:rtl/>
            <w:lang w:bidi="fa-IR"/>
          </w:rPr>
          <w:t xml:space="preserve"> </w:t>
        </w:r>
        <w:r w:rsidR="009227CC" w:rsidRPr="000311FB">
          <w:rPr>
            <w:rStyle w:val="Hyperlink"/>
            <w:rFonts w:hint="eastAsia"/>
            <w:noProof/>
            <w:rtl/>
            <w:lang w:bidi="fa-IR"/>
          </w:rPr>
          <w:t>کردن</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کتاب</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سنت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434313083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289</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84" w:history="1">
        <w:r w:rsidR="009227CC" w:rsidRPr="000311FB">
          <w:rPr>
            <w:rStyle w:val="Hyperlink"/>
            <w:rFonts w:hint="eastAsia"/>
            <w:noProof/>
            <w:rtl/>
            <w:lang w:bidi="fa-IR"/>
          </w:rPr>
          <w:t>باب</w:t>
        </w:r>
        <w:r w:rsidR="009227CC" w:rsidRPr="000311FB">
          <w:rPr>
            <w:rStyle w:val="Hyperlink"/>
            <w:noProof/>
            <w:rtl/>
            <w:lang w:bidi="fa-IR"/>
          </w:rPr>
          <w:t xml:space="preserve"> [1]: </w:t>
        </w:r>
        <w:r w:rsidR="009227CC" w:rsidRPr="000311FB">
          <w:rPr>
            <w:rStyle w:val="Hyperlink"/>
            <w:rFonts w:hint="eastAsia"/>
            <w:noProof/>
            <w:rtl/>
            <w:lang w:bidi="fa-IR"/>
          </w:rPr>
          <w:t>اقتدا</w:t>
        </w:r>
        <w:r w:rsidR="009227CC" w:rsidRPr="000311FB">
          <w:rPr>
            <w:rStyle w:val="Hyperlink"/>
            <w:noProof/>
            <w:rtl/>
            <w:lang w:bidi="fa-IR"/>
          </w:rPr>
          <w:t xml:space="preserve"> </w:t>
        </w:r>
        <w:r w:rsidR="009227CC" w:rsidRPr="000311FB">
          <w:rPr>
            <w:rStyle w:val="Hyperlink"/>
            <w:rFonts w:hint="eastAsia"/>
            <w:noProof/>
            <w:rtl/>
            <w:lang w:bidi="fa-IR"/>
          </w:rPr>
          <w:t>به</w:t>
        </w:r>
        <w:r w:rsidR="009227CC" w:rsidRPr="000311FB">
          <w:rPr>
            <w:rStyle w:val="Hyperlink"/>
            <w:noProof/>
            <w:rtl/>
            <w:lang w:bidi="fa-IR"/>
          </w:rPr>
          <w:t xml:space="preserve"> </w:t>
        </w:r>
        <w:r w:rsidR="009227CC" w:rsidRPr="000311FB">
          <w:rPr>
            <w:rStyle w:val="Hyperlink"/>
            <w:rFonts w:hint="eastAsia"/>
            <w:noProof/>
            <w:rtl/>
            <w:lang w:bidi="fa-IR"/>
          </w:rPr>
          <w:t>سنت‌ها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پ</w:t>
        </w:r>
        <w:r w:rsidR="009227CC" w:rsidRPr="000311FB">
          <w:rPr>
            <w:rStyle w:val="Hyperlink"/>
            <w:rFonts w:hint="cs"/>
            <w:noProof/>
            <w:rtl/>
            <w:lang w:bidi="fa-IR"/>
          </w:rPr>
          <w:t>ی</w:t>
        </w:r>
        <w:r w:rsidR="009227CC" w:rsidRPr="000311FB">
          <w:rPr>
            <w:rStyle w:val="Hyperlink"/>
            <w:rFonts w:hint="eastAsia"/>
            <w:noProof/>
            <w:rtl/>
            <w:lang w:bidi="fa-IR"/>
          </w:rPr>
          <w:t>امبر</w:t>
        </w:r>
        <w:r w:rsidR="009227CC" w:rsidRPr="000311FB">
          <w:rPr>
            <w:rStyle w:val="Hyperlink"/>
            <w:noProof/>
            <w:rtl/>
            <w:lang w:bidi="fa-IR"/>
          </w:rPr>
          <w:t xml:space="preserve"> </w:t>
        </w:r>
        <w:r w:rsidR="009227CC" w:rsidRPr="000311FB">
          <w:rPr>
            <w:rStyle w:val="Hyperlink"/>
            <w:rFonts w:hint="eastAsia"/>
            <w:noProof/>
            <w:rtl/>
            <w:lang w:bidi="fa-IR"/>
          </w:rPr>
          <w:t>خدا</w:t>
        </w:r>
        <w:r w:rsidR="009227CC" w:rsidRPr="000311FB">
          <w:rPr>
            <w:rStyle w:val="Hyperlink"/>
            <w:noProof/>
            <w:rtl/>
            <w:lang w:bidi="fa-IR"/>
          </w:rPr>
          <w:t xml:space="preserve"> </w:t>
        </w:r>
        <w:r w:rsidR="009227CC" w:rsidRPr="000311FB">
          <w:rPr>
            <w:rStyle w:val="Hyperlink"/>
            <w:rFonts w:cs="CTraditional Arabic" w:hint="eastAsia"/>
            <w:noProof/>
            <w:rtl/>
            <w:lang w:bidi="fa-IR"/>
          </w:rPr>
          <w:t>ج</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434313084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289</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85" w:history="1">
        <w:r w:rsidR="009227CC" w:rsidRPr="000311FB">
          <w:rPr>
            <w:rStyle w:val="Hyperlink"/>
            <w:rFonts w:hint="eastAsia"/>
            <w:noProof/>
            <w:rtl/>
          </w:rPr>
          <w:t>باب</w:t>
        </w:r>
        <w:r w:rsidR="009227CC" w:rsidRPr="000311FB">
          <w:rPr>
            <w:rStyle w:val="Hyperlink"/>
            <w:noProof/>
            <w:rtl/>
          </w:rPr>
          <w:t xml:space="preserve"> [2]: </w:t>
        </w:r>
        <w:r w:rsidR="009227CC" w:rsidRPr="000311FB">
          <w:rPr>
            <w:rStyle w:val="Hyperlink"/>
            <w:rFonts w:hint="eastAsia"/>
            <w:noProof/>
            <w:rtl/>
          </w:rPr>
          <w:t>کراهت</w:t>
        </w:r>
        <w:r w:rsidR="009227CC" w:rsidRPr="000311FB">
          <w:rPr>
            <w:rStyle w:val="Hyperlink"/>
            <w:noProof/>
            <w:rtl/>
          </w:rPr>
          <w:t xml:space="preserve"> </w:t>
        </w:r>
        <w:r w:rsidR="009227CC" w:rsidRPr="000311FB">
          <w:rPr>
            <w:rStyle w:val="Hyperlink"/>
            <w:rFonts w:hint="eastAsia"/>
            <w:noProof/>
            <w:rtl/>
          </w:rPr>
          <w:t>سؤال</w:t>
        </w:r>
        <w:r w:rsidR="009227CC" w:rsidRPr="000311FB">
          <w:rPr>
            <w:rStyle w:val="Hyperlink"/>
            <w:noProof/>
            <w:rtl/>
          </w:rPr>
          <w:t xml:space="preserve"> </w:t>
        </w:r>
        <w:r w:rsidR="009227CC" w:rsidRPr="000311FB">
          <w:rPr>
            <w:rStyle w:val="Hyperlink"/>
            <w:rFonts w:hint="eastAsia"/>
            <w:noProof/>
            <w:rtl/>
          </w:rPr>
          <w:t>بس</w:t>
        </w:r>
        <w:r w:rsidR="009227CC" w:rsidRPr="000311FB">
          <w:rPr>
            <w:rStyle w:val="Hyperlink"/>
            <w:rFonts w:hint="cs"/>
            <w:noProof/>
            <w:rtl/>
          </w:rPr>
          <w:t>ی</w:t>
        </w:r>
        <w:r w:rsidR="009227CC" w:rsidRPr="000311FB">
          <w:rPr>
            <w:rStyle w:val="Hyperlink"/>
            <w:rFonts w:hint="eastAsia"/>
            <w:noProof/>
            <w:rtl/>
          </w:rPr>
          <w:t>ار،</w:t>
        </w:r>
        <w:r w:rsidR="009227CC" w:rsidRPr="000311FB">
          <w:rPr>
            <w:rStyle w:val="Hyperlink"/>
            <w:noProof/>
            <w:rtl/>
          </w:rPr>
          <w:t xml:space="preserve"> </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hint="eastAsia"/>
            <w:noProof/>
            <w:rtl/>
          </w:rPr>
          <w:t>کس</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که</w:t>
        </w:r>
        <w:r w:rsidR="009227CC" w:rsidRPr="000311FB">
          <w:rPr>
            <w:rStyle w:val="Hyperlink"/>
            <w:noProof/>
            <w:rtl/>
          </w:rPr>
          <w:t xml:space="preserve"> </w:t>
        </w:r>
        <w:r w:rsidR="009227CC" w:rsidRPr="000311FB">
          <w:rPr>
            <w:rStyle w:val="Hyperlink"/>
            <w:rFonts w:hint="eastAsia"/>
            <w:noProof/>
            <w:rtl/>
          </w:rPr>
          <w:t>در</w:t>
        </w:r>
        <w:r w:rsidR="009227CC" w:rsidRPr="000311FB">
          <w:rPr>
            <w:rStyle w:val="Hyperlink"/>
            <w:noProof/>
            <w:rtl/>
          </w:rPr>
          <w:t xml:space="preserve"> </w:t>
        </w:r>
        <w:r w:rsidR="009227CC" w:rsidRPr="000311FB">
          <w:rPr>
            <w:rStyle w:val="Hyperlink"/>
            <w:rFonts w:hint="eastAsia"/>
            <w:noProof/>
            <w:rtl/>
          </w:rPr>
          <w:t>آنچه</w:t>
        </w:r>
        <w:r w:rsidR="009227CC" w:rsidRPr="000311FB">
          <w:rPr>
            <w:rStyle w:val="Hyperlink"/>
            <w:noProof/>
            <w:rtl/>
          </w:rPr>
          <w:t xml:space="preserve"> </w:t>
        </w:r>
        <w:r w:rsidR="009227CC" w:rsidRPr="000311FB">
          <w:rPr>
            <w:rStyle w:val="Hyperlink"/>
            <w:rFonts w:hint="eastAsia"/>
            <w:noProof/>
            <w:rtl/>
          </w:rPr>
          <w:t>که</w:t>
        </w:r>
        <w:r w:rsidR="009227CC" w:rsidRPr="000311FB">
          <w:rPr>
            <w:rStyle w:val="Hyperlink"/>
            <w:noProof/>
            <w:rtl/>
          </w:rPr>
          <w:t xml:space="preserve"> </w:t>
        </w:r>
        <w:r w:rsidR="009227CC" w:rsidRPr="000311FB">
          <w:rPr>
            <w:rStyle w:val="Hyperlink"/>
            <w:rFonts w:hint="eastAsia"/>
            <w:noProof/>
            <w:rtl/>
          </w:rPr>
          <w:t>مربوط</w:t>
        </w:r>
        <w:r w:rsidR="009227CC" w:rsidRPr="000311FB">
          <w:rPr>
            <w:rStyle w:val="Hyperlink"/>
            <w:noProof/>
            <w:rtl/>
          </w:rPr>
          <w:t xml:space="preserve"> </w:t>
        </w:r>
        <w:r w:rsidR="009227CC" w:rsidRPr="000311FB">
          <w:rPr>
            <w:rStyle w:val="Hyperlink"/>
            <w:rFonts w:hint="eastAsia"/>
            <w:noProof/>
            <w:rtl/>
          </w:rPr>
          <w:t>به</w:t>
        </w:r>
        <w:r w:rsidR="009227CC" w:rsidRPr="000311FB">
          <w:rPr>
            <w:rStyle w:val="Hyperlink"/>
            <w:noProof/>
            <w:rtl/>
          </w:rPr>
          <w:t xml:space="preserve"> </w:t>
        </w:r>
        <w:r w:rsidR="009227CC" w:rsidRPr="000311FB">
          <w:rPr>
            <w:rStyle w:val="Hyperlink"/>
            <w:rFonts w:hint="eastAsia"/>
            <w:noProof/>
            <w:rtl/>
          </w:rPr>
          <w:t>او</w:t>
        </w:r>
        <w:r w:rsidR="009227CC" w:rsidRPr="000311FB">
          <w:rPr>
            <w:rStyle w:val="Hyperlink"/>
            <w:noProof/>
            <w:rtl/>
          </w:rPr>
          <w:t xml:space="preserve"> </w:t>
        </w:r>
        <w:r w:rsidR="009227CC" w:rsidRPr="000311FB">
          <w:rPr>
            <w:rStyle w:val="Hyperlink"/>
            <w:rFonts w:hint="eastAsia"/>
            <w:noProof/>
            <w:rtl/>
          </w:rPr>
          <w:t>ن</w:t>
        </w:r>
        <w:r w:rsidR="009227CC" w:rsidRPr="000311FB">
          <w:rPr>
            <w:rStyle w:val="Hyperlink"/>
            <w:rFonts w:hint="cs"/>
            <w:noProof/>
            <w:rtl/>
          </w:rPr>
          <w:t>ی</w:t>
        </w:r>
        <w:r w:rsidR="009227CC" w:rsidRPr="000311FB">
          <w:rPr>
            <w:rStyle w:val="Hyperlink"/>
            <w:rFonts w:hint="eastAsia"/>
            <w:noProof/>
            <w:rtl/>
          </w:rPr>
          <w:t>ست،</w:t>
        </w:r>
        <w:r w:rsidR="009227CC" w:rsidRPr="000311FB">
          <w:rPr>
            <w:rStyle w:val="Hyperlink"/>
            <w:noProof/>
            <w:rtl/>
          </w:rPr>
          <w:t xml:space="preserve"> </w:t>
        </w:r>
        <w:r w:rsidR="009227CC" w:rsidRPr="000311FB">
          <w:rPr>
            <w:rStyle w:val="Hyperlink"/>
            <w:rFonts w:hint="eastAsia"/>
            <w:noProof/>
            <w:rtl/>
          </w:rPr>
          <w:t>تکلف</w:t>
        </w:r>
        <w:r w:rsidR="009227CC" w:rsidRPr="000311FB">
          <w:rPr>
            <w:rStyle w:val="Hyperlink"/>
            <w:noProof/>
            <w:rtl/>
          </w:rPr>
          <w:t xml:space="preserve"> </w:t>
        </w:r>
        <w:r w:rsidR="009227CC" w:rsidRPr="000311FB">
          <w:rPr>
            <w:rStyle w:val="Hyperlink"/>
            <w:rFonts w:hint="eastAsia"/>
            <w:noProof/>
            <w:rtl/>
          </w:rPr>
          <w:t>کرده</w:t>
        </w:r>
        <w:r w:rsidR="009227CC" w:rsidRPr="000311FB">
          <w:rPr>
            <w:rStyle w:val="Hyperlink"/>
            <w:noProof/>
            <w:rtl/>
          </w:rPr>
          <w:t xml:space="preserve"> </w:t>
        </w:r>
        <w:r w:rsidR="009227CC" w:rsidRPr="000311FB">
          <w:rPr>
            <w:rStyle w:val="Hyperlink"/>
            <w:rFonts w:hint="eastAsia"/>
            <w:noProof/>
            <w:rtl/>
          </w:rPr>
          <w:t>است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434313085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290</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86" w:history="1">
        <w:r w:rsidR="009227CC" w:rsidRPr="000311FB">
          <w:rPr>
            <w:rStyle w:val="Hyperlink"/>
            <w:rFonts w:hint="eastAsia"/>
            <w:noProof/>
            <w:rtl/>
          </w:rPr>
          <w:t>باب</w:t>
        </w:r>
        <w:r w:rsidR="009227CC" w:rsidRPr="000311FB">
          <w:rPr>
            <w:rStyle w:val="Hyperlink"/>
            <w:noProof/>
            <w:rtl/>
          </w:rPr>
          <w:t xml:space="preserve"> [3]: </w:t>
        </w:r>
        <w:r w:rsidR="009227CC" w:rsidRPr="000311FB">
          <w:rPr>
            <w:rStyle w:val="Hyperlink"/>
            <w:rFonts w:hint="eastAsia"/>
            <w:noProof/>
            <w:rtl/>
          </w:rPr>
          <w:t>مذمت</w:t>
        </w:r>
        <w:r w:rsidR="009227CC" w:rsidRPr="000311FB">
          <w:rPr>
            <w:rStyle w:val="Hyperlink"/>
            <w:noProof/>
            <w:rtl/>
          </w:rPr>
          <w:t xml:space="preserve"> </w:t>
        </w:r>
        <w:r w:rsidR="009227CC" w:rsidRPr="000311FB">
          <w:rPr>
            <w:rStyle w:val="Hyperlink"/>
            <w:rFonts w:hint="eastAsia"/>
            <w:noProof/>
            <w:rtl/>
          </w:rPr>
          <w:t>رأ</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hint="eastAsia"/>
            <w:noProof/>
            <w:rtl/>
          </w:rPr>
          <w:t>تکلف</w:t>
        </w:r>
        <w:r w:rsidR="009227CC" w:rsidRPr="000311FB">
          <w:rPr>
            <w:rStyle w:val="Hyperlink"/>
            <w:noProof/>
            <w:rtl/>
          </w:rPr>
          <w:t xml:space="preserve"> </w:t>
        </w:r>
        <w:r w:rsidR="009227CC" w:rsidRPr="000311FB">
          <w:rPr>
            <w:rStyle w:val="Hyperlink"/>
            <w:rFonts w:hint="eastAsia"/>
            <w:noProof/>
            <w:rtl/>
          </w:rPr>
          <w:t>در</w:t>
        </w:r>
        <w:r w:rsidR="009227CC" w:rsidRPr="000311FB">
          <w:rPr>
            <w:rStyle w:val="Hyperlink"/>
            <w:noProof/>
            <w:rtl/>
          </w:rPr>
          <w:t xml:space="preserve"> </w:t>
        </w:r>
        <w:r w:rsidR="009227CC" w:rsidRPr="000311FB">
          <w:rPr>
            <w:rStyle w:val="Hyperlink"/>
            <w:rFonts w:hint="eastAsia"/>
            <w:noProof/>
            <w:rtl/>
          </w:rPr>
          <w:t>ق</w:t>
        </w:r>
        <w:r w:rsidR="009227CC" w:rsidRPr="000311FB">
          <w:rPr>
            <w:rStyle w:val="Hyperlink"/>
            <w:rFonts w:hint="cs"/>
            <w:noProof/>
            <w:rtl/>
          </w:rPr>
          <w:t>ی</w:t>
        </w:r>
        <w:r w:rsidR="009227CC" w:rsidRPr="000311FB">
          <w:rPr>
            <w:rStyle w:val="Hyperlink"/>
            <w:rFonts w:hint="eastAsia"/>
            <w:noProof/>
            <w:rtl/>
          </w:rPr>
          <w:t>اس</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434313086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291</w:t>
        </w:r>
        <w:r w:rsidR="009227CC">
          <w:rPr>
            <w:noProof/>
            <w:webHidden/>
            <w:rtl/>
          </w:rPr>
          <w:fldChar w:fldCharType="end"/>
        </w:r>
      </w:hyperlink>
    </w:p>
    <w:p w:rsidR="009227CC" w:rsidRPr="00567B87" w:rsidRDefault="00854ABC">
      <w:pPr>
        <w:pStyle w:val="TOC2"/>
        <w:tabs>
          <w:tab w:val="right" w:leader="dot" w:pos="7078"/>
        </w:tabs>
        <w:rPr>
          <w:rFonts w:asciiTheme="minorHAnsi" w:eastAsiaTheme="minorEastAsia" w:hAnsiTheme="minorHAnsi" w:cstheme="minorBidi"/>
          <w:noProof/>
          <w:spacing w:val="-5"/>
          <w:sz w:val="22"/>
          <w:szCs w:val="22"/>
          <w:rtl/>
        </w:rPr>
      </w:pPr>
      <w:hyperlink w:anchor="_Toc434313087" w:history="1">
        <w:r w:rsidR="009227CC" w:rsidRPr="00567B87">
          <w:rPr>
            <w:rStyle w:val="Hyperlink"/>
            <w:rFonts w:hint="eastAsia"/>
            <w:noProof/>
            <w:spacing w:val="-5"/>
            <w:rtl/>
          </w:rPr>
          <w:t>باب</w:t>
        </w:r>
        <w:r w:rsidR="009227CC" w:rsidRPr="00567B87">
          <w:rPr>
            <w:rStyle w:val="Hyperlink"/>
            <w:noProof/>
            <w:spacing w:val="-5"/>
            <w:rtl/>
          </w:rPr>
          <w:t xml:space="preserve"> [4]: </w:t>
        </w:r>
        <w:r w:rsidR="009227CC" w:rsidRPr="00567B87">
          <w:rPr>
            <w:rStyle w:val="Hyperlink"/>
            <w:rFonts w:hint="eastAsia"/>
            <w:noProof/>
            <w:spacing w:val="-5"/>
            <w:rtl/>
          </w:rPr>
          <w:t>ا</w:t>
        </w:r>
        <w:r w:rsidR="009227CC" w:rsidRPr="00567B87">
          <w:rPr>
            <w:rStyle w:val="Hyperlink"/>
            <w:rFonts w:hint="cs"/>
            <w:noProof/>
            <w:spacing w:val="-5"/>
            <w:rtl/>
          </w:rPr>
          <w:t>ی</w:t>
        </w:r>
        <w:r w:rsidR="009227CC" w:rsidRPr="00567B87">
          <w:rPr>
            <w:rStyle w:val="Hyperlink"/>
            <w:rFonts w:hint="eastAsia"/>
            <w:noProof/>
            <w:spacing w:val="-5"/>
            <w:rtl/>
          </w:rPr>
          <w:t>ن</w:t>
        </w:r>
        <w:r w:rsidR="009227CC" w:rsidRPr="00567B87">
          <w:rPr>
            <w:rStyle w:val="Hyperlink"/>
            <w:noProof/>
            <w:spacing w:val="-5"/>
            <w:rtl/>
          </w:rPr>
          <w:t xml:space="preserve"> </w:t>
        </w:r>
        <w:r w:rsidR="009227CC" w:rsidRPr="00567B87">
          <w:rPr>
            <w:rStyle w:val="Hyperlink"/>
            <w:rFonts w:hint="eastAsia"/>
            <w:noProof/>
            <w:spacing w:val="-5"/>
            <w:rtl/>
          </w:rPr>
          <w:t>قول</w:t>
        </w:r>
        <w:r w:rsidR="009227CC" w:rsidRPr="00567B87">
          <w:rPr>
            <w:rStyle w:val="Hyperlink"/>
            <w:noProof/>
            <w:spacing w:val="-5"/>
            <w:rtl/>
          </w:rPr>
          <w:t xml:space="preserve"> </w:t>
        </w:r>
        <w:r w:rsidR="009227CC" w:rsidRPr="00567B87">
          <w:rPr>
            <w:rStyle w:val="Hyperlink"/>
            <w:rFonts w:hint="eastAsia"/>
            <w:noProof/>
            <w:spacing w:val="-5"/>
            <w:rtl/>
          </w:rPr>
          <w:t>پ</w:t>
        </w:r>
        <w:r w:rsidR="009227CC" w:rsidRPr="00567B87">
          <w:rPr>
            <w:rStyle w:val="Hyperlink"/>
            <w:rFonts w:hint="cs"/>
            <w:noProof/>
            <w:spacing w:val="-5"/>
            <w:rtl/>
          </w:rPr>
          <w:t>ی</w:t>
        </w:r>
        <w:r w:rsidR="009227CC" w:rsidRPr="00567B87">
          <w:rPr>
            <w:rStyle w:val="Hyperlink"/>
            <w:rFonts w:hint="eastAsia"/>
            <w:noProof/>
            <w:spacing w:val="-5"/>
            <w:rtl/>
          </w:rPr>
          <w:t>امبر</w:t>
        </w:r>
        <w:r w:rsidR="009227CC" w:rsidRPr="00567B87">
          <w:rPr>
            <w:rStyle w:val="Hyperlink"/>
            <w:noProof/>
            <w:spacing w:val="-5"/>
            <w:rtl/>
          </w:rPr>
          <w:t xml:space="preserve"> </w:t>
        </w:r>
        <w:r w:rsidR="009227CC" w:rsidRPr="00567B87">
          <w:rPr>
            <w:rStyle w:val="Hyperlink"/>
            <w:rFonts w:hint="eastAsia"/>
            <w:noProof/>
            <w:spacing w:val="-5"/>
            <w:rtl/>
          </w:rPr>
          <w:t>خدا</w:t>
        </w:r>
        <w:r w:rsidR="009227CC" w:rsidRPr="00567B87">
          <w:rPr>
            <w:rStyle w:val="Hyperlink"/>
            <w:noProof/>
            <w:spacing w:val="-5"/>
            <w:rtl/>
          </w:rPr>
          <w:t xml:space="preserve"> </w:t>
        </w:r>
        <w:r w:rsidR="009227CC" w:rsidRPr="00567B87">
          <w:rPr>
            <w:rStyle w:val="Hyperlink"/>
            <w:rFonts w:cs="CTraditional Arabic" w:hint="eastAsia"/>
            <w:noProof/>
            <w:spacing w:val="-5"/>
            <w:rtl/>
          </w:rPr>
          <w:t>ج</w:t>
        </w:r>
        <w:r w:rsidR="009227CC" w:rsidRPr="00567B87">
          <w:rPr>
            <w:rStyle w:val="Hyperlink"/>
            <w:noProof/>
            <w:spacing w:val="-5"/>
            <w:rtl/>
          </w:rPr>
          <w:t xml:space="preserve"> </w:t>
        </w:r>
        <w:r w:rsidR="009227CC" w:rsidRPr="00567B87">
          <w:rPr>
            <w:rStyle w:val="Hyperlink"/>
            <w:rFonts w:hint="eastAsia"/>
            <w:noProof/>
            <w:spacing w:val="-5"/>
            <w:rtl/>
          </w:rPr>
          <w:t>که</w:t>
        </w:r>
        <w:r w:rsidR="009227CC" w:rsidRPr="00567B87">
          <w:rPr>
            <w:rStyle w:val="Hyperlink"/>
            <w:noProof/>
            <w:spacing w:val="-5"/>
            <w:rtl/>
          </w:rPr>
          <w:t>: «</w:t>
        </w:r>
        <w:r w:rsidR="009227CC" w:rsidRPr="00567B87">
          <w:rPr>
            <w:rStyle w:val="Hyperlink"/>
            <w:rFonts w:hint="eastAsia"/>
            <w:noProof/>
            <w:spacing w:val="-5"/>
            <w:rtl/>
          </w:rPr>
          <w:t>حتما</w:t>
        </w:r>
        <w:r w:rsidR="009227CC" w:rsidRPr="00567B87">
          <w:rPr>
            <w:rStyle w:val="Hyperlink"/>
            <w:noProof/>
            <w:spacing w:val="-5"/>
            <w:rtl/>
          </w:rPr>
          <w:t xml:space="preserve"> </w:t>
        </w:r>
        <w:r w:rsidR="009227CC" w:rsidRPr="00567B87">
          <w:rPr>
            <w:rStyle w:val="Hyperlink"/>
            <w:rFonts w:hint="eastAsia"/>
            <w:noProof/>
            <w:spacing w:val="-5"/>
            <w:rtl/>
          </w:rPr>
          <w:t>از</w:t>
        </w:r>
        <w:r w:rsidR="009227CC" w:rsidRPr="00567B87">
          <w:rPr>
            <w:rStyle w:val="Hyperlink"/>
            <w:noProof/>
            <w:spacing w:val="-5"/>
            <w:rtl/>
          </w:rPr>
          <w:t xml:space="preserve"> </w:t>
        </w:r>
        <w:r w:rsidR="009227CC" w:rsidRPr="00567B87">
          <w:rPr>
            <w:rStyle w:val="Hyperlink"/>
            <w:rFonts w:hint="eastAsia"/>
            <w:noProof/>
            <w:spacing w:val="-5"/>
            <w:rtl/>
          </w:rPr>
          <w:t>روش</w:t>
        </w:r>
        <w:r w:rsidR="009227CC" w:rsidRPr="00567B87">
          <w:rPr>
            <w:rStyle w:val="Hyperlink"/>
            <w:noProof/>
            <w:spacing w:val="-5"/>
            <w:rtl/>
          </w:rPr>
          <w:t xml:space="preserve"> </w:t>
        </w:r>
        <w:r w:rsidR="009227CC" w:rsidRPr="00567B87">
          <w:rPr>
            <w:rStyle w:val="Hyperlink"/>
            <w:rFonts w:hint="eastAsia"/>
            <w:noProof/>
            <w:spacing w:val="-5"/>
            <w:rtl/>
          </w:rPr>
          <w:t>گذشتگان</w:t>
        </w:r>
        <w:r w:rsidR="009227CC" w:rsidRPr="00567B87">
          <w:rPr>
            <w:rStyle w:val="Hyperlink"/>
            <w:noProof/>
            <w:spacing w:val="-5"/>
            <w:rtl/>
          </w:rPr>
          <w:t xml:space="preserve"> </w:t>
        </w:r>
        <w:r w:rsidR="009227CC" w:rsidRPr="00567B87">
          <w:rPr>
            <w:rStyle w:val="Hyperlink"/>
            <w:rFonts w:hint="eastAsia"/>
            <w:noProof/>
            <w:spacing w:val="-5"/>
            <w:rtl/>
          </w:rPr>
          <w:t>پ</w:t>
        </w:r>
        <w:r w:rsidR="009227CC" w:rsidRPr="00567B87">
          <w:rPr>
            <w:rStyle w:val="Hyperlink"/>
            <w:rFonts w:hint="cs"/>
            <w:noProof/>
            <w:spacing w:val="-5"/>
            <w:rtl/>
          </w:rPr>
          <w:t>ی</w:t>
        </w:r>
        <w:r w:rsidR="009227CC" w:rsidRPr="00567B87">
          <w:rPr>
            <w:rStyle w:val="Hyperlink"/>
            <w:rFonts w:hint="eastAsia"/>
            <w:noProof/>
            <w:spacing w:val="-5"/>
            <w:rtl/>
          </w:rPr>
          <w:t>رو</w:t>
        </w:r>
        <w:r w:rsidR="009227CC" w:rsidRPr="00567B87">
          <w:rPr>
            <w:rStyle w:val="Hyperlink"/>
            <w:rFonts w:hint="cs"/>
            <w:noProof/>
            <w:spacing w:val="-5"/>
            <w:rtl/>
          </w:rPr>
          <w:t>ی</w:t>
        </w:r>
        <w:r w:rsidR="009227CC" w:rsidRPr="00567B87">
          <w:rPr>
            <w:rStyle w:val="Hyperlink"/>
            <w:noProof/>
            <w:spacing w:val="-5"/>
            <w:rtl/>
          </w:rPr>
          <w:t xml:space="preserve"> </w:t>
        </w:r>
        <w:r w:rsidR="009227CC" w:rsidRPr="00567B87">
          <w:rPr>
            <w:rStyle w:val="Hyperlink"/>
            <w:rFonts w:hint="eastAsia"/>
            <w:noProof/>
            <w:spacing w:val="-5"/>
            <w:rtl/>
          </w:rPr>
          <w:t>م</w:t>
        </w:r>
        <w:r w:rsidR="009227CC" w:rsidRPr="00567B87">
          <w:rPr>
            <w:rStyle w:val="Hyperlink"/>
            <w:rFonts w:hint="cs"/>
            <w:noProof/>
            <w:spacing w:val="-5"/>
            <w:rtl/>
          </w:rPr>
          <w:t>ی‌</w:t>
        </w:r>
        <w:r w:rsidR="009227CC" w:rsidRPr="00567B87">
          <w:rPr>
            <w:rStyle w:val="Hyperlink"/>
            <w:rFonts w:hint="eastAsia"/>
            <w:noProof/>
            <w:spacing w:val="-5"/>
            <w:rtl/>
          </w:rPr>
          <w:t>کن</w:t>
        </w:r>
        <w:r w:rsidR="009227CC" w:rsidRPr="00567B87">
          <w:rPr>
            <w:rStyle w:val="Hyperlink"/>
            <w:rFonts w:hint="cs"/>
            <w:noProof/>
            <w:spacing w:val="-5"/>
            <w:rtl/>
          </w:rPr>
          <w:t>ی</w:t>
        </w:r>
        <w:r w:rsidR="009227CC" w:rsidRPr="00567B87">
          <w:rPr>
            <w:rStyle w:val="Hyperlink"/>
            <w:rFonts w:hint="eastAsia"/>
            <w:noProof/>
            <w:spacing w:val="-5"/>
            <w:rtl/>
          </w:rPr>
          <w:t>د»</w:t>
        </w:r>
        <w:r w:rsidR="009227CC" w:rsidRPr="00567B87">
          <w:rPr>
            <w:noProof/>
            <w:webHidden/>
            <w:spacing w:val="-5"/>
            <w:rtl/>
          </w:rPr>
          <w:tab/>
        </w:r>
        <w:r w:rsidR="009227CC" w:rsidRPr="00567B87">
          <w:rPr>
            <w:noProof/>
            <w:webHidden/>
            <w:spacing w:val="-5"/>
            <w:rtl/>
          </w:rPr>
          <w:fldChar w:fldCharType="begin"/>
        </w:r>
        <w:r w:rsidR="009227CC" w:rsidRPr="00567B87">
          <w:rPr>
            <w:noProof/>
            <w:webHidden/>
            <w:spacing w:val="-5"/>
            <w:rtl/>
          </w:rPr>
          <w:instrText xml:space="preserve"> </w:instrText>
        </w:r>
        <w:r w:rsidR="009227CC" w:rsidRPr="00567B87">
          <w:rPr>
            <w:noProof/>
            <w:webHidden/>
            <w:spacing w:val="-5"/>
          </w:rPr>
          <w:instrText>PAGEREF</w:instrText>
        </w:r>
        <w:r w:rsidR="009227CC" w:rsidRPr="00567B87">
          <w:rPr>
            <w:noProof/>
            <w:webHidden/>
            <w:spacing w:val="-5"/>
            <w:rtl/>
          </w:rPr>
          <w:instrText xml:space="preserve"> _</w:instrText>
        </w:r>
        <w:r w:rsidR="009227CC" w:rsidRPr="00567B87">
          <w:rPr>
            <w:noProof/>
            <w:webHidden/>
            <w:spacing w:val="-5"/>
          </w:rPr>
          <w:instrText>Toc</w:instrText>
        </w:r>
        <w:r w:rsidR="009227CC" w:rsidRPr="00567B87">
          <w:rPr>
            <w:noProof/>
            <w:webHidden/>
            <w:spacing w:val="-5"/>
            <w:rtl/>
          </w:rPr>
          <w:instrText xml:space="preserve">434313087 </w:instrText>
        </w:r>
        <w:r w:rsidR="009227CC" w:rsidRPr="00567B87">
          <w:rPr>
            <w:noProof/>
            <w:webHidden/>
            <w:spacing w:val="-5"/>
          </w:rPr>
          <w:instrText>\h</w:instrText>
        </w:r>
        <w:r w:rsidR="009227CC" w:rsidRPr="00567B87">
          <w:rPr>
            <w:noProof/>
            <w:webHidden/>
            <w:spacing w:val="-5"/>
            <w:rtl/>
          </w:rPr>
          <w:instrText xml:space="preserve"> </w:instrText>
        </w:r>
        <w:r w:rsidR="009227CC" w:rsidRPr="00567B87">
          <w:rPr>
            <w:noProof/>
            <w:webHidden/>
            <w:spacing w:val="-5"/>
            <w:rtl/>
          </w:rPr>
        </w:r>
        <w:r w:rsidR="009227CC" w:rsidRPr="00567B87">
          <w:rPr>
            <w:noProof/>
            <w:webHidden/>
            <w:spacing w:val="-5"/>
            <w:rtl/>
          </w:rPr>
          <w:fldChar w:fldCharType="separate"/>
        </w:r>
        <w:r w:rsidR="005843BA">
          <w:rPr>
            <w:noProof/>
            <w:webHidden/>
            <w:spacing w:val="-5"/>
            <w:rtl/>
          </w:rPr>
          <w:t>292</w:t>
        </w:r>
        <w:r w:rsidR="009227CC" w:rsidRPr="00567B87">
          <w:rPr>
            <w:noProof/>
            <w:webHidden/>
            <w:spacing w:val="-5"/>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88" w:history="1">
        <w:r w:rsidR="009227CC" w:rsidRPr="000311FB">
          <w:rPr>
            <w:rStyle w:val="Hyperlink"/>
            <w:rFonts w:hint="eastAsia"/>
            <w:noProof/>
            <w:rtl/>
            <w:lang w:bidi="fa-IR"/>
          </w:rPr>
          <w:t>باب</w:t>
        </w:r>
        <w:r w:rsidR="009227CC" w:rsidRPr="000311FB">
          <w:rPr>
            <w:rStyle w:val="Hyperlink"/>
            <w:noProof/>
            <w:rtl/>
            <w:lang w:bidi="fa-IR"/>
          </w:rPr>
          <w:t xml:space="preserve"> [5]: </w:t>
        </w:r>
        <w:r w:rsidR="009227CC" w:rsidRPr="000311FB">
          <w:rPr>
            <w:rStyle w:val="Hyperlink"/>
            <w:rFonts w:hint="eastAsia"/>
            <w:noProof/>
            <w:rtl/>
            <w:lang w:bidi="fa-IR"/>
          </w:rPr>
          <w:t>سنگسار</w:t>
        </w:r>
        <w:r w:rsidR="009227CC" w:rsidRPr="000311FB">
          <w:rPr>
            <w:rStyle w:val="Hyperlink"/>
            <w:noProof/>
            <w:rtl/>
            <w:lang w:bidi="fa-IR"/>
          </w:rPr>
          <w:t xml:space="preserve"> </w:t>
        </w:r>
        <w:r w:rsidR="009227CC" w:rsidRPr="000311FB">
          <w:rPr>
            <w:rStyle w:val="Hyperlink"/>
            <w:rFonts w:hint="eastAsia"/>
            <w:noProof/>
            <w:rtl/>
            <w:lang w:bidi="fa-IR"/>
          </w:rPr>
          <w:t>برا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محصن</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434313088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293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89" w:history="1">
        <w:r w:rsidR="009227CC" w:rsidRPr="000311FB">
          <w:rPr>
            <w:rStyle w:val="Hyperlink"/>
            <w:rFonts w:hint="eastAsia"/>
            <w:noProof/>
            <w:rtl/>
          </w:rPr>
          <w:t>باب</w:t>
        </w:r>
        <w:r w:rsidR="009227CC" w:rsidRPr="000311FB">
          <w:rPr>
            <w:rStyle w:val="Hyperlink"/>
            <w:noProof/>
            <w:rtl/>
          </w:rPr>
          <w:t xml:space="preserve"> [6]: </w:t>
        </w:r>
        <w:r w:rsidR="009227CC" w:rsidRPr="000311FB">
          <w:rPr>
            <w:rStyle w:val="Hyperlink"/>
            <w:rFonts w:hint="eastAsia"/>
            <w:noProof/>
            <w:rtl/>
          </w:rPr>
          <w:t>ثواب</w:t>
        </w:r>
        <w:r w:rsidR="009227CC" w:rsidRPr="000311FB">
          <w:rPr>
            <w:rStyle w:val="Hyperlink"/>
            <w:noProof/>
            <w:rtl/>
          </w:rPr>
          <w:t xml:space="preserve"> </w:t>
        </w:r>
        <w:r w:rsidR="009227CC" w:rsidRPr="000311FB">
          <w:rPr>
            <w:rStyle w:val="Hyperlink"/>
            <w:rFonts w:hint="eastAsia"/>
            <w:noProof/>
            <w:rtl/>
          </w:rPr>
          <w:t>حاکم</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که</w:t>
        </w:r>
        <w:r w:rsidR="009227CC" w:rsidRPr="000311FB">
          <w:rPr>
            <w:rStyle w:val="Hyperlink"/>
            <w:noProof/>
            <w:rtl/>
          </w:rPr>
          <w:t xml:space="preserve"> </w:t>
        </w:r>
        <w:r w:rsidR="009227CC" w:rsidRPr="000311FB">
          <w:rPr>
            <w:rStyle w:val="Hyperlink"/>
            <w:rFonts w:hint="eastAsia"/>
            <w:noProof/>
            <w:rtl/>
          </w:rPr>
          <w:t>اجتهاد</w:t>
        </w:r>
        <w:r w:rsidR="009227CC" w:rsidRPr="000311FB">
          <w:rPr>
            <w:rStyle w:val="Hyperlink"/>
            <w:noProof/>
            <w:rtl/>
          </w:rPr>
          <w:t xml:space="preserve"> </w:t>
        </w:r>
        <w:r w:rsidR="009227CC" w:rsidRPr="000311FB">
          <w:rPr>
            <w:rStyle w:val="Hyperlink"/>
            <w:rFonts w:hint="eastAsia"/>
            <w:noProof/>
            <w:rtl/>
          </w:rPr>
          <w:t>کند</w:t>
        </w:r>
        <w:r w:rsidR="009227CC" w:rsidRPr="000311FB">
          <w:rPr>
            <w:rStyle w:val="Hyperlink"/>
            <w:noProof/>
            <w:rtl/>
          </w:rPr>
          <w:t xml:space="preserve"> </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hint="eastAsia"/>
            <w:noProof/>
            <w:rtl/>
          </w:rPr>
          <w:t>به</w:t>
        </w:r>
        <w:r w:rsidR="009227CC" w:rsidRPr="000311FB">
          <w:rPr>
            <w:rStyle w:val="Hyperlink"/>
            <w:noProof/>
            <w:rtl/>
          </w:rPr>
          <w:t xml:space="preserve"> </w:t>
        </w:r>
        <w:r w:rsidR="009227CC" w:rsidRPr="000311FB">
          <w:rPr>
            <w:rStyle w:val="Hyperlink"/>
            <w:rFonts w:hint="eastAsia"/>
            <w:noProof/>
            <w:rtl/>
          </w:rPr>
          <w:t>صواب</w:t>
        </w:r>
        <w:r w:rsidR="009227CC" w:rsidRPr="000311FB">
          <w:rPr>
            <w:rStyle w:val="Hyperlink"/>
            <w:noProof/>
            <w:rtl/>
          </w:rPr>
          <w:t xml:space="preserve"> </w:t>
        </w:r>
        <w:r w:rsidR="009227CC" w:rsidRPr="000311FB">
          <w:rPr>
            <w:rStyle w:val="Hyperlink"/>
            <w:rFonts w:hint="eastAsia"/>
            <w:noProof/>
            <w:rtl/>
          </w:rPr>
          <w:t>برسد</w:t>
        </w:r>
        <w:r w:rsidR="009227CC" w:rsidRPr="000311FB">
          <w:rPr>
            <w:rStyle w:val="Hyperlink"/>
            <w:noProof/>
            <w:rtl/>
          </w:rPr>
          <w:t xml:space="preserve"> </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hint="cs"/>
            <w:noProof/>
            <w:rtl/>
          </w:rPr>
          <w:t>ی</w:t>
        </w:r>
        <w:r w:rsidR="009227CC" w:rsidRPr="000311FB">
          <w:rPr>
            <w:rStyle w:val="Hyperlink"/>
            <w:rFonts w:hint="eastAsia"/>
            <w:noProof/>
            <w:rtl/>
          </w:rPr>
          <w:t>ا</w:t>
        </w:r>
        <w:r w:rsidR="009227CC" w:rsidRPr="000311FB">
          <w:rPr>
            <w:rStyle w:val="Hyperlink"/>
            <w:noProof/>
            <w:rtl/>
          </w:rPr>
          <w:t xml:space="preserve"> </w:t>
        </w:r>
        <w:r w:rsidR="009227CC" w:rsidRPr="000311FB">
          <w:rPr>
            <w:rStyle w:val="Hyperlink"/>
            <w:rFonts w:hint="eastAsia"/>
            <w:noProof/>
            <w:rtl/>
          </w:rPr>
          <w:t>خطا</w:t>
        </w:r>
        <w:r w:rsidR="009227CC" w:rsidRPr="000311FB">
          <w:rPr>
            <w:rStyle w:val="Hyperlink"/>
            <w:noProof/>
            <w:rtl/>
          </w:rPr>
          <w:t xml:space="preserve"> </w:t>
        </w:r>
        <w:r w:rsidR="009227CC" w:rsidRPr="000311FB">
          <w:rPr>
            <w:rStyle w:val="Hyperlink"/>
            <w:rFonts w:hint="eastAsia"/>
            <w:noProof/>
            <w:rtl/>
          </w:rPr>
          <w:t>کند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434313089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293</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90" w:history="1">
        <w:r w:rsidR="009227CC" w:rsidRPr="000311FB">
          <w:rPr>
            <w:rStyle w:val="Hyperlink"/>
            <w:rFonts w:hint="eastAsia"/>
            <w:noProof/>
            <w:rtl/>
          </w:rPr>
          <w:t>باب</w:t>
        </w:r>
        <w:r w:rsidR="009227CC" w:rsidRPr="000311FB">
          <w:rPr>
            <w:rStyle w:val="Hyperlink"/>
            <w:noProof/>
            <w:rtl/>
          </w:rPr>
          <w:t xml:space="preserve"> [7]: </w:t>
        </w:r>
        <w:r w:rsidR="009227CC" w:rsidRPr="000311FB">
          <w:rPr>
            <w:rStyle w:val="Hyperlink"/>
            <w:rFonts w:hint="eastAsia"/>
            <w:noProof/>
            <w:rtl/>
          </w:rPr>
          <w:t>کس</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که</w:t>
        </w:r>
        <w:r w:rsidR="009227CC" w:rsidRPr="000311FB">
          <w:rPr>
            <w:rStyle w:val="Hyperlink"/>
            <w:noProof/>
            <w:rtl/>
          </w:rPr>
          <w:t xml:space="preserve"> </w:t>
        </w:r>
        <w:r w:rsidR="009227CC" w:rsidRPr="000311FB">
          <w:rPr>
            <w:rStyle w:val="Hyperlink"/>
            <w:rFonts w:hint="eastAsia"/>
            <w:noProof/>
            <w:rtl/>
          </w:rPr>
          <w:t>ترک</w:t>
        </w:r>
        <w:r w:rsidR="009227CC" w:rsidRPr="000311FB">
          <w:rPr>
            <w:rStyle w:val="Hyperlink"/>
            <w:noProof/>
            <w:rtl/>
          </w:rPr>
          <w:t xml:space="preserve"> </w:t>
        </w:r>
        <w:r w:rsidR="009227CC" w:rsidRPr="000311FB">
          <w:rPr>
            <w:rStyle w:val="Hyperlink"/>
            <w:rFonts w:hint="eastAsia"/>
            <w:noProof/>
            <w:rtl/>
          </w:rPr>
          <w:t>انکار</w:t>
        </w:r>
        <w:r w:rsidR="009227CC" w:rsidRPr="000311FB">
          <w:rPr>
            <w:rStyle w:val="Hyperlink"/>
            <w:noProof/>
            <w:rtl/>
          </w:rPr>
          <w:t xml:space="preserve"> </w:t>
        </w:r>
        <w:r w:rsidR="009227CC" w:rsidRPr="000311FB">
          <w:rPr>
            <w:rStyle w:val="Hyperlink"/>
            <w:rFonts w:hint="eastAsia"/>
            <w:noProof/>
            <w:rtl/>
          </w:rPr>
          <w:t>را</w:t>
        </w:r>
        <w:r w:rsidR="009227CC" w:rsidRPr="000311FB">
          <w:rPr>
            <w:rStyle w:val="Hyperlink"/>
            <w:noProof/>
            <w:rtl/>
          </w:rPr>
          <w:t xml:space="preserve"> </w:t>
        </w:r>
        <w:r w:rsidR="009227CC" w:rsidRPr="000311FB">
          <w:rPr>
            <w:rStyle w:val="Hyperlink"/>
            <w:rFonts w:hint="eastAsia"/>
            <w:noProof/>
            <w:rtl/>
          </w:rPr>
          <w:t>از</w:t>
        </w:r>
        <w:r w:rsidR="009227CC" w:rsidRPr="000311FB">
          <w:rPr>
            <w:rStyle w:val="Hyperlink"/>
            <w:noProof/>
            <w:rtl/>
          </w:rPr>
          <w:t xml:space="preserve"> </w:t>
        </w:r>
        <w:r w:rsidR="009227CC" w:rsidRPr="000311FB">
          <w:rPr>
            <w:rStyle w:val="Hyperlink"/>
            <w:rFonts w:hint="eastAsia"/>
            <w:noProof/>
            <w:rtl/>
          </w:rPr>
          <w:t>پ</w:t>
        </w:r>
        <w:r w:rsidR="009227CC" w:rsidRPr="000311FB">
          <w:rPr>
            <w:rStyle w:val="Hyperlink"/>
            <w:rFonts w:hint="cs"/>
            <w:noProof/>
            <w:rtl/>
          </w:rPr>
          <w:t>ی</w:t>
        </w:r>
        <w:r w:rsidR="009227CC" w:rsidRPr="000311FB">
          <w:rPr>
            <w:rStyle w:val="Hyperlink"/>
            <w:rFonts w:hint="eastAsia"/>
            <w:noProof/>
            <w:rtl/>
          </w:rPr>
          <w:t>امبر</w:t>
        </w:r>
        <w:r w:rsidR="009227CC" w:rsidRPr="000311FB">
          <w:rPr>
            <w:rStyle w:val="Hyperlink"/>
            <w:noProof/>
            <w:rtl/>
          </w:rPr>
          <w:t xml:space="preserve"> </w:t>
        </w:r>
        <w:r w:rsidR="009227CC" w:rsidRPr="000311FB">
          <w:rPr>
            <w:rStyle w:val="Hyperlink"/>
            <w:rFonts w:hint="eastAsia"/>
            <w:noProof/>
            <w:rtl/>
          </w:rPr>
          <w:t>حجت</w:t>
        </w:r>
        <w:r w:rsidR="009227CC" w:rsidRPr="000311FB">
          <w:rPr>
            <w:rStyle w:val="Hyperlink"/>
            <w:noProof/>
            <w:rtl/>
          </w:rPr>
          <w:t xml:space="preserve"> </w:t>
        </w:r>
        <w:r w:rsidR="009227CC" w:rsidRPr="000311FB">
          <w:rPr>
            <w:rStyle w:val="Hyperlink"/>
            <w:rFonts w:hint="eastAsia"/>
            <w:noProof/>
            <w:rtl/>
          </w:rPr>
          <w:t>م</w:t>
        </w:r>
        <w:r w:rsidR="009227CC" w:rsidRPr="000311FB">
          <w:rPr>
            <w:rStyle w:val="Hyperlink"/>
            <w:rFonts w:hint="cs"/>
            <w:noProof/>
            <w:rtl/>
          </w:rPr>
          <w:t>ی‌</w:t>
        </w:r>
        <w:r w:rsidR="009227CC" w:rsidRPr="000311FB">
          <w:rPr>
            <w:rStyle w:val="Hyperlink"/>
            <w:rFonts w:hint="eastAsia"/>
            <w:noProof/>
            <w:rtl/>
          </w:rPr>
          <w:t>داند</w:t>
        </w:r>
        <w:r w:rsidR="009227CC" w:rsidRPr="000311FB">
          <w:rPr>
            <w:rStyle w:val="Hyperlink"/>
            <w:noProof/>
            <w:rtl/>
          </w:rPr>
          <w:t xml:space="preserve"> </w:t>
        </w:r>
        <w:r w:rsidR="009227CC" w:rsidRPr="000311FB">
          <w:rPr>
            <w:rStyle w:val="Hyperlink"/>
            <w:rFonts w:hint="eastAsia"/>
            <w:noProof/>
            <w:rtl/>
          </w:rPr>
          <w:t>نه</w:t>
        </w:r>
        <w:r w:rsidR="009227CC" w:rsidRPr="000311FB">
          <w:rPr>
            <w:rStyle w:val="Hyperlink"/>
            <w:noProof/>
            <w:rtl/>
          </w:rPr>
          <w:t xml:space="preserve"> </w:t>
        </w:r>
        <w:r w:rsidR="009227CC" w:rsidRPr="000311FB">
          <w:rPr>
            <w:rStyle w:val="Hyperlink"/>
            <w:rFonts w:hint="eastAsia"/>
            <w:noProof/>
            <w:rtl/>
          </w:rPr>
          <w:t>از</w:t>
        </w:r>
        <w:r w:rsidR="009227CC" w:rsidRPr="000311FB">
          <w:rPr>
            <w:rStyle w:val="Hyperlink"/>
            <w:noProof/>
            <w:rtl/>
          </w:rPr>
          <w:t xml:space="preserve"> </w:t>
        </w:r>
        <w:r w:rsidR="009227CC" w:rsidRPr="000311FB">
          <w:rPr>
            <w:rStyle w:val="Hyperlink"/>
            <w:rFonts w:hint="eastAsia"/>
            <w:noProof/>
            <w:rtl/>
          </w:rPr>
          <w:t>د</w:t>
        </w:r>
        <w:r w:rsidR="009227CC" w:rsidRPr="000311FB">
          <w:rPr>
            <w:rStyle w:val="Hyperlink"/>
            <w:rFonts w:hint="cs"/>
            <w:noProof/>
            <w:rtl/>
          </w:rPr>
          <w:t>ی</w:t>
        </w:r>
        <w:r w:rsidR="009227CC" w:rsidRPr="000311FB">
          <w:rPr>
            <w:rStyle w:val="Hyperlink"/>
            <w:rFonts w:hint="eastAsia"/>
            <w:noProof/>
            <w:rtl/>
          </w:rPr>
          <w:t>گران</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434313090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294</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3091" w:history="1">
        <w:r w:rsidR="009227CC" w:rsidRPr="000311FB">
          <w:rPr>
            <w:rStyle w:val="Hyperlink"/>
            <w:rFonts w:hint="eastAsia"/>
            <w:noProof/>
            <w:rtl/>
            <w:lang w:bidi="fa-IR"/>
          </w:rPr>
          <w:t>کتاب</w:t>
        </w:r>
        <w:r w:rsidR="009227CC" w:rsidRPr="000311FB">
          <w:rPr>
            <w:rStyle w:val="Hyperlink"/>
            <w:noProof/>
            <w:rtl/>
            <w:lang w:bidi="fa-IR"/>
          </w:rPr>
          <w:t xml:space="preserve"> [88]- </w:t>
        </w:r>
        <w:r w:rsidR="009227CC" w:rsidRPr="000311FB">
          <w:rPr>
            <w:rStyle w:val="Hyperlink"/>
            <w:rFonts w:hint="eastAsia"/>
            <w:noProof/>
            <w:rtl/>
            <w:lang w:bidi="fa-IR"/>
          </w:rPr>
          <w:t>توح</w:t>
        </w:r>
        <w:r w:rsidR="009227CC" w:rsidRPr="000311FB">
          <w:rPr>
            <w:rStyle w:val="Hyperlink"/>
            <w:rFonts w:hint="cs"/>
            <w:noProof/>
            <w:rtl/>
            <w:lang w:bidi="fa-IR"/>
          </w:rPr>
          <w:t>ی</w:t>
        </w:r>
        <w:r w:rsidR="009227CC" w:rsidRPr="000311FB">
          <w:rPr>
            <w:rStyle w:val="Hyperlink"/>
            <w:rFonts w:hint="eastAsia"/>
            <w:noProof/>
            <w:rtl/>
            <w:lang w:bidi="fa-IR"/>
          </w:rPr>
          <w:t>د</w:t>
        </w:r>
        <w:r w:rsidR="009227CC" w:rsidRPr="000311FB">
          <w:rPr>
            <w:rStyle w:val="Hyperlink"/>
            <w:noProof/>
            <w:rtl/>
            <w:lang w:bidi="fa-IR"/>
          </w:rPr>
          <w:t xml:space="preserve"> (</w:t>
        </w:r>
        <w:r w:rsidR="009227CC" w:rsidRPr="000311FB">
          <w:rPr>
            <w:rStyle w:val="Hyperlink"/>
            <w:rFonts w:hint="eastAsia"/>
            <w:noProof/>
            <w:rtl/>
            <w:lang w:bidi="fa-IR"/>
          </w:rPr>
          <w:t>ورد</w:t>
        </w:r>
        <w:r w:rsidR="009227CC" w:rsidRPr="000311FB">
          <w:rPr>
            <w:rStyle w:val="Hyperlink"/>
            <w:noProof/>
            <w:rtl/>
            <w:lang w:bidi="fa-IR"/>
          </w:rPr>
          <w:t xml:space="preserve"> </w:t>
        </w:r>
        <w:r w:rsidR="009227CC" w:rsidRPr="000311FB">
          <w:rPr>
            <w:rStyle w:val="Hyperlink"/>
            <w:rFonts w:hint="eastAsia"/>
            <w:noProof/>
            <w:rtl/>
            <w:lang w:bidi="fa-IR"/>
          </w:rPr>
          <w:t>بر</w:t>
        </w:r>
        <w:r w:rsidR="009227CC" w:rsidRPr="000311FB">
          <w:rPr>
            <w:rStyle w:val="Hyperlink"/>
            <w:noProof/>
            <w:rtl/>
            <w:lang w:bidi="fa-IR"/>
          </w:rPr>
          <w:t xml:space="preserve"> </w:t>
        </w:r>
        <w:r w:rsidR="009227CC" w:rsidRPr="000311FB">
          <w:rPr>
            <w:rStyle w:val="Hyperlink"/>
            <w:rFonts w:hint="eastAsia"/>
            <w:noProof/>
            <w:rtl/>
            <w:lang w:bidi="fa-IR"/>
          </w:rPr>
          <w:t>جهم</w:t>
        </w:r>
        <w:r w:rsidR="009227CC" w:rsidRPr="000311FB">
          <w:rPr>
            <w:rStyle w:val="Hyperlink"/>
            <w:rFonts w:hint="cs"/>
            <w:noProof/>
            <w:rtl/>
            <w:lang w:bidi="fa-IR"/>
          </w:rPr>
          <w:t>ی</w:t>
        </w:r>
        <w:r w:rsidR="009227CC" w:rsidRPr="000311FB">
          <w:rPr>
            <w:rStyle w:val="Hyperlink"/>
            <w:rFonts w:hint="eastAsia"/>
            <w:noProof/>
            <w:rtl/>
            <w:lang w:bidi="fa-IR"/>
          </w:rPr>
          <w:t>ه</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غ</w:t>
        </w:r>
        <w:r w:rsidR="009227CC" w:rsidRPr="000311FB">
          <w:rPr>
            <w:rStyle w:val="Hyperlink"/>
            <w:rFonts w:hint="cs"/>
            <w:noProof/>
            <w:rtl/>
            <w:lang w:bidi="fa-IR"/>
          </w:rPr>
          <w:t>ی</w:t>
        </w:r>
        <w:r w:rsidR="009227CC" w:rsidRPr="000311FB">
          <w:rPr>
            <w:rStyle w:val="Hyperlink"/>
            <w:rFonts w:hint="eastAsia"/>
            <w:noProof/>
            <w:rtl/>
            <w:lang w:bidi="fa-IR"/>
          </w:rPr>
          <w:t>ر</w:t>
        </w:r>
        <w:r w:rsidR="009227CC" w:rsidRPr="000311FB">
          <w:rPr>
            <w:rStyle w:val="Hyperlink"/>
            <w:noProof/>
            <w:rtl/>
            <w:lang w:bidi="fa-IR"/>
          </w:rPr>
          <w:t xml:space="preserve"> </w:t>
        </w:r>
        <w:r w:rsidR="009227CC" w:rsidRPr="000311FB">
          <w:rPr>
            <w:rStyle w:val="Hyperlink"/>
            <w:rFonts w:hint="eastAsia"/>
            <w:noProof/>
            <w:rtl/>
            <w:lang w:bidi="fa-IR"/>
          </w:rPr>
          <w:t>آن‌ها</w:t>
        </w:r>
        <w:r w:rsidR="009227CC" w:rsidRPr="000311FB">
          <w:rPr>
            <w:rStyle w:val="Hyperlink"/>
            <w:noProof/>
            <w:rtl/>
            <w:lang w:bidi="fa-IR"/>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434313091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296</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92" w:history="1">
        <w:r w:rsidR="009227CC" w:rsidRPr="000311FB">
          <w:rPr>
            <w:rStyle w:val="Hyperlink"/>
            <w:rFonts w:hint="eastAsia"/>
            <w:noProof/>
            <w:rtl/>
          </w:rPr>
          <w:t>باب</w:t>
        </w:r>
        <w:r w:rsidR="009227CC" w:rsidRPr="000311FB">
          <w:rPr>
            <w:rStyle w:val="Hyperlink"/>
            <w:noProof/>
            <w:rtl/>
          </w:rPr>
          <w:t xml:space="preserve"> [1]: </w:t>
        </w:r>
        <w:r w:rsidR="009227CC" w:rsidRPr="000311FB">
          <w:rPr>
            <w:rStyle w:val="Hyperlink"/>
            <w:rFonts w:hint="eastAsia"/>
            <w:noProof/>
            <w:rtl/>
          </w:rPr>
          <w:t>دعوت</w:t>
        </w:r>
        <w:r w:rsidR="009227CC" w:rsidRPr="000311FB">
          <w:rPr>
            <w:rStyle w:val="Hyperlink"/>
            <w:noProof/>
            <w:rtl/>
          </w:rPr>
          <w:t xml:space="preserve"> </w:t>
        </w:r>
        <w:r w:rsidR="009227CC" w:rsidRPr="000311FB">
          <w:rPr>
            <w:rStyle w:val="Hyperlink"/>
            <w:rFonts w:hint="eastAsia"/>
            <w:noProof/>
            <w:rtl/>
          </w:rPr>
          <w:t>پ</w:t>
        </w:r>
        <w:r w:rsidR="009227CC" w:rsidRPr="000311FB">
          <w:rPr>
            <w:rStyle w:val="Hyperlink"/>
            <w:rFonts w:hint="cs"/>
            <w:noProof/>
            <w:rtl/>
          </w:rPr>
          <w:t>ی</w:t>
        </w:r>
        <w:r w:rsidR="009227CC" w:rsidRPr="000311FB">
          <w:rPr>
            <w:rStyle w:val="Hyperlink"/>
            <w:rFonts w:hint="eastAsia"/>
            <w:noProof/>
            <w:rtl/>
          </w:rPr>
          <w:t>امبر</w:t>
        </w:r>
        <w:r w:rsidR="009227CC" w:rsidRPr="000311FB">
          <w:rPr>
            <w:rStyle w:val="Hyperlink"/>
            <w:noProof/>
            <w:rtl/>
          </w:rPr>
          <w:t xml:space="preserve"> </w:t>
        </w:r>
        <w:r w:rsidR="009227CC" w:rsidRPr="000311FB">
          <w:rPr>
            <w:rStyle w:val="Hyperlink"/>
            <w:rFonts w:hint="eastAsia"/>
            <w:noProof/>
            <w:rtl/>
          </w:rPr>
          <w:t>خدا</w:t>
        </w:r>
        <w:r w:rsidR="009227CC" w:rsidRPr="000311FB">
          <w:rPr>
            <w:rStyle w:val="Hyperlink"/>
            <w:noProof/>
            <w:rtl/>
          </w:rPr>
          <w:t xml:space="preserve"> </w:t>
        </w:r>
        <w:r w:rsidR="009227CC" w:rsidRPr="000311FB">
          <w:rPr>
            <w:rStyle w:val="Hyperlink"/>
            <w:rFonts w:cs="CTraditional Arabic" w:hint="eastAsia"/>
            <w:b/>
            <w:noProof/>
            <w:rtl/>
          </w:rPr>
          <w:t>ج</w:t>
        </w:r>
        <w:r w:rsidR="009227CC" w:rsidRPr="000311FB">
          <w:rPr>
            <w:rStyle w:val="Hyperlink"/>
            <w:noProof/>
            <w:rtl/>
          </w:rPr>
          <w:t xml:space="preserve"> </w:t>
        </w:r>
        <w:r w:rsidR="009227CC" w:rsidRPr="000311FB">
          <w:rPr>
            <w:rStyle w:val="Hyperlink"/>
            <w:rFonts w:hint="eastAsia"/>
            <w:noProof/>
            <w:rtl/>
          </w:rPr>
          <w:t>امت</w:t>
        </w:r>
        <w:r w:rsidR="009227CC" w:rsidRPr="000311FB">
          <w:rPr>
            <w:rStyle w:val="Hyperlink"/>
            <w:noProof/>
            <w:rtl/>
          </w:rPr>
          <w:t xml:space="preserve"> </w:t>
        </w:r>
        <w:r w:rsidR="009227CC" w:rsidRPr="000311FB">
          <w:rPr>
            <w:rStyle w:val="Hyperlink"/>
            <w:rFonts w:hint="eastAsia"/>
            <w:noProof/>
            <w:rtl/>
          </w:rPr>
          <w:t>خود</w:t>
        </w:r>
        <w:r w:rsidR="009227CC" w:rsidRPr="000311FB">
          <w:rPr>
            <w:rStyle w:val="Hyperlink"/>
            <w:noProof/>
            <w:rtl/>
          </w:rPr>
          <w:t xml:space="preserve"> </w:t>
        </w:r>
        <w:r w:rsidR="009227CC" w:rsidRPr="000311FB">
          <w:rPr>
            <w:rStyle w:val="Hyperlink"/>
            <w:rFonts w:hint="eastAsia"/>
            <w:noProof/>
            <w:rtl/>
          </w:rPr>
          <w:t>را</w:t>
        </w:r>
        <w:r w:rsidR="009227CC" w:rsidRPr="000311FB">
          <w:rPr>
            <w:rStyle w:val="Hyperlink"/>
            <w:noProof/>
            <w:rtl/>
          </w:rPr>
          <w:t xml:space="preserve"> </w:t>
        </w:r>
        <w:r w:rsidR="009227CC" w:rsidRPr="000311FB">
          <w:rPr>
            <w:rStyle w:val="Hyperlink"/>
            <w:rFonts w:hint="eastAsia"/>
            <w:noProof/>
            <w:rtl/>
          </w:rPr>
          <w:t>به</w:t>
        </w:r>
        <w:r w:rsidR="009227CC" w:rsidRPr="000311FB">
          <w:rPr>
            <w:rStyle w:val="Hyperlink"/>
            <w:noProof/>
            <w:rtl/>
          </w:rPr>
          <w:t xml:space="preserve"> </w:t>
        </w:r>
        <w:r w:rsidR="009227CC" w:rsidRPr="000311FB">
          <w:rPr>
            <w:rStyle w:val="Hyperlink"/>
            <w:rFonts w:hint="eastAsia"/>
            <w:noProof/>
            <w:rtl/>
          </w:rPr>
          <w:t>سو</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توح</w:t>
        </w:r>
        <w:r w:rsidR="009227CC" w:rsidRPr="000311FB">
          <w:rPr>
            <w:rStyle w:val="Hyperlink"/>
            <w:rFonts w:hint="cs"/>
            <w:noProof/>
            <w:rtl/>
          </w:rPr>
          <w:t>ی</w:t>
        </w:r>
        <w:r w:rsidR="009227CC" w:rsidRPr="000311FB">
          <w:rPr>
            <w:rStyle w:val="Hyperlink"/>
            <w:rFonts w:hint="eastAsia"/>
            <w:noProof/>
            <w:rtl/>
          </w:rPr>
          <w:t>د</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434313092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296</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93" w:history="1">
        <w:r w:rsidR="009227CC" w:rsidRPr="000311FB">
          <w:rPr>
            <w:rStyle w:val="Hyperlink"/>
            <w:rFonts w:hint="eastAsia"/>
            <w:noProof/>
            <w:rtl/>
          </w:rPr>
          <w:t>باب</w:t>
        </w:r>
        <w:r w:rsidR="009227CC" w:rsidRPr="000311FB">
          <w:rPr>
            <w:rStyle w:val="Hyperlink"/>
            <w:noProof/>
            <w:rtl/>
          </w:rPr>
          <w:t xml:space="preserve"> [2]: </w:t>
        </w:r>
        <w:r w:rsidR="009227CC" w:rsidRPr="000311FB">
          <w:rPr>
            <w:rStyle w:val="Hyperlink"/>
            <w:rFonts w:hint="eastAsia"/>
            <w:noProof/>
            <w:rtl/>
          </w:rPr>
          <w:t>قوله</w:t>
        </w:r>
        <w:r w:rsidR="009227CC" w:rsidRPr="000311FB">
          <w:rPr>
            <w:rStyle w:val="Hyperlink"/>
            <w:noProof/>
            <w:rtl/>
          </w:rPr>
          <w:t xml:space="preserve"> </w:t>
        </w:r>
        <w:r w:rsidR="009227CC" w:rsidRPr="000311FB">
          <w:rPr>
            <w:rStyle w:val="Hyperlink"/>
            <w:rFonts w:hint="eastAsia"/>
            <w:noProof/>
            <w:rtl/>
          </w:rPr>
          <w:t>تعال</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ascii="Traditional Arabic" w:hAnsi="Traditional Arabic" w:cs="Traditional Arabic"/>
            <w:noProof/>
            <w:rtl/>
          </w:rPr>
          <w:t>﴿</w:t>
        </w:r>
        <w:r w:rsidR="009227CC" w:rsidRPr="000311FB">
          <w:rPr>
            <w:rStyle w:val="Hyperlink"/>
            <w:rFonts w:hint="eastAsia"/>
            <w:noProof/>
            <w:rtl/>
          </w:rPr>
          <w:t>خدا</w:t>
        </w:r>
        <w:r w:rsidR="009227CC" w:rsidRPr="000311FB">
          <w:rPr>
            <w:rStyle w:val="Hyperlink"/>
            <w:noProof/>
            <w:rtl/>
          </w:rPr>
          <w:t xml:space="preserve"> </w:t>
        </w:r>
        <w:r w:rsidR="009227CC" w:rsidRPr="000311FB">
          <w:rPr>
            <w:rStyle w:val="Hyperlink"/>
            <w:rFonts w:hint="eastAsia"/>
            <w:noProof/>
            <w:rtl/>
          </w:rPr>
          <w:t>رزق</w:t>
        </w:r>
        <w:r w:rsidR="009227CC" w:rsidRPr="000311FB">
          <w:rPr>
            <w:rStyle w:val="Hyperlink"/>
            <w:noProof/>
            <w:rtl/>
          </w:rPr>
          <w:t xml:space="preserve"> </w:t>
        </w:r>
        <w:r w:rsidR="009227CC" w:rsidRPr="000311FB">
          <w:rPr>
            <w:rStyle w:val="Hyperlink"/>
            <w:rFonts w:hint="eastAsia"/>
            <w:noProof/>
            <w:rtl/>
          </w:rPr>
          <w:t>دهند</w:t>
        </w:r>
        <w:r w:rsidR="009227CC" w:rsidRPr="000311FB">
          <w:rPr>
            <w:rStyle w:val="Hyperlink"/>
            <w:rFonts w:hint="cs"/>
            <w:noProof/>
            <w:rtl/>
          </w:rPr>
          <w:t>ۀ</w:t>
        </w:r>
        <w:r w:rsidR="009227CC" w:rsidRPr="000311FB">
          <w:rPr>
            <w:rStyle w:val="Hyperlink"/>
            <w:noProof/>
            <w:rtl/>
          </w:rPr>
          <w:t xml:space="preserve"> </w:t>
        </w:r>
        <w:r w:rsidR="009227CC" w:rsidRPr="000311FB">
          <w:rPr>
            <w:rStyle w:val="Hyperlink"/>
            <w:rFonts w:hint="eastAsia"/>
            <w:noProof/>
            <w:rtl/>
          </w:rPr>
          <w:t>با</w:t>
        </w:r>
        <w:r w:rsidR="009227CC" w:rsidRPr="000311FB">
          <w:rPr>
            <w:rStyle w:val="Hyperlink"/>
            <w:noProof/>
            <w:rtl/>
          </w:rPr>
          <w:t xml:space="preserve"> </w:t>
        </w:r>
        <w:r w:rsidR="009227CC" w:rsidRPr="000311FB">
          <w:rPr>
            <w:rStyle w:val="Hyperlink"/>
            <w:rFonts w:hint="eastAsia"/>
            <w:noProof/>
            <w:rtl/>
          </w:rPr>
          <w:t>قوت</w:t>
        </w:r>
        <w:r w:rsidR="009227CC" w:rsidRPr="000311FB">
          <w:rPr>
            <w:rStyle w:val="Hyperlink"/>
            <w:noProof/>
            <w:rtl/>
          </w:rPr>
          <w:t xml:space="preserve"> </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hint="eastAsia"/>
            <w:noProof/>
            <w:rtl/>
          </w:rPr>
          <w:t>مت</w:t>
        </w:r>
        <w:r w:rsidR="009227CC" w:rsidRPr="000311FB">
          <w:rPr>
            <w:rStyle w:val="Hyperlink"/>
            <w:rFonts w:hint="cs"/>
            <w:noProof/>
            <w:rtl/>
          </w:rPr>
          <w:t>ی</w:t>
        </w:r>
        <w:r w:rsidR="009227CC" w:rsidRPr="000311FB">
          <w:rPr>
            <w:rStyle w:val="Hyperlink"/>
            <w:rFonts w:hint="eastAsia"/>
            <w:noProof/>
            <w:rtl/>
          </w:rPr>
          <w:t>ن</w:t>
        </w:r>
        <w:r w:rsidR="009227CC" w:rsidRPr="000311FB">
          <w:rPr>
            <w:rStyle w:val="Hyperlink"/>
            <w:noProof/>
            <w:rtl/>
          </w:rPr>
          <w:t xml:space="preserve"> </w:t>
        </w:r>
        <w:r w:rsidR="009227CC" w:rsidRPr="000311FB">
          <w:rPr>
            <w:rStyle w:val="Hyperlink"/>
            <w:rFonts w:hint="eastAsia"/>
            <w:noProof/>
            <w:rtl/>
          </w:rPr>
          <w:t>است</w:t>
        </w:r>
        <w:r w:rsidR="009227CC" w:rsidRPr="000311FB">
          <w:rPr>
            <w:rStyle w:val="Hyperlink"/>
            <w:rFonts w:ascii="Traditional Arabic" w:hAnsi="Traditional Arabic" w:cs="Traditional Arabic"/>
            <w:noProof/>
            <w:rtl/>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434313093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297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94" w:history="1">
        <w:r w:rsidR="009227CC" w:rsidRPr="000311FB">
          <w:rPr>
            <w:rStyle w:val="Hyperlink"/>
            <w:rFonts w:hint="eastAsia"/>
            <w:noProof/>
            <w:rtl/>
          </w:rPr>
          <w:t>باب</w:t>
        </w:r>
        <w:r w:rsidR="009227CC" w:rsidRPr="000311FB">
          <w:rPr>
            <w:rStyle w:val="Hyperlink"/>
            <w:noProof/>
            <w:rtl/>
          </w:rPr>
          <w:t xml:space="preserve"> [3]: </w:t>
        </w:r>
        <w:r w:rsidR="009227CC" w:rsidRPr="000311FB">
          <w:rPr>
            <w:rStyle w:val="Hyperlink"/>
            <w:rFonts w:hint="eastAsia"/>
            <w:noProof/>
            <w:rtl/>
          </w:rPr>
          <w:t>قوله</w:t>
        </w:r>
        <w:r w:rsidR="009227CC" w:rsidRPr="000311FB">
          <w:rPr>
            <w:rStyle w:val="Hyperlink"/>
            <w:noProof/>
            <w:rtl/>
          </w:rPr>
          <w:t xml:space="preserve"> </w:t>
        </w:r>
        <w:r w:rsidR="009227CC" w:rsidRPr="000311FB">
          <w:rPr>
            <w:rStyle w:val="Hyperlink"/>
            <w:rFonts w:hint="eastAsia"/>
            <w:noProof/>
            <w:rtl/>
          </w:rPr>
          <w:t>تعال</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ascii="Traditional Arabic" w:hAnsi="Traditional Arabic" w:cs="Traditional Arabic"/>
            <w:noProof/>
            <w:rtl/>
          </w:rPr>
          <w:t>﴿</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hint="eastAsia"/>
            <w:noProof/>
            <w:rtl/>
          </w:rPr>
          <w:t>او</w:t>
        </w:r>
        <w:r w:rsidR="009227CC" w:rsidRPr="000311FB">
          <w:rPr>
            <w:rStyle w:val="Hyperlink"/>
            <w:noProof/>
            <w:rtl/>
          </w:rPr>
          <w:t xml:space="preserve"> </w:t>
        </w:r>
        <w:r w:rsidR="009227CC" w:rsidRPr="000311FB">
          <w:rPr>
            <w:rStyle w:val="Hyperlink"/>
            <w:rFonts w:hint="eastAsia"/>
            <w:noProof/>
            <w:rtl/>
          </w:rPr>
          <w:t>عز</w:t>
        </w:r>
        <w:r w:rsidR="009227CC" w:rsidRPr="000311FB">
          <w:rPr>
            <w:rStyle w:val="Hyperlink"/>
            <w:rFonts w:hint="cs"/>
            <w:noProof/>
            <w:rtl/>
          </w:rPr>
          <w:t>ی</w:t>
        </w:r>
        <w:r w:rsidR="009227CC" w:rsidRPr="000311FB">
          <w:rPr>
            <w:rStyle w:val="Hyperlink"/>
            <w:rFonts w:hint="eastAsia"/>
            <w:noProof/>
            <w:rtl/>
          </w:rPr>
          <w:t>ز</w:t>
        </w:r>
        <w:r w:rsidR="009227CC" w:rsidRPr="000311FB">
          <w:rPr>
            <w:rStyle w:val="Hyperlink"/>
            <w:noProof/>
            <w:rtl/>
          </w:rPr>
          <w:t xml:space="preserve"> </w:t>
        </w:r>
        <w:r w:rsidR="009227CC" w:rsidRPr="000311FB">
          <w:rPr>
            <w:rStyle w:val="Hyperlink"/>
            <w:rFonts w:hint="eastAsia"/>
            <w:noProof/>
            <w:rtl/>
          </w:rPr>
          <w:t>حک</w:t>
        </w:r>
        <w:r w:rsidR="009227CC" w:rsidRPr="000311FB">
          <w:rPr>
            <w:rStyle w:val="Hyperlink"/>
            <w:rFonts w:hint="cs"/>
            <w:noProof/>
            <w:rtl/>
          </w:rPr>
          <w:t>ی</w:t>
        </w:r>
        <w:r w:rsidR="009227CC" w:rsidRPr="000311FB">
          <w:rPr>
            <w:rStyle w:val="Hyperlink"/>
            <w:rFonts w:hint="eastAsia"/>
            <w:noProof/>
            <w:rtl/>
          </w:rPr>
          <w:t>م</w:t>
        </w:r>
        <w:r w:rsidR="009227CC" w:rsidRPr="000311FB">
          <w:rPr>
            <w:rStyle w:val="Hyperlink"/>
            <w:noProof/>
            <w:rtl/>
          </w:rPr>
          <w:t xml:space="preserve"> </w:t>
        </w:r>
        <w:r w:rsidR="009227CC" w:rsidRPr="000311FB">
          <w:rPr>
            <w:rStyle w:val="Hyperlink"/>
            <w:rFonts w:hint="eastAsia"/>
            <w:noProof/>
            <w:rtl/>
          </w:rPr>
          <w:t>است</w:t>
        </w:r>
        <w:r w:rsidR="009227CC" w:rsidRPr="000311FB">
          <w:rPr>
            <w:rStyle w:val="Hyperlink"/>
            <w:rFonts w:ascii="Traditional Arabic" w:hAnsi="Traditional Arabic" w:cs="Traditional Arabic"/>
            <w:noProof/>
            <w:rtl/>
          </w:rPr>
          <w:t>﴾</w:t>
        </w:r>
        <w:r w:rsidR="009227CC" w:rsidRPr="000311FB">
          <w:rPr>
            <w:rStyle w:val="Hyperlink"/>
            <w:noProof/>
            <w:rtl/>
          </w:rPr>
          <w:t xml:space="preserve"> </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ascii="Traditional Arabic" w:hAnsi="Traditional Arabic" w:cs="Traditional Arabic"/>
            <w:noProof/>
            <w:rtl/>
          </w:rPr>
          <w:t>﴿</w:t>
        </w:r>
        <w:r w:rsidR="009227CC" w:rsidRPr="000311FB">
          <w:rPr>
            <w:rStyle w:val="Hyperlink"/>
            <w:rFonts w:hint="eastAsia"/>
            <w:noProof/>
            <w:rtl/>
          </w:rPr>
          <w:t>پروردگارت</w:t>
        </w:r>
        <w:r w:rsidR="009227CC" w:rsidRPr="000311FB">
          <w:rPr>
            <w:rStyle w:val="Hyperlink"/>
            <w:noProof/>
            <w:rtl/>
          </w:rPr>
          <w:t xml:space="preserve"> </w:t>
        </w:r>
        <w:r w:rsidR="009227CC" w:rsidRPr="000311FB">
          <w:rPr>
            <w:rStyle w:val="Hyperlink"/>
            <w:rFonts w:hint="eastAsia"/>
            <w:noProof/>
            <w:rtl/>
          </w:rPr>
          <w:t>با</w:t>
        </w:r>
        <w:r w:rsidR="009227CC" w:rsidRPr="000311FB">
          <w:rPr>
            <w:rStyle w:val="Hyperlink"/>
            <w:noProof/>
            <w:rtl/>
          </w:rPr>
          <w:t xml:space="preserve"> </w:t>
        </w:r>
        <w:r w:rsidR="009227CC" w:rsidRPr="000311FB">
          <w:rPr>
            <w:rStyle w:val="Hyperlink"/>
            <w:rFonts w:hint="eastAsia"/>
            <w:noProof/>
            <w:rtl/>
          </w:rPr>
          <w:t>عزت</w:t>
        </w:r>
        <w:r w:rsidR="009227CC" w:rsidRPr="000311FB">
          <w:rPr>
            <w:rStyle w:val="Hyperlink"/>
            <w:noProof/>
            <w:rtl/>
          </w:rPr>
          <w:t xml:space="preserve"> </w:t>
        </w:r>
        <w:r w:rsidR="009227CC" w:rsidRPr="000311FB">
          <w:rPr>
            <w:rStyle w:val="Hyperlink"/>
            <w:rFonts w:hint="eastAsia"/>
            <w:noProof/>
            <w:rtl/>
          </w:rPr>
          <w:t>است،</w:t>
        </w:r>
        <w:r w:rsidR="009227CC" w:rsidRPr="000311FB">
          <w:rPr>
            <w:rStyle w:val="Hyperlink"/>
            <w:noProof/>
            <w:rtl/>
          </w:rPr>
          <w:t xml:space="preserve"> </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hint="eastAsia"/>
            <w:noProof/>
            <w:rtl/>
          </w:rPr>
          <w:t>از</w:t>
        </w:r>
        <w:r w:rsidR="009227CC" w:rsidRPr="000311FB">
          <w:rPr>
            <w:rStyle w:val="Hyperlink"/>
            <w:noProof/>
            <w:rtl/>
          </w:rPr>
          <w:t xml:space="preserve"> </w:t>
        </w:r>
        <w:r w:rsidR="009227CC" w:rsidRPr="000311FB">
          <w:rPr>
            <w:rStyle w:val="Hyperlink"/>
            <w:rFonts w:hint="eastAsia"/>
            <w:noProof/>
            <w:rtl/>
          </w:rPr>
          <w:t>آنچه</w:t>
        </w:r>
        <w:r w:rsidR="009227CC" w:rsidRPr="000311FB">
          <w:rPr>
            <w:rStyle w:val="Hyperlink"/>
            <w:noProof/>
            <w:rtl/>
          </w:rPr>
          <w:t xml:space="preserve"> </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hint="eastAsia"/>
            <w:noProof/>
            <w:rtl/>
          </w:rPr>
          <w:t>صفش</w:t>
        </w:r>
        <w:r w:rsidR="009227CC" w:rsidRPr="000311FB">
          <w:rPr>
            <w:rStyle w:val="Hyperlink"/>
            <w:noProof/>
            <w:rtl/>
          </w:rPr>
          <w:t xml:space="preserve"> </w:t>
        </w:r>
        <w:r w:rsidR="009227CC" w:rsidRPr="000311FB">
          <w:rPr>
            <w:rStyle w:val="Hyperlink"/>
            <w:rFonts w:hint="eastAsia"/>
            <w:noProof/>
            <w:rtl/>
          </w:rPr>
          <w:t>کنند</w:t>
        </w:r>
        <w:r w:rsidR="009227CC" w:rsidRPr="000311FB">
          <w:rPr>
            <w:rStyle w:val="Hyperlink"/>
            <w:noProof/>
            <w:rtl/>
          </w:rPr>
          <w:t xml:space="preserve"> </w:t>
        </w:r>
        <w:r w:rsidR="009227CC" w:rsidRPr="000311FB">
          <w:rPr>
            <w:rStyle w:val="Hyperlink"/>
            <w:rFonts w:hint="eastAsia"/>
            <w:noProof/>
            <w:rtl/>
          </w:rPr>
          <w:t>منزه</w:t>
        </w:r>
        <w:r w:rsidR="009227CC" w:rsidRPr="000311FB">
          <w:rPr>
            <w:rStyle w:val="Hyperlink"/>
            <w:noProof/>
            <w:rtl/>
          </w:rPr>
          <w:t xml:space="preserve"> </w:t>
        </w:r>
        <w:r w:rsidR="009227CC" w:rsidRPr="000311FB">
          <w:rPr>
            <w:rStyle w:val="Hyperlink"/>
            <w:rFonts w:hint="eastAsia"/>
            <w:noProof/>
            <w:rtl/>
          </w:rPr>
          <w:t>است</w:t>
        </w:r>
        <w:r w:rsidR="009227CC" w:rsidRPr="000311FB">
          <w:rPr>
            <w:rStyle w:val="Hyperlink"/>
            <w:rFonts w:ascii="Traditional Arabic" w:hAnsi="Traditional Arabic" w:cs="Traditional Arabic"/>
            <w:noProof/>
            <w:rtl/>
          </w:rPr>
          <w:t>﴾</w:t>
        </w:r>
        <w:r w:rsidR="009227CC" w:rsidRPr="000311FB">
          <w:rPr>
            <w:rStyle w:val="Hyperlink"/>
            <w:rFonts w:hint="eastAsia"/>
            <w:noProof/>
            <w:rtl/>
          </w:rPr>
          <w:t>،</w:t>
        </w:r>
        <w:r w:rsidR="009227CC" w:rsidRPr="000311FB">
          <w:rPr>
            <w:rStyle w:val="Hyperlink"/>
            <w:noProof/>
            <w:rtl/>
          </w:rPr>
          <w:t xml:space="preserve"> </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ascii="Traditional Arabic" w:hAnsi="Traditional Arabic" w:cs="Traditional Arabic"/>
            <w:noProof/>
            <w:rtl/>
          </w:rPr>
          <w:t>﴿</w:t>
        </w:r>
        <w:r w:rsidR="009227CC" w:rsidRPr="000311FB">
          <w:rPr>
            <w:rStyle w:val="Hyperlink"/>
            <w:rFonts w:hint="eastAsia"/>
            <w:noProof/>
            <w:rtl/>
          </w:rPr>
          <w:t>عزت</w:t>
        </w:r>
        <w:r w:rsidR="009227CC" w:rsidRPr="000311FB">
          <w:rPr>
            <w:rStyle w:val="Hyperlink"/>
            <w:noProof/>
            <w:rtl/>
          </w:rPr>
          <w:t xml:space="preserve"> </w:t>
        </w:r>
        <w:r w:rsidR="009227CC" w:rsidRPr="000311FB">
          <w:rPr>
            <w:rStyle w:val="Hyperlink"/>
            <w:rFonts w:hint="eastAsia"/>
            <w:noProof/>
            <w:rtl/>
          </w:rPr>
          <w:t>برا</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hint="eastAsia"/>
            <w:noProof/>
            <w:rtl/>
          </w:rPr>
          <w:t>خدا</w:t>
        </w:r>
        <w:r w:rsidR="009227CC" w:rsidRPr="000311FB">
          <w:rPr>
            <w:rStyle w:val="Hyperlink"/>
            <w:noProof/>
            <w:rtl/>
          </w:rPr>
          <w:t xml:space="preserve"> </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hint="eastAsia"/>
            <w:noProof/>
            <w:rtl/>
          </w:rPr>
          <w:t>رسول</w:t>
        </w:r>
        <w:r w:rsidR="009227CC" w:rsidRPr="000311FB">
          <w:rPr>
            <w:rStyle w:val="Hyperlink"/>
            <w:noProof/>
            <w:rtl/>
          </w:rPr>
          <w:t xml:space="preserve"> </w:t>
        </w:r>
        <w:r w:rsidR="009227CC" w:rsidRPr="000311FB">
          <w:rPr>
            <w:rStyle w:val="Hyperlink"/>
            <w:rFonts w:hint="eastAsia"/>
            <w:noProof/>
            <w:rtl/>
          </w:rPr>
          <w:t>او</w:t>
        </w:r>
        <w:r w:rsidR="009227CC" w:rsidRPr="000311FB">
          <w:rPr>
            <w:rStyle w:val="Hyperlink"/>
            <w:noProof/>
            <w:rtl/>
          </w:rPr>
          <w:t xml:space="preserve"> </w:t>
        </w:r>
        <w:r w:rsidR="009227CC" w:rsidRPr="000311FB">
          <w:rPr>
            <w:rStyle w:val="Hyperlink"/>
            <w:rFonts w:hint="eastAsia"/>
            <w:noProof/>
            <w:rtl/>
          </w:rPr>
          <w:t>است</w:t>
        </w:r>
        <w:r w:rsidR="009227CC" w:rsidRPr="000311FB">
          <w:rPr>
            <w:rStyle w:val="Hyperlink"/>
            <w:rFonts w:ascii="Traditional Arabic" w:hAnsi="Traditional Arabic" w:cs="Traditional Arabic"/>
            <w:noProof/>
            <w:rtl/>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434313094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298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95" w:history="1">
        <w:r w:rsidR="009227CC" w:rsidRPr="000311FB">
          <w:rPr>
            <w:rStyle w:val="Hyperlink"/>
            <w:rFonts w:hint="eastAsia"/>
            <w:noProof/>
            <w:rtl/>
            <w:lang w:bidi="fa-IR"/>
          </w:rPr>
          <w:t>باب</w:t>
        </w:r>
        <w:r w:rsidR="009227CC" w:rsidRPr="000311FB">
          <w:rPr>
            <w:rStyle w:val="Hyperlink"/>
            <w:noProof/>
            <w:rtl/>
            <w:lang w:bidi="fa-IR"/>
          </w:rPr>
          <w:t xml:space="preserve"> [4]: </w:t>
        </w:r>
        <w:r w:rsidR="009227CC" w:rsidRPr="000311FB">
          <w:rPr>
            <w:rStyle w:val="Hyperlink"/>
            <w:rFonts w:hint="eastAsia"/>
            <w:noProof/>
            <w:rtl/>
            <w:lang w:bidi="fa-IR"/>
          </w:rPr>
          <w:t>قوله</w:t>
        </w:r>
        <w:r w:rsidR="009227CC" w:rsidRPr="000311FB">
          <w:rPr>
            <w:rStyle w:val="Hyperlink"/>
            <w:noProof/>
            <w:rtl/>
            <w:lang w:bidi="fa-IR"/>
          </w:rPr>
          <w:t xml:space="preserve"> </w:t>
        </w:r>
        <w:r w:rsidR="009227CC" w:rsidRPr="000311FB">
          <w:rPr>
            <w:rStyle w:val="Hyperlink"/>
            <w:rFonts w:hint="eastAsia"/>
            <w:noProof/>
            <w:rtl/>
            <w:lang w:bidi="fa-IR"/>
          </w:rPr>
          <w:t>تعال</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ascii="Traditional Arabic" w:hAnsi="Traditional Arabic" w:cs="Traditional Arabic"/>
            <w:noProof/>
            <w:rtl/>
            <w:lang w:bidi="fa-IR"/>
          </w:rPr>
          <w:t>﴿</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شما</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از</w:t>
        </w:r>
        <w:r w:rsidR="009227CC" w:rsidRPr="000311FB">
          <w:rPr>
            <w:rStyle w:val="Hyperlink"/>
            <w:noProof/>
            <w:rtl/>
            <w:lang w:bidi="fa-IR"/>
          </w:rPr>
          <w:t xml:space="preserve"> </w:t>
        </w:r>
        <w:r w:rsidR="009227CC" w:rsidRPr="000311FB">
          <w:rPr>
            <w:rStyle w:val="Hyperlink"/>
            <w:rFonts w:hint="eastAsia"/>
            <w:noProof/>
            <w:rtl/>
            <w:lang w:bidi="fa-IR"/>
          </w:rPr>
          <w:t>خو</w:t>
        </w:r>
        <w:r w:rsidR="009227CC" w:rsidRPr="000311FB">
          <w:rPr>
            <w:rStyle w:val="Hyperlink"/>
            <w:rFonts w:hint="cs"/>
            <w:noProof/>
            <w:rtl/>
            <w:lang w:bidi="fa-IR"/>
          </w:rPr>
          <w:t>ی</w:t>
        </w:r>
        <w:r w:rsidR="009227CC" w:rsidRPr="000311FB">
          <w:rPr>
            <w:rStyle w:val="Hyperlink"/>
            <w:rFonts w:hint="eastAsia"/>
            <w:noProof/>
            <w:rtl/>
            <w:lang w:bidi="fa-IR"/>
          </w:rPr>
          <w:t>ش</w:t>
        </w:r>
        <w:r w:rsidR="009227CC" w:rsidRPr="000311FB">
          <w:rPr>
            <w:rStyle w:val="Hyperlink"/>
            <w:noProof/>
            <w:rtl/>
            <w:lang w:bidi="fa-IR"/>
          </w:rPr>
          <w:t xml:space="preserve"> </w:t>
        </w:r>
        <w:r w:rsidR="009227CC" w:rsidRPr="000311FB">
          <w:rPr>
            <w:rStyle w:val="Hyperlink"/>
            <w:rFonts w:hint="eastAsia"/>
            <w:noProof/>
            <w:rtl/>
            <w:lang w:bidi="fa-IR"/>
          </w:rPr>
          <w:t>بر</w:t>
        </w:r>
        <w:r w:rsidR="009227CC" w:rsidRPr="000311FB">
          <w:rPr>
            <w:rStyle w:val="Hyperlink"/>
            <w:noProof/>
            <w:rtl/>
            <w:lang w:bidi="fa-IR"/>
          </w:rPr>
          <w:t xml:space="preserve"> </w:t>
        </w:r>
        <w:r w:rsidR="009227CC" w:rsidRPr="000311FB">
          <w:rPr>
            <w:rStyle w:val="Hyperlink"/>
            <w:rFonts w:hint="eastAsia"/>
            <w:noProof/>
            <w:rtl/>
            <w:lang w:bidi="fa-IR"/>
          </w:rPr>
          <w:t>حذر</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دارد</w:t>
        </w:r>
        <w:r w:rsidR="009227CC" w:rsidRPr="000311FB">
          <w:rPr>
            <w:rStyle w:val="Hyperlink"/>
            <w:rFonts w:ascii="Traditional Arabic" w:hAnsi="Traditional Arabic" w:cs="Traditional Arabic"/>
            <w:noProof/>
            <w:rtl/>
            <w:lang w:bidi="fa-IR"/>
          </w:rPr>
          <w:t>﴾</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ascii="Traditional Arabic" w:hAnsi="Traditional Arabic" w:cs="Traditional Arabic"/>
            <w:noProof/>
            <w:rtl/>
            <w:lang w:bidi="fa-IR"/>
          </w:rPr>
          <w:t>﴿</w:t>
        </w:r>
        <w:r w:rsidR="009227CC" w:rsidRPr="000311FB">
          <w:rPr>
            <w:rStyle w:val="Hyperlink"/>
            <w:rFonts w:hint="eastAsia"/>
            <w:noProof/>
            <w:rtl/>
            <w:lang w:bidi="fa-IR"/>
          </w:rPr>
          <w:t>تو</w:t>
        </w:r>
        <w:r w:rsidR="009227CC" w:rsidRPr="000311FB">
          <w:rPr>
            <w:rStyle w:val="Hyperlink"/>
            <w:noProof/>
            <w:rtl/>
            <w:lang w:bidi="fa-IR"/>
          </w:rPr>
          <w:t xml:space="preserve"> </w:t>
        </w:r>
        <w:r w:rsidR="009227CC" w:rsidRPr="000311FB">
          <w:rPr>
            <w:rStyle w:val="Hyperlink"/>
            <w:rFonts w:hint="eastAsia"/>
            <w:noProof/>
            <w:rtl/>
            <w:lang w:bidi="fa-IR"/>
          </w:rPr>
          <w:t>آنچه</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ضم</w:t>
        </w:r>
        <w:r w:rsidR="009227CC" w:rsidRPr="000311FB">
          <w:rPr>
            <w:rStyle w:val="Hyperlink"/>
            <w:rFonts w:hint="cs"/>
            <w:noProof/>
            <w:rtl/>
            <w:lang w:bidi="fa-IR"/>
          </w:rPr>
          <w:t>ی</w:t>
        </w:r>
        <w:r w:rsidR="009227CC" w:rsidRPr="000311FB">
          <w:rPr>
            <w:rStyle w:val="Hyperlink"/>
            <w:rFonts w:hint="eastAsia"/>
            <w:noProof/>
            <w:rtl/>
            <w:lang w:bidi="fa-IR"/>
          </w:rPr>
          <w:t>ر</w:t>
        </w:r>
        <w:r w:rsidR="009227CC" w:rsidRPr="000311FB">
          <w:rPr>
            <w:rStyle w:val="Hyperlink"/>
            <w:noProof/>
            <w:rtl/>
            <w:lang w:bidi="fa-IR"/>
          </w:rPr>
          <w:t xml:space="preserve"> </w:t>
        </w:r>
        <w:r w:rsidR="009227CC" w:rsidRPr="000311FB">
          <w:rPr>
            <w:rStyle w:val="Hyperlink"/>
            <w:rFonts w:hint="eastAsia"/>
            <w:noProof/>
            <w:rtl/>
            <w:lang w:bidi="fa-IR"/>
          </w:rPr>
          <w:t>من</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sidRPr="000311FB">
          <w:rPr>
            <w:rStyle w:val="Hyperlink"/>
            <w:noProof/>
            <w:rtl/>
            <w:lang w:bidi="fa-IR"/>
          </w:rPr>
          <w:t xml:space="preserve">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دان</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من</w:t>
        </w:r>
        <w:r w:rsidR="009227CC" w:rsidRPr="000311FB">
          <w:rPr>
            <w:rStyle w:val="Hyperlink"/>
            <w:noProof/>
            <w:rtl/>
            <w:lang w:bidi="fa-IR"/>
          </w:rPr>
          <w:t xml:space="preserve"> </w:t>
        </w:r>
        <w:r w:rsidR="009227CC" w:rsidRPr="000311FB">
          <w:rPr>
            <w:rStyle w:val="Hyperlink"/>
            <w:rFonts w:hint="eastAsia"/>
            <w:noProof/>
            <w:rtl/>
            <w:lang w:bidi="fa-IR"/>
          </w:rPr>
          <w:t>آنچه</w:t>
        </w:r>
        <w:r w:rsidR="009227CC" w:rsidRPr="000311FB">
          <w:rPr>
            <w:rStyle w:val="Hyperlink"/>
            <w:noProof/>
            <w:rtl/>
            <w:lang w:bidi="fa-IR"/>
          </w:rPr>
          <w:t xml:space="preserve"> </w:t>
        </w:r>
        <w:r w:rsidR="009227CC" w:rsidRPr="000311FB">
          <w:rPr>
            <w:rStyle w:val="Hyperlink"/>
            <w:rFonts w:hint="eastAsia"/>
            <w:noProof/>
            <w:rtl/>
            <w:lang w:bidi="fa-IR"/>
          </w:rPr>
          <w:t>را</w:t>
        </w:r>
        <w:r w:rsidR="009227CC" w:rsidRPr="000311FB">
          <w:rPr>
            <w:rStyle w:val="Hyperlink"/>
            <w:noProof/>
            <w:rtl/>
            <w:lang w:bidi="fa-IR"/>
          </w:rPr>
          <w:t xml:space="preserve"> </w:t>
        </w:r>
        <w:r w:rsidR="009227CC" w:rsidRPr="000311FB">
          <w:rPr>
            <w:rStyle w:val="Hyperlink"/>
            <w:rFonts w:hint="eastAsia"/>
            <w:noProof/>
            <w:rtl/>
            <w:lang w:bidi="fa-IR"/>
          </w:rPr>
          <w:t>که</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ذات</w:t>
        </w:r>
        <w:r w:rsidR="009227CC" w:rsidRPr="000311FB">
          <w:rPr>
            <w:rStyle w:val="Hyperlink"/>
            <w:noProof/>
            <w:rtl/>
            <w:lang w:bidi="fa-IR"/>
          </w:rPr>
          <w:t xml:space="preserve"> </w:t>
        </w:r>
        <w:r w:rsidR="009227CC" w:rsidRPr="000311FB">
          <w:rPr>
            <w:rStyle w:val="Hyperlink"/>
            <w:rFonts w:hint="eastAsia"/>
            <w:noProof/>
            <w:rtl/>
            <w:lang w:bidi="fa-IR"/>
          </w:rPr>
          <w:t>تو</w:t>
        </w:r>
        <w:r w:rsidR="009227CC" w:rsidRPr="000311FB">
          <w:rPr>
            <w:rStyle w:val="Hyperlink"/>
            <w:noProof/>
            <w:rtl/>
            <w:lang w:bidi="fa-IR"/>
          </w:rPr>
          <w:t xml:space="preserve"> </w:t>
        </w:r>
        <w:r w:rsidR="009227CC" w:rsidRPr="000311FB">
          <w:rPr>
            <w:rStyle w:val="Hyperlink"/>
            <w:rFonts w:hint="eastAsia"/>
            <w:noProof/>
            <w:rtl/>
            <w:lang w:bidi="fa-IR"/>
          </w:rPr>
          <w:t>است</w:t>
        </w:r>
        <w:r w:rsidR="009227CC" w:rsidRPr="000311FB">
          <w:rPr>
            <w:rStyle w:val="Hyperlink"/>
            <w:noProof/>
            <w:rtl/>
            <w:lang w:bidi="fa-IR"/>
          </w:rPr>
          <w:t xml:space="preserve"> </w:t>
        </w:r>
        <w:r w:rsidR="009227CC" w:rsidRPr="000311FB">
          <w:rPr>
            <w:rStyle w:val="Hyperlink"/>
            <w:rFonts w:hint="eastAsia"/>
            <w:noProof/>
            <w:rtl/>
            <w:lang w:bidi="fa-IR"/>
          </w:rPr>
          <w:t>نم</w:t>
        </w:r>
        <w:r w:rsidR="009227CC" w:rsidRPr="000311FB">
          <w:rPr>
            <w:rStyle w:val="Hyperlink"/>
            <w:rFonts w:hint="cs"/>
            <w:noProof/>
            <w:rtl/>
            <w:lang w:bidi="fa-IR"/>
          </w:rPr>
          <w:t>ی‌</w:t>
        </w:r>
        <w:r w:rsidR="009227CC" w:rsidRPr="000311FB">
          <w:rPr>
            <w:rStyle w:val="Hyperlink"/>
            <w:rFonts w:hint="eastAsia"/>
            <w:noProof/>
            <w:rtl/>
            <w:lang w:bidi="fa-IR"/>
          </w:rPr>
          <w:t>دانم</w:t>
        </w:r>
        <w:r w:rsidR="009227CC" w:rsidRPr="000311FB">
          <w:rPr>
            <w:rStyle w:val="Hyperlink"/>
            <w:rFonts w:ascii="Traditional Arabic" w:hAnsi="Traditional Arabic" w:cs="Traditional Arabic"/>
            <w:noProof/>
            <w:rtl/>
            <w:lang w:bidi="fa-IR"/>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434313095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298</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96" w:history="1">
        <w:r w:rsidR="009227CC" w:rsidRPr="000311FB">
          <w:rPr>
            <w:rStyle w:val="Hyperlink"/>
            <w:rFonts w:hint="eastAsia"/>
            <w:noProof/>
            <w:rtl/>
          </w:rPr>
          <w:t>باب</w:t>
        </w:r>
        <w:r w:rsidR="009227CC" w:rsidRPr="000311FB">
          <w:rPr>
            <w:rStyle w:val="Hyperlink"/>
            <w:noProof/>
            <w:rtl/>
          </w:rPr>
          <w:t xml:space="preserve"> [5]: </w:t>
        </w:r>
        <w:r w:rsidR="009227CC" w:rsidRPr="000311FB">
          <w:rPr>
            <w:rStyle w:val="Hyperlink"/>
            <w:rFonts w:hint="eastAsia"/>
            <w:noProof/>
            <w:rtl/>
          </w:rPr>
          <w:t>قوله</w:t>
        </w:r>
        <w:r w:rsidR="009227CC" w:rsidRPr="000311FB">
          <w:rPr>
            <w:rStyle w:val="Hyperlink"/>
            <w:noProof/>
            <w:rtl/>
          </w:rPr>
          <w:t xml:space="preserve"> </w:t>
        </w:r>
        <w:r w:rsidR="009227CC" w:rsidRPr="000311FB">
          <w:rPr>
            <w:rStyle w:val="Hyperlink"/>
            <w:rFonts w:hint="eastAsia"/>
            <w:noProof/>
            <w:rtl/>
          </w:rPr>
          <w:t>تعال</w:t>
        </w:r>
        <w:r w:rsidR="009227CC" w:rsidRPr="000311FB">
          <w:rPr>
            <w:rStyle w:val="Hyperlink"/>
            <w:rFonts w:hint="cs"/>
            <w:noProof/>
            <w:rtl/>
          </w:rPr>
          <w:t>ی</w:t>
        </w:r>
        <w:r w:rsidR="009227CC" w:rsidRPr="000311FB">
          <w:rPr>
            <w:rStyle w:val="Hyperlink"/>
            <w:noProof/>
            <w:rtl/>
          </w:rPr>
          <w:t xml:space="preserve">: </w:t>
        </w:r>
        <w:r w:rsidR="009227CC" w:rsidRPr="000311FB">
          <w:rPr>
            <w:rStyle w:val="Hyperlink"/>
            <w:rFonts w:ascii="Traditional Arabic" w:hAnsi="Traditional Arabic" w:cs="Traditional Arabic"/>
            <w:noProof/>
            <w:rtl/>
          </w:rPr>
          <w:t>﴿</w:t>
        </w:r>
        <w:r w:rsidR="009227CC" w:rsidRPr="000311FB">
          <w:rPr>
            <w:rStyle w:val="Hyperlink"/>
            <w:rFonts w:hint="eastAsia"/>
            <w:noProof/>
            <w:rtl/>
          </w:rPr>
          <w:t>م</w:t>
        </w:r>
        <w:r w:rsidR="009227CC" w:rsidRPr="000311FB">
          <w:rPr>
            <w:rStyle w:val="Hyperlink"/>
            <w:rFonts w:hint="cs"/>
            <w:noProof/>
            <w:rtl/>
          </w:rPr>
          <w:t>ی‌</w:t>
        </w:r>
        <w:r w:rsidR="009227CC" w:rsidRPr="000311FB">
          <w:rPr>
            <w:rStyle w:val="Hyperlink"/>
            <w:rFonts w:hint="eastAsia"/>
            <w:noProof/>
            <w:rtl/>
          </w:rPr>
          <w:t>خواهند</w:t>
        </w:r>
        <w:r w:rsidR="009227CC" w:rsidRPr="000311FB">
          <w:rPr>
            <w:rStyle w:val="Hyperlink"/>
            <w:noProof/>
            <w:rtl/>
          </w:rPr>
          <w:t xml:space="preserve"> </w:t>
        </w:r>
        <w:r w:rsidR="009227CC" w:rsidRPr="000311FB">
          <w:rPr>
            <w:rStyle w:val="Hyperlink"/>
            <w:rFonts w:hint="eastAsia"/>
            <w:noProof/>
            <w:rtl/>
          </w:rPr>
          <w:t>کلام</w:t>
        </w:r>
        <w:r w:rsidR="009227CC" w:rsidRPr="000311FB">
          <w:rPr>
            <w:rStyle w:val="Hyperlink"/>
            <w:noProof/>
            <w:rtl/>
          </w:rPr>
          <w:t xml:space="preserve"> </w:t>
        </w:r>
        <w:r w:rsidR="009227CC" w:rsidRPr="000311FB">
          <w:rPr>
            <w:rStyle w:val="Hyperlink"/>
            <w:rFonts w:hint="eastAsia"/>
            <w:noProof/>
            <w:rtl/>
          </w:rPr>
          <w:t>خدا</w:t>
        </w:r>
        <w:r w:rsidR="009227CC" w:rsidRPr="000311FB">
          <w:rPr>
            <w:rStyle w:val="Hyperlink"/>
            <w:noProof/>
            <w:rtl/>
          </w:rPr>
          <w:t xml:space="preserve"> </w:t>
        </w:r>
        <w:r w:rsidR="009227CC" w:rsidRPr="000311FB">
          <w:rPr>
            <w:rStyle w:val="Hyperlink"/>
            <w:rFonts w:hint="eastAsia"/>
            <w:noProof/>
            <w:rtl/>
          </w:rPr>
          <w:t>را</w:t>
        </w:r>
        <w:r w:rsidR="009227CC" w:rsidRPr="000311FB">
          <w:rPr>
            <w:rStyle w:val="Hyperlink"/>
            <w:noProof/>
            <w:rtl/>
          </w:rPr>
          <w:t xml:space="preserve"> </w:t>
        </w:r>
        <w:r w:rsidR="009227CC" w:rsidRPr="000311FB">
          <w:rPr>
            <w:rStyle w:val="Hyperlink"/>
            <w:rFonts w:hint="eastAsia"/>
            <w:noProof/>
            <w:rtl/>
          </w:rPr>
          <w:t>تبد</w:t>
        </w:r>
        <w:r w:rsidR="009227CC" w:rsidRPr="000311FB">
          <w:rPr>
            <w:rStyle w:val="Hyperlink"/>
            <w:rFonts w:hint="cs"/>
            <w:noProof/>
            <w:rtl/>
          </w:rPr>
          <w:t>ی</w:t>
        </w:r>
        <w:r w:rsidR="009227CC" w:rsidRPr="000311FB">
          <w:rPr>
            <w:rStyle w:val="Hyperlink"/>
            <w:rFonts w:hint="eastAsia"/>
            <w:noProof/>
            <w:rtl/>
          </w:rPr>
          <w:t>ل</w:t>
        </w:r>
        <w:r w:rsidR="009227CC" w:rsidRPr="000311FB">
          <w:rPr>
            <w:rStyle w:val="Hyperlink"/>
            <w:noProof/>
            <w:rtl/>
          </w:rPr>
          <w:t xml:space="preserve"> </w:t>
        </w:r>
        <w:r w:rsidR="009227CC" w:rsidRPr="000311FB">
          <w:rPr>
            <w:rStyle w:val="Hyperlink"/>
            <w:rFonts w:hint="eastAsia"/>
            <w:noProof/>
            <w:rtl/>
          </w:rPr>
          <w:t>نما</w:t>
        </w:r>
        <w:r w:rsidR="009227CC" w:rsidRPr="000311FB">
          <w:rPr>
            <w:rStyle w:val="Hyperlink"/>
            <w:rFonts w:hint="cs"/>
            <w:noProof/>
            <w:rtl/>
          </w:rPr>
          <w:t>ی</w:t>
        </w:r>
        <w:r w:rsidR="009227CC" w:rsidRPr="000311FB">
          <w:rPr>
            <w:rStyle w:val="Hyperlink"/>
            <w:rFonts w:hint="eastAsia"/>
            <w:noProof/>
            <w:rtl/>
          </w:rPr>
          <w:t>ند</w:t>
        </w:r>
        <w:r w:rsidR="009227CC" w:rsidRPr="000311FB">
          <w:rPr>
            <w:rStyle w:val="Hyperlink"/>
            <w:rFonts w:ascii="Traditional Arabic" w:hAnsi="Traditional Arabic" w:cs="Traditional Arabic"/>
            <w:noProof/>
            <w:rtl/>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434313096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300</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97" w:history="1">
        <w:r w:rsidR="009227CC" w:rsidRPr="000311FB">
          <w:rPr>
            <w:rStyle w:val="Hyperlink"/>
            <w:rFonts w:hint="eastAsia"/>
            <w:noProof/>
            <w:rtl/>
          </w:rPr>
          <w:t>باب</w:t>
        </w:r>
        <w:r w:rsidR="009227CC" w:rsidRPr="000311FB">
          <w:rPr>
            <w:rStyle w:val="Hyperlink"/>
            <w:noProof/>
            <w:rtl/>
          </w:rPr>
          <w:t xml:space="preserve"> [6]: </w:t>
        </w:r>
        <w:r w:rsidR="009227CC" w:rsidRPr="000311FB">
          <w:rPr>
            <w:rStyle w:val="Hyperlink"/>
            <w:rFonts w:hint="eastAsia"/>
            <w:noProof/>
            <w:rtl/>
          </w:rPr>
          <w:t>کلام</w:t>
        </w:r>
        <w:r w:rsidR="009227CC" w:rsidRPr="000311FB">
          <w:rPr>
            <w:rStyle w:val="Hyperlink"/>
            <w:noProof/>
            <w:rtl/>
          </w:rPr>
          <w:t xml:space="preserve"> </w:t>
        </w:r>
        <w:r w:rsidR="009227CC" w:rsidRPr="000311FB">
          <w:rPr>
            <w:rStyle w:val="Hyperlink"/>
            <w:rFonts w:hint="eastAsia"/>
            <w:noProof/>
            <w:rtl/>
          </w:rPr>
          <w:t>رب</w:t>
        </w:r>
        <w:r w:rsidR="009227CC" w:rsidRPr="000311FB">
          <w:rPr>
            <w:rStyle w:val="Hyperlink"/>
            <w:noProof/>
            <w:rtl/>
          </w:rPr>
          <w:t xml:space="preserve"> </w:t>
        </w:r>
        <w:r w:rsidR="009227CC" w:rsidRPr="000311FB">
          <w:rPr>
            <w:rStyle w:val="Hyperlink"/>
            <w:rFonts w:hint="eastAsia"/>
            <w:noProof/>
            <w:rtl/>
          </w:rPr>
          <w:t>العالم</w:t>
        </w:r>
        <w:r w:rsidR="009227CC" w:rsidRPr="000311FB">
          <w:rPr>
            <w:rStyle w:val="Hyperlink"/>
            <w:rFonts w:hint="cs"/>
            <w:noProof/>
            <w:rtl/>
          </w:rPr>
          <w:t>ی</w:t>
        </w:r>
        <w:r w:rsidR="009227CC" w:rsidRPr="000311FB">
          <w:rPr>
            <w:rStyle w:val="Hyperlink"/>
            <w:rFonts w:hint="eastAsia"/>
            <w:noProof/>
            <w:rtl/>
          </w:rPr>
          <w:t>ن</w:t>
        </w:r>
        <w:r w:rsidR="009227CC" w:rsidRPr="000311FB">
          <w:rPr>
            <w:rStyle w:val="Hyperlink"/>
            <w:noProof/>
            <w:rtl/>
          </w:rPr>
          <w:t xml:space="preserve"> </w:t>
        </w:r>
        <w:r w:rsidR="009227CC" w:rsidRPr="000311FB">
          <w:rPr>
            <w:rStyle w:val="Hyperlink"/>
            <w:rFonts w:hint="eastAsia"/>
            <w:noProof/>
            <w:rtl/>
          </w:rPr>
          <w:t>در</w:t>
        </w:r>
        <w:r w:rsidR="009227CC" w:rsidRPr="000311FB">
          <w:rPr>
            <w:rStyle w:val="Hyperlink"/>
            <w:noProof/>
            <w:rtl/>
          </w:rPr>
          <w:t xml:space="preserve"> </w:t>
        </w:r>
        <w:r w:rsidR="009227CC" w:rsidRPr="000311FB">
          <w:rPr>
            <w:rStyle w:val="Hyperlink"/>
            <w:rFonts w:hint="eastAsia"/>
            <w:noProof/>
            <w:rtl/>
          </w:rPr>
          <w:t>روز</w:t>
        </w:r>
        <w:r w:rsidR="009227CC" w:rsidRPr="000311FB">
          <w:rPr>
            <w:rStyle w:val="Hyperlink"/>
            <w:noProof/>
            <w:rtl/>
          </w:rPr>
          <w:t xml:space="preserve"> </w:t>
        </w:r>
        <w:r w:rsidR="009227CC" w:rsidRPr="000311FB">
          <w:rPr>
            <w:rStyle w:val="Hyperlink"/>
            <w:rFonts w:hint="eastAsia"/>
            <w:noProof/>
            <w:rtl/>
          </w:rPr>
          <w:t>ق</w:t>
        </w:r>
        <w:r w:rsidR="009227CC" w:rsidRPr="000311FB">
          <w:rPr>
            <w:rStyle w:val="Hyperlink"/>
            <w:rFonts w:hint="cs"/>
            <w:noProof/>
            <w:rtl/>
          </w:rPr>
          <w:t>ی</w:t>
        </w:r>
        <w:r w:rsidR="009227CC" w:rsidRPr="000311FB">
          <w:rPr>
            <w:rStyle w:val="Hyperlink"/>
            <w:rFonts w:hint="eastAsia"/>
            <w:noProof/>
            <w:rtl/>
          </w:rPr>
          <w:t>امت</w:t>
        </w:r>
        <w:r w:rsidR="009227CC" w:rsidRPr="000311FB">
          <w:rPr>
            <w:rStyle w:val="Hyperlink"/>
            <w:noProof/>
            <w:rtl/>
          </w:rPr>
          <w:t xml:space="preserve"> </w:t>
        </w:r>
        <w:r w:rsidR="009227CC" w:rsidRPr="000311FB">
          <w:rPr>
            <w:rStyle w:val="Hyperlink"/>
            <w:rFonts w:hint="eastAsia"/>
            <w:noProof/>
            <w:rtl/>
          </w:rPr>
          <w:t>با</w:t>
        </w:r>
        <w:r w:rsidR="009227CC" w:rsidRPr="000311FB">
          <w:rPr>
            <w:rStyle w:val="Hyperlink"/>
            <w:noProof/>
            <w:rtl/>
          </w:rPr>
          <w:t xml:space="preserve"> </w:t>
        </w:r>
        <w:r w:rsidR="009227CC" w:rsidRPr="000311FB">
          <w:rPr>
            <w:rStyle w:val="Hyperlink"/>
            <w:rFonts w:hint="eastAsia"/>
            <w:noProof/>
            <w:rtl/>
          </w:rPr>
          <w:t>پ</w:t>
        </w:r>
        <w:r w:rsidR="009227CC" w:rsidRPr="000311FB">
          <w:rPr>
            <w:rStyle w:val="Hyperlink"/>
            <w:rFonts w:hint="cs"/>
            <w:noProof/>
            <w:rtl/>
          </w:rPr>
          <w:t>ی</w:t>
        </w:r>
        <w:r w:rsidR="009227CC" w:rsidRPr="000311FB">
          <w:rPr>
            <w:rStyle w:val="Hyperlink"/>
            <w:rFonts w:hint="eastAsia"/>
            <w:noProof/>
            <w:rtl/>
          </w:rPr>
          <w:t>امبران</w:t>
        </w:r>
        <w:r w:rsidR="009227CC" w:rsidRPr="000311FB">
          <w:rPr>
            <w:rStyle w:val="Hyperlink"/>
            <w:noProof/>
            <w:rtl/>
          </w:rPr>
          <w:t xml:space="preserve"> </w:t>
        </w:r>
        <w:r w:rsidR="009227CC" w:rsidRPr="000311FB">
          <w:rPr>
            <w:rStyle w:val="Hyperlink"/>
            <w:rFonts w:hint="eastAsia"/>
            <w:noProof/>
            <w:rtl/>
          </w:rPr>
          <w:t>و</w:t>
        </w:r>
        <w:r w:rsidR="009227CC" w:rsidRPr="000311FB">
          <w:rPr>
            <w:rStyle w:val="Hyperlink"/>
            <w:noProof/>
            <w:rtl/>
          </w:rPr>
          <w:t xml:space="preserve"> </w:t>
        </w:r>
        <w:r w:rsidR="009227CC" w:rsidRPr="000311FB">
          <w:rPr>
            <w:rStyle w:val="Hyperlink"/>
            <w:rFonts w:hint="eastAsia"/>
            <w:noProof/>
            <w:rtl/>
          </w:rPr>
          <w:t>غ</w:t>
        </w:r>
        <w:r w:rsidR="009227CC" w:rsidRPr="000311FB">
          <w:rPr>
            <w:rStyle w:val="Hyperlink"/>
            <w:rFonts w:hint="cs"/>
            <w:noProof/>
            <w:rtl/>
          </w:rPr>
          <w:t>ی</w:t>
        </w:r>
        <w:r w:rsidR="009227CC" w:rsidRPr="000311FB">
          <w:rPr>
            <w:rStyle w:val="Hyperlink"/>
            <w:rFonts w:hint="eastAsia"/>
            <w:noProof/>
            <w:rtl/>
          </w:rPr>
          <w:t>ر</w:t>
        </w:r>
        <w:r w:rsidR="009227CC" w:rsidRPr="000311FB">
          <w:rPr>
            <w:rStyle w:val="Hyperlink"/>
            <w:noProof/>
            <w:rtl/>
          </w:rPr>
          <w:t xml:space="preserve"> </w:t>
        </w:r>
        <w:r w:rsidR="009227CC" w:rsidRPr="000311FB">
          <w:rPr>
            <w:rStyle w:val="Hyperlink"/>
            <w:rFonts w:hint="eastAsia"/>
            <w:noProof/>
            <w:rtl/>
          </w:rPr>
          <w:t>آن‌ها</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434313097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302</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098" w:history="1">
        <w:r w:rsidR="009227CC" w:rsidRPr="000311FB">
          <w:rPr>
            <w:rStyle w:val="Hyperlink"/>
            <w:rFonts w:hint="eastAsia"/>
            <w:noProof/>
            <w:rtl/>
            <w:lang w:bidi="fa-IR"/>
          </w:rPr>
          <w:t>باب</w:t>
        </w:r>
        <w:r w:rsidR="009227CC" w:rsidRPr="000311FB">
          <w:rPr>
            <w:rStyle w:val="Hyperlink"/>
            <w:noProof/>
            <w:rtl/>
            <w:lang w:bidi="fa-IR"/>
          </w:rPr>
          <w:t xml:space="preserve"> [7]: </w:t>
        </w:r>
        <w:r w:rsidR="009227CC" w:rsidRPr="000311FB">
          <w:rPr>
            <w:rStyle w:val="Hyperlink"/>
            <w:rFonts w:hint="eastAsia"/>
            <w:noProof/>
            <w:rtl/>
            <w:lang w:bidi="fa-IR"/>
          </w:rPr>
          <w:t>م</w:t>
        </w:r>
        <w:r w:rsidR="009227CC" w:rsidRPr="000311FB">
          <w:rPr>
            <w:rStyle w:val="Hyperlink"/>
            <w:rFonts w:hint="cs"/>
            <w:noProof/>
            <w:rtl/>
            <w:lang w:bidi="fa-IR"/>
          </w:rPr>
          <w:t>ی</w:t>
        </w:r>
        <w:r w:rsidR="009227CC" w:rsidRPr="000311FB">
          <w:rPr>
            <w:rStyle w:val="Hyperlink"/>
            <w:rFonts w:hint="eastAsia"/>
            <w:noProof/>
            <w:rtl/>
            <w:lang w:bidi="fa-IR"/>
          </w:rPr>
          <w:t>زان</w:t>
        </w:r>
        <w:r w:rsidR="009227CC" w:rsidRPr="000311FB">
          <w:rPr>
            <w:rStyle w:val="Hyperlink"/>
            <w:noProof/>
            <w:rtl/>
            <w:lang w:bidi="fa-IR"/>
          </w:rPr>
          <w:t xml:space="preserve"> </w:t>
        </w:r>
        <w:r w:rsidR="009227CC" w:rsidRPr="000311FB">
          <w:rPr>
            <w:rStyle w:val="Hyperlink"/>
            <w:rFonts w:hint="eastAsia"/>
            <w:noProof/>
            <w:rtl/>
            <w:lang w:bidi="fa-IR"/>
          </w:rPr>
          <w:t>اعمال</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اقوال</w:t>
        </w:r>
        <w:r w:rsidR="009227CC" w:rsidRPr="000311FB">
          <w:rPr>
            <w:rStyle w:val="Hyperlink"/>
            <w:noProof/>
            <w:rtl/>
            <w:lang w:bidi="fa-IR"/>
          </w:rPr>
          <w:t xml:space="preserve"> </w:t>
        </w:r>
        <w:r w:rsidR="009227CC" w:rsidRPr="000311FB">
          <w:rPr>
            <w:rStyle w:val="Hyperlink"/>
            <w:rFonts w:hint="eastAsia"/>
            <w:noProof/>
            <w:rtl/>
            <w:lang w:bidi="fa-IR"/>
          </w:rPr>
          <w:t>در</w:t>
        </w:r>
        <w:r w:rsidR="009227CC" w:rsidRPr="000311FB">
          <w:rPr>
            <w:rStyle w:val="Hyperlink"/>
            <w:noProof/>
            <w:rtl/>
            <w:lang w:bidi="fa-IR"/>
          </w:rPr>
          <w:t xml:space="preserve"> </w:t>
        </w:r>
        <w:r w:rsidR="009227CC" w:rsidRPr="000311FB">
          <w:rPr>
            <w:rStyle w:val="Hyperlink"/>
            <w:rFonts w:hint="eastAsia"/>
            <w:noProof/>
            <w:rtl/>
            <w:lang w:bidi="fa-IR"/>
          </w:rPr>
          <w:t>روز</w:t>
        </w:r>
        <w:r w:rsidR="009227CC" w:rsidRPr="000311FB">
          <w:rPr>
            <w:rStyle w:val="Hyperlink"/>
            <w:noProof/>
            <w:rtl/>
            <w:lang w:bidi="fa-IR"/>
          </w:rPr>
          <w:t xml:space="preserve"> </w:t>
        </w:r>
        <w:r w:rsidR="009227CC" w:rsidRPr="000311FB">
          <w:rPr>
            <w:rStyle w:val="Hyperlink"/>
            <w:rFonts w:hint="eastAsia"/>
            <w:noProof/>
            <w:rtl/>
            <w:lang w:bidi="fa-IR"/>
          </w:rPr>
          <w:t>ق</w:t>
        </w:r>
        <w:r w:rsidR="009227CC" w:rsidRPr="000311FB">
          <w:rPr>
            <w:rStyle w:val="Hyperlink"/>
            <w:rFonts w:hint="cs"/>
            <w:noProof/>
            <w:rtl/>
            <w:lang w:bidi="fa-IR"/>
          </w:rPr>
          <w:t>ی</w:t>
        </w:r>
        <w:r w:rsidR="009227CC" w:rsidRPr="000311FB">
          <w:rPr>
            <w:rStyle w:val="Hyperlink"/>
            <w:rFonts w:hint="eastAsia"/>
            <w:noProof/>
            <w:rtl/>
            <w:lang w:bidi="fa-IR"/>
          </w:rPr>
          <w:t>امت</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434313098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305</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3099" w:history="1">
        <w:r w:rsidR="009227CC" w:rsidRPr="000311FB">
          <w:rPr>
            <w:rStyle w:val="Hyperlink"/>
            <w:rFonts w:hint="eastAsia"/>
            <w:noProof/>
            <w:rtl/>
          </w:rPr>
          <w:t>فهرست</w:t>
        </w:r>
        <w:r w:rsidR="009227CC" w:rsidRPr="000311FB">
          <w:rPr>
            <w:rStyle w:val="Hyperlink"/>
            <w:noProof/>
            <w:rtl/>
          </w:rPr>
          <w:t xml:space="preserve"> </w:t>
        </w:r>
        <w:r w:rsidR="009227CC" w:rsidRPr="000311FB">
          <w:rPr>
            <w:rStyle w:val="Hyperlink"/>
            <w:rFonts w:hint="eastAsia"/>
            <w:noProof/>
            <w:rtl/>
          </w:rPr>
          <w:t>اشخاص</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434313099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309</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3100" w:history="1">
        <w:r w:rsidR="009227CC" w:rsidRPr="000311FB">
          <w:rPr>
            <w:rStyle w:val="Hyperlink"/>
            <w:rFonts w:hint="eastAsia"/>
            <w:noProof/>
            <w:rtl/>
            <w:lang w:bidi="fa-IR"/>
          </w:rPr>
          <w:t>فهرست</w:t>
        </w:r>
        <w:r w:rsidR="009227CC" w:rsidRPr="000311FB">
          <w:rPr>
            <w:rStyle w:val="Hyperlink"/>
            <w:noProof/>
            <w:rtl/>
            <w:lang w:bidi="fa-IR"/>
          </w:rPr>
          <w:t xml:space="preserve"> </w:t>
        </w:r>
        <w:r w:rsidR="009227CC" w:rsidRPr="000311FB">
          <w:rPr>
            <w:rStyle w:val="Hyperlink"/>
            <w:rFonts w:hint="eastAsia"/>
            <w:noProof/>
            <w:rtl/>
            <w:lang w:bidi="fa-IR"/>
          </w:rPr>
          <w:t>مراجع</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434313100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317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101" w:history="1">
        <w:r w:rsidR="009227CC" w:rsidRPr="000311FB">
          <w:rPr>
            <w:rStyle w:val="Hyperlink"/>
            <w:rFonts w:hint="eastAsia"/>
            <w:noProof/>
            <w:rtl/>
            <w:lang w:bidi="fa-IR"/>
          </w:rPr>
          <w:t>اول</w:t>
        </w:r>
        <w:r w:rsidR="009227CC" w:rsidRPr="000311FB">
          <w:rPr>
            <w:rStyle w:val="Hyperlink"/>
            <w:noProof/>
            <w:rtl/>
            <w:lang w:bidi="fa-IR"/>
          </w:rPr>
          <w:t xml:space="preserve">: </w:t>
        </w:r>
        <w:r w:rsidR="009227CC" w:rsidRPr="000311FB">
          <w:rPr>
            <w:rStyle w:val="Hyperlink"/>
            <w:rFonts w:hint="eastAsia"/>
            <w:noProof/>
            <w:rtl/>
            <w:lang w:bidi="fa-IR"/>
          </w:rPr>
          <w:t>قرآن</w:t>
        </w:r>
        <w:r w:rsidR="009227CC" w:rsidRPr="000311FB">
          <w:rPr>
            <w:rStyle w:val="Hyperlink"/>
            <w:noProof/>
            <w:rtl/>
            <w:lang w:bidi="fa-IR"/>
          </w:rPr>
          <w:t xml:space="preserve"> </w:t>
        </w:r>
        <w:r w:rsidR="009227CC" w:rsidRPr="000311FB">
          <w:rPr>
            <w:rStyle w:val="Hyperlink"/>
            <w:rFonts w:hint="eastAsia"/>
            <w:noProof/>
            <w:rtl/>
            <w:lang w:bidi="fa-IR"/>
          </w:rPr>
          <w:t>کر</w:t>
        </w:r>
        <w:r w:rsidR="009227CC" w:rsidRPr="000311FB">
          <w:rPr>
            <w:rStyle w:val="Hyperlink"/>
            <w:rFonts w:hint="cs"/>
            <w:noProof/>
            <w:rtl/>
            <w:lang w:bidi="fa-IR"/>
          </w:rPr>
          <w:t>ی</w:t>
        </w:r>
        <w:r w:rsidR="009227CC" w:rsidRPr="000311FB">
          <w:rPr>
            <w:rStyle w:val="Hyperlink"/>
            <w:rFonts w:hint="eastAsia"/>
            <w:noProof/>
            <w:rtl/>
            <w:lang w:bidi="fa-IR"/>
          </w:rPr>
          <w:t>م</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علوم</w:t>
        </w:r>
        <w:r w:rsidR="009227CC" w:rsidRPr="000311FB">
          <w:rPr>
            <w:rStyle w:val="Hyperlink"/>
            <w:noProof/>
            <w:rtl/>
            <w:lang w:bidi="fa-IR"/>
          </w:rPr>
          <w:t xml:space="preserve"> </w:t>
        </w:r>
        <w:r w:rsidR="009227CC" w:rsidRPr="000311FB">
          <w:rPr>
            <w:rStyle w:val="Hyperlink"/>
            <w:rFonts w:hint="eastAsia"/>
            <w:noProof/>
            <w:rtl/>
            <w:lang w:bidi="fa-IR"/>
          </w:rPr>
          <w:t>آن</w:t>
        </w:r>
        <w:r w:rsidR="009227CC" w:rsidRPr="000311FB">
          <w:rPr>
            <w:rStyle w:val="Hyperlink"/>
            <w:noProof/>
            <w:rtl/>
            <w:lang w:bidi="fa-IR"/>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434313101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317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102" w:history="1">
        <w:r w:rsidR="009227CC" w:rsidRPr="000311FB">
          <w:rPr>
            <w:rStyle w:val="Hyperlink"/>
            <w:rFonts w:hint="eastAsia"/>
            <w:noProof/>
            <w:rtl/>
            <w:lang w:bidi="fa-IR"/>
          </w:rPr>
          <w:t>دوم</w:t>
        </w:r>
        <w:r w:rsidR="009227CC" w:rsidRPr="000311FB">
          <w:rPr>
            <w:rStyle w:val="Hyperlink"/>
            <w:noProof/>
            <w:rtl/>
            <w:lang w:bidi="fa-IR"/>
          </w:rPr>
          <w:t xml:space="preserve">: </w:t>
        </w:r>
        <w:r w:rsidR="009227CC" w:rsidRPr="000311FB">
          <w:rPr>
            <w:rStyle w:val="Hyperlink"/>
            <w:rFonts w:hint="eastAsia"/>
            <w:noProof/>
            <w:rtl/>
            <w:lang w:bidi="fa-IR"/>
          </w:rPr>
          <w:t>حد</w:t>
        </w:r>
        <w:r w:rsidR="009227CC" w:rsidRPr="000311FB">
          <w:rPr>
            <w:rStyle w:val="Hyperlink"/>
            <w:rFonts w:hint="cs"/>
            <w:noProof/>
            <w:rtl/>
            <w:lang w:bidi="fa-IR"/>
          </w:rPr>
          <w:t>ی</w:t>
        </w:r>
        <w:r w:rsidR="009227CC" w:rsidRPr="000311FB">
          <w:rPr>
            <w:rStyle w:val="Hyperlink"/>
            <w:rFonts w:hint="eastAsia"/>
            <w:noProof/>
            <w:rtl/>
            <w:lang w:bidi="fa-IR"/>
          </w:rPr>
          <w:t>ث</w:t>
        </w:r>
        <w:r w:rsidR="009227CC" w:rsidRPr="000311FB">
          <w:rPr>
            <w:rStyle w:val="Hyperlink"/>
            <w:noProof/>
            <w:rtl/>
            <w:lang w:bidi="fa-IR"/>
          </w:rPr>
          <w:t xml:space="preserve"> </w:t>
        </w:r>
        <w:r w:rsidR="009227CC" w:rsidRPr="000311FB">
          <w:rPr>
            <w:rStyle w:val="Hyperlink"/>
            <w:rFonts w:hint="eastAsia"/>
            <w:noProof/>
            <w:rtl/>
            <w:lang w:bidi="fa-IR"/>
          </w:rPr>
          <w:t>نبو</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شر</w:t>
        </w:r>
        <w:r w:rsidR="009227CC" w:rsidRPr="000311FB">
          <w:rPr>
            <w:rStyle w:val="Hyperlink"/>
            <w:rFonts w:hint="cs"/>
            <w:noProof/>
            <w:rtl/>
            <w:lang w:bidi="fa-IR"/>
          </w:rPr>
          <w:t>ی</w:t>
        </w:r>
        <w:r w:rsidR="009227CC" w:rsidRPr="000311FB">
          <w:rPr>
            <w:rStyle w:val="Hyperlink"/>
            <w:rFonts w:hint="eastAsia"/>
            <w:noProof/>
            <w:rtl/>
            <w:lang w:bidi="fa-IR"/>
          </w:rPr>
          <w:t>ف</w:t>
        </w:r>
        <w:r w:rsidR="009227CC" w:rsidRPr="000311FB">
          <w:rPr>
            <w:rStyle w:val="Hyperlink"/>
            <w:noProof/>
            <w:rtl/>
            <w:lang w:bidi="fa-IR"/>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434313102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317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103" w:history="1">
        <w:r w:rsidR="009227CC" w:rsidRPr="000311FB">
          <w:rPr>
            <w:rStyle w:val="Hyperlink"/>
            <w:rFonts w:hint="eastAsia"/>
            <w:noProof/>
            <w:rtl/>
            <w:lang w:bidi="fa-IR"/>
          </w:rPr>
          <w:t>سوم</w:t>
        </w:r>
        <w:r w:rsidR="009227CC" w:rsidRPr="000311FB">
          <w:rPr>
            <w:rStyle w:val="Hyperlink"/>
            <w:noProof/>
            <w:rtl/>
            <w:lang w:bidi="fa-IR"/>
          </w:rPr>
          <w:t xml:space="preserve">: </w:t>
        </w:r>
        <w:r w:rsidR="009227CC" w:rsidRPr="000311FB">
          <w:rPr>
            <w:rStyle w:val="Hyperlink"/>
            <w:rFonts w:hint="eastAsia"/>
            <w:noProof/>
            <w:rtl/>
            <w:lang w:bidi="fa-IR"/>
          </w:rPr>
          <w:t>فقه</w:t>
        </w:r>
        <w:r w:rsidR="009227CC" w:rsidRPr="000311FB">
          <w:rPr>
            <w:rStyle w:val="Hyperlink"/>
            <w:noProof/>
            <w:rtl/>
            <w:lang w:bidi="fa-IR"/>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434313103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322</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104" w:history="1">
        <w:r w:rsidR="009227CC" w:rsidRPr="000311FB">
          <w:rPr>
            <w:rStyle w:val="Hyperlink"/>
            <w:rFonts w:hint="eastAsia"/>
            <w:noProof/>
            <w:rtl/>
            <w:lang w:bidi="fa-IR"/>
          </w:rPr>
          <w:t>چهارم</w:t>
        </w:r>
        <w:r w:rsidR="009227CC" w:rsidRPr="000311FB">
          <w:rPr>
            <w:rStyle w:val="Hyperlink"/>
            <w:noProof/>
            <w:rtl/>
            <w:lang w:bidi="fa-IR"/>
          </w:rPr>
          <w:t xml:space="preserve">: </w:t>
        </w:r>
        <w:r w:rsidR="009227CC" w:rsidRPr="000311FB">
          <w:rPr>
            <w:rStyle w:val="Hyperlink"/>
            <w:rFonts w:hint="eastAsia"/>
            <w:noProof/>
            <w:rtl/>
            <w:lang w:bidi="fa-IR"/>
          </w:rPr>
          <w:t>أصول</w:t>
        </w:r>
        <w:r w:rsidR="009227CC" w:rsidRPr="000311FB">
          <w:rPr>
            <w:rStyle w:val="Hyperlink"/>
            <w:noProof/>
            <w:rtl/>
            <w:lang w:bidi="fa-IR"/>
          </w:rPr>
          <w:t xml:space="preserve"> </w:t>
        </w:r>
        <w:r w:rsidR="009227CC" w:rsidRPr="000311FB">
          <w:rPr>
            <w:rStyle w:val="Hyperlink"/>
            <w:rFonts w:hint="eastAsia"/>
            <w:noProof/>
            <w:rtl/>
            <w:lang w:bidi="fa-IR"/>
          </w:rPr>
          <w:t>فقه</w:t>
        </w:r>
        <w:r w:rsidR="009227CC" w:rsidRPr="000311FB">
          <w:rPr>
            <w:rStyle w:val="Hyperlink"/>
            <w:noProof/>
            <w:rtl/>
            <w:lang w:bidi="fa-IR"/>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434313104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322</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105" w:history="1">
        <w:r w:rsidR="009227CC" w:rsidRPr="000311FB">
          <w:rPr>
            <w:rStyle w:val="Hyperlink"/>
            <w:rFonts w:hint="eastAsia"/>
            <w:noProof/>
            <w:rtl/>
            <w:lang w:bidi="fa-IR"/>
          </w:rPr>
          <w:t>پنچم</w:t>
        </w:r>
        <w:r w:rsidR="009227CC" w:rsidRPr="000311FB">
          <w:rPr>
            <w:rStyle w:val="Hyperlink"/>
            <w:noProof/>
            <w:rtl/>
            <w:lang w:bidi="fa-IR"/>
          </w:rPr>
          <w:t xml:space="preserve">: </w:t>
        </w:r>
        <w:r w:rsidR="009227CC" w:rsidRPr="000311FB">
          <w:rPr>
            <w:rStyle w:val="Hyperlink"/>
            <w:rFonts w:hint="eastAsia"/>
            <w:noProof/>
            <w:rtl/>
            <w:lang w:bidi="fa-IR"/>
          </w:rPr>
          <w:t>لغت</w:t>
        </w:r>
        <w:r w:rsidR="009227CC" w:rsidRPr="000311FB">
          <w:rPr>
            <w:rStyle w:val="Hyperlink"/>
            <w:noProof/>
            <w:rtl/>
            <w:lang w:bidi="fa-IR"/>
          </w:rPr>
          <w:t xml:space="preserve"> </w:t>
        </w:r>
        <w:r w:rsidR="009227CC" w:rsidRPr="000311FB">
          <w:rPr>
            <w:rStyle w:val="Hyperlink"/>
            <w:rFonts w:hint="eastAsia"/>
            <w:noProof/>
            <w:rtl/>
            <w:lang w:bidi="fa-IR"/>
          </w:rPr>
          <w:t>و</w:t>
        </w:r>
        <w:r w:rsidR="009227CC" w:rsidRPr="000311FB">
          <w:rPr>
            <w:rStyle w:val="Hyperlink"/>
            <w:noProof/>
            <w:rtl/>
            <w:lang w:bidi="fa-IR"/>
          </w:rPr>
          <w:t xml:space="preserve"> </w:t>
        </w:r>
        <w:r w:rsidR="009227CC" w:rsidRPr="000311FB">
          <w:rPr>
            <w:rStyle w:val="Hyperlink"/>
            <w:rFonts w:hint="eastAsia"/>
            <w:noProof/>
            <w:rtl/>
            <w:lang w:bidi="fa-IR"/>
          </w:rPr>
          <w:t>تراجم</w:t>
        </w:r>
        <w:r w:rsidR="009227CC" w:rsidRPr="000311FB">
          <w:rPr>
            <w:rStyle w:val="Hyperlink"/>
            <w:noProof/>
            <w:rtl/>
            <w:lang w:bidi="fa-IR"/>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434313105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324</w:t>
        </w:r>
        <w:r w:rsidR="009227CC">
          <w:rPr>
            <w:noProof/>
            <w:webHidden/>
            <w:rtl/>
          </w:rPr>
          <w:fldChar w:fldCharType="end"/>
        </w:r>
      </w:hyperlink>
    </w:p>
    <w:p w:rsidR="009227CC" w:rsidRDefault="00854ABC">
      <w:pPr>
        <w:pStyle w:val="TOC1"/>
        <w:tabs>
          <w:tab w:val="right" w:leader="dot" w:pos="7078"/>
        </w:tabs>
        <w:rPr>
          <w:rFonts w:asciiTheme="minorHAnsi" w:eastAsiaTheme="minorEastAsia" w:hAnsiTheme="minorHAnsi" w:cstheme="minorBidi"/>
          <w:bCs w:val="0"/>
          <w:noProof/>
          <w:sz w:val="22"/>
          <w:szCs w:val="22"/>
          <w:rtl/>
        </w:rPr>
      </w:pPr>
      <w:hyperlink w:anchor="_Toc434313106" w:history="1">
        <w:r w:rsidR="009227CC" w:rsidRPr="000311FB">
          <w:rPr>
            <w:rStyle w:val="Hyperlink"/>
            <w:rFonts w:hint="eastAsia"/>
            <w:noProof/>
            <w:rtl/>
            <w:lang w:bidi="fa-IR"/>
          </w:rPr>
          <w:t>فهرست</w:t>
        </w:r>
        <w:r w:rsidR="009227CC" w:rsidRPr="000311FB">
          <w:rPr>
            <w:rStyle w:val="Hyperlink"/>
            <w:noProof/>
            <w:rtl/>
            <w:lang w:bidi="fa-IR"/>
          </w:rPr>
          <w:t xml:space="preserve"> </w:t>
        </w:r>
        <w:r w:rsidR="009227CC" w:rsidRPr="000311FB">
          <w:rPr>
            <w:rStyle w:val="Hyperlink"/>
            <w:rFonts w:hint="eastAsia"/>
            <w:noProof/>
            <w:rtl/>
            <w:lang w:bidi="fa-IR"/>
          </w:rPr>
          <w:t>کتاب‌ها</w:t>
        </w:r>
        <w:r w:rsidR="009227CC" w:rsidRPr="000311FB">
          <w:rPr>
            <w:rStyle w:val="Hyperlink"/>
            <w:rFonts w:hint="cs"/>
            <w:noProof/>
            <w:rtl/>
            <w:lang w:bidi="fa-IR"/>
          </w:rPr>
          <w:t>ی</w:t>
        </w:r>
        <w:r w:rsidR="009227CC" w:rsidRPr="000311FB">
          <w:rPr>
            <w:rStyle w:val="Hyperlink"/>
            <w:noProof/>
            <w:rtl/>
            <w:lang w:bidi="fa-IR"/>
          </w:rPr>
          <w:t xml:space="preserve"> </w:t>
        </w:r>
        <w:r w:rsidR="009227CC" w:rsidRPr="000311FB">
          <w:rPr>
            <w:rStyle w:val="Hyperlink"/>
            <w:rFonts w:hint="eastAsia"/>
            <w:noProof/>
            <w:rtl/>
            <w:lang w:bidi="fa-IR"/>
          </w:rPr>
          <w:t>ف</w:t>
        </w:r>
        <w:r w:rsidR="009227CC" w:rsidRPr="000311FB">
          <w:rPr>
            <w:rStyle w:val="Hyperlink"/>
            <w:rFonts w:hint="cs"/>
            <w:noProof/>
            <w:rtl/>
            <w:lang w:bidi="fa-IR"/>
          </w:rPr>
          <w:t>ی</w:t>
        </w:r>
        <w:r w:rsidR="009227CC" w:rsidRPr="000311FB">
          <w:rPr>
            <w:rStyle w:val="Hyperlink"/>
            <w:rFonts w:hint="eastAsia"/>
            <w:noProof/>
            <w:rtl/>
            <w:lang w:bidi="fa-IR"/>
          </w:rPr>
          <w:t>ض</w:t>
        </w:r>
        <w:r w:rsidR="009227CC" w:rsidRPr="000311FB">
          <w:rPr>
            <w:rStyle w:val="Hyperlink"/>
            <w:noProof/>
            <w:rtl/>
            <w:lang w:bidi="fa-IR"/>
          </w:rPr>
          <w:t xml:space="preserve"> </w:t>
        </w:r>
        <w:r w:rsidR="009227CC" w:rsidRPr="000311FB">
          <w:rPr>
            <w:rStyle w:val="Hyperlink"/>
            <w:rFonts w:hint="eastAsia"/>
            <w:noProof/>
            <w:rtl/>
            <w:lang w:bidi="fa-IR"/>
          </w:rPr>
          <w:t>الباري</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434313106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325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107" w:history="1">
        <w:r w:rsidR="009227CC" w:rsidRPr="000311FB">
          <w:rPr>
            <w:rStyle w:val="Hyperlink"/>
            <w:rFonts w:hint="eastAsia"/>
            <w:noProof/>
            <w:rtl/>
            <w:lang w:bidi="fa-IR"/>
          </w:rPr>
          <w:t>جلد</w:t>
        </w:r>
        <w:r w:rsidR="009227CC" w:rsidRPr="000311FB">
          <w:rPr>
            <w:rStyle w:val="Hyperlink"/>
            <w:noProof/>
            <w:rtl/>
            <w:lang w:bidi="fa-IR"/>
          </w:rPr>
          <w:t xml:space="preserve"> </w:t>
        </w:r>
        <w:r w:rsidR="009227CC" w:rsidRPr="000311FB">
          <w:rPr>
            <w:rStyle w:val="Hyperlink"/>
            <w:rFonts w:hint="eastAsia"/>
            <w:noProof/>
            <w:rtl/>
            <w:lang w:bidi="fa-IR"/>
          </w:rPr>
          <w:t>اول</w:t>
        </w:r>
        <w:r w:rsidR="009227CC" w:rsidRPr="000311FB">
          <w:rPr>
            <w:rStyle w:val="Hyperlink"/>
            <w:noProof/>
            <w:rtl/>
            <w:lang w:bidi="fa-IR"/>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434313107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325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108" w:history="1">
        <w:r w:rsidR="009227CC" w:rsidRPr="000311FB">
          <w:rPr>
            <w:rStyle w:val="Hyperlink"/>
            <w:rFonts w:hint="eastAsia"/>
            <w:noProof/>
            <w:rtl/>
            <w:lang w:bidi="fa-IR"/>
          </w:rPr>
          <w:t>جلد</w:t>
        </w:r>
        <w:r w:rsidR="009227CC" w:rsidRPr="000311FB">
          <w:rPr>
            <w:rStyle w:val="Hyperlink"/>
            <w:noProof/>
            <w:rtl/>
            <w:lang w:bidi="fa-IR"/>
          </w:rPr>
          <w:t xml:space="preserve"> </w:t>
        </w:r>
        <w:r w:rsidR="009227CC" w:rsidRPr="000311FB">
          <w:rPr>
            <w:rStyle w:val="Hyperlink"/>
            <w:rFonts w:hint="eastAsia"/>
            <w:noProof/>
            <w:rtl/>
            <w:lang w:bidi="fa-IR"/>
          </w:rPr>
          <w:t>دوم</w:t>
        </w:r>
        <w:r w:rsidR="009227CC" w:rsidRPr="000311FB">
          <w:rPr>
            <w:rStyle w:val="Hyperlink"/>
            <w:noProof/>
            <w:rtl/>
            <w:lang w:bidi="fa-IR"/>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434313108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325</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109" w:history="1">
        <w:r w:rsidR="009227CC" w:rsidRPr="000311FB">
          <w:rPr>
            <w:rStyle w:val="Hyperlink"/>
            <w:rFonts w:hint="eastAsia"/>
            <w:noProof/>
            <w:rtl/>
            <w:lang w:bidi="fa-IR"/>
          </w:rPr>
          <w:t>جلد</w:t>
        </w:r>
        <w:r w:rsidR="009227CC" w:rsidRPr="000311FB">
          <w:rPr>
            <w:rStyle w:val="Hyperlink"/>
            <w:noProof/>
            <w:rtl/>
            <w:lang w:bidi="fa-IR"/>
          </w:rPr>
          <w:t xml:space="preserve"> </w:t>
        </w:r>
        <w:r w:rsidR="009227CC" w:rsidRPr="000311FB">
          <w:rPr>
            <w:rStyle w:val="Hyperlink"/>
            <w:rFonts w:hint="eastAsia"/>
            <w:noProof/>
            <w:rtl/>
            <w:lang w:bidi="fa-IR"/>
          </w:rPr>
          <w:t>سوم</w:t>
        </w:r>
        <w:r w:rsidR="009227CC" w:rsidRPr="000311FB">
          <w:rPr>
            <w:rStyle w:val="Hyperlink"/>
            <w:noProof/>
            <w:rtl/>
            <w:lang w:bidi="fa-IR"/>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434313109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326</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110" w:history="1">
        <w:r w:rsidR="009227CC" w:rsidRPr="000311FB">
          <w:rPr>
            <w:rStyle w:val="Hyperlink"/>
            <w:rFonts w:hint="eastAsia"/>
            <w:noProof/>
            <w:rtl/>
            <w:lang w:bidi="fa-IR"/>
          </w:rPr>
          <w:t>جلد</w:t>
        </w:r>
        <w:r w:rsidR="009227CC" w:rsidRPr="000311FB">
          <w:rPr>
            <w:rStyle w:val="Hyperlink"/>
            <w:noProof/>
            <w:rtl/>
            <w:lang w:bidi="fa-IR"/>
          </w:rPr>
          <w:t xml:space="preserve"> </w:t>
        </w:r>
        <w:r w:rsidR="009227CC" w:rsidRPr="000311FB">
          <w:rPr>
            <w:rStyle w:val="Hyperlink"/>
            <w:rFonts w:hint="eastAsia"/>
            <w:noProof/>
            <w:rtl/>
            <w:lang w:bidi="fa-IR"/>
          </w:rPr>
          <w:t>چهارم</w:t>
        </w:r>
        <w:r w:rsidR="009227CC" w:rsidRPr="000311FB">
          <w:rPr>
            <w:rStyle w:val="Hyperlink"/>
            <w:noProof/>
            <w:rtl/>
            <w:lang w:bidi="fa-IR"/>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434313110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326</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111" w:history="1">
        <w:r w:rsidR="009227CC" w:rsidRPr="000311FB">
          <w:rPr>
            <w:rStyle w:val="Hyperlink"/>
            <w:rFonts w:hint="eastAsia"/>
            <w:noProof/>
            <w:rtl/>
            <w:lang w:bidi="fa-IR"/>
          </w:rPr>
          <w:t>جلد</w:t>
        </w:r>
        <w:r w:rsidR="009227CC" w:rsidRPr="000311FB">
          <w:rPr>
            <w:rStyle w:val="Hyperlink"/>
            <w:noProof/>
            <w:rtl/>
            <w:lang w:bidi="fa-IR"/>
          </w:rPr>
          <w:t xml:space="preserve"> </w:t>
        </w:r>
        <w:r w:rsidR="009227CC" w:rsidRPr="000311FB">
          <w:rPr>
            <w:rStyle w:val="Hyperlink"/>
            <w:rFonts w:hint="eastAsia"/>
            <w:noProof/>
            <w:rtl/>
            <w:lang w:bidi="fa-IR"/>
          </w:rPr>
          <w:t>پنجم</w:t>
        </w:r>
        <w:r w:rsidR="009227CC" w:rsidRPr="000311FB">
          <w:rPr>
            <w:rStyle w:val="Hyperlink"/>
            <w:noProof/>
            <w:rtl/>
            <w:lang w:bidi="fa-IR"/>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434313111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327</w:t>
        </w:r>
        <w:r w:rsidR="009227CC">
          <w:rPr>
            <w:noProof/>
            <w:webHidden/>
            <w:rtl/>
          </w:rPr>
          <w:fldChar w:fldCharType="end"/>
        </w:r>
      </w:hyperlink>
    </w:p>
    <w:p w:rsidR="009227CC" w:rsidRDefault="00854ABC">
      <w:pPr>
        <w:pStyle w:val="TOC2"/>
        <w:tabs>
          <w:tab w:val="right" w:leader="dot" w:pos="7078"/>
        </w:tabs>
        <w:rPr>
          <w:rFonts w:asciiTheme="minorHAnsi" w:eastAsiaTheme="minorEastAsia" w:hAnsiTheme="minorHAnsi" w:cstheme="minorBidi"/>
          <w:noProof/>
          <w:sz w:val="22"/>
          <w:szCs w:val="22"/>
          <w:rtl/>
        </w:rPr>
      </w:pPr>
      <w:hyperlink w:anchor="_Toc434313112" w:history="1">
        <w:r w:rsidR="009227CC" w:rsidRPr="000311FB">
          <w:rPr>
            <w:rStyle w:val="Hyperlink"/>
            <w:rFonts w:hint="eastAsia"/>
            <w:noProof/>
            <w:rtl/>
            <w:lang w:bidi="fa-IR"/>
          </w:rPr>
          <w:t>جلد</w:t>
        </w:r>
        <w:r w:rsidR="009227CC" w:rsidRPr="000311FB">
          <w:rPr>
            <w:rStyle w:val="Hyperlink"/>
            <w:noProof/>
            <w:rtl/>
            <w:lang w:bidi="fa-IR"/>
          </w:rPr>
          <w:t xml:space="preserve"> </w:t>
        </w:r>
        <w:r w:rsidR="009227CC" w:rsidRPr="000311FB">
          <w:rPr>
            <w:rStyle w:val="Hyperlink"/>
            <w:rFonts w:hint="eastAsia"/>
            <w:noProof/>
            <w:rtl/>
            <w:lang w:bidi="fa-IR"/>
          </w:rPr>
          <w:t>ششم</w:t>
        </w:r>
        <w:r w:rsidR="009227CC" w:rsidRPr="000311FB">
          <w:rPr>
            <w:rStyle w:val="Hyperlink"/>
            <w:noProof/>
            <w:rtl/>
            <w:lang w:bidi="fa-IR"/>
          </w:rPr>
          <w:t>:</w:t>
        </w:r>
        <w:r w:rsidR="009227CC">
          <w:rPr>
            <w:noProof/>
            <w:webHidden/>
            <w:rtl/>
          </w:rPr>
          <w:tab/>
        </w:r>
        <w:r w:rsidR="009227CC">
          <w:rPr>
            <w:noProof/>
            <w:webHidden/>
            <w:rtl/>
          </w:rPr>
          <w:fldChar w:fldCharType="begin"/>
        </w:r>
        <w:r w:rsidR="009227CC">
          <w:rPr>
            <w:noProof/>
            <w:webHidden/>
            <w:rtl/>
          </w:rPr>
          <w:instrText xml:space="preserve"> </w:instrText>
        </w:r>
        <w:r w:rsidR="009227CC">
          <w:rPr>
            <w:noProof/>
            <w:webHidden/>
          </w:rPr>
          <w:instrText>PAGEREF</w:instrText>
        </w:r>
        <w:r w:rsidR="009227CC">
          <w:rPr>
            <w:noProof/>
            <w:webHidden/>
            <w:rtl/>
          </w:rPr>
          <w:instrText xml:space="preserve"> _</w:instrText>
        </w:r>
        <w:r w:rsidR="009227CC">
          <w:rPr>
            <w:noProof/>
            <w:webHidden/>
          </w:rPr>
          <w:instrText>Toc</w:instrText>
        </w:r>
        <w:r w:rsidR="009227CC">
          <w:rPr>
            <w:noProof/>
            <w:webHidden/>
            <w:rtl/>
          </w:rPr>
          <w:instrText xml:space="preserve">434313112 </w:instrText>
        </w:r>
        <w:r w:rsidR="009227CC">
          <w:rPr>
            <w:noProof/>
            <w:webHidden/>
          </w:rPr>
          <w:instrText>\h</w:instrText>
        </w:r>
        <w:r w:rsidR="009227CC">
          <w:rPr>
            <w:noProof/>
            <w:webHidden/>
            <w:rtl/>
          </w:rPr>
          <w:instrText xml:space="preserve"> </w:instrText>
        </w:r>
        <w:r w:rsidR="009227CC">
          <w:rPr>
            <w:noProof/>
            <w:webHidden/>
            <w:rtl/>
          </w:rPr>
        </w:r>
        <w:r w:rsidR="009227CC">
          <w:rPr>
            <w:noProof/>
            <w:webHidden/>
            <w:rtl/>
          </w:rPr>
          <w:fldChar w:fldCharType="separate"/>
        </w:r>
        <w:r w:rsidR="005843BA">
          <w:rPr>
            <w:noProof/>
            <w:webHidden/>
            <w:rtl/>
          </w:rPr>
          <w:t>327</w:t>
        </w:r>
        <w:r w:rsidR="009227CC">
          <w:rPr>
            <w:noProof/>
            <w:webHidden/>
            <w:rtl/>
          </w:rPr>
          <w:fldChar w:fldCharType="end"/>
        </w:r>
      </w:hyperlink>
    </w:p>
    <w:p w:rsidR="009C4D8B" w:rsidRDefault="002163D7" w:rsidP="009C4D8B">
      <w:pPr>
        <w:ind w:firstLine="0"/>
        <w:rPr>
          <w:rtl/>
        </w:rPr>
      </w:pPr>
      <w:r>
        <w:rPr>
          <w:rtl/>
        </w:rPr>
        <w:fldChar w:fldCharType="end"/>
      </w:r>
    </w:p>
    <w:p w:rsidR="00567B87" w:rsidRDefault="00567B87" w:rsidP="00567B87">
      <w:pPr>
        <w:ind w:firstLine="0"/>
        <w:jc w:val="center"/>
        <w:rPr>
          <w:rtl/>
        </w:rPr>
      </w:pPr>
      <w:r>
        <w:rPr>
          <w:rFonts w:hint="cs"/>
          <w:rtl/>
        </w:rPr>
        <w:t>تایپ و صفحه آرایی:</w:t>
      </w:r>
    </w:p>
    <w:p w:rsidR="00567B87" w:rsidRDefault="00567B87" w:rsidP="00567B87">
      <w:pPr>
        <w:ind w:firstLine="0"/>
        <w:jc w:val="center"/>
        <w:rPr>
          <w:b/>
          <w:bCs/>
          <w:rtl/>
        </w:rPr>
      </w:pPr>
      <w:r w:rsidRPr="00A910D5">
        <w:rPr>
          <w:rFonts w:hint="cs"/>
          <w:b/>
          <w:bCs/>
          <w:rtl/>
        </w:rPr>
        <w:t>گروه فنی مجموعه موحدین</w:t>
      </w:r>
    </w:p>
    <w:p w:rsidR="00567B87" w:rsidRPr="00A910D5" w:rsidRDefault="00567B87" w:rsidP="00567B87">
      <w:pPr>
        <w:ind w:firstLine="0"/>
        <w:jc w:val="center"/>
        <w:rPr>
          <w:b/>
          <w:bCs/>
          <w:rtl/>
        </w:rPr>
      </w:pPr>
      <w:r>
        <w:rPr>
          <w:rFonts w:ascii="IRMitra" w:hAnsi="IRMitra" w:cs="IRMitra" w:hint="cs"/>
          <w:noProof/>
          <w:color w:val="244061" w:themeColor="accent1" w:themeShade="80"/>
          <w:sz w:val="30"/>
          <w:szCs w:val="30"/>
          <w:rtl/>
        </w:rPr>
        <w:drawing>
          <wp:inline distT="0" distB="0" distL="0" distR="0" wp14:anchorId="40FEC725" wp14:editId="092A9E73">
            <wp:extent cx="1576800" cy="819936"/>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76800" cy="819936"/>
                    </a:xfrm>
                    <a:prstGeom prst="rect">
                      <a:avLst/>
                    </a:prstGeom>
                  </pic:spPr>
                </pic:pic>
              </a:graphicData>
            </a:graphic>
          </wp:inline>
        </w:drawing>
      </w:r>
    </w:p>
    <w:p w:rsidR="00887296" w:rsidRDefault="00567B87" w:rsidP="00567B87">
      <w:pPr>
        <w:ind w:firstLine="0"/>
        <w:jc w:val="center"/>
        <w:rPr>
          <w:rtl/>
        </w:rPr>
      </w:pPr>
      <w:r w:rsidRPr="00A910D5">
        <w:rPr>
          <w:rFonts w:ascii="IRMitra" w:hAnsi="IRMitra" w:cs="IRMitra"/>
          <w:noProof/>
          <w:sz w:val="30"/>
          <w:szCs w:val="30"/>
        </w:rPr>
        <w:t>contact@mowahedin.com</w:t>
      </w:r>
    </w:p>
    <w:p w:rsidR="00887296" w:rsidRDefault="00887296" w:rsidP="009C4D8B">
      <w:pPr>
        <w:ind w:firstLine="0"/>
        <w:rPr>
          <w:rtl/>
        </w:rPr>
      </w:pPr>
    </w:p>
    <w:p w:rsidR="00887296" w:rsidRDefault="00887296" w:rsidP="009C4D8B">
      <w:pPr>
        <w:ind w:firstLine="0"/>
        <w:rPr>
          <w:rtl/>
        </w:rPr>
      </w:pPr>
    </w:p>
    <w:p w:rsidR="00887296" w:rsidRDefault="00887296" w:rsidP="009C4D8B">
      <w:pPr>
        <w:ind w:firstLine="0"/>
        <w:rPr>
          <w:rtl/>
        </w:rPr>
        <w:sectPr w:rsidR="00887296" w:rsidSect="008B3BD4">
          <w:headerReference w:type="default" r:id="rId15"/>
          <w:headerReference w:type="first" r:id="rId16"/>
          <w:footnotePr>
            <w:numRestart w:val="eachPage"/>
          </w:footnotePr>
          <w:type w:val="oddPage"/>
          <w:pgSz w:w="9356" w:h="13608" w:code="9"/>
          <w:pgMar w:top="567" w:right="1134" w:bottom="851" w:left="1134" w:header="454" w:footer="0" w:gutter="0"/>
          <w:pgNumType w:fmt="arabicAbjad" w:start="1"/>
          <w:cols w:space="708"/>
          <w:titlePg/>
          <w:bidi/>
          <w:rtlGutter/>
          <w:docGrid w:linePitch="360"/>
        </w:sectPr>
      </w:pPr>
    </w:p>
    <w:p w:rsidR="00887296" w:rsidRPr="00887296" w:rsidRDefault="00E859FC" w:rsidP="00887296">
      <w:pPr>
        <w:pStyle w:val="1-"/>
        <w:rPr>
          <w:rtl/>
        </w:rPr>
      </w:pPr>
      <w:r w:rsidRPr="009A49E2">
        <w:rPr>
          <w:rFonts w:hint="cs"/>
          <w:rtl/>
        </w:rPr>
        <w:t>60</w:t>
      </w:r>
      <w:r>
        <w:rPr>
          <w:rFonts w:hint="cs"/>
          <w:rtl/>
        </w:rPr>
        <w:t>- کتاب</w:t>
      </w:r>
      <w:r w:rsidR="00150E0A">
        <w:rPr>
          <w:rFonts w:hint="cs"/>
          <w:rtl/>
        </w:rPr>
        <w:t>ُ</w:t>
      </w:r>
      <w:r>
        <w:rPr>
          <w:rFonts w:hint="cs"/>
          <w:rtl/>
        </w:rPr>
        <w:t xml:space="preserve"> الن</w:t>
      </w:r>
      <w:r w:rsidR="00150E0A">
        <w:rPr>
          <w:rFonts w:hint="cs"/>
          <w:rtl/>
        </w:rPr>
        <w:t>ِّ</w:t>
      </w:r>
      <w:r w:rsidR="00C4417F">
        <w:rPr>
          <w:rFonts w:hint="cs"/>
          <w:rtl/>
        </w:rPr>
        <w:t>ك</w:t>
      </w:r>
      <w:r>
        <w:rPr>
          <w:rFonts w:hint="cs"/>
          <w:rtl/>
        </w:rPr>
        <w:t>اح</w:t>
      </w:r>
    </w:p>
    <w:p w:rsidR="00887296" w:rsidRDefault="00887296" w:rsidP="00E859FC">
      <w:pPr>
        <w:pStyle w:val="2-"/>
        <w:rPr>
          <w:rtl/>
          <w:lang w:bidi="fa-IR"/>
        </w:rPr>
      </w:pPr>
      <w:bookmarkStart w:id="3" w:name="_Toc434312759"/>
      <w:r>
        <w:rPr>
          <w:rFonts w:hint="cs"/>
          <w:rtl/>
          <w:lang w:bidi="fa-IR"/>
        </w:rPr>
        <w:t>کتاب [</w:t>
      </w:r>
      <w:r w:rsidR="00E859FC">
        <w:rPr>
          <w:rFonts w:hint="cs"/>
          <w:rtl/>
          <w:lang w:bidi="fa-IR"/>
        </w:rPr>
        <w:t>60</w:t>
      </w:r>
      <w:r>
        <w:rPr>
          <w:rFonts w:hint="cs"/>
          <w:rtl/>
          <w:lang w:bidi="fa-IR"/>
        </w:rPr>
        <w:t>]</w:t>
      </w:r>
      <w:r w:rsidR="000727D6">
        <w:rPr>
          <w:rFonts w:hint="cs"/>
          <w:rtl/>
          <w:lang w:bidi="fa-IR"/>
        </w:rPr>
        <w:t>-</w:t>
      </w:r>
      <w:r>
        <w:rPr>
          <w:rFonts w:hint="cs"/>
          <w:rtl/>
          <w:lang w:bidi="fa-IR"/>
        </w:rPr>
        <w:t xml:space="preserve"> </w:t>
      </w:r>
      <w:r w:rsidR="00E859FC">
        <w:rPr>
          <w:rFonts w:hint="cs"/>
          <w:rtl/>
          <w:lang w:bidi="fa-IR"/>
        </w:rPr>
        <w:t>نکاح</w:t>
      </w:r>
      <w:bookmarkEnd w:id="3"/>
    </w:p>
    <w:p w:rsidR="00887296" w:rsidRDefault="00887296" w:rsidP="00E859FC">
      <w:pPr>
        <w:pStyle w:val="2-0"/>
        <w:rPr>
          <w:rtl/>
        </w:rPr>
      </w:pPr>
      <w:r w:rsidRPr="009A49E2">
        <w:rPr>
          <w:rFonts w:hint="cs"/>
          <w:rtl/>
          <w:lang w:bidi="ar-SA"/>
        </w:rPr>
        <w:t>1</w:t>
      </w:r>
      <w:r>
        <w:rPr>
          <w:rFonts w:hint="cs"/>
          <w:rtl/>
        </w:rPr>
        <w:t xml:space="preserve">- باب: </w:t>
      </w:r>
      <w:r w:rsidR="00E859FC">
        <w:rPr>
          <w:rFonts w:hint="cs"/>
          <w:rtl/>
        </w:rPr>
        <w:t>التَّر</w:t>
      </w:r>
      <w:r w:rsidR="00DE39D9">
        <w:rPr>
          <w:rFonts w:hint="cs"/>
          <w:rtl/>
        </w:rPr>
        <w:t>ْ</w:t>
      </w:r>
      <w:r w:rsidR="00E859FC">
        <w:rPr>
          <w:rFonts w:hint="cs"/>
          <w:rtl/>
        </w:rPr>
        <w:t>غِیبِ ف</w:t>
      </w:r>
      <w:r w:rsidR="000E27D8">
        <w:rPr>
          <w:rFonts w:hint="cs"/>
          <w:rtl/>
        </w:rPr>
        <w:t>ِ</w:t>
      </w:r>
      <w:r w:rsidR="00E859FC">
        <w:rPr>
          <w:rFonts w:hint="cs"/>
          <w:rtl/>
        </w:rPr>
        <w:t>ي الن</w:t>
      </w:r>
      <w:r w:rsidR="00DE39D9">
        <w:rPr>
          <w:rFonts w:hint="cs"/>
          <w:rtl/>
        </w:rPr>
        <w:t>ِّ</w:t>
      </w:r>
      <w:r w:rsidR="000E27D8">
        <w:rPr>
          <w:rFonts w:hint="cs"/>
          <w:rtl/>
        </w:rPr>
        <w:t>ك</w:t>
      </w:r>
      <w:r w:rsidR="00E859FC">
        <w:rPr>
          <w:rFonts w:hint="cs"/>
          <w:rtl/>
        </w:rPr>
        <w:t>اح</w:t>
      </w:r>
      <w:r w:rsidR="00DE39D9">
        <w:rPr>
          <w:rFonts w:hint="cs"/>
          <w:rtl/>
        </w:rPr>
        <w:t>ِ</w:t>
      </w:r>
    </w:p>
    <w:p w:rsidR="00887296" w:rsidRDefault="00887296" w:rsidP="00E859FC">
      <w:pPr>
        <w:pStyle w:val="4-"/>
        <w:rPr>
          <w:rtl/>
          <w:lang w:bidi="fa-IR"/>
        </w:rPr>
      </w:pPr>
      <w:bookmarkStart w:id="4" w:name="_Toc434312760"/>
      <w:r>
        <w:rPr>
          <w:rFonts w:hint="cs"/>
          <w:rtl/>
          <w:lang w:bidi="fa-IR"/>
        </w:rPr>
        <w:t>باب [1]</w:t>
      </w:r>
      <w:r w:rsidR="00E859FC">
        <w:rPr>
          <w:rFonts w:hint="cs"/>
          <w:rtl/>
          <w:lang w:bidi="fa-IR"/>
        </w:rPr>
        <w:t>:</w:t>
      </w:r>
      <w:r>
        <w:rPr>
          <w:rFonts w:hint="cs"/>
          <w:rtl/>
          <w:lang w:bidi="fa-IR"/>
        </w:rPr>
        <w:t xml:space="preserve"> </w:t>
      </w:r>
      <w:r w:rsidR="00E859FC">
        <w:rPr>
          <w:rFonts w:hint="cs"/>
          <w:rtl/>
          <w:lang w:bidi="fa-IR"/>
        </w:rPr>
        <w:t>ترغیب در نکاح</w:t>
      </w:r>
      <w:bookmarkEnd w:id="4"/>
    </w:p>
    <w:p w:rsidR="00E859FC" w:rsidRPr="00E859FC" w:rsidRDefault="00E859FC" w:rsidP="00E859FC">
      <w:pPr>
        <w:pStyle w:val="5-"/>
        <w:rPr>
          <w:rtl/>
        </w:rPr>
      </w:pPr>
      <w:r w:rsidRPr="00E859FC">
        <w:rPr>
          <w:rFonts w:hint="cs"/>
          <w:rtl/>
        </w:rPr>
        <w:t>1828-</w:t>
      </w:r>
      <w:r>
        <w:rPr>
          <w:rFonts w:hint="cs"/>
          <w:rtl/>
        </w:rPr>
        <w:t xml:space="preserve"> عَن</w:t>
      </w:r>
      <w:r w:rsidRPr="00E859FC">
        <w:rPr>
          <w:rFonts w:hint="cs"/>
          <w:rtl/>
        </w:rPr>
        <w:t xml:space="preserve"> </w:t>
      </w:r>
      <w:r w:rsidRPr="00E859FC">
        <w:rPr>
          <w:rtl/>
        </w:rPr>
        <w:t xml:space="preserve">أَنَسَ بْنَ مَالِكٍ رَضِيَ اللَّهُ عَنْهُ، </w:t>
      </w:r>
      <w:r>
        <w:rPr>
          <w:rFonts w:hint="cs"/>
          <w:rtl/>
        </w:rPr>
        <w:t>قَالَ</w:t>
      </w:r>
      <w:r w:rsidRPr="00E859FC">
        <w:rPr>
          <w:rtl/>
        </w:rPr>
        <w:t>: جَاءَ ثَلاَثَةُ رَهْطٍ إِلَى بُيُوتِ أَزْوَاجِ النَّبِيِّ صَلَّى اللهُ عَلَيْهِ وَسَلَّمَ، يَسْأَلُونَ عَنْ عِبَادَةِ النَّبِيِّ صَلَّى اللهُ عَلَيْهِ وَسَلَّمَ، فَلَمَّا أُخْبِرُوا كَأَنَّهُمْ تَقَالُّوهَا، فَقَالُوا: وَأَيْنَ نَحْنُ مِنَ النَّبِيِّ صَلَّى اللهُ عَلَيْهِ وَسَلَّمَ؟ قَدْ غُفِرَ لَهُ مَا تَقَدَّمَ مِنْ ذَنْبِهِ وَمَا تَأَخَّرَ، قَالَ أَحَدُهُمْ: أَمَّا أَنَا فَإِنِّي أُصَلِّي اللَّيْلَ أَبَدًا، وَقَالَ آخَرُ: أَنَا أَصُومُ الدَّهْرَ وَلاَ أُفْطِرُ، وَقَالَ آخَرُ: أَنَا أَعْتَزِلُ النِّسَاءَ فَلاَ أَتَزَوَّجُ أَبَدًا، فَجَاءَ رَسُولُ اللَّهِ صَلَّى اللهُ عَلَيْهِ وَسَلَّمَ إِلَيْهِمْ، فَقَالَ: «أَنْتُمُ الَّذِينَ قُلْتُمْ كَذَا وَكَذَا، أَمَا وَاللَّهِ إِنِّي لَأَخْشَاكُمْ لِلَّهِ وَأَتْقَاكُمْ لَهُ، لَكِنِّي أَصُومُ وَأُفْطِرُ، وَأُصَلِّي وَأَرْقُدُ، وَأَتَزَوَّجُ النِّسَاءَ، فَمَنْ رَغِبَ عَنْ سُنَّتِي فَلَيْسَ مِنِّي»</w:t>
      </w:r>
      <w:r w:rsidRPr="00E859FC">
        <w:rPr>
          <w:rFonts w:hint="cs"/>
          <w:rtl/>
        </w:rPr>
        <w:t xml:space="preserve"> [رواه البخاری: 5063].</w:t>
      </w:r>
    </w:p>
    <w:p w:rsidR="00803DCF" w:rsidRDefault="00E859FC" w:rsidP="00E859FC">
      <w:pPr>
        <w:pStyle w:val="0-"/>
        <w:rPr>
          <w:lang w:bidi="fa-IR"/>
        </w:rPr>
      </w:pPr>
      <w:r>
        <w:rPr>
          <w:rFonts w:hint="cs"/>
          <w:rtl/>
          <w:lang w:bidi="fa-IR"/>
        </w:rPr>
        <w:t>1828- از انس بن مالک</w:t>
      </w:r>
      <w:r>
        <w:rPr>
          <w:rFonts w:cs="CTraditional Arabic" w:hint="cs"/>
          <w:rtl/>
          <w:lang w:bidi="fa-IR"/>
        </w:rPr>
        <w:t>س</w:t>
      </w:r>
      <w:r>
        <w:rPr>
          <w:rFonts w:hint="cs"/>
          <w:rtl/>
          <w:lang w:bidi="fa-IR"/>
        </w:rPr>
        <w:t xml:space="preserve"> روایت است که گفت: سه نفر نزد خانه‌های همسران پیامبر خدا </w:t>
      </w:r>
      <w:r>
        <w:rPr>
          <w:rFonts w:cs="CTraditional Arabic" w:hint="cs"/>
          <w:rtl/>
          <w:lang w:bidi="fa-IR"/>
        </w:rPr>
        <w:t>ج</w:t>
      </w:r>
      <w:r>
        <w:rPr>
          <w:rFonts w:hint="cs"/>
          <w:rtl/>
          <w:lang w:bidi="fa-IR"/>
        </w:rPr>
        <w:t xml:space="preserve"> آمدند و از کیفیت عبادت پیامبر خدا </w:t>
      </w:r>
      <w:r>
        <w:rPr>
          <w:rFonts w:cs="CTraditional Arabic" w:hint="cs"/>
          <w:rtl/>
          <w:lang w:bidi="fa-IR"/>
        </w:rPr>
        <w:t>ج</w:t>
      </w:r>
      <w:r>
        <w:rPr>
          <w:rFonts w:hint="cs"/>
          <w:rtl/>
          <w:lang w:bidi="fa-IR"/>
        </w:rPr>
        <w:t xml:space="preserve"> پرسان کردند، چون از این چیز برای آن‌ها خبر داده شد، گویا آن را اندک شمرده و با خود گفتند: ما کجا و پیامبر خدا</w:t>
      </w:r>
      <w:r>
        <w:rPr>
          <w:rFonts w:cs="CTraditional Arabic" w:hint="cs"/>
          <w:rtl/>
          <w:lang w:bidi="fa-IR"/>
        </w:rPr>
        <w:t>ج</w:t>
      </w:r>
      <w:r>
        <w:rPr>
          <w:rFonts w:hint="cs"/>
          <w:rtl/>
          <w:lang w:bidi="fa-IR"/>
        </w:rPr>
        <w:t xml:space="preserve"> کجا؟ او کسی که خداوند گناهان گذشته و آینده‌اش را بخشیده است.</w:t>
      </w:r>
    </w:p>
    <w:p w:rsidR="00615703" w:rsidRDefault="00615703" w:rsidP="00E859FC">
      <w:pPr>
        <w:pStyle w:val="0-"/>
        <w:rPr>
          <w:rtl/>
          <w:lang w:bidi="fa-IR"/>
        </w:rPr>
      </w:pPr>
      <w:r>
        <w:rPr>
          <w:rFonts w:hint="cs"/>
          <w:rtl/>
          <w:lang w:bidi="fa-IR"/>
        </w:rPr>
        <w:t>یکی از آن‌ها گفت: من همیشه شب را نماز می‌خوانم، دیگری گفت: من ابد الدهر روزه می‌گیرم، و هیچ وقت روزه نمی‌خورم، و دیگری گفت: من از زن‌ها کناره گیری می‌کنم، و هیچگاه ازدواج نمی‌کنم.</w:t>
      </w:r>
    </w:p>
    <w:p w:rsidR="00615703" w:rsidRDefault="00615703" w:rsidP="00615703">
      <w:pPr>
        <w:pStyle w:val="0-"/>
        <w:rPr>
          <w:rFonts w:ascii="IRLotus" w:hAnsi="IRLotus" w:cs="IRLotus"/>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آمده و فرمودند: «شما بودید که چنین و چنان گفتید؟ به خداوند سوگند که من نسبت به شما از خدا بیشتر می‌ترسم و با تقوی ترم، و با این هم روزه می‌گیرم و افطار می‌کنم، نماز می‌خوانم، و می‌خوابم، و زن‌ها را به نکاح می‌گیرم، [و این روش من است] و کسی که از روش من رو بگرداند، از من نیست»</w:t>
      </w:r>
      <w:r w:rsidRPr="00615703">
        <w:rPr>
          <w:rFonts w:ascii="IRLotus" w:hAnsi="IRLotus" w:cs="IRLotus"/>
          <w:vertAlign w:val="superscript"/>
          <w:rtl/>
          <w:lang w:bidi="fa-IR"/>
        </w:rPr>
        <w:t>(</w:t>
      </w:r>
      <w:r w:rsidRPr="00615703">
        <w:rPr>
          <w:rStyle w:val="FootnoteReference"/>
          <w:rFonts w:ascii="IRLotus" w:eastAsia="SimSun" w:hAnsi="IRLotus" w:cs="IRLotus"/>
          <w:rtl/>
          <w:lang w:bidi="fa-IR"/>
        </w:rPr>
        <w:footnoteReference w:id="1"/>
      </w:r>
      <w:r w:rsidRPr="00615703">
        <w:rPr>
          <w:rFonts w:ascii="IRLotus" w:hAnsi="IRLotus" w:cs="IRLotus"/>
          <w:vertAlign w:val="superscript"/>
          <w:rtl/>
          <w:lang w:bidi="fa-IR"/>
        </w:rPr>
        <w:t>)</w:t>
      </w:r>
      <w:r w:rsidRPr="00615703">
        <w:rPr>
          <w:rFonts w:ascii="IRLotus" w:hAnsi="IRLotus" w:cs="IRLotus" w:hint="cs"/>
          <w:rtl/>
          <w:lang w:bidi="fa-IR"/>
        </w:rPr>
        <w:t>.</w:t>
      </w:r>
    </w:p>
    <w:p w:rsidR="00615703" w:rsidRPr="00E71DCB" w:rsidRDefault="00615703" w:rsidP="00E71DCB">
      <w:pPr>
        <w:pStyle w:val="2-0"/>
        <w:rPr>
          <w:rtl/>
        </w:rPr>
      </w:pPr>
      <w:r w:rsidRPr="009A49E2">
        <w:rPr>
          <w:rFonts w:hint="cs"/>
          <w:rtl/>
          <w:lang w:bidi="ar-SA"/>
        </w:rPr>
        <w:t>2</w:t>
      </w:r>
      <w:r w:rsidRPr="00E71DCB">
        <w:rPr>
          <w:rFonts w:hint="cs"/>
          <w:rtl/>
        </w:rPr>
        <w:t xml:space="preserve">- باب: </w:t>
      </w:r>
      <w:r w:rsidR="007D3B61">
        <w:rPr>
          <w:rtl/>
        </w:rPr>
        <w:t>مَا يُكْرَهُ مِن</w:t>
      </w:r>
      <w:r w:rsidR="007D3B61">
        <w:rPr>
          <w:rFonts w:hint="cs"/>
          <w:rtl/>
        </w:rPr>
        <w:t>ْ</w:t>
      </w:r>
      <w:r w:rsidRPr="00E71DCB">
        <w:rPr>
          <w:rtl/>
        </w:rPr>
        <w:t xml:space="preserve"> التَّبَتُّلِ وَالخِصَاءِ</w:t>
      </w:r>
    </w:p>
    <w:p w:rsidR="00615703" w:rsidRDefault="00615703" w:rsidP="003B0C88">
      <w:pPr>
        <w:pStyle w:val="4-"/>
        <w:rPr>
          <w:rtl/>
          <w:lang w:bidi="fa-IR"/>
        </w:rPr>
      </w:pPr>
      <w:bookmarkStart w:id="5" w:name="_Toc434312761"/>
      <w:r>
        <w:rPr>
          <w:rFonts w:hint="cs"/>
          <w:rtl/>
        </w:rPr>
        <w:t xml:space="preserve">باب </w:t>
      </w:r>
      <w:r>
        <w:rPr>
          <w:rFonts w:hint="cs"/>
          <w:rtl/>
          <w:lang w:bidi="fa-IR"/>
        </w:rPr>
        <w:t>[2]: کراهت زن</w:t>
      </w:r>
      <w:r w:rsidR="003B0C88">
        <w:rPr>
          <w:rFonts w:hint="cs"/>
          <w:rtl/>
          <w:lang w:bidi="fa-IR"/>
        </w:rPr>
        <w:t xml:space="preserve"> </w:t>
      </w:r>
      <w:r>
        <w:rPr>
          <w:rFonts w:hint="cs"/>
          <w:rtl/>
          <w:lang w:bidi="fa-IR"/>
        </w:rPr>
        <w:t>نگرفتن و خصی</w:t>
      </w:r>
      <w:r w:rsidR="003B0C88">
        <w:rPr>
          <w:rFonts w:hint="cs"/>
          <w:rtl/>
          <w:lang w:bidi="fa-IR"/>
        </w:rPr>
        <w:t xml:space="preserve"> </w:t>
      </w:r>
      <w:r>
        <w:rPr>
          <w:rFonts w:hint="cs"/>
          <w:rtl/>
          <w:lang w:bidi="fa-IR"/>
        </w:rPr>
        <w:t>کردن</w:t>
      </w:r>
      <w:bookmarkEnd w:id="5"/>
    </w:p>
    <w:p w:rsidR="00615703" w:rsidRPr="00E71DCB" w:rsidRDefault="00615703" w:rsidP="00E71DCB">
      <w:pPr>
        <w:pStyle w:val="5-"/>
        <w:rPr>
          <w:rtl/>
        </w:rPr>
      </w:pPr>
      <w:r w:rsidRPr="00E71DCB">
        <w:rPr>
          <w:rFonts w:hint="cs"/>
          <w:rtl/>
        </w:rPr>
        <w:t xml:space="preserve">1829- </w:t>
      </w:r>
      <w:r w:rsidR="00E71DCB">
        <w:rPr>
          <w:rFonts w:asciiTheme="minorHAnsi" w:hAnsiTheme="minorHAnsi" w:hint="cs"/>
          <w:rtl/>
        </w:rPr>
        <w:t>عَنْ</w:t>
      </w:r>
      <w:r w:rsidR="00E71DCB">
        <w:rPr>
          <w:rFonts w:hint="cs"/>
          <w:rtl/>
        </w:rPr>
        <w:t xml:space="preserve"> </w:t>
      </w:r>
      <w:r w:rsidR="00E71DCB" w:rsidRPr="00E71DCB">
        <w:rPr>
          <w:rtl/>
        </w:rPr>
        <w:t>سَعْدَ بْنَ أَبِي وَقَّاصٍ</w:t>
      </w:r>
      <w:r w:rsidR="00E71DCB">
        <w:rPr>
          <w:rFonts w:hint="cs"/>
          <w:rtl/>
        </w:rPr>
        <w:t xml:space="preserve"> رَضِيَ اللَّهُ عَنْهُ</w:t>
      </w:r>
      <w:r w:rsidR="00E71DCB" w:rsidRPr="00E71DCB">
        <w:rPr>
          <w:rtl/>
        </w:rPr>
        <w:t xml:space="preserve"> </w:t>
      </w:r>
      <w:r w:rsidR="00E71DCB">
        <w:rPr>
          <w:rFonts w:hint="cs"/>
          <w:rtl/>
        </w:rPr>
        <w:t>قَالَ</w:t>
      </w:r>
      <w:r w:rsidR="00E71DCB" w:rsidRPr="00E71DCB">
        <w:rPr>
          <w:rtl/>
        </w:rPr>
        <w:t>: «رَدَّ رَسُولُ اللَّهِ صَلَّى اللهُ عَلَيْهِ وَسَلَّمَ عَلَى عُثْمَانَ بْنِ مَظْعُونٍ التَّبَتُّلَ، وَلَوْ أَذِنَ لَهُ لاَخْتَصَيْنَا»</w:t>
      </w:r>
      <w:r w:rsidRPr="00E71DCB">
        <w:rPr>
          <w:rFonts w:hint="cs"/>
          <w:rtl/>
        </w:rPr>
        <w:t xml:space="preserve"> [</w:t>
      </w:r>
      <w:r w:rsidR="00E71DCB" w:rsidRPr="00E71DCB">
        <w:rPr>
          <w:rFonts w:hint="cs"/>
          <w:rtl/>
        </w:rPr>
        <w:t>رواه البخاری: 5073].</w:t>
      </w:r>
    </w:p>
    <w:p w:rsidR="00E71DCB" w:rsidRDefault="00E71DCB" w:rsidP="00E71DCB">
      <w:pPr>
        <w:pStyle w:val="0-"/>
        <w:rPr>
          <w:rtl/>
          <w:lang w:bidi="fa-IR"/>
        </w:rPr>
      </w:pPr>
      <w:r>
        <w:rPr>
          <w:rFonts w:hint="cs"/>
          <w:rtl/>
          <w:lang w:bidi="fa-IR"/>
        </w:rPr>
        <w:t>1829- از سعد بن ابی وقاص</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[پیشنهاد] عثمان بن مظعون را در ترک ازدواج رد کردند، و اگر [ترک ازدواج را] برایش اجازه می‌دادند، خود را خصی می‌کردیم</w:t>
      </w:r>
      <w:r w:rsidRPr="00E71DCB">
        <w:rPr>
          <w:rFonts w:ascii="IRLotus" w:hAnsi="IRLotus" w:cs="IRLotus"/>
          <w:vertAlign w:val="superscript"/>
          <w:rtl/>
          <w:lang w:bidi="fa-IR"/>
        </w:rPr>
        <w:t>(</w:t>
      </w:r>
      <w:r w:rsidRPr="00E71DCB">
        <w:rPr>
          <w:rStyle w:val="FootnoteReference"/>
          <w:rFonts w:ascii="IRLotus" w:eastAsia="SimSun" w:hAnsi="IRLotus" w:cs="IRLotus"/>
          <w:rtl/>
          <w:lang w:bidi="fa-IR"/>
        </w:rPr>
        <w:footnoteReference w:id="2"/>
      </w:r>
      <w:r w:rsidRPr="00E71DCB">
        <w:rPr>
          <w:rFonts w:ascii="IRLotus" w:hAnsi="IRLotus" w:cs="IRLotus"/>
          <w:vertAlign w:val="superscript"/>
          <w:rtl/>
          <w:lang w:bidi="fa-IR"/>
        </w:rPr>
        <w:t>)</w:t>
      </w:r>
      <w:r>
        <w:rPr>
          <w:rFonts w:hint="cs"/>
          <w:rtl/>
          <w:lang w:bidi="fa-IR"/>
        </w:rPr>
        <w:t>.</w:t>
      </w:r>
    </w:p>
    <w:p w:rsidR="005D6F48" w:rsidRDefault="005D6F48" w:rsidP="00BB4AD4">
      <w:pPr>
        <w:pStyle w:val="5-"/>
        <w:rPr>
          <w:rtl/>
          <w:lang w:bidi="fa-IR"/>
        </w:rPr>
      </w:pPr>
      <w:r>
        <w:rPr>
          <w:rFonts w:hint="cs"/>
          <w:rtl/>
          <w:lang w:bidi="fa-IR"/>
        </w:rPr>
        <w:t>1830</w:t>
      </w:r>
      <w:r w:rsidR="00BB4AD4">
        <w:rPr>
          <w:rFonts w:hint="cs"/>
          <w:rtl/>
          <w:lang w:bidi="fa-IR"/>
        </w:rPr>
        <w:t>-</w:t>
      </w:r>
      <w:r>
        <w:rPr>
          <w:rFonts w:hint="cs"/>
          <w:rtl/>
          <w:lang w:bidi="fa-IR"/>
        </w:rPr>
        <w:t xml:space="preserve"> </w:t>
      </w:r>
      <w:r w:rsidR="0080788C">
        <w:rPr>
          <w:rtl/>
        </w:rPr>
        <w:t>عَنْ أَبِي هُرَيْرَةَ رَضِيَ اللَّهُ عَنْهُ، قَالَ: قُلْتُ: يَا رَسُولَ اللَّهِ إِنِّي رَجُلٌ شَابٌّ، وَأَنَا أَخَافُ عَلَى نَفْسِي العَنَتَ، وَ</w:t>
      </w:r>
      <w:r w:rsidR="00A85C5A">
        <w:rPr>
          <w:rtl/>
        </w:rPr>
        <w:t>لاَ أَجِدُ مَا أَتَزَوَّجُ بِهِ</w:t>
      </w:r>
      <w:r w:rsidR="0080788C">
        <w:rPr>
          <w:rtl/>
        </w:rPr>
        <w:t xml:space="preserve"> النِّسَاءَ، فَسَكَتَ عَنِّي، ثُمَّ قُلْتُ: مِثْلَ ذَلِكَ، فَسَكَتَ عَنِّي، ثُمَّ قُلْتُ: مِثْلَ ذَلِكَ، فَسَكَتَ عَنِّي، ثُمَّ قُلْتُ مِثْلَ ذَلِكَ، فَقَالَ النَّبِيُّ صَلَّى اللهُ عَلَيْهِ وَسَلَّمَ: «يَا أَبَا هُرَيْرَةَ جَفَّ القَلَمُ بِمَا أَنْتَ لاَقٍ فَاخْتَصِ عَلَى ذَلِكَ أَوْ ذَرْ»</w:t>
      </w:r>
      <w:r>
        <w:rPr>
          <w:rFonts w:hint="cs"/>
          <w:rtl/>
          <w:lang w:bidi="fa-IR"/>
        </w:rPr>
        <w:t xml:space="preserve"> [رواه البخاری: 5076]</w:t>
      </w:r>
      <w:r w:rsidR="00D111DB">
        <w:rPr>
          <w:rFonts w:hint="cs"/>
          <w:rtl/>
          <w:lang w:bidi="fa-IR"/>
        </w:rPr>
        <w:t>.</w:t>
      </w:r>
    </w:p>
    <w:p w:rsidR="00647DB1" w:rsidRDefault="00647DB1" w:rsidP="00BB4AD4">
      <w:pPr>
        <w:pStyle w:val="0-"/>
        <w:rPr>
          <w:rtl/>
          <w:lang w:bidi="fa-IR"/>
        </w:rPr>
      </w:pPr>
      <w:r>
        <w:rPr>
          <w:rFonts w:hint="cs"/>
          <w:rtl/>
          <w:lang w:bidi="fa-IR"/>
        </w:rPr>
        <w:t>1830</w:t>
      </w:r>
      <w:r w:rsidR="00BB4AD4">
        <w:rPr>
          <w:rFonts w:hint="cs"/>
          <w:rtl/>
          <w:lang w:bidi="fa-IR"/>
        </w:rPr>
        <w:t>-</w:t>
      </w:r>
      <w:r>
        <w:rPr>
          <w:rFonts w:hint="cs"/>
          <w:rtl/>
          <w:lang w:bidi="fa-IR"/>
        </w:rPr>
        <w:t xml:space="preserve"> از </w:t>
      </w:r>
      <w:r w:rsidR="00BB4AD4">
        <w:rPr>
          <w:rFonts w:hint="cs"/>
          <w:rtl/>
          <w:lang w:bidi="fa-IR"/>
        </w:rPr>
        <w:t>ا</w:t>
      </w:r>
      <w:r>
        <w:rPr>
          <w:rFonts w:hint="cs"/>
          <w:rtl/>
          <w:lang w:bidi="fa-IR"/>
        </w:rPr>
        <w:t>بو هریره</w:t>
      </w:r>
      <w:r w:rsidR="00BB4AD4">
        <w:rPr>
          <w:rFonts w:cs="CTraditional Arabic" w:hint="cs"/>
          <w:rtl/>
        </w:rPr>
        <w:t>س</w:t>
      </w:r>
      <w:r>
        <w:rPr>
          <w:rFonts w:hint="cs"/>
          <w:rtl/>
          <w:lang w:bidi="fa-IR"/>
        </w:rPr>
        <w:t xml:space="preserve"> روایت است که گفت: گفتم: یا رسول</w:t>
      </w:r>
      <w:r w:rsidR="00067DEA">
        <w:rPr>
          <w:rFonts w:hint="cs"/>
          <w:rtl/>
          <w:lang w:bidi="fa-IR"/>
        </w:rPr>
        <w:t xml:space="preserve"> الله! من شخص جوانی هستم و می‌ترسم که در حرام واقع شوم، و چیزی هم ندارم که به آن ازدواج نمایم، در جوابم سکوت کردند، باز دو باره این سخن را گفتم، و باز در جوابم سکوت نمودند، برای بار سوم سخنم را تکرار</w:t>
      </w:r>
      <w:r w:rsidR="00795110">
        <w:rPr>
          <w:rFonts w:hint="cs"/>
          <w:rtl/>
          <w:lang w:bidi="fa-IR"/>
        </w:rPr>
        <w:t xml:space="preserve"> کردم.</w:t>
      </w:r>
    </w:p>
    <w:p w:rsidR="00795110" w:rsidRDefault="00795110" w:rsidP="00E71DCB">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فرمودند:</w:t>
      </w:r>
      <w:r w:rsidR="00260B43">
        <w:rPr>
          <w:rFonts w:hint="cs"/>
          <w:rtl/>
          <w:lang w:bidi="fa-IR"/>
        </w:rPr>
        <w:t xml:space="preserve"> «ای ابا هریره! قلم تقدیر به سر</w:t>
      </w:r>
      <w:r>
        <w:rPr>
          <w:rFonts w:hint="cs"/>
          <w:rtl/>
          <w:lang w:bidi="fa-IR"/>
        </w:rPr>
        <w:t>نوشتت خشک شده است، یا خود را خصی کن، و یا مرا بگذار»</w:t>
      </w:r>
      <w:r w:rsidR="006B5CB7" w:rsidRPr="006B5CB7">
        <w:rPr>
          <w:rFonts w:ascii="IRLotus" w:hAnsi="IRLotus" w:cs="IRLotus"/>
          <w:vertAlign w:val="superscript"/>
          <w:rtl/>
          <w:lang w:bidi="fa-IR"/>
        </w:rPr>
        <w:t>(</w:t>
      </w:r>
      <w:r w:rsidR="006B5CB7" w:rsidRPr="006B5CB7">
        <w:rPr>
          <w:rStyle w:val="FootnoteReference"/>
          <w:rFonts w:ascii="IRLotus" w:eastAsia="SimSun" w:hAnsi="IRLotus" w:cs="IRLotus"/>
          <w:rtl/>
          <w:lang w:bidi="fa-IR"/>
        </w:rPr>
        <w:footnoteReference w:id="3"/>
      </w:r>
      <w:r w:rsidR="006B5CB7" w:rsidRPr="006B5CB7">
        <w:rPr>
          <w:rFonts w:ascii="IRLotus" w:hAnsi="IRLotus" w:cs="IRLotus"/>
          <w:vertAlign w:val="superscript"/>
          <w:rtl/>
          <w:lang w:bidi="fa-IR"/>
        </w:rPr>
        <w:t>)</w:t>
      </w:r>
      <w:r w:rsidR="006B5CB7">
        <w:rPr>
          <w:rFonts w:hint="cs"/>
          <w:rtl/>
          <w:lang w:bidi="fa-IR"/>
        </w:rPr>
        <w:t>.</w:t>
      </w:r>
    </w:p>
    <w:p w:rsidR="000F53B3" w:rsidRDefault="00DE39D9" w:rsidP="005964AB">
      <w:pPr>
        <w:pStyle w:val="2-0"/>
        <w:rPr>
          <w:rtl/>
        </w:rPr>
      </w:pPr>
      <w:r w:rsidRPr="009A49E2">
        <w:rPr>
          <w:rFonts w:hint="cs"/>
          <w:rtl/>
          <w:lang w:bidi="ar-SA"/>
        </w:rPr>
        <w:t>3</w:t>
      </w:r>
      <w:r>
        <w:rPr>
          <w:rFonts w:hint="cs"/>
          <w:rtl/>
        </w:rPr>
        <w:t>-</w:t>
      </w:r>
      <w:r w:rsidR="000F53B3">
        <w:rPr>
          <w:rFonts w:hint="cs"/>
          <w:rtl/>
        </w:rPr>
        <w:t xml:space="preserve"> باب: </w:t>
      </w:r>
      <w:r w:rsidR="005964AB">
        <w:rPr>
          <w:rtl/>
        </w:rPr>
        <w:t>نِكَاحِ الأَبْكَار</w:t>
      </w:r>
      <w:r w:rsidR="005964AB">
        <w:rPr>
          <w:color w:val="800000"/>
          <w:rtl/>
        </w:rPr>
        <w:t>ِ</w:t>
      </w:r>
    </w:p>
    <w:p w:rsidR="000F53B3" w:rsidRDefault="000F53B3" w:rsidP="00C47D8A">
      <w:pPr>
        <w:pStyle w:val="4-"/>
        <w:rPr>
          <w:rtl/>
        </w:rPr>
      </w:pPr>
      <w:bookmarkStart w:id="6" w:name="_Toc434312762"/>
      <w:r>
        <w:rPr>
          <w:rFonts w:hint="cs"/>
          <w:rtl/>
        </w:rPr>
        <w:t>باب [3]: به نکا</w:t>
      </w:r>
      <w:r w:rsidR="00C47D8A">
        <w:rPr>
          <w:rFonts w:hint="cs"/>
          <w:rtl/>
        </w:rPr>
        <w:t>ح</w:t>
      </w:r>
      <w:r>
        <w:rPr>
          <w:rFonts w:hint="cs"/>
          <w:rtl/>
        </w:rPr>
        <w:t xml:space="preserve"> گرفتن دختران بِکر</w:t>
      </w:r>
      <w:bookmarkEnd w:id="6"/>
    </w:p>
    <w:p w:rsidR="005964AB" w:rsidRDefault="005964AB" w:rsidP="00D433CF">
      <w:pPr>
        <w:pStyle w:val="0-"/>
        <w:rPr>
          <w:rtl/>
        </w:rPr>
      </w:pPr>
      <w:r w:rsidRPr="00A8363E">
        <w:rPr>
          <w:rStyle w:val="5-Char"/>
          <w:rFonts w:hint="cs"/>
          <w:rtl/>
        </w:rPr>
        <w:t>1831</w:t>
      </w:r>
      <w:r w:rsidR="00D433CF">
        <w:rPr>
          <w:rStyle w:val="5-Char"/>
          <w:rFonts w:hint="cs"/>
          <w:rtl/>
        </w:rPr>
        <w:t>-</w:t>
      </w:r>
      <w:r w:rsidR="005B1B34" w:rsidRPr="00A8363E">
        <w:rPr>
          <w:rStyle w:val="5-Char"/>
          <w:rFonts w:hint="cs"/>
          <w:rtl/>
        </w:rPr>
        <w:t xml:space="preserve"> </w:t>
      </w:r>
      <w:r w:rsidR="00A8363E" w:rsidRPr="00A8363E">
        <w:rPr>
          <w:rStyle w:val="5-Char"/>
          <w:rtl/>
        </w:rPr>
        <w:t>عَنْ عَائِشَةَ رَضِيَ اللَّهُ عَنْهَا، قَالَتْ: قُلْتُ يَا رَسُولَ اللَّهِ، أَرَأَيْتَ لَوْ نَزَلْتَ وَادِيًا وَفِيهِ شَجَرَةٌ قَدْ أُكِلَ مِنْهَا، وَوَجَدْتَ شَجَرًا لَمْ يُؤْكَلْ مِنْهَا، فِي أَيِّهَا كُنْتَ تُرْتِعُ بَعِيرَكَ؟ قَالَ: «فِي الَّذِي لَمْ يُرْتَعْ مِنْهَا» تَعْنِي أَنَّ رَسُولَ اللَّهِ صَلَّى اللهُ عَلَيْهِ وَسَلَّمَ لَمْ يَتَزَوَّجْ بِكْرًا غَيْرَهَا</w:t>
      </w:r>
      <w:r w:rsidR="005B1B34">
        <w:rPr>
          <w:rFonts w:hint="cs"/>
          <w:rtl/>
        </w:rPr>
        <w:t xml:space="preserve"> </w:t>
      </w:r>
      <w:r w:rsidR="005B1B34" w:rsidRPr="00586FB5">
        <w:rPr>
          <w:rStyle w:val="5-Char"/>
          <w:rFonts w:hint="cs"/>
          <w:rtl/>
        </w:rPr>
        <w:t>[رواه البخاری: 5077]</w:t>
      </w:r>
      <w:r w:rsidR="00D111DB" w:rsidRPr="00586FB5">
        <w:rPr>
          <w:rStyle w:val="5-Char"/>
          <w:rFonts w:hint="cs"/>
          <w:rtl/>
        </w:rPr>
        <w:t>.</w:t>
      </w:r>
    </w:p>
    <w:p w:rsidR="005B1B34" w:rsidRDefault="005B1B34" w:rsidP="008F6446">
      <w:pPr>
        <w:pStyle w:val="0-"/>
        <w:rPr>
          <w:rtl/>
        </w:rPr>
      </w:pPr>
      <w:r>
        <w:rPr>
          <w:rFonts w:hint="cs"/>
          <w:rtl/>
        </w:rPr>
        <w:t>1831</w:t>
      </w:r>
      <w:r w:rsidR="008F6446">
        <w:rPr>
          <w:rFonts w:hint="cs"/>
          <w:rtl/>
        </w:rPr>
        <w:t>-</w:t>
      </w:r>
      <w:r>
        <w:rPr>
          <w:rFonts w:hint="cs"/>
          <w:rtl/>
        </w:rPr>
        <w:t xml:space="preserve"> از عائشه</w:t>
      </w:r>
      <w:r w:rsidR="00C231E4">
        <w:rPr>
          <w:rFonts w:cs="CTraditional Arabic" w:hint="cs"/>
          <w:rtl/>
        </w:rPr>
        <w:t>ل</w:t>
      </w:r>
      <w:r>
        <w:rPr>
          <w:rFonts w:hint="cs"/>
          <w:rtl/>
        </w:rPr>
        <w:t xml:space="preserve"> روایت است که گفت: گفتم: یا رسول</w:t>
      </w:r>
      <w:r w:rsidR="00834E5A">
        <w:rPr>
          <w:rFonts w:hint="cs"/>
          <w:rtl/>
        </w:rPr>
        <w:t xml:space="preserve"> الله! اگر در دشتی بروید و در آنجا درختی باشد که از آن چیزی خورده شده است، و درخت دیگری را ببینید که دست نخورده باقی مانده است، شتر خود را از کدام یک از آن دو درخت می‌چرانید؟</w:t>
      </w:r>
    </w:p>
    <w:p w:rsidR="00834E5A" w:rsidRDefault="00834E5A" w:rsidP="00834E5A">
      <w:pPr>
        <w:pStyle w:val="0-"/>
        <w:rPr>
          <w:rtl/>
          <w:lang w:bidi="fa-IR"/>
        </w:rPr>
      </w:pPr>
      <w:r>
        <w:rPr>
          <w:rFonts w:hint="cs"/>
          <w:rtl/>
        </w:rPr>
        <w:t>فرمودند: «از آن درختی که دست نخورده باقی مانده است»، و مقصد [عائشه</w:t>
      </w:r>
      <w:r>
        <w:rPr>
          <w:rFonts w:cs="CTraditional Arabic" w:hint="cs"/>
          <w:rtl/>
        </w:rPr>
        <w:t>ل</w:t>
      </w:r>
      <w:r>
        <w:rPr>
          <w:rFonts w:hint="cs"/>
          <w:rtl/>
        </w:rPr>
        <w:t xml:space="preserve">] این بود که پیامبر خدا </w:t>
      </w:r>
      <w:r>
        <w:rPr>
          <w:rFonts w:cs="CTraditional Arabic" w:hint="cs"/>
          <w:rtl/>
        </w:rPr>
        <w:t>ج</w:t>
      </w:r>
      <w:r>
        <w:rPr>
          <w:rFonts w:hint="cs"/>
          <w:rtl/>
        </w:rPr>
        <w:t xml:space="preserve"> غیر از او با دختر بِکری ازدواج نکرده بودند</w:t>
      </w:r>
      <w:r w:rsidRPr="00834E5A">
        <w:rPr>
          <w:rFonts w:ascii="IRLotus" w:hAnsi="IRLotus" w:cs="IRLotus"/>
          <w:vertAlign w:val="superscript"/>
          <w:rtl/>
          <w:lang w:bidi="fa-IR"/>
        </w:rPr>
        <w:t>(</w:t>
      </w:r>
      <w:r w:rsidRPr="00834E5A">
        <w:rPr>
          <w:rStyle w:val="FootnoteReference"/>
          <w:rFonts w:ascii="IRLotus" w:eastAsia="SimSun" w:hAnsi="IRLotus" w:cs="IRLotus"/>
          <w:rtl/>
          <w:lang w:bidi="fa-IR"/>
        </w:rPr>
        <w:footnoteReference w:id="4"/>
      </w:r>
      <w:r w:rsidRPr="00834E5A">
        <w:rPr>
          <w:rFonts w:ascii="IRLotus" w:hAnsi="IRLotus" w:cs="IRLotus"/>
          <w:vertAlign w:val="superscript"/>
          <w:rtl/>
          <w:lang w:bidi="fa-IR"/>
        </w:rPr>
        <w:t>)</w:t>
      </w:r>
      <w:r>
        <w:rPr>
          <w:rFonts w:hint="cs"/>
          <w:rtl/>
          <w:lang w:bidi="fa-IR"/>
        </w:rPr>
        <w:t>.</w:t>
      </w:r>
    </w:p>
    <w:p w:rsidR="00816ACF" w:rsidRPr="008F6446" w:rsidRDefault="00F50FFF" w:rsidP="008F6446">
      <w:pPr>
        <w:pStyle w:val="2-0"/>
        <w:rPr>
          <w:rtl/>
        </w:rPr>
      </w:pPr>
      <w:r w:rsidRPr="009A49E2">
        <w:rPr>
          <w:rFonts w:hint="cs"/>
          <w:rtl/>
          <w:lang w:bidi="ar-SA"/>
        </w:rPr>
        <w:t>4</w:t>
      </w:r>
      <w:r w:rsidR="008F6446" w:rsidRPr="008F6446">
        <w:rPr>
          <w:rFonts w:hint="cs"/>
          <w:rtl/>
        </w:rPr>
        <w:t>-</w:t>
      </w:r>
      <w:r w:rsidRPr="008F6446">
        <w:rPr>
          <w:rFonts w:hint="cs"/>
          <w:rtl/>
        </w:rPr>
        <w:t xml:space="preserve"> باب: </w:t>
      </w:r>
      <w:r w:rsidR="00962B78" w:rsidRPr="008F6446">
        <w:rPr>
          <w:rtl/>
        </w:rPr>
        <w:t>تَزْوِيجِ الصِّغَارِ مِنَ الكِبَارِ</w:t>
      </w:r>
    </w:p>
    <w:p w:rsidR="00962B78" w:rsidRPr="008F6446" w:rsidRDefault="00FC487E" w:rsidP="00FC487E">
      <w:pPr>
        <w:pStyle w:val="4-"/>
        <w:rPr>
          <w:rtl/>
        </w:rPr>
      </w:pPr>
      <w:bookmarkStart w:id="7" w:name="_Toc434312763"/>
      <w:r>
        <w:rPr>
          <w:rFonts w:hint="cs"/>
          <w:rtl/>
        </w:rPr>
        <w:t>باب [4]: به نکاح دادن خورد</w:t>
      </w:r>
      <w:r w:rsidR="00962B78" w:rsidRPr="008F6446">
        <w:rPr>
          <w:rFonts w:hint="cs"/>
          <w:rtl/>
        </w:rPr>
        <w:t>سالان از طرف کلان</w:t>
      </w:r>
      <w:r>
        <w:rPr>
          <w:rFonts w:hint="cs"/>
          <w:rtl/>
        </w:rPr>
        <w:t>‌</w:t>
      </w:r>
      <w:r w:rsidR="00962B78" w:rsidRPr="008F6446">
        <w:rPr>
          <w:rFonts w:hint="cs"/>
          <w:rtl/>
        </w:rPr>
        <w:t>سالان</w:t>
      </w:r>
      <w:bookmarkEnd w:id="7"/>
    </w:p>
    <w:p w:rsidR="00962B78" w:rsidRPr="00D736C6" w:rsidRDefault="00962B78" w:rsidP="008F6446">
      <w:pPr>
        <w:pStyle w:val="5-"/>
        <w:rPr>
          <w:rtl/>
        </w:rPr>
      </w:pPr>
      <w:r w:rsidRPr="00D736C6">
        <w:rPr>
          <w:rFonts w:hint="cs"/>
          <w:rtl/>
        </w:rPr>
        <w:t>1832</w:t>
      </w:r>
      <w:r w:rsidR="008F6446">
        <w:rPr>
          <w:rFonts w:hint="cs"/>
          <w:rtl/>
        </w:rPr>
        <w:t>-</w:t>
      </w:r>
      <w:r w:rsidRPr="00D736C6">
        <w:rPr>
          <w:rFonts w:hint="cs"/>
          <w:rtl/>
        </w:rPr>
        <w:t xml:space="preserve"> </w:t>
      </w:r>
      <w:r w:rsidR="00B96C80" w:rsidRPr="00D736C6">
        <w:rPr>
          <w:rtl/>
        </w:rPr>
        <w:t>عَنْ</w:t>
      </w:r>
      <w:r w:rsidR="00B96C80" w:rsidRPr="00D736C6">
        <w:rPr>
          <w:rFonts w:hint="cs"/>
          <w:rtl/>
        </w:rPr>
        <w:t>ها رَضِيَ اللَّه عَنْها</w:t>
      </w:r>
      <w:r w:rsidR="00B96C80" w:rsidRPr="00D736C6">
        <w:rPr>
          <w:rtl/>
        </w:rPr>
        <w:t xml:space="preserve"> أَنَّ النَّبِيَّ صَلَّى اللهُ عَلَيْهِ وَسَلَّمَ خَطَبَ</w:t>
      </w:r>
      <w:r w:rsidR="00D736C6" w:rsidRPr="00D736C6">
        <w:rPr>
          <w:rFonts w:hint="cs"/>
          <w:rtl/>
        </w:rPr>
        <w:t>ها</w:t>
      </w:r>
      <w:r w:rsidR="00B96C80" w:rsidRPr="00D736C6">
        <w:rPr>
          <w:rtl/>
        </w:rPr>
        <w:t xml:space="preserve"> إِلَى أَبِي بَكْرٍ، فَقَالَ لَهُ أَبُو بَكْرٍ: إِنَّمَا أَنَا أَخُوكَ، فَقَالَ: «أَنْتَ أَخِي فِي دِينِ اللَّهِ وَكِتَابِهِ، وَهِيَ لِي حَلاَلٌ»</w:t>
      </w:r>
      <w:r w:rsidRPr="00D736C6">
        <w:rPr>
          <w:rFonts w:hint="cs"/>
          <w:rtl/>
        </w:rPr>
        <w:t xml:space="preserve"> [رواه البخاری: 5081]</w:t>
      </w:r>
      <w:r w:rsidR="00D111DB">
        <w:rPr>
          <w:rFonts w:hint="cs"/>
          <w:rtl/>
        </w:rPr>
        <w:t>.</w:t>
      </w:r>
    </w:p>
    <w:p w:rsidR="00962B78" w:rsidRDefault="00962B78" w:rsidP="008F6446">
      <w:pPr>
        <w:pStyle w:val="0-"/>
        <w:rPr>
          <w:rtl/>
        </w:rPr>
      </w:pPr>
      <w:r>
        <w:rPr>
          <w:rFonts w:hint="cs"/>
          <w:rtl/>
        </w:rPr>
        <w:t>1832</w:t>
      </w:r>
      <w:r w:rsidR="008F6446">
        <w:rPr>
          <w:rFonts w:hint="cs"/>
          <w:rtl/>
        </w:rPr>
        <w:t>-</w:t>
      </w:r>
      <w:r>
        <w:rPr>
          <w:rFonts w:hint="cs"/>
          <w:rtl/>
        </w:rPr>
        <w:t xml:space="preserve"> و از عائشه</w:t>
      </w:r>
      <w:r>
        <w:rPr>
          <w:rFonts w:cs="CTraditional Arabic" w:hint="cs"/>
          <w:rtl/>
        </w:rPr>
        <w:t>ل</w:t>
      </w:r>
      <w:r>
        <w:rPr>
          <w:rFonts w:hint="cs"/>
          <w:rtl/>
        </w:rPr>
        <w:t xml:space="preserve"> </w:t>
      </w:r>
      <w:r w:rsidR="005046A6">
        <w:rPr>
          <w:rFonts w:hint="cs"/>
          <w:rtl/>
        </w:rPr>
        <w:t xml:space="preserve">روایت است که پیامبر خدا </w:t>
      </w:r>
      <w:r w:rsidR="005046A6">
        <w:rPr>
          <w:rFonts w:cs="CTraditional Arabic" w:hint="cs"/>
          <w:rtl/>
        </w:rPr>
        <w:t>ج</w:t>
      </w:r>
      <w:r w:rsidR="005046A6">
        <w:rPr>
          <w:rFonts w:hint="cs"/>
          <w:rtl/>
        </w:rPr>
        <w:t xml:space="preserve"> او را از ابوبکر</w:t>
      </w:r>
      <w:r w:rsidR="005046A6">
        <w:rPr>
          <w:rFonts w:cs="CTraditional Arabic" w:hint="cs"/>
          <w:rtl/>
        </w:rPr>
        <w:t>س</w:t>
      </w:r>
      <w:r w:rsidR="005046A6">
        <w:rPr>
          <w:rFonts w:hint="cs"/>
          <w:rtl/>
        </w:rPr>
        <w:t xml:space="preserve"> خواستگاری کردند، ابوبکر برای پیامبر خدا </w:t>
      </w:r>
      <w:r w:rsidR="005046A6">
        <w:rPr>
          <w:rFonts w:cs="CTraditional Arabic" w:hint="cs"/>
          <w:rtl/>
        </w:rPr>
        <w:t>ج</w:t>
      </w:r>
      <w:r w:rsidR="005046A6">
        <w:rPr>
          <w:rFonts w:hint="cs"/>
          <w:rtl/>
        </w:rPr>
        <w:t xml:space="preserve"> گفت: من برادر شما هستم.</w:t>
      </w:r>
    </w:p>
    <w:p w:rsidR="005046A6" w:rsidRDefault="005046A6" w:rsidP="00962B78">
      <w:pPr>
        <w:pStyle w:val="0-"/>
        <w:rPr>
          <w:rtl/>
          <w:lang w:bidi="fa-IR"/>
        </w:rPr>
      </w:pPr>
      <w:r>
        <w:rPr>
          <w:rFonts w:hint="cs"/>
          <w:rtl/>
        </w:rPr>
        <w:t>فرمودند: «تو برادرم در دین و کتاب خدا هستی، و دخترت برایم حلال است»</w:t>
      </w:r>
      <w:r w:rsidRPr="005046A6">
        <w:rPr>
          <w:rFonts w:ascii="IRLotus" w:hAnsi="IRLotus" w:cs="IRLotus"/>
          <w:vertAlign w:val="superscript"/>
          <w:rtl/>
          <w:lang w:bidi="fa-IR"/>
        </w:rPr>
        <w:t>(</w:t>
      </w:r>
      <w:r w:rsidRPr="005046A6">
        <w:rPr>
          <w:rStyle w:val="FootnoteReference"/>
          <w:rFonts w:ascii="IRLotus" w:eastAsia="SimSun" w:hAnsi="IRLotus" w:cs="IRLotus"/>
          <w:rtl/>
          <w:lang w:bidi="fa-IR"/>
        </w:rPr>
        <w:footnoteReference w:id="5"/>
      </w:r>
      <w:r w:rsidRPr="005046A6">
        <w:rPr>
          <w:rFonts w:ascii="IRLotus" w:hAnsi="IRLotus" w:cs="IRLotus"/>
          <w:vertAlign w:val="superscript"/>
          <w:rtl/>
          <w:lang w:bidi="fa-IR"/>
        </w:rPr>
        <w:t>)</w:t>
      </w:r>
      <w:r>
        <w:rPr>
          <w:rFonts w:hint="cs"/>
          <w:rtl/>
          <w:lang w:bidi="fa-IR"/>
        </w:rPr>
        <w:t>.</w:t>
      </w:r>
    </w:p>
    <w:p w:rsidR="008F6446" w:rsidRPr="004541EC" w:rsidRDefault="008F6446" w:rsidP="004541EC">
      <w:pPr>
        <w:pStyle w:val="2-0"/>
        <w:rPr>
          <w:rtl/>
        </w:rPr>
      </w:pPr>
      <w:r w:rsidRPr="009A49E2">
        <w:rPr>
          <w:rFonts w:hint="cs"/>
          <w:rtl/>
          <w:lang w:bidi="ar-SA"/>
        </w:rPr>
        <w:t>5</w:t>
      </w:r>
      <w:r w:rsidRPr="004541EC">
        <w:rPr>
          <w:rStyle w:val="2-Char0"/>
          <w:rFonts w:hint="cs"/>
          <w:bCs/>
          <w:rtl/>
        </w:rPr>
        <w:t>- باب:</w:t>
      </w:r>
      <w:r w:rsidR="00F449CB" w:rsidRPr="004541EC">
        <w:rPr>
          <w:rStyle w:val="2-Char0"/>
          <w:rFonts w:hint="cs"/>
          <w:bCs/>
          <w:rtl/>
        </w:rPr>
        <w:t xml:space="preserve"> </w:t>
      </w:r>
      <w:r w:rsidR="00F449CB" w:rsidRPr="004541EC">
        <w:rPr>
          <w:rStyle w:val="2-Char0"/>
          <w:bCs/>
          <w:rtl/>
        </w:rPr>
        <w:t>الأَكْفَاءِ فِي الدِّينِ</w:t>
      </w:r>
    </w:p>
    <w:p w:rsidR="00FD1DD4" w:rsidRPr="00F449CB" w:rsidRDefault="00FD1DD4" w:rsidP="00F449CB">
      <w:pPr>
        <w:pStyle w:val="4-"/>
        <w:rPr>
          <w:rtl/>
        </w:rPr>
      </w:pPr>
      <w:bookmarkStart w:id="8" w:name="_Toc434312764"/>
      <w:r w:rsidRPr="00F449CB">
        <w:rPr>
          <w:rFonts w:hint="cs"/>
          <w:rtl/>
        </w:rPr>
        <w:t>باب [5]: کفاءت در دین است</w:t>
      </w:r>
      <w:bookmarkEnd w:id="8"/>
    </w:p>
    <w:p w:rsidR="00FD1DD4" w:rsidRPr="00504FAE" w:rsidRDefault="00FD1DD4" w:rsidP="007168EA">
      <w:pPr>
        <w:pStyle w:val="5-"/>
        <w:rPr>
          <w:rtl/>
        </w:rPr>
      </w:pPr>
      <w:r w:rsidRPr="00006D89">
        <w:rPr>
          <w:rFonts w:hint="cs"/>
          <w:rtl/>
        </w:rPr>
        <w:t xml:space="preserve">1833- </w:t>
      </w:r>
      <w:r w:rsidR="00006D89" w:rsidRPr="00006D89">
        <w:rPr>
          <w:rFonts w:hint="cs"/>
          <w:rtl/>
        </w:rPr>
        <w:t>و</w:t>
      </w:r>
      <w:r w:rsidR="00542D9D" w:rsidRPr="00006D89">
        <w:rPr>
          <w:rtl/>
        </w:rPr>
        <w:t>عَنْ</w:t>
      </w:r>
      <w:r w:rsidR="003B163D" w:rsidRPr="00006D89">
        <w:rPr>
          <w:rFonts w:hint="cs"/>
          <w:rtl/>
        </w:rPr>
        <w:t>ها</w:t>
      </w:r>
      <w:r w:rsidR="00542D9D" w:rsidRPr="00006D89">
        <w:rPr>
          <w:rtl/>
        </w:rPr>
        <w:t xml:space="preserve"> رَضِيَ اللَّهُ عَنْهَا: أَنَّ أَبَا حُذَيْفَةَ بْنَ عُتْبَةَ بْنِ رَبِيعَةَ بْنِ عَبْدِ شَمْسٍ،</w:t>
      </w:r>
      <w:r w:rsidR="00504FAE" w:rsidRPr="00006D89">
        <w:rPr>
          <w:rFonts w:hint="cs"/>
          <w:rtl/>
        </w:rPr>
        <w:t xml:space="preserve"> رَضِيَ اللَّهُ عَنْهُ،</w:t>
      </w:r>
      <w:r w:rsidR="00542D9D" w:rsidRPr="00006D89">
        <w:rPr>
          <w:rtl/>
        </w:rPr>
        <w:t xml:space="preserve"> وَكَانَ مِمَّنْ شَهِدَ بَدْرًا مَعَ النَّبِيِّ صَلَّى اللهُ عَلَيْهِ وَسَلَّمَ، تَبَنَّى سَالِمًا، وَأَنْكَحَهُ بِنْتَ أَخِيهِ هِنْدَ بِنْتَ الوَلِيدِ بْنِ عُتْبَةَ بْنِ رَبِيعَةَ وَهُوَ مَوْلًى لِامْرَأَةٍ مِنَ الأَنْصَارِ، كَمَا </w:t>
      </w:r>
      <w:r w:rsidR="007168EA">
        <w:rPr>
          <w:rFonts w:hint="cs"/>
          <w:rtl/>
        </w:rPr>
        <w:t>«</w:t>
      </w:r>
      <w:r w:rsidR="00542D9D" w:rsidRPr="00006D89">
        <w:rPr>
          <w:rtl/>
        </w:rPr>
        <w:t xml:space="preserve">تَبَنَّى النَّبِيُّ صَلَّى اللهُ عَلَيْهِ وَسَلَّمَ زَيْدًا، وَكَانَ مَنْ تَبَنَّى رَجُلًا فِي الجَاهِلِيَّةِ دَعَاهُ النَّاسُ إِلَيْهِ وَوَرِثَ مِنْ مِيرَاثِهِ، حَتَّى أَنْزَلَ اللَّهُ </w:t>
      </w:r>
      <w:r w:rsidR="00E21E55" w:rsidRPr="0054713B">
        <w:rPr>
          <w:rFonts w:ascii="Traditional Arabic" w:hAnsi="Traditional Arabic" w:cs="Traditional Arabic"/>
          <w:rtl/>
        </w:rPr>
        <w:t>﴿</w:t>
      </w:r>
      <w:r w:rsidR="00E21E55" w:rsidRPr="008E6825">
        <w:rPr>
          <w:rStyle w:val="9-Char1"/>
          <w:rFonts w:hint="cs"/>
          <w:rtl/>
        </w:rPr>
        <w:t>ٱدۡعُوهُمۡ</w:t>
      </w:r>
      <w:r w:rsidR="00E21E55" w:rsidRPr="008E6825">
        <w:rPr>
          <w:rStyle w:val="9-Char1"/>
          <w:rtl/>
        </w:rPr>
        <w:t xml:space="preserve"> </w:t>
      </w:r>
      <w:r w:rsidR="00E21E55" w:rsidRPr="008E6825">
        <w:rPr>
          <w:rStyle w:val="9-Char1"/>
          <w:rFonts w:hint="cs"/>
          <w:rtl/>
        </w:rPr>
        <w:t>لِأٓبَآئِهِمۡ</w:t>
      </w:r>
      <w:r w:rsidR="00E21E55" w:rsidRPr="0054713B">
        <w:rPr>
          <w:rFonts w:ascii="KFGQPC Uthmanic Script HAFS" w:eastAsiaTheme="minorHAnsi" w:hAnsiTheme="minorHAnsi" w:cs="Times New Roman" w:hint="cs"/>
          <w:sz w:val="28"/>
          <w:szCs w:val="28"/>
          <w:rtl/>
        </w:rPr>
        <w:t>...</w:t>
      </w:r>
      <w:r w:rsidR="00E21E55" w:rsidRPr="0054713B">
        <w:rPr>
          <w:rFonts w:ascii="Traditional Arabic" w:hAnsi="Traditional Arabic" w:cs="Traditional Arabic"/>
          <w:rtl/>
        </w:rPr>
        <w:t>﴾</w:t>
      </w:r>
      <w:r w:rsidR="00542D9D" w:rsidRPr="004C7E6B">
        <w:rPr>
          <w:color w:val="FF0000"/>
          <w:rtl/>
        </w:rPr>
        <w:t xml:space="preserve"> </w:t>
      </w:r>
      <w:r w:rsidR="00542D9D" w:rsidRPr="00006D89">
        <w:rPr>
          <w:rtl/>
        </w:rPr>
        <w:t>إِلَى قَوْلِهِ</w:t>
      </w:r>
      <w:r w:rsidR="00542D9D" w:rsidRPr="004C7E6B">
        <w:rPr>
          <w:color w:val="FF0000"/>
          <w:rtl/>
        </w:rPr>
        <w:t xml:space="preserve"> </w:t>
      </w:r>
      <w:r w:rsidR="00E21E55" w:rsidRPr="0054713B">
        <w:rPr>
          <w:rFonts w:ascii="Traditional Arabic" w:hAnsi="Traditional Arabic" w:cs="Traditional Arabic"/>
          <w:rtl/>
        </w:rPr>
        <w:t>﴿</w:t>
      </w:r>
      <w:r w:rsidR="00E21E55" w:rsidRPr="0054713B">
        <w:rPr>
          <w:rFonts w:ascii="Traditional Arabic" w:hAnsi="Traditional Arabic" w:cs="Traditional Arabic" w:hint="cs"/>
          <w:sz w:val="28"/>
          <w:szCs w:val="28"/>
          <w:rtl/>
        </w:rPr>
        <w:t>...</w:t>
      </w:r>
      <w:r w:rsidR="00E21E55" w:rsidRPr="008E6825">
        <w:rPr>
          <w:rStyle w:val="9-Char1"/>
          <w:rFonts w:hint="cs"/>
          <w:rtl/>
        </w:rPr>
        <w:t>وَمَوَٰلِيكُمۡ</w:t>
      </w:r>
      <w:r w:rsidR="00E21E55" w:rsidRPr="0054713B">
        <w:rPr>
          <w:rFonts w:ascii="Traditional Arabic" w:hAnsi="Traditional Arabic" w:cs="Traditional Arabic"/>
          <w:rtl/>
        </w:rPr>
        <w:t>﴾</w:t>
      </w:r>
      <w:r w:rsidR="00E21E55" w:rsidRPr="0054713B">
        <w:rPr>
          <w:rFonts w:hint="cs"/>
          <w:rtl/>
        </w:rPr>
        <w:t>.</w:t>
      </w:r>
      <w:r w:rsidR="00542D9D" w:rsidRPr="00006D89">
        <w:rPr>
          <w:rtl/>
        </w:rPr>
        <w:t xml:space="preserve"> فَرُدُّوا إِلَى آبَائِهِمْ، فَمَنْ لَمْ يُعْلَمْ لَهُ أَبٌ، كَانَ مَوْلًى وَأَخًا فِي الدِّينِ</w:t>
      </w:r>
      <w:r w:rsidR="007168EA">
        <w:rPr>
          <w:rFonts w:hint="cs"/>
          <w:rtl/>
        </w:rPr>
        <w:t>»</w:t>
      </w:r>
      <w:r w:rsidR="00542D9D" w:rsidRPr="00006D89">
        <w:rPr>
          <w:rtl/>
        </w:rPr>
        <w:t xml:space="preserve"> فَجَاءَتْ سَهْلَةُ بِنْتُ سُهَيْلِ بْنِ عَمْرٍو القُرَشِيِّ ثُمَّ العَامِرِيِّ - وَهِيَ امْرَأَةُ أَبِي حُذَيْفَةَ بْنِ عُتْبَةَ - النَّبِيَّ صَلَّى اللهُ عَلَيْهِ وَسَلَّمَ فَقَالَتْ: يَا رَسُولَ اللَّهِ إِنَّا كُنَّا نَرَى سَالِمًا وَلَدًا، وَقَدْ أَنْزَلَ اللَّهُ فِيهِ مَا قَدْ عَلِمْتَ فَذَكَرَ الحَدِيثَ</w:t>
      </w:r>
      <w:r w:rsidRPr="00006D89">
        <w:rPr>
          <w:rFonts w:hint="cs"/>
          <w:rtl/>
        </w:rPr>
        <w:t xml:space="preserve"> [رواه البخاری: 5088]</w:t>
      </w:r>
      <w:r w:rsidR="00D111DB" w:rsidRPr="00006D89">
        <w:rPr>
          <w:rFonts w:hint="cs"/>
          <w:rtl/>
        </w:rPr>
        <w:t>.</w:t>
      </w:r>
    </w:p>
    <w:p w:rsidR="00FD1DD4" w:rsidRDefault="00D9714B" w:rsidP="005310F1">
      <w:pPr>
        <w:pStyle w:val="0-"/>
        <w:rPr>
          <w:rtl/>
        </w:rPr>
      </w:pPr>
      <w:r>
        <w:rPr>
          <w:rFonts w:hint="cs"/>
          <w:rtl/>
        </w:rPr>
        <w:t>1833- و از عائشه</w:t>
      </w:r>
      <w:r w:rsidR="00471087">
        <w:rPr>
          <w:rFonts w:cs="CTraditional Arabic" w:hint="cs"/>
          <w:rtl/>
        </w:rPr>
        <w:t>ل</w:t>
      </w:r>
      <w:r w:rsidR="00FD1DD4" w:rsidRPr="005310F1">
        <w:rPr>
          <w:rFonts w:hint="cs"/>
          <w:rtl/>
        </w:rPr>
        <w:t xml:space="preserve"> روایت است که ابوحُذَیفه بن عتبه بن</w:t>
      </w:r>
      <w:r w:rsidR="005310F1" w:rsidRPr="005310F1">
        <w:rPr>
          <w:rFonts w:hint="cs"/>
          <w:rtl/>
        </w:rPr>
        <w:t xml:space="preserve"> ربیعه بن عبد شمس</w:t>
      </w:r>
      <w:r w:rsidR="005310F1">
        <w:rPr>
          <w:rFonts w:cs="CTraditional Arabic" w:hint="cs"/>
          <w:rtl/>
        </w:rPr>
        <w:t>س</w:t>
      </w:r>
      <w:r w:rsidR="005310F1">
        <w:rPr>
          <w:rFonts w:hint="cs"/>
          <w:rtl/>
        </w:rPr>
        <w:t xml:space="preserve"> که در غزوۀ بدر با پیامبر خدا </w:t>
      </w:r>
      <w:r w:rsidR="005310F1">
        <w:rPr>
          <w:rFonts w:cs="CTraditional Arabic" w:hint="cs"/>
          <w:rtl/>
        </w:rPr>
        <w:t>ج</w:t>
      </w:r>
      <w:r w:rsidR="005310F1">
        <w:rPr>
          <w:rFonts w:hint="cs"/>
          <w:rtl/>
        </w:rPr>
        <w:t xml:space="preserve"> اشتراک نموده بود، (سالم) را که غلام آزاد شدۀ زنی از انصار بود، به فرزندی گرفته بود، و دختر برادر خود هند دختر ولید بن عُتبه بن ربیعه را برایش به نکاح داد، چنان‌چه که پیامبر خدا </w:t>
      </w:r>
      <w:r w:rsidR="005310F1">
        <w:rPr>
          <w:rFonts w:cs="CTraditional Arabic" w:hint="cs"/>
          <w:rtl/>
        </w:rPr>
        <w:t>ج</w:t>
      </w:r>
      <w:r w:rsidR="005310F1">
        <w:rPr>
          <w:rFonts w:hint="cs"/>
          <w:rtl/>
        </w:rPr>
        <w:t xml:space="preserve"> (زید) را به فرزندی گرفته بودند.</w:t>
      </w:r>
    </w:p>
    <w:p w:rsidR="005310F1" w:rsidRDefault="005310F1" w:rsidP="005310F1">
      <w:pPr>
        <w:pStyle w:val="0-"/>
        <w:rPr>
          <w:rtl/>
          <w:lang w:bidi="fa-IR"/>
        </w:rPr>
      </w:pPr>
      <w:r>
        <w:rPr>
          <w:rFonts w:hint="cs"/>
          <w:rtl/>
        </w:rPr>
        <w:t xml:space="preserve">و عادت [در زمان جاهلیت] آن بود که چون کسی را به فرزندی قبول می‌کردند، مردم آن طفل را به آن شخص نسبت می‌دادند، و از وی میراث می‌برد، تا اینکه خداوند این آیه را نازل ساخت که: </w:t>
      </w:r>
      <w:r w:rsidR="009C7271">
        <w:rPr>
          <w:rFonts w:hint="cs"/>
          <w:rtl/>
        </w:rPr>
        <w:t>«آن‌ها را به پدرهای‌شان نسبت بدهید»، تا اینجا که «و</w:t>
      </w:r>
      <w:r w:rsidR="008B78D6">
        <w:rPr>
          <w:rFonts w:hint="cs"/>
          <w:rtl/>
        </w:rPr>
        <w:t xml:space="preserve"> </w:t>
      </w:r>
      <w:r w:rsidR="009C7271">
        <w:rPr>
          <w:rFonts w:hint="cs"/>
          <w:rtl/>
        </w:rPr>
        <w:t>آزاد شدگان شما هستند»</w:t>
      </w:r>
      <w:r w:rsidR="009C7271" w:rsidRPr="009C7271">
        <w:rPr>
          <w:rFonts w:ascii="IRLotus" w:hAnsi="IRLotus" w:cs="IRLotus"/>
          <w:vertAlign w:val="superscript"/>
          <w:rtl/>
          <w:lang w:bidi="fa-IR"/>
        </w:rPr>
        <w:t>(</w:t>
      </w:r>
      <w:r w:rsidR="009C7271" w:rsidRPr="009C7271">
        <w:rPr>
          <w:rStyle w:val="FootnoteReference"/>
          <w:rFonts w:ascii="IRLotus" w:eastAsia="SimSun" w:hAnsi="IRLotus" w:cs="IRLotus"/>
          <w:rtl/>
          <w:lang w:bidi="fa-IR"/>
        </w:rPr>
        <w:footnoteReference w:id="6"/>
      </w:r>
      <w:r w:rsidR="009C7271" w:rsidRPr="009C7271">
        <w:rPr>
          <w:rFonts w:ascii="IRLotus" w:hAnsi="IRLotus" w:cs="IRLotus"/>
          <w:vertAlign w:val="superscript"/>
          <w:rtl/>
          <w:lang w:bidi="fa-IR"/>
        </w:rPr>
        <w:t>)</w:t>
      </w:r>
      <w:r w:rsidR="009C7271">
        <w:rPr>
          <w:rFonts w:hint="cs"/>
          <w:rtl/>
          <w:lang w:bidi="fa-IR"/>
        </w:rPr>
        <w:t>.</w:t>
      </w:r>
    </w:p>
    <w:p w:rsidR="00B248D8" w:rsidRDefault="00A125B5" w:rsidP="005310F1">
      <w:pPr>
        <w:pStyle w:val="0-"/>
        <w:rPr>
          <w:rtl/>
          <w:lang w:bidi="fa-IR"/>
        </w:rPr>
      </w:pPr>
      <w:r>
        <w:rPr>
          <w:rFonts w:hint="cs"/>
          <w:rtl/>
          <w:lang w:bidi="fa-IR"/>
        </w:rPr>
        <w:t>و همان بود که چنین اشخاصی به پدرهای‌شان نسبت داده شدند، و کسی که پدرش معلوم نبود، غلام آزاد شده و برادر دینی کسی می‌بود که او را به فرزندی قبول کرده بود.</w:t>
      </w:r>
    </w:p>
    <w:p w:rsidR="00A125B5" w:rsidRDefault="00A125B5" w:rsidP="005310F1">
      <w:pPr>
        <w:pStyle w:val="0-"/>
        <w:rPr>
          <w:rtl/>
          <w:lang w:bidi="fa-IR"/>
        </w:rPr>
      </w:pPr>
      <w:r>
        <w:rPr>
          <w:rFonts w:hint="cs"/>
          <w:rtl/>
          <w:lang w:bidi="fa-IR"/>
        </w:rPr>
        <w:t>سهله دختر سهیل</w:t>
      </w:r>
      <w:r w:rsidR="008160B3">
        <w:rPr>
          <w:rFonts w:hint="cs"/>
          <w:rtl/>
          <w:lang w:bidi="fa-IR"/>
        </w:rPr>
        <w:t xml:space="preserve"> بن عمرو قرشی عامری که همسر ابی‌</w:t>
      </w:r>
      <w:r>
        <w:rPr>
          <w:rFonts w:hint="cs"/>
          <w:rtl/>
          <w:lang w:bidi="fa-IR"/>
        </w:rPr>
        <w:t xml:space="preserve">حذَیفه بن عتبه بود، نزد پیامبر خدا </w:t>
      </w:r>
      <w:r>
        <w:rPr>
          <w:rFonts w:cs="CTraditional Arabic" w:hint="cs"/>
          <w:rtl/>
          <w:lang w:bidi="fa-IR"/>
        </w:rPr>
        <w:t>ج</w:t>
      </w:r>
      <w:r>
        <w:rPr>
          <w:rFonts w:hint="cs"/>
          <w:rtl/>
          <w:lang w:bidi="fa-IR"/>
        </w:rPr>
        <w:t xml:space="preserve"> آمد و گفت: ما فکر می‌کردیم که (سالم) فرزند ما است، و خداوند آنچه را که خودت می‌دانی نازل کرده است، [بنابراین اکنون فرزند ما حساب نمی‌شود]، و بقیۀ حدیث را ذکر کرد</w:t>
      </w:r>
      <w:r w:rsidRPr="00A125B5">
        <w:rPr>
          <w:rFonts w:ascii="IRLotus" w:hAnsi="IRLotus" w:cs="IRLotus"/>
          <w:vertAlign w:val="superscript"/>
          <w:rtl/>
          <w:lang w:bidi="fa-IR"/>
        </w:rPr>
        <w:t>(</w:t>
      </w:r>
      <w:r w:rsidRPr="00A125B5">
        <w:rPr>
          <w:rStyle w:val="FootnoteReference"/>
          <w:rFonts w:ascii="IRLotus" w:eastAsia="SimSun" w:hAnsi="IRLotus" w:cs="IRLotus"/>
          <w:rtl/>
          <w:lang w:bidi="fa-IR"/>
        </w:rPr>
        <w:footnoteReference w:id="7"/>
      </w:r>
      <w:r w:rsidRPr="00A125B5">
        <w:rPr>
          <w:rFonts w:ascii="IRLotus" w:hAnsi="IRLotus" w:cs="IRLotus"/>
          <w:vertAlign w:val="superscript"/>
          <w:rtl/>
          <w:lang w:bidi="fa-IR"/>
        </w:rPr>
        <w:t>)</w:t>
      </w:r>
      <w:r>
        <w:rPr>
          <w:rFonts w:hint="cs"/>
          <w:rtl/>
          <w:lang w:bidi="fa-IR"/>
        </w:rPr>
        <w:t>.</w:t>
      </w:r>
    </w:p>
    <w:p w:rsidR="00CD3181" w:rsidRDefault="00CD3181" w:rsidP="007168EA">
      <w:pPr>
        <w:pStyle w:val="5-"/>
        <w:rPr>
          <w:rtl/>
          <w:lang w:bidi="fa-IR"/>
        </w:rPr>
      </w:pPr>
      <w:r>
        <w:rPr>
          <w:rFonts w:hint="cs"/>
          <w:rtl/>
          <w:lang w:bidi="fa-IR"/>
        </w:rPr>
        <w:t>1834</w:t>
      </w:r>
      <w:r w:rsidRPr="00995ABB">
        <w:rPr>
          <w:rFonts w:hint="cs"/>
          <w:rtl/>
        </w:rPr>
        <w:t xml:space="preserve">- </w:t>
      </w:r>
      <w:r w:rsidR="00CF3B40">
        <w:rPr>
          <w:rFonts w:hint="cs"/>
          <w:rtl/>
        </w:rPr>
        <w:t>و</w:t>
      </w:r>
      <w:r w:rsidR="00995ABB" w:rsidRPr="00995ABB">
        <w:rPr>
          <w:rtl/>
        </w:rPr>
        <w:t>عَنْ</w:t>
      </w:r>
      <w:r w:rsidR="00995ABB" w:rsidRPr="00995ABB">
        <w:rPr>
          <w:rFonts w:hint="cs"/>
          <w:rtl/>
        </w:rPr>
        <w:t>ها رَضِيَ اللَّهُ عَنْهَا</w:t>
      </w:r>
      <w:r w:rsidR="00995ABB" w:rsidRPr="00995ABB">
        <w:rPr>
          <w:rtl/>
        </w:rPr>
        <w:t xml:space="preserve"> قَالَتْ: دَخَلَ رَسُولُ اللَّهِ صَلَّى اللهُ عَلَيْهِ وَسَلَّمَ عَلَى ضُبَاعَةَ بِنْتِ الزُّبَيْرِ، فَقَالَ لَهَا: «لَعَلَّكِ أَرَدْتِ الحَجَّ؟» قَالَتْ: وَاللَّهِ لاَ أَجِدُنِي إِلَّا وَجِعَةً، فَقَالَ لَهَا: </w:t>
      </w:r>
      <w:r w:rsidR="007168EA">
        <w:rPr>
          <w:rFonts w:hint="cs"/>
          <w:rtl/>
        </w:rPr>
        <w:t>«</w:t>
      </w:r>
      <w:r w:rsidR="00995ABB" w:rsidRPr="00995ABB">
        <w:rPr>
          <w:rtl/>
        </w:rPr>
        <w:t>حُجِّي وَاشْتَرِطِي، وَقُولِي: اللَّهُمَّ مَحِلِّي حَيْثُ حَبَسْتَنِي</w:t>
      </w:r>
      <w:r w:rsidR="007168EA">
        <w:rPr>
          <w:rFonts w:hint="cs"/>
          <w:rtl/>
        </w:rPr>
        <w:t>»</w:t>
      </w:r>
      <w:r w:rsidR="00995ABB" w:rsidRPr="00995ABB">
        <w:rPr>
          <w:rtl/>
        </w:rPr>
        <w:t xml:space="preserve"> وَكَانَتْ تَحْتَ المِقْدَادِ بْنِ الأَسْوَدِ</w:t>
      </w:r>
      <w:r w:rsidRPr="00995ABB">
        <w:rPr>
          <w:rFonts w:hint="cs"/>
          <w:rtl/>
        </w:rPr>
        <w:t xml:space="preserve"> [رواه البخاری: 5089]</w:t>
      </w:r>
      <w:r w:rsidR="00D111DB">
        <w:rPr>
          <w:rFonts w:hint="cs"/>
          <w:rtl/>
        </w:rPr>
        <w:t>.</w:t>
      </w:r>
    </w:p>
    <w:p w:rsidR="00CD3181" w:rsidRDefault="00CD3181" w:rsidP="00BA01FE">
      <w:pPr>
        <w:pStyle w:val="0-"/>
        <w:rPr>
          <w:rtl/>
        </w:rPr>
      </w:pPr>
      <w:r>
        <w:rPr>
          <w:rFonts w:hint="cs"/>
          <w:rtl/>
          <w:lang w:bidi="fa-IR"/>
        </w:rPr>
        <w:t>1834- و از عائشه</w:t>
      </w:r>
      <w:r>
        <w:rPr>
          <w:rFonts w:cs="CTraditional Arabic" w:hint="cs"/>
          <w:rtl/>
          <w:lang w:bidi="fa-IR"/>
        </w:rPr>
        <w:t>ل</w:t>
      </w:r>
      <w:r>
        <w:rPr>
          <w:rFonts w:hint="cs"/>
          <w:rtl/>
          <w:lang w:bidi="fa-IR"/>
        </w:rPr>
        <w:t xml:space="preserve"> روایت </w:t>
      </w:r>
      <w:r w:rsidRPr="00BA01FE">
        <w:rPr>
          <w:rFonts w:hint="cs"/>
          <w:rtl/>
        </w:rPr>
        <w:t>است</w:t>
      </w:r>
      <w:r>
        <w:rPr>
          <w:rFonts w:hint="cs"/>
          <w:rtl/>
          <w:lang w:bidi="fa-IR"/>
        </w:rPr>
        <w:t xml:space="preserve"> که گفت: پیامبر خدا </w:t>
      </w:r>
      <w:r>
        <w:rPr>
          <w:rFonts w:cs="CTraditional Arabic" w:hint="cs"/>
          <w:rtl/>
          <w:lang w:bidi="fa-IR"/>
        </w:rPr>
        <w:t>ج</w:t>
      </w:r>
      <w:r>
        <w:rPr>
          <w:rFonts w:hint="cs"/>
          <w:rtl/>
          <w:lang w:bidi="fa-IR"/>
        </w:rPr>
        <w:t xml:space="preserve"> </w:t>
      </w:r>
      <w:r w:rsidR="00CF3B40">
        <w:rPr>
          <w:rFonts w:hint="cs"/>
          <w:rtl/>
        </w:rPr>
        <w:t>نزد صُباعه دختر ز</w:t>
      </w:r>
      <w:r w:rsidR="00BA01FE" w:rsidRPr="00BA01FE">
        <w:rPr>
          <w:rFonts w:hint="cs"/>
          <w:rtl/>
        </w:rPr>
        <w:t>ب</w:t>
      </w:r>
      <w:r w:rsidR="00CF3B40">
        <w:rPr>
          <w:rFonts w:hint="cs"/>
          <w:rtl/>
        </w:rPr>
        <w:t>ی</w:t>
      </w:r>
      <w:r w:rsidR="00BA01FE" w:rsidRPr="00BA01FE">
        <w:rPr>
          <w:rFonts w:hint="cs"/>
          <w:rtl/>
        </w:rPr>
        <w:t>ر</w:t>
      </w:r>
      <w:r w:rsidR="00CF3B40">
        <w:rPr>
          <w:rFonts w:cs="CTraditional Arabic" w:hint="cs"/>
          <w:rtl/>
        </w:rPr>
        <w:t>ب</w:t>
      </w:r>
      <w:r w:rsidR="00A35297">
        <w:rPr>
          <w:rFonts w:hint="cs"/>
          <w:rtl/>
        </w:rPr>
        <w:t xml:space="preserve"> رفته و فرمودند: «شاید قصد حج رفتن را داری»؟</w:t>
      </w:r>
    </w:p>
    <w:p w:rsidR="00A35297" w:rsidRDefault="00A35297" w:rsidP="00BA01FE">
      <w:pPr>
        <w:pStyle w:val="0-"/>
        <w:rPr>
          <w:rtl/>
        </w:rPr>
      </w:pPr>
      <w:r>
        <w:rPr>
          <w:rFonts w:hint="cs"/>
          <w:rtl/>
        </w:rPr>
        <w:t>گفت: به خداوند سوگند مانع دیگری جز مریضی‌ام نیست.</w:t>
      </w:r>
    </w:p>
    <w:p w:rsidR="00A35297" w:rsidRDefault="00A35297" w:rsidP="00BA01FE">
      <w:pPr>
        <w:pStyle w:val="0-"/>
        <w:rPr>
          <w:rtl/>
          <w:lang w:bidi="fa-IR"/>
        </w:rPr>
      </w:pPr>
      <w:r>
        <w:rPr>
          <w:rFonts w:hint="cs"/>
          <w:rtl/>
        </w:rPr>
        <w:t>فرمودند: «به حج برو، و شرط کن و بگو که خدایا! به حج رفتنم تا جائیست که برایم توان رفتن را بدهی» و (ضّباعه) همسر مقداد بن اسود بود</w:t>
      </w:r>
      <w:r w:rsidRPr="00A35297">
        <w:rPr>
          <w:rFonts w:ascii="IRLotus" w:hAnsi="IRLotus" w:cs="IRLotus"/>
          <w:vertAlign w:val="superscript"/>
          <w:rtl/>
          <w:lang w:bidi="fa-IR"/>
        </w:rPr>
        <w:t>(</w:t>
      </w:r>
      <w:r w:rsidRPr="00A35297">
        <w:rPr>
          <w:rStyle w:val="FootnoteReference"/>
          <w:rFonts w:ascii="IRLotus" w:eastAsia="SimSun" w:hAnsi="IRLotus" w:cs="IRLotus"/>
          <w:rtl/>
          <w:lang w:bidi="fa-IR"/>
        </w:rPr>
        <w:footnoteReference w:id="8"/>
      </w:r>
      <w:r w:rsidRPr="00A35297">
        <w:rPr>
          <w:rFonts w:ascii="IRLotus" w:hAnsi="IRLotus" w:cs="IRLotus"/>
          <w:vertAlign w:val="superscript"/>
          <w:rtl/>
          <w:lang w:bidi="fa-IR"/>
        </w:rPr>
        <w:t>)</w:t>
      </w:r>
      <w:r>
        <w:rPr>
          <w:rFonts w:hint="cs"/>
          <w:rtl/>
          <w:lang w:bidi="fa-IR"/>
        </w:rPr>
        <w:t>.</w:t>
      </w:r>
    </w:p>
    <w:p w:rsidR="00CF7637" w:rsidRDefault="00CF7637" w:rsidP="007168EA">
      <w:pPr>
        <w:pStyle w:val="5-"/>
        <w:rPr>
          <w:rtl/>
          <w:lang w:bidi="fa-IR"/>
        </w:rPr>
      </w:pPr>
      <w:r>
        <w:rPr>
          <w:rFonts w:hint="cs"/>
          <w:rtl/>
          <w:lang w:bidi="fa-IR"/>
        </w:rPr>
        <w:t xml:space="preserve">1835- </w:t>
      </w:r>
      <w:r w:rsidR="00B154B9">
        <w:rPr>
          <w:color w:val="000000"/>
          <w:rtl/>
        </w:rPr>
        <w:t>عَنْ أَبِي هُرَيْرَةَ رَضِيَ اللَّهُ عَنْهُ، عَنِ النَّبِيِّ صَلَّى اللهُ عَلَيْهِ وَسَلَّمَ قَالَ:</w:t>
      </w:r>
      <w:r w:rsidR="00B154B9">
        <w:rPr>
          <w:rtl/>
        </w:rPr>
        <w:t xml:space="preserve"> </w:t>
      </w:r>
      <w:r w:rsidR="007168EA">
        <w:rPr>
          <w:rFonts w:hint="cs"/>
          <w:rtl/>
        </w:rPr>
        <w:t>«</w:t>
      </w:r>
      <w:r w:rsidR="00B154B9">
        <w:rPr>
          <w:rtl/>
        </w:rPr>
        <w:t>تُنْكَحُ المَرْأَةُ لِأَرْبَعٍ: لِمَالِهَا وَلِحَسَبِهَا وَجَمَالِهَا وَلِدِينِهَا، فَاظْفَرْ بِذَاتِ الدِّينِ، تَرِبَتْ يَدَاكَ</w:t>
      </w:r>
      <w:r w:rsidR="007168EA">
        <w:rPr>
          <w:rFonts w:hint="cs"/>
          <w:rtl/>
        </w:rPr>
        <w:t>»</w:t>
      </w:r>
      <w:r>
        <w:rPr>
          <w:rFonts w:hint="cs"/>
          <w:rtl/>
          <w:lang w:bidi="fa-IR"/>
        </w:rPr>
        <w:t xml:space="preserve"> [رواه البخاری: 5090]</w:t>
      </w:r>
      <w:r w:rsidR="00D111DB">
        <w:rPr>
          <w:rFonts w:hint="cs"/>
          <w:rtl/>
          <w:lang w:bidi="fa-IR"/>
        </w:rPr>
        <w:t>.</w:t>
      </w:r>
    </w:p>
    <w:p w:rsidR="00CF7637" w:rsidRDefault="00CF7637" w:rsidP="00BA01FE">
      <w:pPr>
        <w:pStyle w:val="0-"/>
        <w:rPr>
          <w:rtl/>
          <w:lang w:bidi="fa-IR"/>
        </w:rPr>
      </w:pPr>
      <w:r>
        <w:rPr>
          <w:rFonts w:hint="cs"/>
          <w:rtl/>
          <w:lang w:bidi="fa-IR"/>
        </w:rPr>
        <w:t>1835- از ابو هریره</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 فرمودند:</w:t>
      </w:r>
    </w:p>
    <w:p w:rsidR="00CF7637" w:rsidRDefault="00D222B4" w:rsidP="00BA01FE">
      <w:pPr>
        <w:pStyle w:val="0-"/>
        <w:rPr>
          <w:rtl/>
          <w:lang w:bidi="fa-IR"/>
        </w:rPr>
      </w:pPr>
      <w:r>
        <w:rPr>
          <w:rFonts w:hint="cs"/>
          <w:rtl/>
          <w:lang w:bidi="fa-IR"/>
        </w:rPr>
        <w:t>«زن به سبب چهار چیز به نکاح گرفته می‌شود: به سبب مال آن، به سبب نسب آن، به سبب جمال آن، و به سبب دین آن، و تو باید زن دیندار را اختیار نمائی، [و اگر چنین نکنی] دست‌هایت خاک آلود شود»</w:t>
      </w:r>
      <w:r w:rsidRPr="00D222B4">
        <w:rPr>
          <w:rFonts w:ascii="IRLotus" w:hAnsi="IRLotus" w:cs="IRLotus"/>
          <w:vertAlign w:val="superscript"/>
          <w:rtl/>
          <w:lang w:bidi="fa-IR"/>
        </w:rPr>
        <w:t>(</w:t>
      </w:r>
      <w:r w:rsidRPr="00D222B4">
        <w:rPr>
          <w:rStyle w:val="FootnoteReference"/>
          <w:rFonts w:ascii="IRLotus" w:eastAsia="SimSun" w:hAnsi="IRLotus" w:cs="IRLotus"/>
          <w:rtl/>
          <w:lang w:bidi="fa-IR"/>
        </w:rPr>
        <w:footnoteReference w:id="9"/>
      </w:r>
      <w:r w:rsidRPr="00D222B4">
        <w:rPr>
          <w:rFonts w:ascii="IRLotus" w:hAnsi="IRLotus" w:cs="IRLotus"/>
          <w:vertAlign w:val="superscript"/>
          <w:rtl/>
          <w:lang w:bidi="fa-IR"/>
        </w:rPr>
        <w:t>)</w:t>
      </w:r>
      <w:r>
        <w:rPr>
          <w:rFonts w:hint="cs"/>
          <w:rtl/>
          <w:lang w:bidi="fa-IR"/>
        </w:rPr>
        <w:t>.</w:t>
      </w:r>
    </w:p>
    <w:p w:rsidR="000E118F" w:rsidRDefault="000E118F" w:rsidP="009D6E56">
      <w:pPr>
        <w:pStyle w:val="5-"/>
        <w:rPr>
          <w:rtl/>
          <w:lang w:bidi="fa-IR"/>
        </w:rPr>
      </w:pPr>
      <w:r>
        <w:rPr>
          <w:rFonts w:hint="cs"/>
          <w:rtl/>
          <w:lang w:bidi="fa-IR"/>
        </w:rPr>
        <w:t xml:space="preserve">1836- </w:t>
      </w:r>
      <w:r w:rsidR="009D6E56">
        <w:rPr>
          <w:color w:val="000000"/>
          <w:rtl/>
        </w:rPr>
        <w:t>عَنْ سَهْلٍ</w:t>
      </w:r>
      <w:r w:rsidR="009D6E56">
        <w:rPr>
          <w:rFonts w:hint="cs"/>
          <w:color w:val="000000"/>
          <w:rtl/>
        </w:rPr>
        <w:t xml:space="preserve"> </w:t>
      </w:r>
      <w:r w:rsidR="009D6E56">
        <w:rPr>
          <w:rFonts w:asciiTheme="minorHAnsi" w:hAnsiTheme="minorHAnsi" w:hint="cs"/>
          <w:color w:val="000000"/>
          <w:rtl/>
        </w:rPr>
        <w:t>رَضِيَ اللَّهُ عَنْهُ</w:t>
      </w:r>
      <w:r w:rsidR="009D6E56">
        <w:rPr>
          <w:color w:val="000000"/>
          <w:rtl/>
        </w:rPr>
        <w:t xml:space="preserve"> قَالَ: مَرَّ رَجُلٌ</w:t>
      </w:r>
      <w:r w:rsidR="004D20E5">
        <w:rPr>
          <w:rFonts w:hint="cs"/>
          <w:color w:val="000000"/>
          <w:rtl/>
        </w:rPr>
        <w:t xml:space="preserve"> غَنِيٌ</w:t>
      </w:r>
      <w:r w:rsidR="009D6E56">
        <w:rPr>
          <w:color w:val="000000"/>
          <w:rtl/>
        </w:rPr>
        <w:t xml:space="preserve"> عَلَى رَسُولِ اللَّهِ صَلَّى اللهُ عَلَيْهِ وَسَلَّمَ، فَقَالَ: «</w:t>
      </w:r>
      <w:r w:rsidR="009D6E56">
        <w:rPr>
          <w:rtl/>
        </w:rPr>
        <w:t xml:space="preserve">مَا تَقُولُونَ فِي هَذَا؟» قَالُوا: حَرِيٌّ إِنْ خَطَبَ أَنْ يُنْكَحَ، وَإِنْ شَفَعَ أَنْ يُشَفَّعَ، وَإِنْ قَالَ أَنْ يُسْتَمَعَ، قَالَ: ثُمَّ </w:t>
      </w:r>
      <w:r w:rsidR="009D6E56">
        <w:rPr>
          <w:color w:val="000000"/>
          <w:rtl/>
        </w:rPr>
        <w:t>سَكَتَ، فَمَرَّ رَجُلٌ مِنْ فُقَرَاءِ المُسْلِمِينَ، فَقَالَ: «مَا تَقُولُونَ فِي هَذَا؟» قَالُوا: حَرِيٌّ إِنْ خَطَبَ أَنْ لاَ يُنْكَحَ، وَإِنْ شَفَعَ أَنْ لاَ يُشَفَّعَ، وَإِنْ قَالَ أَنْ لاَ يُسْتَمَعَ، فَقَالَ رَسُولُ اللَّهِ صَلَّى اللهُ عَلَيْهِ وَسَلَّمَ: «هَذَا خَيْرٌ مِنْ مِلْءِ الأَرْضِ مِثْلَ هَذَا»</w:t>
      </w:r>
      <w:r>
        <w:rPr>
          <w:rFonts w:hint="cs"/>
          <w:rtl/>
          <w:lang w:bidi="fa-IR"/>
        </w:rPr>
        <w:t xml:space="preserve"> [رواه البخاری 5091]</w:t>
      </w:r>
      <w:r w:rsidR="008D6DB6">
        <w:rPr>
          <w:rFonts w:hint="cs"/>
          <w:rtl/>
          <w:lang w:bidi="fa-IR"/>
        </w:rPr>
        <w:t>.</w:t>
      </w:r>
    </w:p>
    <w:p w:rsidR="000E118F" w:rsidRDefault="000E118F" w:rsidP="00BA01FE">
      <w:pPr>
        <w:pStyle w:val="0-"/>
        <w:rPr>
          <w:rtl/>
          <w:lang w:bidi="fa-IR"/>
        </w:rPr>
      </w:pPr>
      <w:r>
        <w:rPr>
          <w:rFonts w:hint="cs"/>
          <w:rtl/>
          <w:lang w:bidi="fa-IR"/>
        </w:rPr>
        <w:t>1836- از سهل</w:t>
      </w:r>
      <w:r>
        <w:rPr>
          <w:rFonts w:cs="CTraditional Arabic" w:hint="cs"/>
          <w:rtl/>
          <w:lang w:bidi="fa-IR"/>
        </w:rPr>
        <w:t>س</w:t>
      </w:r>
      <w:r>
        <w:rPr>
          <w:rFonts w:hint="cs"/>
          <w:rtl/>
          <w:lang w:bidi="fa-IR"/>
        </w:rPr>
        <w:t xml:space="preserve"> روایت است که گفت: شخص</w:t>
      </w:r>
      <w:r w:rsidR="00097025">
        <w:rPr>
          <w:rFonts w:hint="cs"/>
          <w:rtl/>
          <w:lang w:bidi="fa-IR"/>
        </w:rPr>
        <w:t xml:space="preserve"> ثروتمندی از پیش روی پیامبر خدا </w:t>
      </w:r>
      <w:r w:rsidR="00097025">
        <w:rPr>
          <w:rFonts w:cs="CTraditional Arabic" w:hint="cs"/>
          <w:rtl/>
          <w:lang w:bidi="fa-IR"/>
        </w:rPr>
        <w:t>ج</w:t>
      </w:r>
      <w:r w:rsidR="00097025">
        <w:rPr>
          <w:rFonts w:hint="cs"/>
          <w:rtl/>
          <w:lang w:bidi="fa-IR"/>
        </w:rPr>
        <w:t xml:space="preserve"> گذشت، پرسیدند: «در مورد این شخص چه نظر دارید»؟</w:t>
      </w:r>
    </w:p>
    <w:p w:rsidR="00097025" w:rsidRDefault="00097025" w:rsidP="00BA01FE">
      <w:pPr>
        <w:pStyle w:val="0-"/>
        <w:rPr>
          <w:rtl/>
          <w:lang w:bidi="fa-IR"/>
        </w:rPr>
      </w:pPr>
      <w:r>
        <w:rPr>
          <w:rFonts w:hint="cs"/>
          <w:rtl/>
          <w:lang w:bidi="fa-IR"/>
        </w:rPr>
        <w:t>گفتند: لیاقت آن را دارد که اگر از کسی خواستگاری کند به نکاحش بدهند، و اگر شفاعت کسی را بکند شفاعتش قبول شود، و اگر چیزی بگوی به سخنش گوش داده شود.</w:t>
      </w:r>
    </w:p>
    <w:p w:rsidR="00097025" w:rsidRDefault="00097025" w:rsidP="00BA01FE">
      <w:pPr>
        <w:pStyle w:val="0-"/>
        <w:rPr>
          <w:rtl/>
          <w:lang w:bidi="fa-IR"/>
        </w:rPr>
      </w:pPr>
      <w:r>
        <w:rPr>
          <w:rFonts w:hint="cs"/>
          <w:rtl/>
          <w:lang w:bidi="fa-IR"/>
        </w:rPr>
        <w:t xml:space="preserve">راوی می‌گوید: پیامبر خدا </w:t>
      </w:r>
      <w:r>
        <w:rPr>
          <w:rFonts w:cs="CTraditional Arabic" w:hint="cs"/>
          <w:rtl/>
          <w:lang w:bidi="fa-IR"/>
        </w:rPr>
        <w:t>ج</w:t>
      </w:r>
      <w:r w:rsidR="001931A8">
        <w:rPr>
          <w:rFonts w:hint="cs"/>
          <w:rtl/>
          <w:lang w:bidi="fa-IR"/>
        </w:rPr>
        <w:t xml:space="preserve"> س</w:t>
      </w:r>
      <w:r>
        <w:rPr>
          <w:rFonts w:hint="cs"/>
          <w:rtl/>
          <w:lang w:bidi="fa-IR"/>
        </w:rPr>
        <w:t>کوت نمودند، و دیری نگذشت که شخصی از فقرای مسلمانان از آنجا گذشت، فرمودند: «در مورد این شخص چه می‌گوئید»؟</w:t>
      </w:r>
    </w:p>
    <w:p w:rsidR="00097025" w:rsidRDefault="00097025" w:rsidP="00BA01FE">
      <w:pPr>
        <w:pStyle w:val="0-"/>
        <w:rPr>
          <w:rtl/>
          <w:lang w:bidi="fa-IR"/>
        </w:rPr>
      </w:pPr>
      <w:r>
        <w:rPr>
          <w:rFonts w:hint="cs"/>
          <w:rtl/>
          <w:lang w:bidi="fa-IR"/>
        </w:rPr>
        <w:t>گفتند: شخصی است که اگر خواستگاری کند، نباید به نکاحش داد، و اگر شفاعت کسی را بکند نباید شفاعتش را قبول نمود، و اگر چیزی بگوید نباید به سخنش گوش داد.</w:t>
      </w:r>
    </w:p>
    <w:p w:rsidR="00097025" w:rsidRDefault="00097025" w:rsidP="00BA01FE">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فرمودند: «این شخص از آن شخص اول، ولو آنکه امثالش روی زمین را پر کنند، بهتر است»</w:t>
      </w:r>
      <w:r w:rsidRPr="00097025">
        <w:rPr>
          <w:rFonts w:ascii="IRLotus" w:hAnsi="IRLotus" w:cs="IRLotus"/>
          <w:vertAlign w:val="superscript"/>
          <w:rtl/>
          <w:lang w:bidi="fa-IR"/>
        </w:rPr>
        <w:t>(</w:t>
      </w:r>
      <w:r w:rsidRPr="00097025">
        <w:rPr>
          <w:rStyle w:val="FootnoteReference"/>
          <w:rFonts w:ascii="IRLotus" w:eastAsia="SimSun" w:hAnsi="IRLotus" w:cs="IRLotus"/>
          <w:rtl/>
          <w:lang w:bidi="fa-IR"/>
        </w:rPr>
        <w:footnoteReference w:id="10"/>
      </w:r>
      <w:r w:rsidRPr="00097025">
        <w:rPr>
          <w:rFonts w:ascii="IRLotus" w:hAnsi="IRLotus" w:cs="IRLotus"/>
          <w:vertAlign w:val="superscript"/>
          <w:rtl/>
          <w:lang w:bidi="fa-IR"/>
        </w:rPr>
        <w:t>)</w:t>
      </w:r>
      <w:r>
        <w:rPr>
          <w:rFonts w:hint="cs"/>
          <w:rtl/>
          <w:lang w:bidi="fa-IR"/>
        </w:rPr>
        <w:t>.</w:t>
      </w:r>
    </w:p>
    <w:p w:rsidR="009C5457" w:rsidRDefault="00DF41ED" w:rsidP="00EA45F2">
      <w:pPr>
        <w:pStyle w:val="2-0"/>
        <w:rPr>
          <w:rtl/>
          <w:lang w:bidi="ar-SA"/>
        </w:rPr>
      </w:pPr>
      <w:r w:rsidRPr="009A49E2">
        <w:rPr>
          <w:rFonts w:hint="cs"/>
          <w:rtl/>
          <w:lang w:bidi="ar-SA"/>
        </w:rPr>
        <w:t>6</w:t>
      </w:r>
      <w:r>
        <w:rPr>
          <w:rFonts w:hint="cs"/>
          <w:rtl/>
        </w:rPr>
        <w:t>- باب:</w:t>
      </w:r>
      <w:r w:rsidR="00DE39D9">
        <w:rPr>
          <w:rFonts w:hint="cs"/>
          <w:rtl/>
        </w:rPr>
        <w:t xml:space="preserve"> مَا يُتَّقَى مِنْ شُ</w:t>
      </w:r>
      <w:r w:rsidR="00845B28">
        <w:rPr>
          <w:rFonts w:hint="cs"/>
          <w:rtl/>
        </w:rPr>
        <w:t>ؤمِ المَرْأةِ وَقَوله تَعَ</w:t>
      </w:r>
      <w:r w:rsidR="00F17DA3">
        <w:rPr>
          <w:rFonts w:hint="cs"/>
          <w:rtl/>
        </w:rPr>
        <w:t xml:space="preserve">الَى: </w:t>
      </w:r>
      <w:r w:rsidR="00EA45F2" w:rsidRPr="005A46CE">
        <w:rPr>
          <w:rFonts w:ascii="Traditional Arabic" w:hAnsi="Traditional Arabic" w:cs="Traditional Arabic"/>
          <w:b/>
          <w:bCs w:val="0"/>
          <w:rtl/>
        </w:rPr>
        <w:t>﴿</w:t>
      </w:r>
      <w:r w:rsidR="00EA45F2" w:rsidRPr="009D7A53">
        <w:rPr>
          <w:rStyle w:val="9-Char1"/>
          <w:rFonts w:hint="cs"/>
          <w:b/>
          <w:bCs w:val="0"/>
          <w:sz w:val="30"/>
          <w:szCs w:val="30"/>
          <w:rtl/>
        </w:rPr>
        <w:t>إِنَّ</w:t>
      </w:r>
      <w:r w:rsidR="00EA45F2" w:rsidRPr="009D7A53">
        <w:rPr>
          <w:rStyle w:val="9-Char1"/>
          <w:b/>
          <w:bCs w:val="0"/>
          <w:sz w:val="30"/>
          <w:szCs w:val="30"/>
          <w:rtl/>
        </w:rPr>
        <w:t xml:space="preserve"> </w:t>
      </w:r>
      <w:r w:rsidR="00EA45F2" w:rsidRPr="009D7A53">
        <w:rPr>
          <w:rStyle w:val="9-Char1"/>
          <w:rFonts w:hint="cs"/>
          <w:b/>
          <w:bCs w:val="0"/>
          <w:sz w:val="30"/>
          <w:szCs w:val="30"/>
          <w:rtl/>
        </w:rPr>
        <w:t>مِنۡ</w:t>
      </w:r>
      <w:r w:rsidR="00EA45F2" w:rsidRPr="009D7A53">
        <w:rPr>
          <w:rStyle w:val="9-Char1"/>
          <w:b/>
          <w:bCs w:val="0"/>
          <w:sz w:val="30"/>
          <w:szCs w:val="30"/>
          <w:rtl/>
        </w:rPr>
        <w:t xml:space="preserve"> </w:t>
      </w:r>
      <w:r w:rsidR="00EA45F2" w:rsidRPr="009D7A53">
        <w:rPr>
          <w:rStyle w:val="9-Char1"/>
          <w:rFonts w:hint="cs"/>
          <w:b/>
          <w:bCs w:val="0"/>
          <w:sz w:val="30"/>
          <w:szCs w:val="30"/>
          <w:rtl/>
        </w:rPr>
        <w:t>أَزۡوَٰجِكُمۡ</w:t>
      </w:r>
      <w:r w:rsidR="00EA45F2" w:rsidRPr="009D7A53">
        <w:rPr>
          <w:rStyle w:val="9-Char1"/>
          <w:b/>
          <w:bCs w:val="0"/>
          <w:sz w:val="30"/>
          <w:szCs w:val="30"/>
          <w:rtl/>
        </w:rPr>
        <w:t xml:space="preserve"> </w:t>
      </w:r>
      <w:r w:rsidR="00EA45F2" w:rsidRPr="009D7A53">
        <w:rPr>
          <w:rStyle w:val="9-Char1"/>
          <w:rFonts w:hint="cs"/>
          <w:b/>
          <w:bCs w:val="0"/>
          <w:sz w:val="30"/>
          <w:szCs w:val="30"/>
          <w:rtl/>
        </w:rPr>
        <w:t>وَأَوۡلَٰدِكُمۡ</w:t>
      </w:r>
      <w:r w:rsidR="00EA45F2" w:rsidRPr="009D7A53">
        <w:rPr>
          <w:rStyle w:val="9-Char1"/>
          <w:b/>
          <w:bCs w:val="0"/>
          <w:sz w:val="30"/>
          <w:szCs w:val="30"/>
          <w:rtl/>
        </w:rPr>
        <w:t xml:space="preserve"> </w:t>
      </w:r>
      <w:r w:rsidR="00EA45F2" w:rsidRPr="009D7A53">
        <w:rPr>
          <w:rStyle w:val="9-Char1"/>
          <w:rFonts w:hint="cs"/>
          <w:b/>
          <w:bCs w:val="0"/>
          <w:sz w:val="30"/>
          <w:szCs w:val="30"/>
          <w:rtl/>
        </w:rPr>
        <w:t>عَدُوّٗا</w:t>
      </w:r>
      <w:r w:rsidR="00EA45F2" w:rsidRPr="009D7A53">
        <w:rPr>
          <w:rStyle w:val="9-Char1"/>
          <w:b/>
          <w:bCs w:val="0"/>
          <w:sz w:val="30"/>
          <w:szCs w:val="30"/>
          <w:rtl/>
        </w:rPr>
        <w:t xml:space="preserve"> </w:t>
      </w:r>
      <w:r w:rsidR="00EA45F2" w:rsidRPr="009D7A53">
        <w:rPr>
          <w:rStyle w:val="9-Char1"/>
          <w:rFonts w:hint="cs"/>
          <w:b/>
          <w:bCs w:val="0"/>
          <w:sz w:val="30"/>
          <w:szCs w:val="30"/>
          <w:rtl/>
        </w:rPr>
        <w:t>لَّكُمۡ</w:t>
      </w:r>
      <w:r w:rsidR="00EA45F2" w:rsidRPr="005A46CE">
        <w:rPr>
          <w:rFonts w:ascii="Traditional Arabic" w:hAnsi="Traditional Arabic" w:cs="Traditional Arabic"/>
          <w:b/>
          <w:bCs w:val="0"/>
          <w:rtl/>
        </w:rPr>
        <w:t>﴾</w:t>
      </w:r>
    </w:p>
    <w:p w:rsidR="00DF41ED" w:rsidRDefault="00DF41ED" w:rsidP="003E31A8">
      <w:pPr>
        <w:pStyle w:val="4-"/>
        <w:rPr>
          <w:rtl/>
          <w:lang w:bidi="fa-IR"/>
        </w:rPr>
      </w:pPr>
      <w:bookmarkStart w:id="9" w:name="_Toc434312765"/>
      <w:r>
        <w:rPr>
          <w:rFonts w:hint="cs"/>
          <w:rtl/>
          <w:lang w:bidi="fa-IR"/>
        </w:rPr>
        <w:t xml:space="preserve">باب [6]: پرهیز کردن از شومی زن، و قوله تعالی: </w:t>
      </w:r>
      <w:r w:rsidR="003E31A8">
        <w:rPr>
          <w:rFonts w:ascii="Traditional Arabic" w:hAnsi="Traditional Arabic" w:cs="Traditional Arabic"/>
          <w:rtl/>
          <w:lang w:bidi="fa-IR"/>
        </w:rPr>
        <w:t>﴿</w:t>
      </w:r>
      <w:r>
        <w:rPr>
          <w:rFonts w:hint="cs"/>
          <w:rtl/>
          <w:lang w:bidi="fa-IR"/>
        </w:rPr>
        <w:t>و بعضی از همسران و فرزندان شما دشمنان شما هستند</w:t>
      </w:r>
      <w:r w:rsidR="003E31A8">
        <w:rPr>
          <w:rFonts w:ascii="Traditional Arabic" w:hAnsi="Traditional Arabic" w:cs="Traditional Arabic"/>
          <w:rtl/>
          <w:lang w:bidi="fa-IR"/>
        </w:rPr>
        <w:t>﴾</w:t>
      </w:r>
      <w:bookmarkEnd w:id="9"/>
    </w:p>
    <w:p w:rsidR="00DF41ED" w:rsidRDefault="00DF41ED" w:rsidP="008D6DB6">
      <w:pPr>
        <w:pStyle w:val="5-"/>
        <w:rPr>
          <w:rtl/>
          <w:lang w:bidi="fa-IR"/>
        </w:rPr>
      </w:pPr>
      <w:r>
        <w:rPr>
          <w:rFonts w:hint="cs"/>
          <w:rtl/>
          <w:lang w:bidi="fa-IR"/>
        </w:rPr>
        <w:t>1837</w:t>
      </w:r>
      <w:r w:rsidRPr="008D6DB6">
        <w:rPr>
          <w:rFonts w:hint="cs"/>
          <w:rtl/>
        </w:rPr>
        <w:t xml:space="preserve">- </w:t>
      </w:r>
      <w:r w:rsidR="00152E98" w:rsidRPr="008D6DB6">
        <w:rPr>
          <w:rtl/>
        </w:rPr>
        <w:t>عَنْ أُسَامَةَ بْنِ زَيْدٍ رَضِيَ اللَّهُ عَنْهُمَا، عَنِ النَّبِيِّ صَلَّى اللهُ عَلَيْهِ وَسَلَّمَ قَالَ: «مَا تَرَكْتُ بَعْدِي فِتْنَةً أَضَرَّ عَلَى الرِّجَالِ مِنَ النِّسَاءِ»</w:t>
      </w:r>
      <w:r w:rsidRPr="008D6DB6">
        <w:rPr>
          <w:rFonts w:hint="cs"/>
          <w:rtl/>
        </w:rPr>
        <w:t xml:space="preserve"> [رواه الخاری: 5096]</w:t>
      </w:r>
      <w:r w:rsidR="008D6DB6" w:rsidRPr="008D6DB6">
        <w:rPr>
          <w:rFonts w:hint="cs"/>
          <w:rtl/>
        </w:rPr>
        <w:t>.</w:t>
      </w:r>
    </w:p>
    <w:p w:rsidR="00DF41ED" w:rsidRDefault="00DF41ED" w:rsidP="00BA01FE">
      <w:pPr>
        <w:pStyle w:val="0-"/>
        <w:rPr>
          <w:rtl/>
          <w:lang w:bidi="fa-IR"/>
        </w:rPr>
      </w:pPr>
      <w:r>
        <w:rPr>
          <w:rFonts w:hint="cs"/>
          <w:rtl/>
          <w:lang w:bidi="fa-IR"/>
        </w:rPr>
        <w:t>1837- از اسامه بن زید</w:t>
      </w:r>
      <w:r>
        <w:rPr>
          <w:rFonts w:cs="CTraditional Arabic" w:hint="cs"/>
          <w:rtl/>
          <w:lang w:bidi="fa-IR"/>
        </w:rPr>
        <w:t>ب</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 فرمودند: «بعد از خود فتنۀ را مضرتر ا</w:t>
      </w:r>
      <w:r w:rsidR="00FE4388">
        <w:rPr>
          <w:rFonts w:hint="cs"/>
          <w:rtl/>
          <w:lang w:bidi="fa-IR"/>
        </w:rPr>
        <w:t>ز زن برای مردها بجا نگذاشته‌ام»</w:t>
      </w:r>
      <w:r w:rsidR="00FE4388" w:rsidRPr="00FE4388">
        <w:rPr>
          <w:rFonts w:ascii="IRLotus" w:hAnsi="IRLotus" w:cs="IRLotus"/>
          <w:vertAlign w:val="superscript"/>
          <w:rtl/>
          <w:lang w:bidi="fa-IR"/>
        </w:rPr>
        <w:t>(</w:t>
      </w:r>
      <w:r w:rsidR="00FE4388" w:rsidRPr="00FE4388">
        <w:rPr>
          <w:rStyle w:val="FootnoteReference"/>
          <w:rFonts w:ascii="IRLotus" w:eastAsia="SimSun" w:hAnsi="IRLotus" w:cs="IRLotus"/>
          <w:rtl/>
          <w:lang w:bidi="fa-IR"/>
        </w:rPr>
        <w:footnoteReference w:id="11"/>
      </w:r>
      <w:r w:rsidR="00FE4388" w:rsidRPr="00FE4388">
        <w:rPr>
          <w:rFonts w:ascii="IRLotus" w:hAnsi="IRLotus" w:cs="IRLotus"/>
          <w:vertAlign w:val="superscript"/>
          <w:rtl/>
          <w:lang w:bidi="fa-IR"/>
        </w:rPr>
        <w:t>)</w:t>
      </w:r>
      <w:r w:rsidR="00FE4388">
        <w:rPr>
          <w:rFonts w:hint="cs"/>
          <w:rtl/>
          <w:lang w:bidi="fa-IR"/>
        </w:rPr>
        <w:t>.</w:t>
      </w:r>
    </w:p>
    <w:p w:rsidR="00CB6EDD" w:rsidRPr="00F27D49" w:rsidRDefault="008834C2" w:rsidP="005A46CE">
      <w:pPr>
        <w:pStyle w:val="2-0"/>
        <w:rPr>
          <w:rtl/>
        </w:rPr>
      </w:pPr>
      <w:r w:rsidRPr="009A49E2">
        <w:rPr>
          <w:rFonts w:hint="cs"/>
          <w:rtl/>
          <w:lang w:bidi="ar-SA"/>
        </w:rPr>
        <w:t>7</w:t>
      </w:r>
      <w:r w:rsidRPr="00F27D49">
        <w:rPr>
          <w:rFonts w:hint="cs"/>
          <w:rtl/>
        </w:rPr>
        <w:t xml:space="preserve">- باب: </w:t>
      </w:r>
      <w:r w:rsidR="005A46CE" w:rsidRPr="005A46CE">
        <w:rPr>
          <w:rFonts w:ascii="Traditional Arabic" w:hAnsi="Traditional Arabic" w:cs="Traditional Arabic"/>
          <w:b/>
          <w:bCs w:val="0"/>
          <w:rtl/>
        </w:rPr>
        <w:t>﴿</w:t>
      </w:r>
      <w:r w:rsidR="005A46CE" w:rsidRPr="003767DE">
        <w:rPr>
          <w:rStyle w:val="9-Char1"/>
          <w:rFonts w:hint="cs"/>
          <w:b/>
          <w:bCs w:val="0"/>
          <w:rtl/>
        </w:rPr>
        <w:t>وَأُمَّهَٰتُكُمُ</w:t>
      </w:r>
      <w:r w:rsidR="005A46CE" w:rsidRPr="003767DE">
        <w:rPr>
          <w:rStyle w:val="9-Char1"/>
          <w:b/>
          <w:bCs w:val="0"/>
          <w:rtl/>
        </w:rPr>
        <w:t xml:space="preserve"> </w:t>
      </w:r>
      <w:r w:rsidR="005A46CE" w:rsidRPr="003767DE">
        <w:rPr>
          <w:rStyle w:val="9-Char1"/>
          <w:rFonts w:hint="cs"/>
          <w:b/>
          <w:bCs w:val="0"/>
          <w:rtl/>
        </w:rPr>
        <w:t>ٱلَّٰتِيٓ</w:t>
      </w:r>
      <w:r w:rsidR="005A46CE" w:rsidRPr="003767DE">
        <w:rPr>
          <w:rStyle w:val="9-Char1"/>
          <w:b/>
          <w:bCs w:val="0"/>
          <w:rtl/>
        </w:rPr>
        <w:t xml:space="preserve"> </w:t>
      </w:r>
      <w:r w:rsidR="005A46CE" w:rsidRPr="003767DE">
        <w:rPr>
          <w:rStyle w:val="9-Char1"/>
          <w:rFonts w:hint="cs"/>
          <w:b/>
          <w:bCs w:val="0"/>
          <w:rtl/>
        </w:rPr>
        <w:t>أَرۡضَعۡنَكُمۡ</w:t>
      </w:r>
      <w:r w:rsidR="005A46CE" w:rsidRPr="005A46CE">
        <w:rPr>
          <w:rFonts w:ascii="Traditional Arabic" w:hAnsi="Traditional Arabic" w:cs="Traditional Arabic"/>
          <w:b/>
          <w:bCs w:val="0"/>
          <w:rtl/>
        </w:rPr>
        <w:t>﴾</w:t>
      </w:r>
      <w:r w:rsidRPr="00F27D49">
        <w:rPr>
          <w:rtl/>
        </w:rPr>
        <w:t xml:space="preserve"> وَيَحْرُمُ مِنَ الرَّضَاعَةِ مَا يَحْرُمُ مِنَ النَّسَبِ</w:t>
      </w:r>
    </w:p>
    <w:p w:rsidR="008834C2" w:rsidRDefault="008834C2" w:rsidP="00063A34">
      <w:pPr>
        <w:pStyle w:val="4-"/>
        <w:rPr>
          <w:rtl/>
        </w:rPr>
      </w:pPr>
      <w:bookmarkStart w:id="10" w:name="_Toc434312766"/>
      <w:r w:rsidRPr="008834C2">
        <w:rPr>
          <w:rFonts w:hint="cs"/>
          <w:rtl/>
        </w:rPr>
        <w:t>باب</w:t>
      </w:r>
      <w:r>
        <w:rPr>
          <w:rFonts w:hint="cs"/>
          <w:rtl/>
        </w:rPr>
        <w:t xml:space="preserve"> [7]: </w:t>
      </w:r>
      <w:r w:rsidR="001004D6">
        <w:rPr>
          <w:rFonts w:ascii="Traditional Arabic" w:hAnsi="Traditional Arabic" w:cs="Traditional Arabic"/>
          <w:rtl/>
        </w:rPr>
        <w:t>﴿</w:t>
      </w:r>
      <w:r>
        <w:rPr>
          <w:rFonts w:hint="cs"/>
          <w:rtl/>
        </w:rPr>
        <w:t>و مادرهایی که شما را شیر داده‌اند</w:t>
      </w:r>
      <w:r w:rsidR="001004D6">
        <w:rPr>
          <w:rFonts w:ascii="Traditional Arabic" w:hAnsi="Traditional Arabic" w:cs="Traditional Arabic"/>
          <w:rtl/>
        </w:rPr>
        <w:t>﴾</w:t>
      </w:r>
      <w:r>
        <w:rPr>
          <w:rFonts w:hint="cs"/>
          <w:rtl/>
        </w:rPr>
        <w:t xml:space="preserve"> «و از شیرخوارگی کسی حرام می‌شود که از نسب حرام می‌شود»</w:t>
      </w:r>
      <w:bookmarkEnd w:id="10"/>
    </w:p>
    <w:p w:rsidR="007A0DD3" w:rsidRDefault="003969DA" w:rsidP="00385DA7">
      <w:pPr>
        <w:pStyle w:val="5-"/>
        <w:rPr>
          <w:rtl/>
        </w:rPr>
      </w:pPr>
      <w:r>
        <w:rPr>
          <w:rFonts w:hint="cs"/>
          <w:rtl/>
        </w:rPr>
        <w:t xml:space="preserve">1838- </w:t>
      </w:r>
      <w:r w:rsidR="00084E8B">
        <w:rPr>
          <w:color w:val="000000"/>
          <w:rtl/>
        </w:rPr>
        <w:t>عَنِ ابْنِ عَبَّاسٍ</w:t>
      </w:r>
      <w:r w:rsidR="00084E8B">
        <w:rPr>
          <w:rFonts w:hint="cs"/>
          <w:color w:val="000000"/>
          <w:rtl/>
        </w:rPr>
        <w:t xml:space="preserve"> رَضِيَ اللَّهُ ع</w:t>
      </w:r>
      <w:r w:rsidR="006477EC">
        <w:rPr>
          <w:rFonts w:hint="cs"/>
          <w:color w:val="000000"/>
          <w:rtl/>
        </w:rPr>
        <w:t>َ</w:t>
      </w:r>
      <w:r w:rsidR="00084E8B">
        <w:rPr>
          <w:rFonts w:hint="cs"/>
          <w:color w:val="000000"/>
          <w:rtl/>
        </w:rPr>
        <w:t>ن</w:t>
      </w:r>
      <w:r w:rsidR="006477EC">
        <w:rPr>
          <w:rFonts w:hint="cs"/>
          <w:color w:val="000000"/>
          <w:rtl/>
        </w:rPr>
        <w:t>ْ</w:t>
      </w:r>
      <w:r w:rsidR="00084E8B">
        <w:rPr>
          <w:rFonts w:hint="cs"/>
          <w:color w:val="000000"/>
          <w:rtl/>
        </w:rPr>
        <w:t>ه</w:t>
      </w:r>
      <w:r w:rsidR="006477EC">
        <w:rPr>
          <w:rFonts w:hint="cs"/>
          <w:color w:val="000000"/>
          <w:rtl/>
        </w:rPr>
        <w:t>ُ</w:t>
      </w:r>
      <w:r w:rsidR="00084E8B">
        <w:rPr>
          <w:rFonts w:hint="cs"/>
          <w:color w:val="000000"/>
          <w:rtl/>
        </w:rPr>
        <w:t>م</w:t>
      </w:r>
      <w:r w:rsidR="006477EC">
        <w:rPr>
          <w:rFonts w:hint="cs"/>
          <w:color w:val="000000"/>
          <w:rtl/>
        </w:rPr>
        <w:t>َ</w:t>
      </w:r>
      <w:r w:rsidR="00084E8B">
        <w:rPr>
          <w:rFonts w:hint="cs"/>
          <w:color w:val="000000"/>
          <w:rtl/>
        </w:rPr>
        <w:t>ا</w:t>
      </w:r>
      <w:r w:rsidR="00385DA7">
        <w:rPr>
          <w:color w:val="000000"/>
          <w:rtl/>
        </w:rPr>
        <w:t xml:space="preserve"> قَالَ: قِيلَ لِلنَّبِيِّ صَلَّى اللهُ عَلَيْهِ وَسَلَّمَ:</w:t>
      </w:r>
      <w:r w:rsidR="00385DA7">
        <w:rPr>
          <w:rtl/>
        </w:rPr>
        <w:t xml:space="preserve"> أَلاَ تَتَزَوَّجُ ابْنَةَ حَمْزَةَ؟ قَالَ: «إِنَّهَا ابْنَةُ أَخِي مِنَ الرَّضَاعَةِ»</w:t>
      </w:r>
      <w:r>
        <w:rPr>
          <w:rFonts w:hint="cs"/>
          <w:rtl/>
        </w:rPr>
        <w:t xml:space="preserve"> [رواه البخاری: 5100].</w:t>
      </w:r>
    </w:p>
    <w:p w:rsidR="003969DA" w:rsidRDefault="003969DA" w:rsidP="008834C2">
      <w:pPr>
        <w:pStyle w:val="0-"/>
        <w:rPr>
          <w:rtl/>
          <w:lang w:bidi="fa-IR"/>
        </w:rPr>
      </w:pPr>
      <w:r>
        <w:rPr>
          <w:rFonts w:hint="cs"/>
          <w:rtl/>
          <w:lang w:bidi="fa-IR"/>
        </w:rPr>
        <w:t>1838- از ابن عباس</w:t>
      </w:r>
      <w:r>
        <w:rPr>
          <w:rFonts w:cs="CTraditional Arabic" w:hint="cs"/>
          <w:rtl/>
          <w:lang w:bidi="fa-IR"/>
        </w:rPr>
        <w:t>ب</w:t>
      </w:r>
      <w:r>
        <w:rPr>
          <w:rFonts w:hint="cs"/>
          <w:rtl/>
          <w:lang w:bidi="fa-IR"/>
        </w:rPr>
        <w:t xml:space="preserve"> روایت است که گفت: کسی</w:t>
      </w:r>
      <w:r w:rsidR="00162D5E">
        <w:rPr>
          <w:rFonts w:hint="cs"/>
          <w:rtl/>
          <w:lang w:bidi="fa-IR"/>
        </w:rPr>
        <w:t xml:space="preserve"> برای پیامبر خدا </w:t>
      </w:r>
      <w:r w:rsidR="00162D5E">
        <w:rPr>
          <w:rFonts w:cs="CTraditional Arabic" w:hint="cs"/>
          <w:rtl/>
          <w:lang w:bidi="fa-IR"/>
        </w:rPr>
        <w:t>ج</w:t>
      </w:r>
      <w:r w:rsidR="00162D5E">
        <w:rPr>
          <w:rFonts w:hint="cs"/>
          <w:rtl/>
          <w:lang w:bidi="fa-IR"/>
        </w:rPr>
        <w:t xml:space="preserve"> گفت: چرا با دختر حمزه ازدواج نمی‌کنید؟</w:t>
      </w:r>
    </w:p>
    <w:p w:rsidR="002E1E03" w:rsidRDefault="00162D5E" w:rsidP="002E1E03">
      <w:pPr>
        <w:pStyle w:val="0-"/>
        <w:rPr>
          <w:rtl/>
          <w:lang w:bidi="fa-IR"/>
        </w:rPr>
      </w:pPr>
      <w:r>
        <w:rPr>
          <w:rFonts w:hint="cs"/>
          <w:rtl/>
          <w:lang w:bidi="fa-IR"/>
        </w:rPr>
        <w:t>فرمودند: «او برادر زادۀ رضاعی من است»</w:t>
      </w:r>
      <w:r w:rsidRPr="00162D5E">
        <w:rPr>
          <w:rFonts w:ascii="IRLotus" w:hAnsi="IRLotus" w:cs="IRLotus"/>
          <w:vertAlign w:val="superscript"/>
          <w:rtl/>
          <w:lang w:bidi="fa-IR"/>
        </w:rPr>
        <w:t>(</w:t>
      </w:r>
      <w:r w:rsidRPr="00162D5E">
        <w:rPr>
          <w:rStyle w:val="FootnoteReference"/>
          <w:rFonts w:ascii="IRLotus" w:eastAsia="SimSun" w:hAnsi="IRLotus" w:cs="IRLotus"/>
          <w:rtl/>
          <w:lang w:bidi="fa-IR"/>
        </w:rPr>
        <w:footnoteReference w:id="12"/>
      </w:r>
      <w:r w:rsidRPr="00162D5E">
        <w:rPr>
          <w:rFonts w:ascii="IRLotus" w:hAnsi="IRLotus" w:cs="IRLotus"/>
          <w:vertAlign w:val="superscript"/>
          <w:rtl/>
          <w:lang w:bidi="fa-IR"/>
        </w:rPr>
        <w:t>)</w:t>
      </w:r>
      <w:r>
        <w:rPr>
          <w:rFonts w:hint="cs"/>
          <w:rtl/>
          <w:lang w:bidi="fa-IR"/>
        </w:rPr>
        <w:t>.</w:t>
      </w:r>
    </w:p>
    <w:p w:rsidR="00E23E67" w:rsidRPr="00565852" w:rsidRDefault="00E23E67" w:rsidP="00565852">
      <w:pPr>
        <w:pStyle w:val="5-"/>
        <w:rPr>
          <w:rtl/>
        </w:rPr>
      </w:pPr>
      <w:r w:rsidRPr="00565852">
        <w:rPr>
          <w:rFonts w:hint="cs"/>
          <w:rtl/>
        </w:rPr>
        <w:t>1839-</w:t>
      </w:r>
      <w:r w:rsidR="00D128C0" w:rsidRPr="00565852">
        <w:rPr>
          <w:rFonts w:hint="cs"/>
          <w:rtl/>
        </w:rPr>
        <w:t xml:space="preserve"> عَن عائِشَةَ رَضِيَ اللَّه عَنْهَا:</w:t>
      </w:r>
      <w:r w:rsidRPr="00565852">
        <w:rPr>
          <w:rFonts w:hint="cs"/>
          <w:rtl/>
        </w:rPr>
        <w:t xml:space="preserve"> </w:t>
      </w:r>
      <w:r w:rsidR="0093118B" w:rsidRPr="00565852">
        <w:rPr>
          <w:rtl/>
        </w:rPr>
        <w:t>وَأَنَّهَا سَمِعَتْ صَوْتَ رَجُلٍ يَسْتَأْذِنُ فِي بَيْتِ حَفْصَةَ، قَالَتْ: فَقُلْتُ: يَا رَسُولَ اللَّهِ، هَذَا رَجُلٌ يَسْتَأْذِنُ فِي بَيْتِكَ، فَقَالَ النَّبِيُّ صَلَّى اللهُ عَلَيْهِ وَسَلَّمَ: «أُرَاهُ فُلاَنًا»، لِعَمِّ حَفْصَةَ مِنَ الرَّضَاعَةِ، قَالَتْ عَائِشَةُ: لَوْ كَانَ فُلاَنٌ حَيًّا - لِعَمِّهَا مِنَ الرَّضَاعَةِ - دَخَلَ عَلَيَّ؟ فَقَالَ: «نَعَمْ، الرَّضَاعَةُ تُحَرِّمُ مَا تُحَرِّمُ الوِلاَدَةُ»</w:t>
      </w:r>
      <w:r w:rsidRPr="00565852">
        <w:rPr>
          <w:rFonts w:hint="cs"/>
          <w:rtl/>
        </w:rPr>
        <w:t xml:space="preserve"> [رواه البخاری: 5099].</w:t>
      </w:r>
    </w:p>
    <w:p w:rsidR="00E23E67" w:rsidRDefault="00E23E67" w:rsidP="002E1E03">
      <w:pPr>
        <w:pStyle w:val="0-"/>
        <w:rPr>
          <w:rtl/>
          <w:lang w:bidi="fa-IR"/>
        </w:rPr>
      </w:pPr>
      <w:r>
        <w:rPr>
          <w:rFonts w:hint="cs"/>
          <w:rtl/>
          <w:lang w:bidi="fa-IR"/>
        </w:rPr>
        <w:t>1839- از عائشه</w:t>
      </w:r>
      <w:r>
        <w:rPr>
          <w:rFonts w:cs="CTraditional Arabic" w:hint="cs"/>
          <w:rtl/>
          <w:lang w:bidi="fa-IR"/>
        </w:rPr>
        <w:t>ل</w:t>
      </w:r>
      <w:r>
        <w:rPr>
          <w:rFonts w:hint="cs"/>
          <w:rtl/>
          <w:lang w:bidi="fa-IR"/>
        </w:rPr>
        <w:t xml:space="preserve"> روایت است که وی آواز شخصی را شنید که اجازۀ داخل شدن به خانۀ</w:t>
      </w:r>
      <w:r w:rsidR="00F26F82">
        <w:rPr>
          <w:rFonts w:hint="cs"/>
          <w:rtl/>
          <w:lang w:bidi="fa-IR"/>
        </w:rPr>
        <w:t xml:space="preserve"> حفصه</w:t>
      </w:r>
      <w:r w:rsidR="00F26F82">
        <w:rPr>
          <w:rFonts w:cs="CTraditional Arabic" w:hint="cs"/>
          <w:rtl/>
          <w:lang w:bidi="fa-IR"/>
        </w:rPr>
        <w:t>ل</w:t>
      </w:r>
      <w:r w:rsidR="00F26F82">
        <w:rPr>
          <w:rFonts w:hint="cs"/>
          <w:rtl/>
          <w:lang w:bidi="fa-IR"/>
        </w:rPr>
        <w:t xml:space="preserve"> را می‌خواهد.</w:t>
      </w:r>
    </w:p>
    <w:p w:rsidR="00F26F82" w:rsidRDefault="00F26F82" w:rsidP="002E1E03">
      <w:pPr>
        <w:pStyle w:val="0-"/>
        <w:rPr>
          <w:rtl/>
          <w:lang w:bidi="fa-IR"/>
        </w:rPr>
      </w:pPr>
      <w:r>
        <w:rPr>
          <w:rFonts w:hint="cs"/>
          <w:rtl/>
          <w:lang w:bidi="fa-IR"/>
        </w:rPr>
        <w:t>عائشه</w:t>
      </w:r>
      <w:r>
        <w:rPr>
          <w:rFonts w:cs="CTraditional Arabic" w:hint="cs"/>
          <w:rtl/>
          <w:lang w:bidi="fa-IR"/>
        </w:rPr>
        <w:t>ل</w:t>
      </w:r>
      <w:r>
        <w:rPr>
          <w:rFonts w:hint="cs"/>
          <w:rtl/>
          <w:lang w:bidi="fa-IR"/>
        </w:rPr>
        <w:t xml:space="preserve"> می‌گوید: گفتم یا رسول الله! این مردی است که اجازۀ داخل شدن به خانۀ شما را می‌خواهد.</w:t>
      </w:r>
    </w:p>
    <w:p w:rsidR="00F26F82" w:rsidRDefault="00F26F82" w:rsidP="002E1E03">
      <w:pPr>
        <w:pStyle w:val="0-"/>
        <w:rPr>
          <w:rtl/>
          <w:lang w:bidi="fa-IR"/>
        </w:rPr>
      </w:pPr>
      <w:r>
        <w:rPr>
          <w:rFonts w:hint="cs"/>
          <w:rtl/>
          <w:lang w:bidi="fa-IR"/>
        </w:rPr>
        <w:t>فرمودند: «فکر می‌کنم فلانی باشد» و آن شخص کاکای</w:t>
      </w:r>
      <w:r w:rsidRPr="00351D32">
        <w:rPr>
          <w:rFonts w:hint="cs"/>
          <w:rtl/>
        </w:rPr>
        <w:t xml:space="preserve"> </w:t>
      </w:r>
      <w:r>
        <w:rPr>
          <w:rFonts w:hint="cs"/>
          <w:rtl/>
          <w:lang w:bidi="fa-IR"/>
        </w:rPr>
        <w:t>(عموی) رضاعی حفصه</w:t>
      </w:r>
      <w:r>
        <w:rPr>
          <w:rFonts w:cs="CTraditional Arabic" w:hint="cs"/>
          <w:rtl/>
          <w:lang w:bidi="fa-IR"/>
        </w:rPr>
        <w:t>ل</w:t>
      </w:r>
      <w:r>
        <w:rPr>
          <w:rFonts w:hint="cs"/>
          <w:rtl/>
          <w:lang w:bidi="fa-IR"/>
        </w:rPr>
        <w:t xml:space="preserve"> بود.</w:t>
      </w:r>
    </w:p>
    <w:p w:rsidR="00F26F82" w:rsidRDefault="00F26F82" w:rsidP="002E1E03">
      <w:pPr>
        <w:pStyle w:val="0-"/>
        <w:rPr>
          <w:rtl/>
          <w:lang w:bidi="fa-IR"/>
        </w:rPr>
      </w:pPr>
      <w:r>
        <w:rPr>
          <w:rFonts w:hint="cs"/>
          <w:rtl/>
          <w:lang w:bidi="fa-IR"/>
        </w:rPr>
        <w:t>عائشه</w:t>
      </w:r>
      <w:r>
        <w:rPr>
          <w:rFonts w:cs="CTraditional Arabic" w:hint="cs"/>
          <w:rtl/>
          <w:lang w:bidi="fa-IR"/>
        </w:rPr>
        <w:t>ل</w:t>
      </w:r>
      <w:r>
        <w:rPr>
          <w:rFonts w:hint="cs"/>
          <w:rtl/>
          <w:lang w:bidi="fa-IR"/>
        </w:rPr>
        <w:t xml:space="preserve"> گفت: فلانی که کاکای (عموی) رضاعی‌ام می‌باشد، اگر زنده می‌بود، روا بود که نزدم بیاید؟</w:t>
      </w:r>
    </w:p>
    <w:p w:rsidR="00D06845" w:rsidRDefault="00D06845" w:rsidP="002E1E03">
      <w:pPr>
        <w:pStyle w:val="0-"/>
        <w:rPr>
          <w:rtl/>
          <w:lang w:bidi="fa-IR"/>
        </w:rPr>
      </w:pPr>
      <w:r>
        <w:rPr>
          <w:rFonts w:hint="cs"/>
          <w:rtl/>
          <w:lang w:bidi="fa-IR"/>
        </w:rPr>
        <w:t>فرمودند: «بلی، شیر خوارگی همان کسی را حرام می‌کند که ولادت حرام می‌کند»</w:t>
      </w:r>
      <w:r w:rsidRPr="00D06845">
        <w:rPr>
          <w:rFonts w:ascii="IRLotus" w:hAnsi="IRLotus" w:cs="IRLotus"/>
          <w:vertAlign w:val="superscript"/>
          <w:rtl/>
          <w:lang w:bidi="fa-IR"/>
        </w:rPr>
        <w:t>(</w:t>
      </w:r>
      <w:r w:rsidRPr="00D06845">
        <w:rPr>
          <w:rStyle w:val="FootnoteReference"/>
          <w:rFonts w:ascii="IRLotus" w:eastAsia="SimSun" w:hAnsi="IRLotus" w:cs="IRLotus"/>
          <w:rtl/>
          <w:lang w:bidi="fa-IR"/>
        </w:rPr>
        <w:footnoteReference w:id="13"/>
      </w:r>
      <w:r w:rsidRPr="00D06845">
        <w:rPr>
          <w:rFonts w:ascii="IRLotus" w:hAnsi="IRLotus" w:cs="IRLotus"/>
          <w:vertAlign w:val="superscript"/>
          <w:rtl/>
          <w:lang w:bidi="fa-IR"/>
        </w:rPr>
        <w:t>)</w:t>
      </w:r>
      <w:r>
        <w:rPr>
          <w:rFonts w:hint="cs"/>
          <w:rtl/>
          <w:lang w:bidi="fa-IR"/>
        </w:rPr>
        <w:t>.</w:t>
      </w:r>
    </w:p>
    <w:p w:rsidR="00CA045C" w:rsidRPr="00710D49" w:rsidRDefault="00CA045C" w:rsidP="00710D49">
      <w:pPr>
        <w:pStyle w:val="5-"/>
        <w:rPr>
          <w:rtl/>
        </w:rPr>
      </w:pPr>
      <w:r w:rsidRPr="00710D49">
        <w:rPr>
          <w:rFonts w:hint="cs"/>
          <w:rtl/>
        </w:rPr>
        <w:t xml:space="preserve">1840- </w:t>
      </w:r>
      <w:r w:rsidR="007E6369" w:rsidRPr="00710D49">
        <w:rPr>
          <w:rtl/>
        </w:rPr>
        <w:t>أَنَّ أُمَّ ح</w:t>
      </w:r>
      <w:r w:rsidR="00710D49" w:rsidRPr="00710D49">
        <w:rPr>
          <w:rtl/>
        </w:rPr>
        <w:t>َبِيبَةَ بِنْتَ أَبِي سُفْيَانَ</w:t>
      </w:r>
      <w:r w:rsidR="00710D49" w:rsidRPr="00710D49">
        <w:rPr>
          <w:rFonts w:hint="cs"/>
          <w:rtl/>
        </w:rPr>
        <w:t xml:space="preserve"> رَضِيَ اللَّهُ عَنْهُمَا -</w:t>
      </w:r>
      <w:r w:rsidR="007E6369" w:rsidRPr="00710D49">
        <w:rPr>
          <w:rtl/>
        </w:rPr>
        <w:t xml:space="preserve"> قَالَتْ: يَا رَسُولَ اللَّهِ، انْكِحْ أُخْتِي بِنْتَ أَبِي سُفْيَانَ، فَقَالَ: «أَوَتُحِبِّينَ ذَلِكِ»، فَقُلْتُ: نَعَمْ، لَسْتُ لَكَ بِمُخْلِيَةٍ، وَأَحَبُّ مَنْ شَارَكَنِي فِي خَيْرٍ أُخْتِي، فَقَالَ النَّبِيُّ صَلَّى اللهُ عَلَيْهِ وَسَلَّمَ: «إِنَّ ذَلِكِ لاَ يَحِلُّ لِي». قُلْتُ: فَإِنَّا نُحَدَّثُ أَنَّكَ تُرِيدُ أَنْ تَنْكِحَ بِنْتَ أَبِي سَلَمَةَ؟ قَالَ: «بِنْتَ أُمِّ سَلَمَةَ»، قُلْتُ: نَعَمْ، فَقَالَ: «لَوْ أَنَّهَا لَمْ تَكُنْ رَبِيبَتِي فِي حَجْرِي مَا حَلَّتْ لِي، إِنَّهَا لاَبْنَةُ أَخِي مِنَ الرَّضَاعَةِ، أَرْضَعَتْنِي وَأَبَا سَلَمَةَ ثُوَيْبَةُ، فَلاَ تَعْرِضْنَ عَلَيَّ بَنَاتِكُنَّ وَلاَ أَخَوَاتِكُنَّ»</w:t>
      </w:r>
      <w:r w:rsidRPr="00710D49">
        <w:rPr>
          <w:rFonts w:hint="cs"/>
          <w:rtl/>
        </w:rPr>
        <w:t xml:space="preserve"> [رواه البخاري: 5101].</w:t>
      </w:r>
    </w:p>
    <w:p w:rsidR="00CA045C" w:rsidRDefault="009643D2" w:rsidP="002E1E03">
      <w:pPr>
        <w:pStyle w:val="0-"/>
        <w:rPr>
          <w:rtl/>
          <w:lang w:bidi="fa-IR"/>
        </w:rPr>
      </w:pPr>
      <w:r>
        <w:rPr>
          <w:rFonts w:hint="cs"/>
          <w:rtl/>
          <w:lang w:bidi="fa-IR"/>
        </w:rPr>
        <w:t>1840- از أم‌</w:t>
      </w:r>
      <w:r w:rsidR="00CA045C">
        <w:rPr>
          <w:rFonts w:hint="cs"/>
          <w:rtl/>
          <w:lang w:bidi="fa-IR"/>
        </w:rPr>
        <w:t>حبیبه دختر ابو سفیان</w:t>
      </w:r>
      <w:r w:rsidR="00CA045C">
        <w:rPr>
          <w:rFonts w:cs="CTraditional Arabic" w:hint="cs"/>
          <w:rtl/>
          <w:lang w:bidi="fa-IR"/>
        </w:rPr>
        <w:t>ل</w:t>
      </w:r>
      <w:r w:rsidR="00CA045C">
        <w:rPr>
          <w:rFonts w:hint="cs"/>
          <w:rtl/>
          <w:lang w:bidi="fa-IR"/>
        </w:rPr>
        <w:t xml:space="preserve"> روایت است که گفت:</w:t>
      </w:r>
      <w:r w:rsidR="00310A7E">
        <w:rPr>
          <w:rFonts w:hint="cs"/>
          <w:rtl/>
          <w:lang w:bidi="fa-IR"/>
        </w:rPr>
        <w:t xml:space="preserve"> گفتم</w:t>
      </w:r>
      <w:r w:rsidR="00477B40">
        <w:rPr>
          <w:rFonts w:hint="cs"/>
          <w:rtl/>
          <w:lang w:bidi="fa-IR"/>
        </w:rPr>
        <w:t xml:space="preserve"> یا رسول الله! خواهرم دختر ابو سفیان را به نکاح بگیرید.</w:t>
      </w:r>
    </w:p>
    <w:p w:rsidR="00477B40" w:rsidRDefault="00477B40" w:rsidP="002E1E03">
      <w:pPr>
        <w:pStyle w:val="0-"/>
        <w:rPr>
          <w:rtl/>
          <w:lang w:bidi="fa-IR"/>
        </w:rPr>
      </w:pPr>
      <w:r>
        <w:rPr>
          <w:rFonts w:hint="cs"/>
          <w:rtl/>
          <w:lang w:bidi="fa-IR"/>
        </w:rPr>
        <w:t>فرمودند: «آیا چنین چیزی را می‌خواهی»؟</w:t>
      </w:r>
    </w:p>
    <w:p w:rsidR="00477B40" w:rsidRDefault="00477B40" w:rsidP="002E1E03">
      <w:pPr>
        <w:pStyle w:val="0-"/>
        <w:rPr>
          <w:rtl/>
          <w:lang w:bidi="fa-IR"/>
        </w:rPr>
      </w:pPr>
      <w:r>
        <w:rPr>
          <w:rFonts w:hint="cs"/>
          <w:rtl/>
          <w:lang w:bidi="fa-IR"/>
        </w:rPr>
        <w:t>گفتم: بلی، من یگانه همسر شما نیستم، و می‌خواهم کسی که در سعادتی با من شریک شود خواهرم باشد.</w:t>
      </w:r>
    </w:p>
    <w:p w:rsidR="00477B40" w:rsidRDefault="00477B40" w:rsidP="002E1E03">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فرمودند: «این برایم روا نیست».</w:t>
      </w:r>
    </w:p>
    <w:p w:rsidR="00477B40" w:rsidRDefault="00477B40" w:rsidP="002E1E03">
      <w:pPr>
        <w:pStyle w:val="0-"/>
        <w:rPr>
          <w:rtl/>
          <w:lang w:bidi="fa-IR"/>
        </w:rPr>
      </w:pPr>
      <w:r>
        <w:rPr>
          <w:rFonts w:hint="cs"/>
          <w:rtl/>
          <w:lang w:bidi="fa-IR"/>
        </w:rPr>
        <w:t>گفتم: ما فکر می‌کنیم که شما می‌خواهید دختر ابو سلمه را به نکاح بگیرید.</w:t>
      </w:r>
    </w:p>
    <w:p w:rsidR="00477B40" w:rsidRDefault="009643D2" w:rsidP="002E1E03">
      <w:pPr>
        <w:pStyle w:val="0-"/>
        <w:rPr>
          <w:rtl/>
          <w:lang w:bidi="fa-IR"/>
        </w:rPr>
      </w:pPr>
      <w:r>
        <w:rPr>
          <w:rFonts w:hint="cs"/>
          <w:rtl/>
          <w:lang w:bidi="fa-IR"/>
        </w:rPr>
        <w:t>فرمودند: «دختر</w:t>
      </w:r>
      <w:r w:rsidR="00681FE3">
        <w:rPr>
          <w:rFonts w:hint="cs"/>
          <w:rtl/>
          <w:lang w:bidi="fa-IR"/>
        </w:rPr>
        <w:t xml:space="preserve"> </w:t>
      </w:r>
      <w:r>
        <w:rPr>
          <w:rFonts w:hint="cs"/>
          <w:rtl/>
          <w:lang w:bidi="fa-IR"/>
        </w:rPr>
        <w:t xml:space="preserve">ام سلمه </w:t>
      </w:r>
      <w:r w:rsidR="00477B40">
        <w:rPr>
          <w:rFonts w:hint="cs"/>
          <w:rtl/>
          <w:lang w:bidi="fa-IR"/>
        </w:rPr>
        <w:t>را»؟</w:t>
      </w:r>
    </w:p>
    <w:p w:rsidR="00477B40" w:rsidRDefault="00477B40" w:rsidP="002E1E03">
      <w:pPr>
        <w:pStyle w:val="0-"/>
        <w:rPr>
          <w:rtl/>
          <w:lang w:bidi="fa-IR"/>
        </w:rPr>
      </w:pPr>
      <w:r>
        <w:rPr>
          <w:rFonts w:hint="cs"/>
          <w:rtl/>
          <w:lang w:bidi="fa-IR"/>
        </w:rPr>
        <w:t>گفتم: بلی.</w:t>
      </w:r>
    </w:p>
    <w:p w:rsidR="00477B40" w:rsidRDefault="00477B40" w:rsidP="002E1E03">
      <w:pPr>
        <w:pStyle w:val="0-"/>
        <w:rPr>
          <w:rtl/>
          <w:lang w:bidi="fa-IR"/>
        </w:rPr>
      </w:pPr>
      <w:r>
        <w:rPr>
          <w:rFonts w:hint="cs"/>
          <w:rtl/>
          <w:lang w:bidi="fa-IR"/>
        </w:rPr>
        <w:t>فرمودند: «ولو آنکه او (ربیبه)ام نباشد و در آغوشم بزرگ نشده باشد، باز هم برایم روا نیست، او برادر زادۀ رضاعی‌ام می‌باشد، (ثویبه) من و (ابو سلَمه) را باهم شیر داده است، شما [نکاح] دختران و خواهران خود را برایم پیشنهاد نکنید»</w:t>
      </w:r>
      <w:r w:rsidRPr="00477B40">
        <w:rPr>
          <w:rFonts w:ascii="IRLotus" w:hAnsi="IRLotus" w:cs="IRLotus"/>
          <w:vertAlign w:val="superscript"/>
          <w:rtl/>
          <w:lang w:bidi="fa-IR"/>
        </w:rPr>
        <w:t>(</w:t>
      </w:r>
      <w:r w:rsidRPr="00477B40">
        <w:rPr>
          <w:rStyle w:val="FootnoteReference"/>
          <w:rFonts w:ascii="IRLotus" w:eastAsia="SimSun" w:hAnsi="IRLotus" w:cs="IRLotus"/>
          <w:rtl/>
          <w:lang w:bidi="fa-IR"/>
        </w:rPr>
        <w:footnoteReference w:id="14"/>
      </w:r>
      <w:r w:rsidRPr="00477B40">
        <w:rPr>
          <w:rFonts w:ascii="IRLotus" w:hAnsi="IRLotus" w:cs="IRLotus"/>
          <w:vertAlign w:val="superscript"/>
          <w:rtl/>
          <w:lang w:bidi="fa-IR"/>
        </w:rPr>
        <w:t>)</w:t>
      </w:r>
      <w:r>
        <w:rPr>
          <w:rFonts w:hint="cs"/>
          <w:rtl/>
          <w:lang w:bidi="fa-IR"/>
        </w:rPr>
        <w:t>.</w:t>
      </w:r>
    </w:p>
    <w:p w:rsidR="00FD28CF" w:rsidRDefault="00EC6FB0" w:rsidP="007A1F4E">
      <w:pPr>
        <w:pStyle w:val="2-0"/>
        <w:rPr>
          <w:rtl/>
        </w:rPr>
      </w:pPr>
      <w:r w:rsidRPr="009A49E2">
        <w:rPr>
          <w:rFonts w:hint="cs"/>
          <w:rtl/>
          <w:lang w:bidi="ar-SA"/>
        </w:rPr>
        <w:t>8</w:t>
      </w:r>
      <w:r w:rsidRPr="007A1F4E">
        <w:rPr>
          <w:rFonts w:hint="cs"/>
          <w:rtl/>
        </w:rPr>
        <w:t>- باب: مَنْ قالَ لاَ رِضَاعَ بَ</w:t>
      </w:r>
      <w:r w:rsidR="007A1F4E">
        <w:rPr>
          <w:rFonts w:hint="cs"/>
          <w:rtl/>
        </w:rPr>
        <w:t>عْدَ حَوْلَيْنِ لِقَوله تَعَالَ</w:t>
      </w:r>
      <w:r w:rsidR="007A1F4E">
        <w:rPr>
          <w:rFonts w:hint="cs"/>
          <w:rtl/>
          <w:lang w:bidi="ar-SA"/>
        </w:rPr>
        <w:t>ى</w:t>
      </w:r>
      <w:r w:rsidRPr="007A1F4E">
        <w:rPr>
          <w:rFonts w:hint="cs"/>
          <w:rtl/>
        </w:rPr>
        <w:t>:</w:t>
      </w:r>
      <w:r w:rsidRPr="00CF31FD">
        <w:rPr>
          <w:rStyle w:val="2-Char0"/>
          <w:rFonts w:hint="cs"/>
          <w:rtl/>
        </w:rPr>
        <w:t xml:space="preserve"> </w:t>
      </w:r>
      <w:r w:rsidR="00F43CEA" w:rsidRPr="00282C00">
        <w:rPr>
          <w:rStyle w:val="2-Char0"/>
          <w:rFonts w:ascii="Traditional Arabic" w:hAnsi="Traditional Arabic" w:cs="Traditional Arabic"/>
          <w:rtl/>
        </w:rPr>
        <w:t>﴿</w:t>
      </w:r>
      <w:r w:rsidR="00282C00" w:rsidRPr="007A1F4E">
        <w:rPr>
          <w:rStyle w:val="9-Char1"/>
          <w:rFonts w:hint="cs"/>
          <w:b/>
          <w:bCs w:val="0"/>
          <w:sz w:val="30"/>
          <w:szCs w:val="30"/>
          <w:rtl/>
        </w:rPr>
        <w:t>حَوۡلَيۡنِ</w:t>
      </w:r>
      <w:r w:rsidR="00282C00" w:rsidRPr="007A1F4E">
        <w:rPr>
          <w:rStyle w:val="9-Char1"/>
          <w:b/>
          <w:bCs w:val="0"/>
          <w:sz w:val="30"/>
          <w:szCs w:val="30"/>
          <w:rtl/>
        </w:rPr>
        <w:t xml:space="preserve"> </w:t>
      </w:r>
      <w:r w:rsidR="00282C00" w:rsidRPr="007A1F4E">
        <w:rPr>
          <w:rStyle w:val="9-Char1"/>
          <w:rFonts w:hint="cs"/>
          <w:b/>
          <w:bCs w:val="0"/>
          <w:sz w:val="30"/>
          <w:szCs w:val="30"/>
          <w:rtl/>
        </w:rPr>
        <w:t>كَامِلَيۡنِ</w:t>
      </w:r>
      <w:r w:rsidR="00F43CEA" w:rsidRPr="00282C00">
        <w:rPr>
          <w:rStyle w:val="2-Char0"/>
          <w:rFonts w:ascii="Traditional Arabic" w:hAnsi="Traditional Arabic" w:cs="Traditional Arabic"/>
          <w:rtl/>
        </w:rPr>
        <w:t>﴾</w:t>
      </w:r>
    </w:p>
    <w:p w:rsidR="00EC6FB0" w:rsidRDefault="00EC6FB0" w:rsidP="008A4D74">
      <w:pPr>
        <w:pStyle w:val="4-"/>
        <w:rPr>
          <w:rtl/>
          <w:lang w:bidi="fa-IR"/>
        </w:rPr>
      </w:pPr>
      <w:bookmarkStart w:id="11" w:name="_Toc434312767"/>
      <w:r>
        <w:rPr>
          <w:rFonts w:hint="cs"/>
          <w:rtl/>
          <w:lang w:bidi="fa-IR"/>
        </w:rPr>
        <w:t>باب [8]: کسی که می‌گوید: بعد از دو</w:t>
      </w:r>
      <w:r w:rsidR="009D4D50">
        <w:rPr>
          <w:rFonts w:hint="cs"/>
          <w:rtl/>
          <w:lang w:bidi="fa-IR"/>
        </w:rPr>
        <w:t xml:space="preserve"> </w:t>
      </w:r>
      <w:r>
        <w:rPr>
          <w:rFonts w:hint="cs"/>
          <w:rtl/>
          <w:lang w:bidi="fa-IR"/>
        </w:rPr>
        <w:t xml:space="preserve">سال شیر خوارگی ثابت نمی‌شود، بدلیل قول خداوند </w:t>
      </w:r>
      <w:r w:rsidR="008A4D74">
        <w:rPr>
          <w:rFonts w:ascii="Traditional Arabic" w:hAnsi="Traditional Arabic" w:cs="Traditional Arabic"/>
          <w:rtl/>
          <w:lang w:bidi="fa-IR"/>
        </w:rPr>
        <w:t>﴿</w:t>
      </w:r>
      <w:r>
        <w:rPr>
          <w:rFonts w:hint="cs"/>
          <w:rtl/>
          <w:lang w:bidi="fa-IR"/>
        </w:rPr>
        <w:t>دو سال کامل</w:t>
      </w:r>
      <w:r w:rsidR="008A4D74">
        <w:rPr>
          <w:rFonts w:ascii="Traditional Arabic" w:hAnsi="Traditional Arabic" w:cs="Traditional Arabic"/>
          <w:rtl/>
          <w:lang w:bidi="fa-IR"/>
        </w:rPr>
        <w:t>﴾</w:t>
      </w:r>
      <w:bookmarkEnd w:id="11"/>
    </w:p>
    <w:p w:rsidR="00EC6FB0" w:rsidRPr="00CF31FD" w:rsidRDefault="00EC6FB0" w:rsidP="00CF31FD">
      <w:pPr>
        <w:pStyle w:val="5-"/>
        <w:rPr>
          <w:rtl/>
        </w:rPr>
      </w:pPr>
      <w:r w:rsidRPr="00CF31FD">
        <w:rPr>
          <w:rFonts w:hint="cs"/>
          <w:rtl/>
        </w:rPr>
        <w:t xml:space="preserve">1841- </w:t>
      </w:r>
      <w:r w:rsidR="00CF31FD" w:rsidRPr="00CF31FD">
        <w:rPr>
          <w:rtl/>
        </w:rPr>
        <w:t>عَنْ عَائِشَةَ رَضِيَ اللَّهُ عَنْهَا: أَنَّ النَّبِيَّ صَلَّى اللهُ عَلَيْهِ وَسَلَّمَ دَخَلَ عَلَيْهَا وَعِنْدَهَا رَجُلٌ، فَكَأَنَّهُ تَغَيَّرَ وَجْهُهُ، كَأَنَّهُ كَرِهَ ذَلِكَ، فَقَالَتْ: إِنَّهُ أَخِي، فَقَالَ: «انْظُرْنَ مَنْ إِخْوَانُكُنَّ، فَإِنَّمَا الرَّضَاعَةُ مِنَ المَجَاعَةِ»</w:t>
      </w:r>
      <w:r w:rsidRPr="00CF31FD">
        <w:rPr>
          <w:rFonts w:hint="cs"/>
          <w:rtl/>
        </w:rPr>
        <w:t xml:space="preserve"> برواه البخاری: 5102]</w:t>
      </w:r>
      <w:r w:rsidR="008D6DB6">
        <w:rPr>
          <w:rFonts w:hint="cs"/>
          <w:rtl/>
        </w:rPr>
        <w:t>.</w:t>
      </w:r>
    </w:p>
    <w:p w:rsidR="00EC6FB0" w:rsidRDefault="00EC6FB0" w:rsidP="002E1E03">
      <w:pPr>
        <w:pStyle w:val="0-"/>
        <w:rPr>
          <w:rtl/>
          <w:lang w:bidi="fa-IR"/>
        </w:rPr>
      </w:pPr>
      <w:r>
        <w:rPr>
          <w:rFonts w:hint="cs"/>
          <w:rtl/>
          <w:lang w:bidi="fa-IR"/>
        </w:rPr>
        <w:t>1841- از عائشه</w:t>
      </w:r>
      <w:r>
        <w:rPr>
          <w:rFonts w:cs="CTraditional Arabic" w:hint="cs"/>
          <w:rtl/>
          <w:lang w:bidi="fa-IR"/>
        </w:rPr>
        <w:t>ل</w:t>
      </w:r>
      <w:r>
        <w:rPr>
          <w:rFonts w:hint="cs"/>
          <w:rtl/>
          <w:lang w:bidi="fa-IR"/>
        </w:rPr>
        <w:t xml:space="preserve"> روایت است که پیامبر خدا </w:t>
      </w:r>
      <w:r>
        <w:rPr>
          <w:rFonts w:cs="CTraditional Arabic" w:hint="cs"/>
          <w:rtl/>
          <w:lang w:bidi="fa-IR"/>
        </w:rPr>
        <w:t>ج</w:t>
      </w:r>
      <w:r>
        <w:rPr>
          <w:rFonts w:hint="cs"/>
          <w:rtl/>
          <w:lang w:bidi="fa-IR"/>
        </w:rPr>
        <w:t xml:space="preserve"> نزدش آمدند و دیدند شخصی آنجا نشسته است، رنگ پیامبر خدا </w:t>
      </w:r>
      <w:r>
        <w:rPr>
          <w:rFonts w:cs="CTraditional Arabic" w:hint="cs"/>
          <w:rtl/>
          <w:lang w:bidi="fa-IR"/>
        </w:rPr>
        <w:t>ج</w:t>
      </w:r>
      <w:r>
        <w:rPr>
          <w:rFonts w:hint="cs"/>
          <w:rtl/>
          <w:lang w:bidi="fa-IR"/>
        </w:rPr>
        <w:t xml:space="preserve"> تغییر کرد، و گویا از این کار بدشان آمد.</w:t>
      </w:r>
    </w:p>
    <w:p w:rsidR="00EC6FB0" w:rsidRDefault="00EC6FB0" w:rsidP="002E1E03">
      <w:pPr>
        <w:pStyle w:val="0-"/>
        <w:rPr>
          <w:rtl/>
          <w:lang w:bidi="fa-IR"/>
        </w:rPr>
      </w:pPr>
      <w:r>
        <w:rPr>
          <w:rFonts w:hint="cs"/>
          <w:rtl/>
          <w:lang w:bidi="fa-IR"/>
        </w:rPr>
        <w:t>عائشه گفت: این برادر من است.</w:t>
      </w:r>
    </w:p>
    <w:p w:rsidR="00EC6FB0" w:rsidRDefault="00EC6FB0" w:rsidP="002E1E03">
      <w:pPr>
        <w:pStyle w:val="0-"/>
        <w:rPr>
          <w:rtl/>
          <w:lang w:bidi="fa-IR"/>
        </w:rPr>
      </w:pPr>
      <w:r>
        <w:rPr>
          <w:rFonts w:hint="cs"/>
          <w:rtl/>
          <w:lang w:bidi="fa-IR"/>
        </w:rPr>
        <w:t>فرمودند: «خوب نگاه کنید که برادر شما کیست، شیر خوارگی وقتی ثابت می‌شود که در حالت گ</w:t>
      </w:r>
      <w:r w:rsidR="00A01619">
        <w:rPr>
          <w:rFonts w:hint="cs"/>
          <w:rtl/>
          <w:lang w:bidi="fa-IR"/>
        </w:rPr>
        <w:t>رسنگی [یعنی: زمان طفولیت] باشد»</w:t>
      </w:r>
      <w:r w:rsidR="00A01619" w:rsidRPr="00A01619">
        <w:rPr>
          <w:rFonts w:ascii="IRLotus" w:hAnsi="IRLotus" w:cs="IRLotus"/>
          <w:vertAlign w:val="superscript"/>
          <w:rtl/>
          <w:lang w:bidi="fa-IR"/>
        </w:rPr>
        <w:t>(</w:t>
      </w:r>
      <w:r w:rsidR="00A01619" w:rsidRPr="00A01619">
        <w:rPr>
          <w:rStyle w:val="FootnoteReference"/>
          <w:rFonts w:ascii="IRLotus" w:eastAsia="SimSun" w:hAnsi="IRLotus" w:cs="IRLotus"/>
          <w:rtl/>
          <w:lang w:bidi="fa-IR"/>
        </w:rPr>
        <w:footnoteReference w:id="15"/>
      </w:r>
      <w:r w:rsidR="00A01619" w:rsidRPr="00A01619">
        <w:rPr>
          <w:rFonts w:ascii="IRLotus" w:hAnsi="IRLotus" w:cs="IRLotus"/>
          <w:vertAlign w:val="superscript"/>
          <w:rtl/>
          <w:lang w:bidi="fa-IR"/>
        </w:rPr>
        <w:t>)</w:t>
      </w:r>
      <w:r w:rsidR="00A01619">
        <w:rPr>
          <w:rFonts w:hint="cs"/>
          <w:rtl/>
          <w:lang w:bidi="fa-IR"/>
        </w:rPr>
        <w:t>.</w:t>
      </w:r>
    </w:p>
    <w:p w:rsidR="001A090A" w:rsidRDefault="001A090A" w:rsidP="00A71CDF">
      <w:pPr>
        <w:pStyle w:val="5-"/>
        <w:rPr>
          <w:rtl/>
          <w:lang w:bidi="fa-IR"/>
        </w:rPr>
      </w:pPr>
      <w:r>
        <w:rPr>
          <w:rFonts w:hint="cs"/>
          <w:rtl/>
          <w:lang w:bidi="fa-IR"/>
        </w:rPr>
        <w:t>1842-</w:t>
      </w:r>
      <w:r w:rsidR="00A71CDF">
        <w:rPr>
          <w:rFonts w:hint="cs"/>
          <w:rtl/>
        </w:rPr>
        <w:t xml:space="preserve"> عَنْ</w:t>
      </w:r>
      <w:r>
        <w:rPr>
          <w:rFonts w:hint="cs"/>
          <w:rtl/>
          <w:lang w:bidi="fa-IR"/>
        </w:rPr>
        <w:t xml:space="preserve"> </w:t>
      </w:r>
      <w:r w:rsidR="00A71CDF">
        <w:rPr>
          <w:color w:val="000000"/>
          <w:rtl/>
        </w:rPr>
        <w:t>جَابِرًا</w:t>
      </w:r>
      <w:r w:rsidR="00A71CDF">
        <w:rPr>
          <w:rFonts w:hint="cs"/>
          <w:color w:val="000000"/>
          <w:rtl/>
        </w:rPr>
        <w:t xml:space="preserve"> بْنِ عَبدِ اللَّهِ</w:t>
      </w:r>
      <w:r w:rsidR="00A71CDF">
        <w:rPr>
          <w:color w:val="000000"/>
          <w:rtl/>
        </w:rPr>
        <w:t xml:space="preserve"> رَضِيَ اللَّهُ عَنْهُ</w:t>
      </w:r>
      <w:r w:rsidR="00A71CDF">
        <w:rPr>
          <w:rFonts w:hint="cs"/>
          <w:color w:val="000000"/>
          <w:rtl/>
        </w:rPr>
        <w:t>مَا</w:t>
      </w:r>
      <w:r w:rsidR="00A71CDF">
        <w:rPr>
          <w:color w:val="000000"/>
          <w:rtl/>
        </w:rPr>
        <w:t xml:space="preserve"> قَالَ: «</w:t>
      </w:r>
      <w:r w:rsidR="00A71CDF">
        <w:rPr>
          <w:rtl/>
        </w:rPr>
        <w:t>نَهَى رَسُولُ اللَّهِ صَلَّى اللهُ عَلَيْهِ وَسَلَّمَ أَنْ تُنْكَحَ المَرْأَةُ عَلَى عَمَّتِهَا أَوْ خَالَتِهَا»</w:t>
      </w:r>
      <w:r>
        <w:rPr>
          <w:rFonts w:hint="cs"/>
          <w:rtl/>
          <w:lang w:bidi="fa-IR"/>
        </w:rPr>
        <w:t xml:space="preserve"> [رواه البخاری: 5108]</w:t>
      </w:r>
      <w:r w:rsidR="008D6DB6">
        <w:rPr>
          <w:rFonts w:hint="cs"/>
          <w:rtl/>
          <w:lang w:bidi="fa-IR"/>
        </w:rPr>
        <w:t>.</w:t>
      </w:r>
    </w:p>
    <w:p w:rsidR="001A090A" w:rsidRDefault="001A090A" w:rsidP="002E1E03">
      <w:pPr>
        <w:pStyle w:val="0-"/>
        <w:rPr>
          <w:rtl/>
        </w:rPr>
      </w:pPr>
      <w:r>
        <w:rPr>
          <w:rFonts w:hint="cs"/>
          <w:rtl/>
          <w:lang w:bidi="fa-IR"/>
        </w:rPr>
        <w:t>1842- از جابر بن عبدالله</w:t>
      </w:r>
      <w:r>
        <w:rPr>
          <w:rFonts w:cs="CTraditional Arabic" w:hint="cs"/>
          <w:rtl/>
          <w:lang w:bidi="fa-IR"/>
        </w:rPr>
        <w:t>ب</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از اینکه زن بر بالای عمه و یا خاله‌اش به نکاح گرفته شود، نهی فرمودند»</w:t>
      </w:r>
      <w:r w:rsidRPr="001A090A">
        <w:rPr>
          <w:rFonts w:ascii="IRLotus" w:hAnsi="IRLotus" w:cs="IRLotus"/>
          <w:vertAlign w:val="superscript"/>
          <w:rtl/>
          <w:lang w:bidi="fa-IR"/>
        </w:rPr>
        <w:t>(</w:t>
      </w:r>
      <w:r w:rsidRPr="001A090A">
        <w:rPr>
          <w:rStyle w:val="FootnoteReference"/>
          <w:rFonts w:ascii="IRLotus" w:eastAsia="SimSun" w:hAnsi="IRLotus" w:cs="IRLotus"/>
          <w:rtl/>
          <w:lang w:bidi="fa-IR"/>
        </w:rPr>
        <w:footnoteReference w:id="16"/>
      </w:r>
      <w:r w:rsidRPr="001A090A">
        <w:rPr>
          <w:rFonts w:ascii="IRLotus" w:hAnsi="IRLotus" w:cs="IRLotus"/>
          <w:vertAlign w:val="superscript"/>
          <w:rtl/>
          <w:lang w:bidi="fa-IR"/>
        </w:rPr>
        <w:t>)</w:t>
      </w:r>
      <w:r>
        <w:rPr>
          <w:rFonts w:hint="cs"/>
          <w:rtl/>
          <w:lang w:bidi="fa-IR"/>
        </w:rPr>
        <w:t>.</w:t>
      </w:r>
    </w:p>
    <w:p w:rsidR="0020652A" w:rsidRDefault="0020652A" w:rsidP="00B805EB">
      <w:pPr>
        <w:pStyle w:val="2-0"/>
        <w:rPr>
          <w:rtl/>
        </w:rPr>
      </w:pPr>
      <w:r w:rsidRPr="009A49E2">
        <w:rPr>
          <w:rFonts w:hint="cs"/>
          <w:rtl/>
          <w:lang w:bidi="ar-SA"/>
        </w:rPr>
        <w:t>9</w:t>
      </w:r>
      <w:r>
        <w:rPr>
          <w:rFonts w:hint="cs"/>
          <w:rtl/>
        </w:rPr>
        <w:t>- باب: الشِّغَارِ</w:t>
      </w:r>
    </w:p>
    <w:p w:rsidR="0020652A" w:rsidRDefault="0020652A" w:rsidP="00B805EB">
      <w:pPr>
        <w:pStyle w:val="4-"/>
        <w:rPr>
          <w:rtl/>
          <w:lang w:bidi="fa-IR"/>
        </w:rPr>
      </w:pPr>
      <w:bookmarkStart w:id="12" w:name="_Toc434312768"/>
      <w:r>
        <w:rPr>
          <w:rFonts w:hint="cs"/>
          <w:rtl/>
          <w:lang w:bidi="fa-IR"/>
        </w:rPr>
        <w:t>باب [9]: نکاح شغار</w:t>
      </w:r>
      <w:bookmarkEnd w:id="12"/>
    </w:p>
    <w:p w:rsidR="0020652A" w:rsidRPr="0047734F" w:rsidRDefault="0020652A" w:rsidP="0047734F">
      <w:pPr>
        <w:pStyle w:val="5-"/>
        <w:rPr>
          <w:rtl/>
        </w:rPr>
      </w:pPr>
      <w:r w:rsidRPr="0047734F">
        <w:rPr>
          <w:rFonts w:hint="cs"/>
          <w:rtl/>
        </w:rPr>
        <w:t xml:space="preserve">1843- </w:t>
      </w:r>
      <w:r w:rsidR="00B805EB" w:rsidRPr="0047734F">
        <w:rPr>
          <w:rtl/>
        </w:rPr>
        <w:t>عَنِ ابْنِ عُمَرَ رَضِيَ اللَّهُ عَنْهُمَا: «أَنَّ رَسُولَ اللَّهِ صَلَّى اللهُ عَلَيْهِ وَسَلَّمَ نَهَى عَنِ الشِّغَارِ»</w:t>
      </w:r>
      <w:r w:rsidRPr="0047734F">
        <w:rPr>
          <w:rFonts w:hint="cs"/>
          <w:rtl/>
        </w:rPr>
        <w:t xml:space="preserve"> رواه البخاری: 5112].</w:t>
      </w:r>
    </w:p>
    <w:p w:rsidR="0020652A" w:rsidRDefault="0020652A" w:rsidP="002E1E03">
      <w:pPr>
        <w:pStyle w:val="0-"/>
        <w:rPr>
          <w:rtl/>
        </w:rPr>
      </w:pPr>
      <w:r>
        <w:rPr>
          <w:rFonts w:hint="cs"/>
          <w:rtl/>
          <w:lang w:bidi="fa-IR"/>
        </w:rPr>
        <w:t>1843- از ابن عمر</w:t>
      </w:r>
      <w:r>
        <w:rPr>
          <w:rFonts w:cs="CTraditional Arabic" w:hint="cs"/>
          <w:rtl/>
          <w:lang w:bidi="fa-IR"/>
        </w:rPr>
        <w:t>ب</w:t>
      </w:r>
      <w:r>
        <w:rPr>
          <w:rFonts w:hint="cs"/>
          <w:rtl/>
          <w:lang w:bidi="fa-IR"/>
        </w:rPr>
        <w:t xml:space="preserve"> روایت است که پیامبر خدا </w:t>
      </w:r>
      <w:r>
        <w:rPr>
          <w:rFonts w:cs="CTraditional Arabic" w:hint="cs"/>
          <w:rtl/>
          <w:lang w:bidi="fa-IR"/>
        </w:rPr>
        <w:t>ج</w:t>
      </w:r>
      <w:r>
        <w:rPr>
          <w:rFonts w:hint="cs"/>
          <w:rtl/>
          <w:lang w:bidi="fa-IR"/>
        </w:rPr>
        <w:t xml:space="preserve"> از نکاح شغار نهی کردند</w:t>
      </w:r>
      <w:r w:rsidRPr="0020652A">
        <w:rPr>
          <w:rFonts w:ascii="IRLotus" w:hAnsi="IRLotus" w:cs="IRLotus"/>
          <w:vertAlign w:val="superscript"/>
          <w:rtl/>
          <w:lang w:bidi="fa-IR"/>
        </w:rPr>
        <w:t>(</w:t>
      </w:r>
      <w:r w:rsidRPr="0020652A">
        <w:rPr>
          <w:rStyle w:val="FootnoteReference"/>
          <w:rFonts w:ascii="IRLotus" w:eastAsia="SimSun" w:hAnsi="IRLotus" w:cs="IRLotus"/>
          <w:rtl/>
          <w:lang w:bidi="fa-IR"/>
        </w:rPr>
        <w:footnoteReference w:id="17"/>
      </w:r>
      <w:r w:rsidRPr="0020652A">
        <w:rPr>
          <w:rFonts w:ascii="IRLotus" w:hAnsi="IRLotus" w:cs="IRLotus"/>
          <w:vertAlign w:val="superscript"/>
          <w:rtl/>
          <w:lang w:bidi="fa-IR"/>
        </w:rPr>
        <w:t>)</w:t>
      </w:r>
      <w:r>
        <w:rPr>
          <w:rFonts w:hint="cs"/>
          <w:rtl/>
          <w:lang w:bidi="fa-IR"/>
        </w:rPr>
        <w:t>.</w:t>
      </w:r>
    </w:p>
    <w:p w:rsidR="0047734F" w:rsidRDefault="00C07017" w:rsidP="00DE39D9">
      <w:pPr>
        <w:pStyle w:val="2-0"/>
        <w:rPr>
          <w:rtl/>
        </w:rPr>
      </w:pPr>
      <w:r w:rsidRPr="009A49E2">
        <w:rPr>
          <w:rFonts w:hint="cs"/>
          <w:rtl/>
          <w:lang w:bidi="ar-SA"/>
        </w:rPr>
        <w:t>10</w:t>
      </w:r>
      <w:r w:rsidRPr="00577E7A">
        <w:rPr>
          <w:rFonts w:hint="cs"/>
          <w:rtl/>
        </w:rPr>
        <w:t xml:space="preserve">- باب: </w:t>
      </w:r>
      <w:r w:rsidR="00577E7A" w:rsidRPr="00577E7A">
        <w:rPr>
          <w:rtl/>
        </w:rPr>
        <w:t xml:space="preserve">نَهْيِ </w:t>
      </w:r>
      <w:r w:rsidR="00DE39D9">
        <w:rPr>
          <w:rFonts w:hint="cs"/>
          <w:rtl/>
        </w:rPr>
        <w:t xml:space="preserve">النَّبِيِّ </w:t>
      </w:r>
      <w:r w:rsidR="00DE39D9" w:rsidRPr="002D03E8">
        <w:rPr>
          <w:rFonts w:cs="CTraditional Arabic" w:hint="cs"/>
          <w:b/>
          <w:bCs w:val="0"/>
          <w:rtl/>
        </w:rPr>
        <w:t>ج</w:t>
      </w:r>
      <w:r w:rsidR="00577E7A" w:rsidRPr="00577E7A">
        <w:rPr>
          <w:rtl/>
        </w:rPr>
        <w:t xml:space="preserve"> عَنْ نِكَاحِ المُتْعَةِ </w:t>
      </w:r>
      <w:r w:rsidR="00F214E6">
        <w:rPr>
          <w:rFonts w:hint="cs"/>
          <w:rtl/>
        </w:rPr>
        <w:t>أَ</w:t>
      </w:r>
      <w:r w:rsidR="00577E7A" w:rsidRPr="00577E7A">
        <w:rPr>
          <w:rtl/>
        </w:rPr>
        <w:t>خِ</w:t>
      </w:r>
      <w:r w:rsidR="00F214E6">
        <w:rPr>
          <w:rFonts w:hint="cs"/>
          <w:rtl/>
        </w:rPr>
        <w:t>ي</w:t>
      </w:r>
      <w:r w:rsidR="00F214E6">
        <w:rPr>
          <w:rtl/>
        </w:rPr>
        <w:t>ر</w:t>
      </w:r>
      <w:r w:rsidR="00577E7A" w:rsidRPr="00577E7A">
        <w:rPr>
          <w:rtl/>
        </w:rPr>
        <w:t>ا</w:t>
      </w:r>
      <w:r w:rsidR="00F214E6">
        <w:rPr>
          <w:rFonts w:hint="cs"/>
          <w:rtl/>
        </w:rPr>
        <w:t>ً</w:t>
      </w:r>
    </w:p>
    <w:p w:rsidR="0047734F" w:rsidRDefault="0047734F" w:rsidP="00862886">
      <w:pPr>
        <w:pStyle w:val="4-"/>
        <w:rPr>
          <w:rtl/>
          <w:lang w:bidi="fa-IR"/>
        </w:rPr>
      </w:pPr>
      <w:bookmarkStart w:id="13" w:name="_Toc434312769"/>
      <w:r>
        <w:rPr>
          <w:rFonts w:hint="cs"/>
          <w:rtl/>
          <w:lang w:bidi="fa-IR"/>
        </w:rPr>
        <w:t xml:space="preserve">باب [10]: نهی پیامبر خدا </w:t>
      </w:r>
      <w:r>
        <w:rPr>
          <w:rFonts w:cs="CTraditional Arabic" w:hint="cs"/>
          <w:rtl/>
          <w:lang w:bidi="fa-IR"/>
        </w:rPr>
        <w:t>ج</w:t>
      </w:r>
      <w:r>
        <w:rPr>
          <w:rFonts w:hint="cs"/>
          <w:rtl/>
          <w:lang w:bidi="fa-IR"/>
        </w:rPr>
        <w:t xml:space="preserve"> در آخر امر، از نکاح متعه</w:t>
      </w:r>
      <w:bookmarkEnd w:id="13"/>
    </w:p>
    <w:p w:rsidR="0047734F" w:rsidRPr="00E0023B" w:rsidRDefault="0047734F" w:rsidP="00E0023B">
      <w:pPr>
        <w:pStyle w:val="5-"/>
        <w:rPr>
          <w:rtl/>
        </w:rPr>
      </w:pPr>
      <w:r w:rsidRPr="00E0023B">
        <w:rPr>
          <w:rFonts w:hint="cs"/>
          <w:rtl/>
        </w:rPr>
        <w:t xml:space="preserve">1844- </w:t>
      </w:r>
      <w:r w:rsidR="00E0023B" w:rsidRPr="00E0023B">
        <w:rPr>
          <w:rtl/>
        </w:rPr>
        <w:t>عَنْ جَابِرِ بْنِ عَبْدِ اللَّهِ، وَسَلَمَةَ بْنِ الأَكْوَعِ</w:t>
      </w:r>
      <w:r w:rsidR="00E0023B" w:rsidRPr="00E0023B">
        <w:rPr>
          <w:rFonts w:hint="cs"/>
          <w:rtl/>
        </w:rPr>
        <w:t xml:space="preserve"> رَضِيَ اللَّهُ عَنْهُمْ</w:t>
      </w:r>
      <w:r w:rsidR="00E0023B" w:rsidRPr="00E0023B">
        <w:rPr>
          <w:rtl/>
        </w:rPr>
        <w:t xml:space="preserve"> قَالاَ: كُنَّا فِي جَيْشٍ، فَأَتَانَا رَسُولُ رَسُولِ اللَّهِ صَلَّى اللهُ عَلَيْهِ وَسَلَّمَ فَقَالَ: «إِنَّهُ قَدْ أُذِنَ لَكُمْ أَنْ تَسْتَمْتِعُوا فَاسْتَمْتِعُوا»</w:t>
      </w:r>
      <w:r w:rsidRPr="00E0023B">
        <w:rPr>
          <w:rFonts w:hint="cs"/>
          <w:rtl/>
        </w:rPr>
        <w:t xml:space="preserve"> [رواه البخاری: 5117،5118]</w:t>
      </w:r>
      <w:r w:rsidR="008D6DB6">
        <w:rPr>
          <w:rFonts w:hint="cs"/>
          <w:rtl/>
        </w:rPr>
        <w:t>.</w:t>
      </w:r>
    </w:p>
    <w:p w:rsidR="0047734F" w:rsidRDefault="0047734F" w:rsidP="002E1E03">
      <w:pPr>
        <w:pStyle w:val="0-"/>
        <w:rPr>
          <w:rtl/>
          <w:lang w:bidi="fa-IR"/>
        </w:rPr>
      </w:pPr>
      <w:r>
        <w:rPr>
          <w:rFonts w:hint="cs"/>
          <w:rtl/>
          <w:lang w:bidi="fa-IR"/>
        </w:rPr>
        <w:t>1844- از جابر بن عبدالله و سلمه بن أَک</w:t>
      </w:r>
      <w:r>
        <w:rPr>
          <w:rFonts w:hint="cs"/>
          <w:rtl/>
        </w:rPr>
        <w:t>ْ</w:t>
      </w:r>
      <w:r>
        <w:rPr>
          <w:rFonts w:hint="cs"/>
          <w:rtl/>
          <w:lang w:bidi="fa-IR"/>
        </w:rPr>
        <w:t>وع</w:t>
      </w:r>
      <w:r>
        <w:rPr>
          <w:rFonts w:cs="CTraditional Arabic" w:hint="cs"/>
          <w:rtl/>
          <w:lang w:bidi="fa-IR"/>
        </w:rPr>
        <w:t>ش</w:t>
      </w:r>
      <w:r>
        <w:rPr>
          <w:rFonts w:hint="cs"/>
          <w:rtl/>
          <w:lang w:bidi="fa-IR"/>
        </w:rPr>
        <w:t xml:space="preserve"> روایت است که گفتند: در یکی از لشکرها بودیم، که پیامبر خدا </w:t>
      </w:r>
      <w:r>
        <w:rPr>
          <w:rFonts w:cs="CTraditional Arabic" w:hint="cs"/>
          <w:rtl/>
          <w:lang w:bidi="fa-IR"/>
        </w:rPr>
        <w:t>ج</w:t>
      </w:r>
      <w:r>
        <w:rPr>
          <w:rFonts w:hint="cs"/>
          <w:rtl/>
          <w:lang w:bidi="fa-IR"/>
        </w:rPr>
        <w:t xml:space="preserve"> نزد ما آمده و فرمودند: «برای شما اجازه داده شده است که متعه کنید، پس متعه کنید»</w:t>
      </w:r>
      <w:r w:rsidRPr="0047734F">
        <w:rPr>
          <w:rFonts w:ascii="IRLotus" w:hAnsi="IRLotus" w:cs="IRLotus"/>
          <w:vertAlign w:val="superscript"/>
          <w:rtl/>
          <w:lang w:bidi="fa-IR"/>
        </w:rPr>
        <w:t>(</w:t>
      </w:r>
      <w:r w:rsidRPr="0047734F">
        <w:rPr>
          <w:rStyle w:val="FootnoteReference"/>
          <w:rFonts w:ascii="IRLotus" w:eastAsia="SimSun" w:hAnsi="IRLotus" w:cs="IRLotus"/>
          <w:rtl/>
          <w:lang w:bidi="fa-IR"/>
        </w:rPr>
        <w:footnoteReference w:id="18"/>
      </w:r>
      <w:r w:rsidRPr="0047734F">
        <w:rPr>
          <w:rFonts w:ascii="IRLotus" w:hAnsi="IRLotus" w:cs="IRLotus"/>
          <w:vertAlign w:val="superscript"/>
          <w:rtl/>
          <w:lang w:bidi="fa-IR"/>
        </w:rPr>
        <w:t>)</w:t>
      </w:r>
      <w:r>
        <w:rPr>
          <w:rFonts w:hint="cs"/>
          <w:rtl/>
          <w:lang w:bidi="fa-IR"/>
        </w:rPr>
        <w:t>.</w:t>
      </w:r>
    </w:p>
    <w:p w:rsidR="007B6DA6" w:rsidRDefault="007B6DA6" w:rsidP="004D6CAD">
      <w:pPr>
        <w:pStyle w:val="2-0"/>
        <w:rPr>
          <w:rtl/>
        </w:rPr>
      </w:pPr>
      <w:r w:rsidRPr="009A49E2">
        <w:rPr>
          <w:rFonts w:hint="cs"/>
          <w:rtl/>
          <w:lang w:bidi="ar-SA"/>
        </w:rPr>
        <w:t>11</w:t>
      </w:r>
      <w:r>
        <w:rPr>
          <w:rFonts w:hint="cs"/>
          <w:rtl/>
        </w:rPr>
        <w:t>- باب: عَرْضِ المَرْأةِ نَفْسَهَا عَلَى الرَّجُلِ الصَّالِحِ</w:t>
      </w:r>
    </w:p>
    <w:p w:rsidR="007B6DA6" w:rsidRDefault="007B6DA6" w:rsidP="004D6CAD">
      <w:pPr>
        <w:pStyle w:val="4-"/>
        <w:rPr>
          <w:rtl/>
          <w:lang w:bidi="fa-IR"/>
        </w:rPr>
      </w:pPr>
      <w:bookmarkStart w:id="14" w:name="_Toc434312770"/>
      <w:r>
        <w:rPr>
          <w:rFonts w:hint="cs"/>
          <w:rtl/>
          <w:lang w:bidi="fa-IR"/>
        </w:rPr>
        <w:t>باب [11]: زنی که با شخص نیکی پیشنهاد ازدواج می‌دهد</w:t>
      </w:r>
      <w:bookmarkEnd w:id="14"/>
    </w:p>
    <w:p w:rsidR="007B6DA6" w:rsidRPr="001641FF" w:rsidRDefault="007B6DA6" w:rsidP="001641FF">
      <w:pPr>
        <w:pStyle w:val="5-"/>
        <w:rPr>
          <w:rtl/>
        </w:rPr>
      </w:pPr>
      <w:r w:rsidRPr="001641FF">
        <w:rPr>
          <w:rFonts w:hint="cs"/>
          <w:rtl/>
        </w:rPr>
        <w:t xml:space="preserve">1845- </w:t>
      </w:r>
      <w:r w:rsidR="00133DFD" w:rsidRPr="001641FF">
        <w:rPr>
          <w:rtl/>
        </w:rPr>
        <w:t>عَنْ سَهْلِ بْنِ سَعْدٍ</w:t>
      </w:r>
      <w:r w:rsidR="00133DFD" w:rsidRPr="001641FF">
        <w:rPr>
          <w:rFonts w:hint="cs"/>
          <w:rtl/>
        </w:rPr>
        <w:t xml:space="preserve"> رَضِيَ اللَّهُ عَنْهُ:</w:t>
      </w:r>
      <w:r w:rsidR="0024430D" w:rsidRPr="001641FF">
        <w:rPr>
          <w:rtl/>
        </w:rPr>
        <w:t xml:space="preserve"> أَنَّ امْرَأَةً عَرَضَتْ نَفْسَهَا عَلَى النَّبِيِّ صَلَّى اللهُ عَلَيْهِ وَسَلَّمَ، فَقَالَ لَهُ رَجُلٌ: يَا رَسُولَ اللَّهِ زَوِّجْنِيهَا، فَقَالَ: «مَا عِنْدَكَ؟» قَالَ: مَا عِنْدِي شَيْءٌ، قَالَ: «اذْهَبْ فَالْتَمِسْ وَلَوْ خَاتَمًا مِنْ حَدِيدٍ»، فَذَهَبَ ثُمَّ رَجَعَ، فَقَالَ: لاَ وَاللَّهِ مَا وَجَدْتُ شَيْئًا وَلاَ خَاتَمًا مِنْ حَدِيدٍ، وَلَكِنْ هَذَا إِزَارِي وَلَهَا نِصْفُهُ - قَالَ سَهْلٌ: وَمَا لَهُ رِدَاءٌ - فَقَالَ النَّبِيُّ صَلَّى اللهُ عَلَيْهِ وَسَلَّمَ: «وَمَا تَصْنَعُ بِإِزَارِكَ، إِنْ لَبِسْتَهُ لَمْ يَكُنْ عَلَيْهَا مِنْهُ شَيْءٌ، وَإِنْ لَبِسَتْهُ لَمْ يَكُنْ عَلَيْكَ مِنْهُ شَيْءٌ»، فَجَلَسَ الرَّجُلُ حَتَّى إِذَا طَالَ مَجْلِسُهُ قَامَ، فَرَآهُ النَّبِيُّ صَلَّى اللهُ عَلَيْهِ وَسَلَّمَ فَدَعَاهُ - أَوْ دُعِيَ لَهُ - فَقَالَ لَهُ: «مَاذَا مَعَكَ مِنَ القُرْآنِ؟» فَقَالَ: مَعِي سُورَةُ كَذَا وَسُورَةُ كَذَا - لِسُوَرٍ يُعَدِّدُهَا - فَقَالَ النَّبِيُّ صَلَّى اللهُ عَلَيْهِ وَسَلَّمَ: «أَمْلَكْنَاكَهَا بِمَا مَعَكَ مِنَ القُرْآنِ»</w:t>
      </w:r>
      <w:r w:rsidRPr="001641FF">
        <w:rPr>
          <w:rFonts w:hint="cs"/>
          <w:rtl/>
        </w:rPr>
        <w:t xml:space="preserve"> [رواه البخاری: </w:t>
      </w:r>
      <w:r w:rsidR="00253B90" w:rsidRPr="001641FF">
        <w:rPr>
          <w:rFonts w:hint="cs"/>
          <w:rtl/>
        </w:rPr>
        <w:t>5121].</w:t>
      </w:r>
    </w:p>
    <w:p w:rsidR="007B6DA6" w:rsidRDefault="007B6DA6" w:rsidP="002E1E03">
      <w:pPr>
        <w:pStyle w:val="0-"/>
        <w:rPr>
          <w:rtl/>
          <w:lang w:bidi="fa-IR"/>
        </w:rPr>
      </w:pPr>
      <w:r>
        <w:rPr>
          <w:rFonts w:hint="cs"/>
          <w:rtl/>
          <w:lang w:bidi="fa-IR"/>
        </w:rPr>
        <w:t>1845- از سهل بن سعد</w:t>
      </w:r>
      <w:r>
        <w:rPr>
          <w:rFonts w:cs="CTraditional Arabic" w:hint="cs"/>
          <w:rtl/>
          <w:lang w:bidi="fa-IR"/>
        </w:rPr>
        <w:t>س</w:t>
      </w:r>
      <w:r>
        <w:rPr>
          <w:rFonts w:hint="cs"/>
          <w:rtl/>
          <w:lang w:bidi="fa-IR"/>
        </w:rPr>
        <w:t xml:space="preserve"> روایت است که زنی خود را [جهت ازدواج] برای پیامبر خدا </w:t>
      </w:r>
      <w:r>
        <w:rPr>
          <w:rFonts w:cs="CTraditional Arabic" w:hint="cs"/>
          <w:rtl/>
          <w:lang w:bidi="fa-IR"/>
        </w:rPr>
        <w:t>ج</w:t>
      </w:r>
      <w:r>
        <w:rPr>
          <w:rFonts w:hint="cs"/>
          <w:rtl/>
          <w:lang w:bidi="fa-IR"/>
        </w:rPr>
        <w:t xml:space="preserve"> پیشنهاد کرد.</w:t>
      </w:r>
    </w:p>
    <w:p w:rsidR="008A4A5E" w:rsidRDefault="008A4A5E" w:rsidP="002E1E03">
      <w:pPr>
        <w:pStyle w:val="0-"/>
        <w:rPr>
          <w:rtl/>
          <w:lang w:bidi="fa-IR"/>
        </w:rPr>
      </w:pPr>
      <w:r>
        <w:rPr>
          <w:rFonts w:hint="cs"/>
          <w:rtl/>
          <w:lang w:bidi="fa-IR"/>
        </w:rPr>
        <w:t>شخصی گفت: یا رسول الله! او را برای من به نکاح بدهید.</w:t>
      </w:r>
    </w:p>
    <w:p w:rsidR="008A4A5E" w:rsidRDefault="008A4A5E" w:rsidP="002E1E03">
      <w:pPr>
        <w:pStyle w:val="0-"/>
        <w:rPr>
          <w:rtl/>
          <w:lang w:bidi="fa-IR"/>
        </w:rPr>
      </w:pPr>
      <w:r>
        <w:rPr>
          <w:rFonts w:hint="cs"/>
          <w:rtl/>
          <w:lang w:bidi="fa-IR"/>
        </w:rPr>
        <w:t>فرمودند: «چه داری»؟</w:t>
      </w:r>
    </w:p>
    <w:p w:rsidR="008A4A5E" w:rsidRDefault="008A4A5E" w:rsidP="002E1E03">
      <w:pPr>
        <w:pStyle w:val="0-"/>
        <w:rPr>
          <w:rtl/>
          <w:lang w:bidi="fa-IR"/>
        </w:rPr>
      </w:pPr>
      <w:r>
        <w:rPr>
          <w:rFonts w:hint="cs"/>
          <w:rtl/>
          <w:lang w:bidi="fa-IR"/>
        </w:rPr>
        <w:t>گفت: هیچ چیزی ندارم.</w:t>
      </w:r>
    </w:p>
    <w:p w:rsidR="008A4A5E" w:rsidRDefault="008A4A5E" w:rsidP="002E1E03">
      <w:pPr>
        <w:pStyle w:val="0-"/>
        <w:rPr>
          <w:rtl/>
          <w:lang w:bidi="fa-IR"/>
        </w:rPr>
      </w:pPr>
      <w:r>
        <w:rPr>
          <w:rFonts w:hint="cs"/>
          <w:rtl/>
          <w:lang w:bidi="fa-IR"/>
        </w:rPr>
        <w:t>فرمودند: «برو جستجو کن، ولو آنکه انگشتری از آن باشد».</w:t>
      </w:r>
    </w:p>
    <w:p w:rsidR="008A4A5E" w:rsidRDefault="008A4A5E" w:rsidP="002E1E03">
      <w:pPr>
        <w:pStyle w:val="0-"/>
        <w:rPr>
          <w:rtl/>
          <w:lang w:bidi="fa-IR"/>
        </w:rPr>
      </w:pPr>
      <w:r>
        <w:rPr>
          <w:rFonts w:hint="cs"/>
          <w:rtl/>
          <w:lang w:bidi="fa-IR"/>
        </w:rPr>
        <w:t>آن شخص رفت و باز آمد و گفت: به</w:t>
      </w:r>
      <w:r w:rsidR="005D0C4A">
        <w:rPr>
          <w:rFonts w:hint="cs"/>
          <w:rtl/>
          <w:lang w:bidi="fa-IR"/>
        </w:rPr>
        <w:t xml:space="preserve"> خداوند سوگند هیچ چیزی را نیافتم حتی انگشتر آهنی را، ولی همین ازار را دارم، و نیم آن را برای همین زن می‌دهم، و سهل را وی حدیث گفت که آن شخص ردائی نداشت، [یعنی: تنها همان ازار را داشت].</w:t>
      </w:r>
    </w:p>
    <w:p w:rsidR="005D0C4A" w:rsidRDefault="005D0C4A" w:rsidP="002E1E03">
      <w:pPr>
        <w:pStyle w:val="0-"/>
        <w:rPr>
          <w:rtl/>
          <w:lang w:bidi="fa-IR"/>
        </w:rPr>
      </w:pPr>
      <w:r>
        <w:rPr>
          <w:rFonts w:hint="cs"/>
          <w:rtl/>
          <w:lang w:bidi="fa-IR"/>
        </w:rPr>
        <w:t xml:space="preserve">پیامبر خدا </w:t>
      </w:r>
      <w:r>
        <w:rPr>
          <w:rFonts w:cs="CTraditional Arabic" w:hint="cs"/>
          <w:rtl/>
          <w:lang w:bidi="fa-IR"/>
        </w:rPr>
        <w:t>ج</w:t>
      </w:r>
      <w:r w:rsidR="00714E1A">
        <w:rPr>
          <w:rFonts w:hint="cs"/>
          <w:rtl/>
          <w:lang w:bidi="fa-IR"/>
        </w:rPr>
        <w:t xml:space="preserve"> فرمودند:</w:t>
      </w:r>
      <w:r>
        <w:rPr>
          <w:rFonts w:hint="cs"/>
          <w:rtl/>
          <w:lang w:bidi="fa-IR"/>
        </w:rPr>
        <w:t xml:space="preserve"> با این ازار چه می‌تواند بکند؟ اگر تو آن را بپوشی به او چیزی</w:t>
      </w:r>
      <w:r w:rsidR="00C07017">
        <w:rPr>
          <w:rFonts w:hint="cs"/>
          <w:rtl/>
          <w:lang w:bidi="fa-IR"/>
        </w:rPr>
        <w:t xml:space="preserve"> نمی‌</w:t>
      </w:r>
      <w:r>
        <w:rPr>
          <w:rFonts w:hint="cs"/>
          <w:rtl/>
          <w:lang w:bidi="fa-IR"/>
        </w:rPr>
        <w:t>رسد، و اگر او آن را بپوشد به تو چیزی نمی‌رسد».</w:t>
      </w:r>
    </w:p>
    <w:p w:rsidR="005D0C4A" w:rsidRDefault="005D0C4A" w:rsidP="002E1E03">
      <w:pPr>
        <w:pStyle w:val="0-"/>
        <w:rPr>
          <w:rtl/>
          <w:lang w:bidi="fa-IR"/>
        </w:rPr>
      </w:pPr>
      <w:r>
        <w:rPr>
          <w:rFonts w:hint="cs"/>
          <w:rtl/>
          <w:lang w:bidi="fa-IR"/>
        </w:rPr>
        <w:t xml:space="preserve">آن شخص نشست، و بعد از انتظار بسیار برخاست که برود، پیامبر خدا </w:t>
      </w:r>
      <w:r>
        <w:rPr>
          <w:rFonts w:cs="CTraditional Arabic" w:hint="cs"/>
          <w:rtl/>
          <w:lang w:bidi="fa-IR"/>
        </w:rPr>
        <w:t>ج</w:t>
      </w:r>
      <w:r>
        <w:rPr>
          <w:rFonts w:hint="cs"/>
          <w:rtl/>
          <w:lang w:bidi="fa-IR"/>
        </w:rPr>
        <w:t xml:space="preserve"> او را دیده و صدا کردند </w:t>
      </w:r>
      <w:r>
        <w:rPr>
          <w:rtl/>
          <w:lang w:bidi="fa-IR"/>
        </w:rPr>
        <w:t>–</w:t>
      </w:r>
      <w:r>
        <w:rPr>
          <w:rFonts w:hint="cs"/>
          <w:rtl/>
          <w:lang w:bidi="fa-IR"/>
        </w:rPr>
        <w:t xml:space="preserve"> و یا کسی او را خواست که نزد پیامبر خدا </w:t>
      </w:r>
      <w:r>
        <w:rPr>
          <w:rFonts w:cs="CTraditional Arabic" w:hint="cs"/>
          <w:rtl/>
          <w:lang w:bidi="fa-IR"/>
        </w:rPr>
        <w:t>ج</w:t>
      </w:r>
      <w:r>
        <w:rPr>
          <w:rFonts w:hint="cs"/>
          <w:rtl/>
          <w:lang w:bidi="fa-IR"/>
        </w:rPr>
        <w:t xml:space="preserve"> برود برایش گفتند: «از قرآن چه یاد داری»؟</w:t>
      </w:r>
    </w:p>
    <w:p w:rsidR="005D0C4A" w:rsidRDefault="005D0C4A" w:rsidP="002E1E03">
      <w:pPr>
        <w:pStyle w:val="0-"/>
        <w:rPr>
          <w:rtl/>
          <w:lang w:bidi="fa-IR"/>
        </w:rPr>
      </w:pPr>
      <w:r>
        <w:rPr>
          <w:rFonts w:hint="cs"/>
          <w:rtl/>
          <w:lang w:bidi="fa-IR"/>
        </w:rPr>
        <w:t>گفت: فلان و فلان سوره را، و چندین سوره را نام برد.</w:t>
      </w:r>
    </w:p>
    <w:p w:rsidR="005D0C4A" w:rsidRDefault="005D0C4A" w:rsidP="009B10A3">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فرمودند: «در مقابل آنچه که از قرآن حفظ داری او را برایت به نکاح دادیم»</w:t>
      </w:r>
      <w:r w:rsidRPr="005D0C4A">
        <w:rPr>
          <w:rFonts w:ascii="IRLotus" w:hAnsi="IRLotus" w:cs="IRLotus"/>
          <w:vertAlign w:val="superscript"/>
          <w:rtl/>
          <w:lang w:bidi="fa-IR"/>
        </w:rPr>
        <w:t>(</w:t>
      </w:r>
      <w:r w:rsidRPr="005D0C4A">
        <w:rPr>
          <w:rStyle w:val="FootnoteReference"/>
          <w:rFonts w:ascii="IRLotus" w:eastAsia="SimSun" w:hAnsi="IRLotus" w:cs="IRLotus"/>
          <w:rtl/>
          <w:lang w:bidi="fa-IR"/>
        </w:rPr>
        <w:footnoteReference w:id="19"/>
      </w:r>
      <w:r w:rsidRPr="005D0C4A">
        <w:rPr>
          <w:rFonts w:ascii="IRLotus" w:hAnsi="IRLotus" w:cs="IRLotus"/>
          <w:vertAlign w:val="superscript"/>
          <w:rtl/>
          <w:lang w:bidi="fa-IR"/>
        </w:rPr>
        <w:t>)</w:t>
      </w:r>
      <w:r>
        <w:rPr>
          <w:rFonts w:hint="cs"/>
          <w:rtl/>
          <w:lang w:bidi="fa-IR"/>
        </w:rPr>
        <w:t>.</w:t>
      </w:r>
    </w:p>
    <w:p w:rsidR="00213C21" w:rsidRDefault="003D2E33" w:rsidP="0034457A">
      <w:pPr>
        <w:pStyle w:val="2-0"/>
        <w:rPr>
          <w:rtl/>
        </w:rPr>
      </w:pPr>
      <w:r w:rsidRPr="009A49E2">
        <w:rPr>
          <w:rFonts w:hint="cs"/>
          <w:rtl/>
          <w:lang w:bidi="ar-SA"/>
        </w:rPr>
        <w:t>12</w:t>
      </w:r>
      <w:r>
        <w:rPr>
          <w:rFonts w:hint="cs"/>
          <w:rtl/>
        </w:rPr>
        <w:t>- باب: النَّظَرِ إِلَى</w:t>
      </w:r>
      <w:r w:rsidR="00213C21">
        <w:rPr>
          <w:rFonts w:hint="cs"/>
          <w:rtl/>
        </w:rPr>
        <w:t xml:space="preserve"> المَرْأةِ قَبْلَ التَّزْوِيجِ</w:t>
      </w:r>
    </w:p>
    <w:p w:rsidR="00213C21" w:rsidRDefault="00213C21" w:rsidP="0034457A">
      <w:pPr>
        <w:pStyle w:val="4-"/>
        <w:rPr>
          <w:rtl/>
          <w:lang w:bidi="fa-IR"/>
        </w:rPr>
      </w:pPr>
      <w:bookmarkStart w:id="15" w:name="_Toc434312771"/>
      <w:r>
        <w:rPr>
          <w:rFonts w:hint="cs"/>
          <w:rtl/>
          <w:lang w:bidi="fa-IR"/>
        </w:rPr>
        <w:t>باب [12]: دیدن به سوی زن پیش از نکاح</w:t>
      </w:r>
      <w:bookmarkEnd w:id="15"/>
    </w:p>
    <w:p w:rsidR="00213C21" w:rsidRPr="00803DE4" w:rsidRDefault="00213C21" w:rsidP="00803DE4">
      <w:pPr>
        <w:pStyle w:val="5-"/>
        <w:rPr>
          <w:rtl/>
        </w:rPr>
      </w:pPr>
      <w:r w:rsidRPr="00803DE4">
        <w:rPr>
          <w:rFonts w:hint="cs"/>
          <w:rtl/>
        </w:rPr>
        <w:t>1846-</w:t>
      </w:r>
      <w:r w:rsidR="00D44FC7" w:rsidRPr="00803DE4">
        <w:rPr>
          <w:rFonts w:hint="cs"/>
          <w:rtl/>
        </w:rPr>
        <w:t xml:space="preserve"> وَفي رِوايَةٍ عَنْهُ رَضِيَ اللَّهُ عَنْهُ</w:t>
      </w:r>
      <w:r w:rsidR="004F18FB" w:rsidRPr="00803DE4">
        <w:rPr>
          <w:rFonts w:hint="cs"/>
          <w:rtl/>
        </w:rPr>
        <w:t xml:space="preserve"> </w:t>
      </w:r>
      <w:r w:rsidR="004F18FB" w:rsidRPr="00803DE4">
        <w:rPr>
          <w:rtl/>
        </w:rPr>
        <w:t>أَنَّ امْرَأَةً جَاءَتْ رَسُولَ اللَّهِ صَلَّى الله</w:t>
      </w:r>
      <w:r w:rsidR="00D44FC7" w:rsidRPr="00803DE4">
        <w:rPr>
          <w:rtl/>
        </w:rPr>
        <w:t>ُ عَلَيْهِ وَسَلَّمَ، فَقَالَتْ</w:t>
      </w:r>
      <w:r w:rsidR="004F18FB" w:rsidRPr="00803DE4">
        <w:rPr>
          <w:rtl/>
        </w:rPr>
        <w:t xml:space="preserve"> يَا رَسُولَ اللَّهِ، جِئْتُ لِأَهَبَ لَكَ نَفْسِي، فَنَظَرَ إِلَيْهَا رَسُولُ اللَّهِ صَلَّى اللهُ عَلَيْهِ وَسَلَّمَ فَصَعَّدَ النَّظَرَ إِلَيْهَا وَصَوَّبَهُ، ثُمَّ طَأْطَأَ رَأْسَهُ،</w:t>
      </w:r>
      <w:r w:rsidR="001205B4" w:rsidRPr="00803DE4">
        <w:rPr>
          <w:rFonts w:hint="cs"/>
          <w:rtl/>
        </w:rPr>
        <w:t xml:space="preserve"> فَذَكَرَ الحَدِيثَ</w:t>
      </w:r>
      <w:r w:rsidR="0053721D" w:rsidRPr="00803DE4">
        <w:rPr>
          <w:rFonts w:hint="cs"/>
          <w:rtl/>
        </w:rPr>
        <w:t>، وَقالَ في آخره: «أَتَقْرَؤُهُنَّ عَنْ ظَهْرِ قَلْبِكَ»</w:t>
      </w:r>
      <w:r w:rsidR="006D28CF" w:rsidRPr="00803DE4">
        <w:rPr>
          <w:rFonts w:hint="cs"/>
          <w:rtl/>
        </w:rPr>
        <w:t xml:space="preserve"> قالَ: نَعَمْ</w:t>
      </w:r>
      <w:r w:rsidR="004F18FB" w:rsidRPr="00803DE4">
        <w:rPr>
          <w:rtl/>
        </w:rPr>
        <w:t xml:space="preserve"> قَالَ: «أَتَقْرَؤُهُنَّ عَنْ ظَهْرِ قَلْبِكَ؟» قَالَ: نَعَمْ، قَالَ: «اذْهَبْ فَقَدْ مَلَّكْتُكَهَا بِمَا مَعَكَ مِنَ القُرْآنِ»</w:t>
      </w:r>
      <w:r w:rsidRPr="00803DE4">
        <w:rPr>
          <w:rFonts w:hint="cs"/>
          <w:rtl/>
        </w:rPr>
        <w:t xml:space="preserve"> </w:t>
      </w:r>
      <w:r w:rsidR="001F6217" w:rsidRPr="00803DE4">
        <w:rPr>
          <w:rFonts w:hint="cs"/>
          <w:rtl/>
        </w:rPr>
        <w:t>[رواه البخار: 5126]</w:t>
      </w:r>
      <w:r w:rsidR="008D6DB6">
        <w:rPr>
          <w:rFonts w:hint="cs"/>
          <w:rtl/>
        </w:rPr>
        <w:t>.</w:t>
      </w:r>
    </w:p>
    <w:p w:rsidR="001F6217" w:rsidRDefault="001F6217" w:rsidP="002E1E03">
      <w:pPr>
        <w:pStyle w:val="0-"/>
        <w:rPr>
          <w:rtl/>
          <w:lang w:bidi="fa-IR"/>
        </w:rPr>
      </w:pPr>
      <w:r>
        <w:rPr>
          <w:rFonts w:hint="cs"/>
          <w:rtl/>
          <w:lang w:bidi="fa-IR"/>
        </w:rPr>
        <w:t>1846- و در روایت دیگری از سهل</w:t>
      </w:r>
      <w:r w:rsidR="009123ED">
        <w:rPr>
          <w:rFonts w:hint="cs"/>
          <w:rtl/>
          <w:lang w:bidi="fa-IR"/>
        </w:rPr>
        <w:t xml:space="preserve"> بن سعد</w:t>
      </w:r>
      <w:r w:rsidR="009123ED">
        <w:rPr>
          <w:rFonts w:cs="CTraditional Arabic" w:hint="cs"/>
          <w:rtl/>
          <w:lang w:bidi="fa-IR"/>
        </w:rPr>
        <w:t>س</w:t>
      </w:r>
      <w:r w:rsidR="009123ED">
        <w:rPr>
          <w:rFonts w:hint="cs"/>
          <w:rtl/>
          <w:lang w:bidi="fa-IR"/>
        </w:rPr>
        <w:t xml:space="preserve"> روایت است که: زنی نزد پیامبر خدا </w:t>
      </w:r>
      <w:r w:rsidR="009123ED">
        <w:rPr>
          <w:rFonts w:cs="CTraditional Arabic" w:hint="cs"/>
          <w:rtl/>
          <w:lang w:bidi="fa-IR"/>
        </w:rPr>
        <w:t>ج</w:t>
      </w:r>
      <w:r w:rsidR="009123ED">
        <w:rPr>
          <w:rFonts w:hint="cs"/>
          <w:rtl/>
          <w:lang w:bidi="fa-IR"/>
        </w:rPr>
        <w:t xml:space="preserve"> آمد و گفت: یا رسول الله! آمدم تا خود را برای شما ببخشم، پیامبر خدا </w:t>
      </w:r>
      <w:r w:rsidR="009123ED">
        <w:rPr>
          <w:rFonts w:cs="CTraditional Arabic" w:hint="cs"/>
          <w:rtl/>
          <w:lang w:bidi="fa-IR"/>
        </w:rPr>
        <w:t>ج</w:t>
      </w:r>
      <w:r w:rsidR="009123ED">
        <w:rPr>
          <w:rFonts w:hint="cs"/>
          <w:rtl/>
          <w:lang w:bidi="fa-IR"/>
        </w:rPr>
        <w:t xml:space="preserve"> خوب به طرفش دیدند، و سر خود را پایان انداختند و بقیۀ حدیث را ذکر نموده و در آخرش گفت که پیامبر خدا </w:t>
      </w:r>
      <w:r w:rsidR="009123ED">
        <w:rPr>
          <w:rFonts w:cs="CTraditional Arabic" w:hint="cs"/>
          <w:rtl/>
          <w:lang w:bidi="fa-IR"/>
        </w:rPr>
        <w:t>ج</w:t>
      </w:r>
      <w:r w:rsidR="009123ED">
        <w:rPr>
          <w:rFonts w:hint="cs"/>
          <w:rtl/>
          <w:lang w:bidi="fa-IR"/>
        </w:rPr>
        <w:t xml:space="preserve"> فرمودند - «آنچه را که از قرآن گفتی از حفظ خوانده می‌توانی»؟</w:t>
      </w:r>
    </w:p>
    <w:p w:rsidR="009123ED" w:rsidRDefault="009123ED" w:rsidP="002E1E03">
      <w:pPr>
        <w:pStyle w:val="0-"/>
        <w:rPr>
          <w:rtl/>
          <w:lang w:bidi="fa-IR"/>
        </w:rPr>
      </w:pPr>
      <w:r>
        <w:rPr>
          <w:rFonts w:hint="cs"/>
          <w:rtl/>
          <w:lang w:bidi="fa-IR"/>
        </w:rPr>
        <w:t>گفت: بلی.</w:t>
      </w:r>
    </w:p>
    <w:p w:rsidR="002F5139" w:rsidRDefault="002F5139" w:rsidP="002E1E03">
      <w:pPr>
        <w:pStyle w:val="0-"/>
        <w:rPr>
          <w:rtl/>
          <w:lang w:bidi="fa-IR"/>
        </w:rPr>
      </w:pPr>
      <w:r>
        <w:rPr>
          <w:rFonts w:hint="cs"/>
          <w:rtl/>
          <w:lang w:bidi="fa-IR"/>
        </w:rPr>
        <w:t>فرمودند: «برو! در مقابل آنچه که از قرآن حفظ داری او را برایت به نکاح دادیم»</w:t>
      </w:r>
      <w:r w:rsidRPr="002F5139">
        <w:rPr>
          <w:rFonts w:ascii="IRLotus" w:hAnsi="IRLotus" w:cs="IRLotus"/>
          <w:vertAlign w:val="superscript"/>
          <w:rtl/>
          <w:lang w:bidi="fa-IR"/>
        </w:rPr>
        <w:t>(</w:t>
      </w:r>
      <w:r w:rsidRPr="002F5139">
        <w:rPr>
          <w:rStyle w:val="FootnoteReference"/>
          <w:rFonts w:ascii="IRLotus" w:eastAsia="SimSun" w:hAnsi="IRLotus" w:cs="IRLotus"/>
          <w:rtl/>
          <w:lang w:bidi="fa-IR"/>
        </w:rPr>
        <w:footnoteReference w:id="20"/>
      </w:r>
      <w:r w:rsidRPr="002F5139">
        <w:rPr>
          <w:rFonts w:ascii="IRLotus" w:hAnsi="IRLotus" w:cs="IRLotus"/>
          <w:vertAlign w:val="superscript"/>
          <w:rtl/>
          <w:lang w:bidi="fa-IR"/>
        </w:rPr>
        <w:t>)</w:t>
      </w:r>
      <w:r>
        <w:rPr>
          <w:rFonts w:hint="cs"/>
          <w:rtl/>
          <w:lang w:bidi="fa-IR"/>
        </w:rPr>
        <w:t>.</w:t>
      </w:r>
    </w:p>
    <w:p w:rsidR="003366D9" w:rsidRDefault="00F45D22" w:rsidP="00553A25">
      <w:pPr>
        <w:pStyle w:val="2-0"/>
        <w:rPr>
          <w:rtl/>
        </w:rPr>
      </w:pPr>
      <w:r w:rsidRPr="009A49E2">
        <w:rPr>
          <w:rFonts w:hint="cs"/>
          <w:rtl/>
          <w:lang w:bidi="ar-SA"/>
        </w:rPr>
        <w:t>13</w:t>
      </w:r>
      <w:r>
        <w:rPr>
          <w:rFonts w:hint="cs"/>
          <w:rtl/>
        </w:rPr>
        <w:t>- باب: مَنْ قالَ: لاَ نِكَاحِ إِلاَّ بِوَلِيّ</w:t>
      </w:r>
      <w:r w:rsidR="00197088">
        <w:rPr>
          <w:rFonts w:hint="cs"/>
          <w:rtl/>
        </w:rPr>
        <w:t>ٍ</w:t>
      </w:r>
    </w:p>
    <w:p w:rsidR="00F45D22" w:rsidRDefault="00F45D22" w:rsidP="00553A25">
      <w:pPr>
        <w:pStyle w:val="4-"/>
        <w:rPr>
          <w:rtl/>
          <w:lang w:bidi="fa-IR"/>
        </w:rPr>
      </w:pPr>
      <w:bookmarkStart w:id="16" w:name="_Toc434312772"/>
      <w:r>
        <w:rPr>
          <w:rFonts w:hint="cs"/>
          <w:rtl/>
          <w:lang w:bidi="fa-IR"/>
        </w:rPr>
        <w:t>باب [13]: کسی که می‌گوید بدون ولی، نکاحی نیست</w:t>
      </w:r>
      <w:bookmarkEnd w:id="16"/>
    </w:p>
    <w:p w:rsidR="00F45D22" w:rsidRPr="00F5610A" w:rsidRDefault="00F45D22" w:rsidP="00C04417">
      <w:pPr>
        <w:pStyle w:val="5-"/>
        <w:rPr>
          <w:rtl/>
        </w:rPr>
      </w:pPr>
      <w:r w:rsidRPr="00F5610A">
        <w:rPr>
          <w:rFonts w:hint="cs"/>
          <w:rtl/>
        </w:rPr>
        <w:t>1847-</w:t>
      </w:r>
      <w:r w:rsidR="00570A52">
        <w:rPr>
          <w:rFonts w:hint="cs"/>
          <w:rtl/>
        </w:rPr>
        <w:t xml:space="preserve"> عَنْ</w:t>
      </w:r>
      <w:r w:rsidRPr="00F5610A">
        <w:rPr>
          <w:rFonts w:hint="cs"/>
          <w:rtl/>
        </w:rPr>
        <w:t xml:space="preserve"> </w:t>
      </w:r>
      <w:r w:rsidR="00570A52">
        <w:rPr>
          <w:rtl/>
        </w:rPr>
        <w:t>مَعْقِلُ بْنُ يَسَارٍ</w:t>
      </w:r>
      <w:r w:rsidR="00570A52">
        <w:rPr>
          <w:rFonts w:hint="cs"/>
          <w:rtl/>
        </w:rPr>
        <w:t xml:space="preserve"> رَضِيَ اللَّهُ عَنْهُ</w:t>
      </w:r>
      <w:r w:rsidR="00F5610A" w:rsidRPr="00F5610A">
        <w:rPr>
          <w:rtl/>
        </w:rPr>
        <w:t xml:space="preserve"> قَالَ: زَوَّجْتُ أُخْتًا لِي مِنْ رَجُلٍ فَطَلَّقَهَا، حَتَّى إِذَا انْقَضَتْ عِدَّتُهَا جَاءَ يَخْطُبُهَا، فَقُلْتُ لَهُ: زَوَّجْتُكَ وَفَرَشْتُكَ وَأَكْرَمْتُكَ، فَطَلَّقْتَهَا، ثُمَّ جِئْتَ تَخْطُبُهَا، لاَ وَاللَّهِ لاَ تَعُودُ إِلَيْكَ أَبَدًا، وَكَانَ رَجُلًا لاَ بَأْسَ بِهِ، وَكَانَتِ المَرْأَةُ تُرِيدُ أَنْ تَرْجِعَ إِلَيْهِ، فَأَنْزَلَ اللَّهُ هَذِهِ الآيَةَ: </w:t>
      </w:r>
      <w:r w:rsidR="00C04417" w:rsidRPr="00C04417">
        <w:rPr>
          <w:rFonts w:ascii="Traditional Arabic" w:hAnsi="Traditional Arabic" w:cs="Traditional Arabic"/>
          <w:sz w:val="28"/>
          <w:szCs w:val="28"/>
          <w:rtl/>
        </w:rPr>
        <w:t>﴿</w:t>
      </w:r>
      <w:r w:rsidR="00C04417" w:rsidRPr="008E6825">
        <w:rPr>
          <w:rStyle w:val="9-Char1"/>
          <w:rFonts w:hint="cs"/>
          <w:rtl/>
        </w:rPr>
        <w:t>فَلَا</w:t>
      </w:r>
      <w:r w:rsidR="00C04417" w:rsidRPr="008E6825">
        <w:rPr>
          <w:rStyle w:val="9-Char1"/>
          <w:rtl/>
        </w:rPr>
        <w:t xml:space="preserve"> </w:t>
      </w:r>
      <w:r w:rsidR="00C04417" w:rsidRPr="008E6825">
        <w:rPr>
          <w:rStyle w:val="9-Char1"/>
          <w:rFonts w:hint="cs"/>
          <w:rtl/>
        </w:rPr>
        <w:t>تَعۡضُلُوهُنَّ</w:t>
      </w:r>
      <w:r w:rsidR="00C04417" w:rsidRPr="00C04417">
        <w:rPr>
          <w:rFonts w:ascii="Traditional Arabic" w:hAnsi="Traditional Arabic" w:cs="Traditional Arabic"/>
          <w:sz w:val="28"/>
          <w:szCs w:val="28"/>
          <w:rtl/>
        </w:rPr>
        <w:t>﴾</w:t>
      </w:r>
      <w:r w:rsidR="00F5610A" w:rsidRPr="00F5610A">
        <w:rPr>
          <w:rtl/>
        </w:rPr>
        <w:t xml:space="preserve"> فَقُلْتُ: الآنَ أَفْعَلُ يَا رَسُولَ اللَّهِ، قَالَ: «فَزَوَّجَهَا إِيَّاهُ»</w:t>
      </w:r>
      <w:r w:rsidRPr="00F5610A">
        <w:rPr>
          <w:rFonts w:hint="cs"/>
          <w:rtl/>
        </w:rPr>
        <w:t xml:space="preserve"> [رواه البخاری: 5130].</w:t>
      </w:r>
    </w:p>
    <w:p w:rsidR="00F45D22" w:rsidRDefault="00F45D22" w:rsidP="00880AB1">
      <w:pPr>
        <w:pStyle w:val="0-"/>
        <w:rPr>
          <w:rtl/>
          <w:lang w:bidi="fa-IR"/>
        </w:rPr>
      </w:pPr>
      <w:r>
        <w:rPr>
          <w:rFonts w:hint="cs"/>
          <w:rtl/>
          <w:lang w:bidi="fa-IR"/>
        </w:rPr>
        <w:t>1847- از معقل بن بسار</w:t>
      </w:r>
      <w:r>
        <w:rPr>
          <w:rFonts w:cs="CTraditional Arabic" w:hint="cs"/>
          <w:rtl/>
          <w:lang w:bidi="fa-IR"/>
        </w:rPr>
        <w:t>س</w:t>
      </w:r>
      <w:r w:rsidRPr="00F45D22">
        <w:rPr>
          <w:rFonts w:ascii="IRLotus" w:hAnsi="IRLotus" w:cs="IRLotus"/>
          <w:vertAlign w:val="superscript"/>
          <w:rtl/>
          <w:lang w:bidi="fa-IR"/>
        </w:rPr>
        <w:t>(</w:t>
      </w:r>
      <w:r w:rsidRPr="00F45D22">
        <w:rPr>
          <w:rStyle w:val="FootnoteReference"/>
          <w:rFonts w:ascii="IRLotus" w:eastAsia="SimSun" w:hAnsi="IRLotus" w:cs="IRLotus"/>
          <w:rtl/>
          <w:lang w:bidi="fa-IR"/>
        </w:rPr>
        <w:footnoteReference w:id="21"/>
      </w:r>
      <w:r w:rsidRPr="00F45D22">
        <w:rPr>
          <w:rFonts w:ascii="IRLotus" w:hAnsi="IRLotus" w:cs="IRLotus"/>
          <w:vertAlign w:val="superscript"/>
          <w:rtl/>
          <w:lang w:bidi="fa-IR"/>
        </w:rPr>
        <w:t>)</w:t>
      </w:r>
      <w:r>
        <w:rPr>
          <w:rFonts w:hint="cs"/>
          <w:rtl/>
          <w:lang w:bidi="fa-IR"/>
        </w:rPr>
        <w:t xml:space="preserve"> روایت است که گفت: خواهرم</w:t>
      </w:r>
      <w:r w:rsidR="000F6A0A">
        <w:rPr>
          <w:rFonts w:hint="cs"/>
          <w:rtl/>
          <w:lang w:bidi="fa-IR"/>
        </w:rPr>
        <w:t xml:space="preserve"> را برای شخصی به نکاح دادم، و آن شخص او را طلاق داد، چون عده‌اش</w:t>
      </w:r>
      <w:r w:rsidR="00880AB1">
        <w:rPr>
          <w:rFonts w:hint="cs"/>
          <w:rtl/>
          <w:lang w:bidi="fa-IR"/>
        </w:rPr>
        <w:t xml:space="preserve"> به نهایت رسید، آمد و از وی خواستگاری نمود.</w:t>
      </w:r>
    </w:p>
    <w:p w:rsidR="00880AB1" w:rsidRDefault="00880AB1" w:rsidP="00880AB1">
      <w:pPr>
        <w:pStyle w:val="0-"/>
        <w:rPr>
          <w:rtl/>
          <w:lang w:bidi="fa-IR"/>
        </w:rPr>
      </w:pPr>
      <w:r>
        <w:rPr>
          <w:rFonts w:hint="cs"/>
          <w:rtl/>
          <w:lang w:bidi="fa-IR"/>
        </w:rPr>
        <w:t>برایش گفتم: [خواهرم را] برایت به نکاح دادم، و او را همسرت ساختم، و برایت احترام نمودم، ولی تو او را طلاق دادی و اکنون دو باره آمده‌ای و از وی خواستگاری می‌کنی، به خداوند سوگند است که دیگر نزدت برنخواهد گشت.</w:t>
      </w:r>
    </w:p>
    <w:p w:rsidR="00880AB1" w:rsidRDefault="00880AB1" w:rsidP="00880AB1">
      <w:pPr>
        <w:pStyle w:val="0-"/>
        <w:rPr>
          <w:rtl/>
          <w:lang w:bidi="fa-IR"/>
        </w:rPr>
      </w:pPr>
      <w:r>
        <w:rPr>
          <w:rFonts w:hint="cs"/>
          <w:rtl/>
          <w:lang w:bidi="fa-IR"/>
        </w:rPr>
        <w:t>و او شخص بدی نبود و خواهرم می‌خواست که دوباره با او ازدواج نماید، و این آیۀ مبارکه نازل گردید که: «زن‌ها را از ازادواج کردن با شوهران آن‌ها منع نکنید».</w:t>
      </w:r>
    </w:p>
    <w:p w:rsidR="00880AB1" w:rsidRDefault="00880AB1" w:rsidP="00880AB1">
      <w:pPr>
        <w:pStyle w:val="0-"/>
        <w:rPr>
          <w:rtl/>
          <w:lang w:bidi="fa-IR"/>
        </w:rPr>
      </w:pPr>
      <w:r>
        <w:rPr>
          <w:rFonts w:hint="cs"/>
          <w:rtl/>
          <w:lang w:bidi="fa-IR"/>
        </w:rPr>
        <w:t xml:space="preserve">گفتم: یا رسول الله! اکنون [خواهرم را] برایش به نکاح می‌دهم، - راوی می‌گوید </w:t>
      </w:r>
      <w:r>
        <w:rPr>
          <w:rtl/>
          <w:lang w:bidi="fa-IR"/>
        </w:rPr>
        <w:t>–</w:t>
      </w:r>
      <w:r>
        <w:rPr>
          <w:rFonts w:hint="cs"/>
          <w:rtl/>
          <w:lang w:bidi="fa-IR"/>
        </w:rPr>
        <w:t xml:space="preserve"> و همان بود که خواهر</w:t>
      </w:r>
      <w:r w:rsidR="005D1AD7">
        <w:rPr>
          <w:rFonts w:hint="cs"/>
          <w:rtl/>
          <w:lang w:bidi="fa-IR"/>
        </w:rPr>
        <w:t xml:space="preserve"> خود را برایش به نکاح داد</w:t>
      </w:r>
      <w:r w:rsidR="005D1AD7" w:rsidRPr="005D1AD7">
        <w:rPr>
          <w:rFonts w:ascii="IRLotus" w:hAnsi="IRLotus" w:cs="IRLotus"/>
          <w:vertAlign w:val="superscript"/>
          <w:rtl/>
          <w:lang w:bidi="fa-IR"/>
        </w:rPr>
        <w:t>(</w:t>
      </w:r>
      <w:r w:rsidR="005D1AD7" w:rsidRPr="005D1AD7">
        <w:rPr>
          <w:rStyle w:val="FootnoteReference"/>
          <w:rFonts w:ascii="IRLotus" w:eastAsia="SimSun" w:hAnsi="IRLotus" w:cs="IRLotus"/>
          <w:rtl/>
          <w:lang w:bidi="fa-IR"/>
        </w:rPr>
        <w:footnoteReference w:id="22"/>
      </w:r>
      <w:r w:rsidR="005D1AD7" w:rsidRPr="005D1AD7">
        <w:rPr>
          <w:rFonts w:ascii="IRLotus" w:hAnsi="IRLotus" w:cs="IRLotus"/>
          <w:vertAlign w:val="superscript"/>
          <w:rtl/>
          <w:lang w:bidi="fa-IR"/>
        </w:rPr>
        <w:t>)</w:t>
      </w:r>
      <w:r w:rsidR="005D1AD7">
        <w:rPr>
          <w:rFonts w:hint="cs"/>
          <w:rtl/>
          <w:lang w:bidi="fa-IR"/>
        </w:rPr>
        <w:t>.</w:t>
      </w:r>
    </w:p>
    <w:p w:rsidR="006A5240" w:rsidRDefault="006A5240" w:rsidP="00036E85">
      <w:pPr>
        <w:pStyle w:val="2-0"/>
        <w:rPr>
          <w:rtl/>
        </w:rPr>
      </w:pPr>
      <w:r w:rsidRPr="009A49E2">
        <w:rPr>
          <w:rFonts w:hint="cs"/>
          <w:rtl/>
          <w:lang w:bidi="ar-SA"/>
        </w:rPr>
        <w:t>14</w:t>
      </w:r>
      <w:r>
        <w:rPr>
          <w:rFonts w:hint="cs"/>
          <w:rtl/>
        </w:rPr>
        <w:t>- باب: لا يُنْكِحُ الأَبُ وَغَيْرُهُ الْبِكْرَ وَالثَّيّ</w:t>
      </w:r>
      <w:r w:rsidR="009D3214">
        <w:rPr>
          <w:rFonts w:hint="cs"/>
          <w:rtl/>
        </w:rPr>
        <w:t>ِ</w:t>
      </w:r>
      <w:r>
        <w:rPr>
          <w:rFonts w:hint="cs"/>
          <w:rtl/>
        </w:rPr>
        <w:t>بَ إِلاَّ بِرِضَاهمَا</w:t>
      </w:r>
    </w:p>
    <w:p w:rsidR="006A5240" w:rsidRDefault="006A5240" w:rsidP="00F36B41">
      <w:pPr>
        <w:pStyle w:val="4-"/>
        <w:rPr>
          <w:rtl/>
          <w:lang w:bidi="fa-IR"/>
        </w:rPr>
      </w:pPr>
      <w:bookmarkStart w:id="17" w:name="_Toc434312773"/>
      <w:r>
        <w:rPr>
          <w:rFonts w:hint="cs"/>
          <w:rtl/>
          <w:lang w:bidi="fa-IR"/>
        </w:rPr>
        <w:t>باب [14]: نباید پدر و یا دیگری دختر بکر و یا زن بیوه را بدون رضایتش به نکاح بدهد</w:t>
      </w:r>
      <w:bookmarkEnd w:id="17"/>
    </w:p>
    <w:p w:rsidR="006A5240" w:rsidRDefault="006A5240" w:rsidP="00F63D26">
      <w:pPr>
        <w:pStyle w:val="5-"/>
        <w:rPr>
          <w:rtl/>
          <w:lang w:bidi="fa-IR"/>
        </w:rPr>
      </w:pPr>
      <w:r>
        <w:rPr>
          <w:rFonts w:hint="cs"/>
          <w:rtl/>
          <w:lang w:bidi="fa-IR"/>
        </w:rPr>
        <w:t xml:space="preserve">1848- </w:t>
      </w:r>
      <w:r w:rsidR="00F63D26">
        <w:rPr>
          <w:rFonts w:hint="cs"/>
          <w:color w:val="000000"/>
          <w:rtl/>
        </w:rPr>
        <w:t>عَنْ</w:t>
      </w:r>
      <w:r w:rsidR="00F63D26">
        <w:rPr>
          <w:color w:val="000000"/>
          <w:rtl/>
        </w:rPr>
        <w:t xml:space="preserve"> أَبَ</w:t>
      </w:r>
      <w:r w:rsidR="00F63D26">
        <w:rPr>
          <w:rFonts w:hint="cs"/>
          <w:color w:val="000000"/>
          <w:rtl/>
        </w:rPr>
        <w:t>ي</w:t>
      </w:r>
      <w:r w:rsidR="00F63D26">
        <w:rPr>
          <w:color w:val="000000"/>
          <w:rtl/>
        </w:rPr>
        <w:t xml:space="preserve"> هُرَيْرَةَ</w:t>
      </w:r>
      <w:r w:rsidR="00F63D26">
        <w:rPr>
          <w:rFonts w:hint="cs"/>
          <w:color w:val="000000"/>
          <w:rtl/>
        </w:rPr>
        <w:t xml:space="preserve"> رَضِيَ اللَّهُ عَنْهُ:</w:t>
      </w:r>
      <w:r w:rsidR="003577AE">
        <w:rPr>
          <w:color w:val="000000"/>
          <w:rtl/>
        </w:rPr>
        <w:t xml:space="preserve"> أَنَّ النَّبِيَّ صَلَّى اللهُ عَلَيْهِ وَسَلَّمَ قَالَ: «</w:t>
      </w:r>
      <w:r w:rsidR="003577AE">
        <w:rPr>
          <w:rtl/>
        </w:rPr>
        <w:t xml:space="preserve">لاَ تُنْكَحُ الأَيِّمُ حَتَّى تُسْتَأْمَرَ، وَلاَ تُنْكَحُ البِكْرُ حَتَّى تُسْتَأْذَنَ» قَالُوا: يَا رَسُولَ اللَّهِ، وَكَيْفَ إِذْنُهَا؟ قَالَ: </w:t>
      </w:r>
      <w:r w:rsidR="003577AE">
        <w:rPr>
          <w:color w:val="000000"/>
          <w:rtl/>
        </w:rPr>
        <w:t>«أَنْ تَسْكُتَ»</w:t>
      </w:r>
      <w:r>
        <w:rPr>
          <w:rFonts w:hint="cs"/>
          <w:rtl/>
          <w:lang w:bidi="fa-IR"/>
        </w:rPr>
        <w:t xml:space="preserve"> [رواه البخاری: 5136].</w:t>
      </w:r>
    </w:p>
    <w:p w:rsidR="006A5240" w:rsidRDefault="006A5240" w:rsidP="00880AB1">
      <w:pPr>
        <w:pStyle w:val="0-"/>
        <w:rPr>
          <w:rtl/>
          <w:lang w:bidi="fa-IR"/>
        </w:rPr>
      </w:pPr>
      <w:r>
        <w:rPr>
          <w:rFonts w:hint="cs"/>
          <w:rtl/>
          <w:lang w:bidi="fa-IR"/>
        </w:rPr>
        <w:t>1848- از ابوهریره</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Pr>
          <w:rFonts w:hint="cs"/>
          <w:rtl/>
          <w:lang w:bidi="fa-IR"/>
        </w:rPr>
        <w:t xml:space="preserve"> فرمودند:</w:t>
      </w:r>
    </w:p>
    <w:p w:rsidR="006A5240" w:rsidRDefault="006A5240" w:rsidP="00880AB1">
      <w:pPr>
        <w:pStyle w:val="0-"/>
        <w:rPr>
          <w:rtl/>
          <w:lang w:bidi="fa-IR"/>
        </w:rPr>
      </w:pPr>
      <w:r>
        <w:rPr>
          <w:rFonts w:hint="cs"/>
          <w:rtl/>
          <w:lang w:bidi="fa-IR"/>
        </w:rPr>
        <w:t>«زن بیوه تا از وی طلب امر نشود، نباید به نکاح داده شود، و دختر بِکر تا از وی اجازه خواسته نشود، نباید به نکاح داده شود».</w:t>
      </w:r>
    </w:p>
    <w:p w:rsidR="00497A57" w:rsidRDefault="006A5240" w:rsidP="00497A57">
      <w:pPr>
        <w:pStyle w:val="0-"/>
        <w:rPr>
          <w:rtl/>
          <w:lang w:bidi="fa-IR"/>
        </w:rPr>
      </w:pPr>
      <w:r>
        <w:rPr>
          <w:rFonts w:hint="cs"/>
          <w:rtl/>
          <w:lang w:bidi="fa-IR"/>
        </w:rPr>
        <w:t>گفتند: یا رسول الله! اجازه دادنش چگونه است؟</w:t>
      </w:r>
    </w:p>
    <w:p w:rsidR="00497A57" w:rsidRDefault="00497A57" w:rsidP="00497A57">
      <w:pPr>
        <w:pStyle w:val="0-"/>
        <w:rPr>
          <w:rtl/>
          <w:lang w:bidi="fa-IR"/>
        </w:rPr>
      </w:pPr>
      <w:r>
        <w:rPr>
          <w:rFonts w:hint="cs"/>
          <w:rtl/>
          <w:lang w:bidi="fa-IR"/>
        </w:rPr>
        <w:t>فرمودند: «اینکه سکوت کند»</w:t>
      </w:r>
      <w:r w:rsidRPr="00497A57">
        <w:rPr>
          <w:rFonts w:ascii="IRLotus" w:hAnsi="IRLotus" w:cs="IRLotus"/>
          <w:vertAlign w:val="superscript"/>
          <w:rtl/>
          <w:lang w:bidi="fa-IR"/>
        </w:rPr>
        <w:t>(</w:t>
      </w:r>
      <w:r w:rsidRPr="00497A57">
        <w:rPr>
          <w:rStyle w:val="FootnoteReference"/>
          <w:rFonts w:ascii="IRLotus" w:eastAsia="SimSun" w:hAnsi="IRLotus" w:cs="IRLotus"/>
          <w:rtl/>
          <w:lang w:bidi="fa-IR"/>
        </w:rPr>
        <w:footnoteReference w:id="23"/>
      </w:r>
      <w:r w:rsidRPr="00497A57">
        <w:rPr>
          <w:rFonts w:ascii="IRLotus" w:hAnsi="IRLotus" w:cs="IRLotus"/>
          <w:vertAlign w:val="superscript"/>
          <w:rtl/>
          <w:lang w:bidi="fa-IR"/>
        </w:rPr>
        <w:t>)</w:t>
      </w:r>
      <w:r>
        <w:rPr>
          <w:rFonts w:hint="cs"/>
          <w:rtl/>
          <w:lang w:bidi="fa-IR"/>
        </w:rPr>
        <w:t>.</w:t>
      </w:r>
    </w:p>
    <w:p w:rsidR="00521296" w:rsidRDefault="002718DC" w:rsidP="00497A57">
      <w:pPr>
        <w:pStyle w:val="0-"/>
        <w:rPr>
          <w:rtl/>
          <w:lang w:bidi="fa-IR"/>
        </w:rPr>
      </w:pPr>
      <w:r>
        <w:rPr>
          <w:rFonts w:hint="cs"/>
          <w:rtl/>
          <w:lang w:bidi="fa-IR"/>
        </w:rPr>
        <w:t>1849</w:t>
      </w:r>
      <w:r w:rsidRPr="0036227B">
        <w:rPr>
          <w:rStyle w:val="5-Char"/>
          <w:rFonts w:hint="cs"/>
          <w:rtl/>
        </w:rPr>
        <w:t xml:space="preserve">- </w:t>
      </w:r>
      <w:r w:rsidR="0036227B">
        <w:rPr>
          <w:rStyle w:val="5-Char"/>
          <w:rtl/>
        </w:rPr>
        <w:t>عَنْ عَائِشَةَ</w:t>
      </w:r>
      <w:r w:rsidR="0036227B">
        <w:rPr>
          <w:rStyle w:val="5-Char"/>
          <w:rFonts w:hint="cs"/>
          <w:rtl/>
        </w:rPr>
        <w:t xml:space="preserve"> رَضِيَ اللَّهُ عَنْهَا</w:t>
      </w:r>
      <w:r w:rsidR="0036227B">
        <w:rPr>
          <w:rStyle w:val="5-Char"/>
          <w:rtl/>
        </w:rPr>
        <w:t xml:space="preserve"> أَنَّهَا ق</w:t>
      </w:r>
      <w:r w:rsidR="0036227B">
        <w:rPr>
          <w:rStyle w:val="5-Char"/>
          <w:rFonts w:hint="cs"/>
          <w:rtl/>
        </w:rPr>
        <w:t>ُ</w:t>
      </w:r>
      <w:r w:rsidR="0036227B">
        <w:rPr>
          <w:rStyle w:val="5-Char"/>
          <w:rtl/>
        </w:rPr>
        <w:t>ل</w:t>
      </w:r>
      <w:r w:rsidR="0036227B">
        <w:rPr>
          <w:rStyle w:val="5-Char"/>
          <w:rFonts w:hint="cs"/>
          <w:rtl/>
        </w:rPr>
        <w:t>ْ</w:t>
      </w:r>
      <w:r w:rsidR="0036227B">
        <w:rPr>
          <w:rStyle w:val="5-Char"/>
          <w:rtl/>
        </w:rPr>
        <w:t>ت</w:t>
      </w:r>
      <w:r w:rsidR="0036227B">
        <w:rPr>
          <w:rStyle w:val="5-Char"/>
          <w:rFonts w:hint="cs"/>
          <w:rtl/>
        </w:rPr>
        <w:t>ُ</w:t>
      </w:r>
      <w:r w:rsidR="0036227B" w:rsidRPr="0036227B">
        <w:rPr>
          <w:rStyle w:val="5-Char"/>
          <w:rtl/>
        </w:rPr>
        <w:t>: يَا رَسُولَ اللَّهِ، إِنَّ البِكْرَ تَسْتَحِي؟ قَالَ: «رِضَاهَا صَمْتُهَا»</w:t>
      </w:r>
      <w:r w:rsidRPr="0036227B">
        <w:rPr>
          <w:rStyle w:val="5-Char"/>
          <w:rFonts w:hint="cs"/>
          <w:rtl/>
        </w:rPr>
        <w:t xml:space="preserve"> [رواه البخاری: 5137].</w:t>
      </w:r>
    </w:p>
    <w:p w:rsidR="002718DC" w:rsidRDefault="002718DC" w:rsidP="00497A57">
      <w:pPr>
        <w:pStyle w:val="0-"/>
        <w:rPr>
          <w:rtl/>
          <w:lang w:bidi="fa-IR"/>
        </w:rPr>
      </w:pPr>
      <w:r>
        <w:rPr>
          <w:rFonts w:hint="cs"/>
          <w:rtl/>
          <w:lang w:bidi="fa-IR"/>
        </w:rPr>
        <w:t>1849- از عائشه</w:t>
      </w:r>
      <w:r>
        <w:rPr>
          <w:rFonts w:cs="CTraditional Arabic" w:hint="cs"/>
          <w:rtl/>
          <w:lang w:bidi="fa-IR"/>
        </w:rPr>
        <w:t>ل</w:t>
      </w:r>
      <w:r>
        <w:rPr>
          <w:rFonts w:hint="cs"/>
          <w:rtl/>
          <w:lang w:bidi="fa-IR"/>
        </w:rPr>
        <w:t xml:space="preserve"> روایت است که گفت: گفتم: یا رسول الله! دختر بکر حیا می‌کند؟</w:t>
      </w:r>
    </w:p>
    <w:p w:rsidR="002718DC" w:rsidRDefault="002718DC" w:rsidP="00497A57">
      <w:pPr>
        <w:pStyle w:val="0-"/>
        <w:rPr>
          <w:rtl/>
          <w:lang w:bidi="fa-IR"/>
        </w:rPr>
      </w:pPr>
      <w:r>
        <w:rPr>
          <w:rFonts w:hint="cs"/>
          <w:rtl/>
          <w:lang w:bidi="fa-IR"/>
        </w:rPr>
        <w:t>فرمودند: «رضایت او سکوت کردن او است»</w:t>
      </w:r>
      <w:r w:rsidRPr="002718DC">
        <w:rPr>
          <w:rFonts w:ascii="IRLotus" w:hAnsi="IRLotus" w:cs="IRLotus"/>
          <w:vertAlign w:val="superscript"/>
          <w:rtl/>
          <w:lang w:bidi="fa-IR"/>
        </w:rPr>
        <w:t>(</w:t>
      </w:r>
      <w:r w:rsidRPr="002718DC">
        <w:rPr>
          <w:rStyle w:val="FootnoteReference"/>
          <w:rFonts w:ascii="IRLotus" w:eastAsia="SimSun" w:hAnsi="IRLotus" w:cs="IRLotus"/>
          <w:rtl/>
          <w:lang w:bidi="fa-IR"/>
        </w:rPr>
        <w:footnoteReference w:id="24"/>
      </w:r>
      <w:r w:rsidRPr="002718DC">
        <w:rPr>
          <w:rFonts w:ascii="IRLotus" w:hAnsi="IRLotus" w:cs="IRLotus"/>
          <w:vertAlign w:val="superscript"/>
          <w:rtl/>
          <w:lang w:bidi="fa-IR"/>
        </w:rPr>
        <w:t>)</w:t>
      </w:r>
      <w:r>
        <w:rPr>
          <w:rFonts w:hint="cs"/>
          <w:rtl/>
          <w:lang w:bidi="fa-IR"/>
        </w:rPr>
        <w:t>.</w:t>
      </w:r>
    </w:p>
    <w:p w:rsidR="00EF7BCD" w:rsidRDefault="00EF7BCD" w:rsidP="009D3214">
      <w:pPr>
        <w:pStyle w:val="2-0"/>
        <w:rPr>
          <w:rtl/>
        </w:rPr>
      </w:pPr>
      <w:r w:rsidRPr="009A49E2">
        <w:rPr>
          <w:rFonts w:hint="cs"/>
          <w:rtl/>
          <w:lang w:bidi="ar-SA"/>
        </w:rPr>
        <w:t>15</w:t>
      </w:r>
      <w:r w:rsidR="009D3214">
        <w:rPr>
          <w:rFonts w:hint="cs"/>
          <w:rtl/>
        </w:rPr>
        <w:t>- باب: إِذَا زَوَّجَ الرَّجُل ابْنَ</w:t>
      </w:r>
      <w:r>
        <w:rPr>
          <w:rFonts w:hint="cs"/>
          <w:rtl/>
        </w:rPr>
        <w:t>ت</w:t>
      </w:r>
      <w:r w:rsidR="009D3214">
        <w:rPr>
          <w:rFonts w:hint="cs"/>
          <w:rtl/>
        </w:rPr>
        <w:t>َهُ وَهِيَ كَارِهَةٌ فَنِكاحُهُ مَ</w:t>
      </w:r>
      <w:r>
        <w:rPr>
          <w:rFonts w:hint="cs"/>
          <w:rtl/>
        </w:rPr>
        <w:t>رْدُودٌ</w:t>
      </w:r>
    </w:p>
    <w:p w:rsidR="00EF7BCD" w:rsidRDefault="00EF7BCD" w:rsidP="009221BC">
      <w:pPr>
        <w:pStyle w:val="4-"/>
        <w:rPr>
          <w:rtl/>
          <w:lang w:bidi="fa-IR"/>
        </w:rPr>
      </w:pPr>
      <w:bookmarkStart w:id="18" w:name="_Toc434312774"/>
      <w:r>
        <w:rPr>
          <w:rFonts w:hint="cs"/>
          <w:rtl/>
          <w:lang w:bidi="fa-IR"/>
        </w:rPr>
        <w:t>باب [15]: اگر شخص دخترش را به نکاح داد و دخترش رضایت نداشت، نکاحش مردود است</w:t>
      </w:r>
      <w:bookmarkEnd w:id="18"/>
    </w:p>
    <w:p w:rsidR="00EF7BCD" w:rsidRDefault="00EF7BCD" w:rsidP="00FB7E34">
      <w:pPr>
        <w:pStyle w:val="5-"/>
        <w:rPr>
          <w:rtl/>
          <w:lang w:bidi="fa-IR"/>
        </w:rPr>
      </w:pPr>
      <w:r>
        <w:rPr>
          <w:rFonts w:hint="cs"/>
          <w:rtl/>
          <w:lang w:bidi="fa-IR"/>
        </w:rPr>
        <w:t xml:space="preserve">1850- </w:t>
      </w:r>
      <w:r w:rsidR="00FB7E34">
        <w:rPr>
          <w:color w:val="000000"/>
          <w:rtl/>
        </w:rPr>
        <w:t>عَنْ خَنْسَاءَ بِنْتِ خِذَامٍ الأَنْصَارِيَّةِ</w:t>
      </w:r>
      <w:r w:rsidR="00013923">
        <w:rPr>
          <w:rFonts w:hint="cs"/>
          <w:color w:val="000000"/>
          <w:rtl/>
        </w:rPr>
        <w:t xml:space="preserve"> رَضِيَ اللَّهُ عَنْهُمَ</w:t>
      </w:r>
      <w:r w:rsidR="00FB7E34">
        <w:rPr>
          <w:rFonts w:hint="cs"/>
          <w:color w:val="000000"/>
          <w:rtl/>
        </w:rPr>
        <w:t>ا:</w:t>
      </w:r>
      <w:r w:rsidR="00FB7E34">
        <w:rPr>
          <w:color w:val="000000"/>
          <w:rtl/>
        </w:rPr>
        <w:t xml:space="preserve"> أَنَّ</w:t>
      </w:r>
      <w:r w:rsidR="00FB7E34">
        <w:rPr>
          <w:rtl/>
        </w:rPr>
        <w:t xml:space="preserve"> أَبَاهَا زَوَّجَهَا وَهْيَ ثَيِّبٌ فَكَرِهَتْ ذَلِكَ، فَأَتَتْ رَسُولَ اللَّهِ صَلَّى اللهُ عَلَيْهِ وَسَلَّمَ «فَرَدَّ نِكَاحَهُ»</w:t>
      </w:r>
      <w:r w:rsidR="00FB7E34">
        <w:rPr>
          <w:color w:val="000000"/>
          <w:rtl/>
        </w:rPr>
        <w:t>،</w:t>
      </w:r>
      <w:r>
        <w:rPr>
          <w:rFonts w:hint="cs"/>
          <w:rtl/>
          <w:lang w:bidi="fa-IR"/>
        </w:rPr>
        <w:t xml:space="preserve"> [رواه البخاری: 5138]</w:t>
      </w:r>
      <w:r w:rsidR="008D6DB6">
        <w:rPr>
          <w:rFonts w:hint="cs"/>
          <w:rtl/>
          <w:lang w:bidi="fa-IR"/>
        </w:rPr>
        <w:t>.</w:t>
      </w:r>
    </w:p>
    <w:p w:rsidR="0079795B" w:rsidRDefault="0079795B" w:rsidP="00497A57">
      <w:pPr>
        <w:pStyle w:val="0-"/>
        <w:rPr>
          <w:rtl/>
          <w:lang w:bidi="fa-IR"/>
        </w:rPr>
      </w:pPr>
      <w:r>
        <w:rPr>
          <w:rFonts w:hint="cs"/>
          <w:rtl/>
          <w:lang w:bidi="fa-IR"/>
        </w:rPr>
        <w:t>1850- از خنساء بنت خذام انصاریه</w:t>
      </w:r>
      <w:r>
        <w:rPr>
          <w:rFonts w:cs="CTraditional Arabic" w:hint="cs"/>
          <w:rtl/>
          <w:lang w:bidi="fa-IR"/>
        </w:rPr>
        <w:t>ب</w:t>
      </w:r>
      <w:r>
        <w:rPr>
          <w:rFonts w:hint="cs"/>
          <w:rtl/>
          <w:lang w:bidi="fa-IR"/>
        </w:rPr>
        <w:t xml:space="preserve"> که زن بیوۀ بود</w:t>
      </w:r>
      <w:r w:rsidR="008B67AF">
        <w:rPr>
          <w:rFonts w:hint="cs"/>
          <w:rtl/>
          <w:lang w:bidi="fa-IR"/>
        </w:rPr>
        <w:t xml:space="preserve"> روایت است که: پدرش او را بدون رضایتش به نکاح داد، خنساء از ای</w:t>
      </w:r>
      <w:r w:rsidR="00B0311B">
        <w:rPr>
          <w:rFonts w:hint="cs"/>
          <w:rtl/>
          <w:lang w:bidi="fa-IR"/>
        </w:rPr>
        <w:t xml:space="preserve">ن نکاح بدش آمد، نزد پیامبر خدا </w:t>
      </w:r>
      <w:r w:rsidR="00B0311B">
        <w:rPr>
          <w:rFonts w:cs="CTraditional Arabic" w:hint="cs"/>
          <w:rtl/>
          <w:lang w:bidi="fa-IR"/>
        </w:rPr>
        <w:t>ج</w:t>
      </w:r>
      <w:r w:rsidR="00B0311B">
        <w:rPr>
          <w:rFonts w:hint="cs"/>
          <w:rtl/>
          <w:lang w:bidi="fa-IR"/>
        </w:rPr>
        <w:t xml:space="preserve"> رفت [وشکایت کرد]، و ایشان نکاحش را رد کردند</w:t>
      </w:r>
      <w:r w:rsidR="00B0311B" w:rsidRPr="00B0311B">
        <w:rPr>
          <w:rFonts w:ascii="IRLotus" w:hAnsi="IRLotus" w:cs="IRLotus"/>
          <w:vertAlign w:val="superscript"/>
          <w:rtl/>
          <w:lang w:bidi="fa-IR"/>
        </w:rPr>
        <w:t>(</w:t>
      </w:r>
      <w:r w:rsidR="00B0311B" w:rsidRPr="00B0311B">
        <w:rPr>
          <w:rStyle w:val="FootnoteReference"/>
          <w:rFonts w:ascii="IRLotus" w:eastAsia="SimSun" w:hAnsi="IRLotus" w:cs="IRLotus"/>
          <w:rtl/>
          <w:lang w:bidi="fa-IR"/>
        </w:rPr>
        <w:footnoteReference w:id="25"/>
      </w:r>
      <w:r w:rsidR="00B0311B" w:rsidRPr="00B0311B">
        <w:rPr>
          <w:rFonts w:ascii="IRLotus" w:hAnsi="IRLotus" w:cs="IRLotus"/>
          <w:vertAlign w:val="superscript"/>
          <w:rtl/>
          <w:lang w:bidi="fa-IR"/>
        </w:rPr>
        <w:t>)</w:t>
      </w:r>
      <w:r w:rsidR="00B0311B">
        <w:rPr>
          <w:rFonts w:hint="cs"/>
          <w:rtl/>
          <w:lang w:bidi="fa-IR"/>
        </w:rPr>
        <w:t>.</w:t>
      </w:r>
    </w:p>
    <w:p w:rsidR="003D48F4" w:rsidRDefault="00FA2F33" w:rsidP="00153107">
      <w:pPr>
        <w:pStyle w:val="2-0"/>
        <w:rPr>
          <w:rtl/>
        </w:rPr>
      </w:pPr>
      <w:r w:rsidRPr="009A49E2">
        <w:rPr>
          <w:rFonts w:hint="cs"/>
          <w:rtl/>
          <w:lang w:bidi="ar-SA"/>
        </w:rPr>
        <w:t>16</w:t>
      </w:r>
      <w:r>
        <w:rPr>
          <w:rFonts w:hint="cs"/>
          <w:rtl/>
        </w:rPr>
        <w:t>- باب: لا يَخْطُبُ عَلَى خِطْبَةِ أَخِيهِ حَتَّى</w:t>
      </w:r>
      <w:r w:rsidR="003D48F4">
        <w:rPr>
          <w:rFonts w:hint="cs"/>
          <w:rtl/>
        </w:rPr>
        <w:t xml:space="preserve"> يَنْكِحَ أَوْ</w:t>
      </w:r>
      <w:r>
        <w:rPr>
          <w:rFonts w:hint="cs"/>
          <w:rtl/>
        </w:rPr>
        <w:t xml:space="preserve"> </w:t>
      </w:r>
      <w:r w:rsidR="003D48F4">
        <w:rPr>
          <w:rFonts w:hint="cs"/>
          <w:rtl/>
        </w:rPr>
        <w:t>يَدَعَ</w:t>
      </w:r>
    </w:p>
    <w:p w:rsidR="003D48F4" w:rsidRDefault="003D48F4" w:rsidP="00153107">
      <w:pPr>
        <w:pStyle w:val="4-"/>
        <w:rPr>
          <w:rtl/>
          <w:lang w:bidi="fa-IR"/>
        </w:rPr>
      </w:pPr>
      <w:bookmarkStart w:id="19" w:name="_Toc434312775"/>
      <w:r>
        <w:rPr>
          <w:rFonts w:hint="cs"/>
          <w:rtl/>
          <w:lang w:bidi="fa-IR"/>
        </w:rPr>
        <w:t>باب [16]: بر خواستگاری برادرش تا آنکه ازدواج کند، و یا ترک نماید، نباید خواستگاری کرد</w:t>
      </w:r>
      <w:bookmarkEnd w:id="19"/>
    </w:p>
    <w:p w:rsidR="003D48F4" w:rsidRDefault="003D48F4" w:rsidP="001E5BB2">
      <w:pPr>
        <w:pStyle w:val="5-"/>
        <w:rPr>
          <w:rtl/>
          <w:lang w:bidi="fa-IR"/>
        </w:rPr>
      </w:pPr>
      <w:r>
        <w:rPr>
          <w:rFonts w:hint="cs"/>
          <w:rtl/>
          <w:lang w:bidi="fa-IR"/>
        </w:rPr>
        <w:t xml:space="preserve">1851- </w:t>
      </w:r>
      <w:r w:rsidR="001E5BB2">
        <w:rPr>
          <w:rFonts w:hint="cs"/>
          <w:color w:val="000000"/>
          <w:rtl/>
        </w:rPr>
        <w:t>عَنِ</w:t>
      </w:r>
      <w:r w:rsidR="00B35E98">
        <w:rPr>
          <w:color w:val="000000"/>
          <w:rtl/>
        </w:rPr>
        <w:t xml:space="preserve"> ابْنَ عُمَرَ رَضِيَ اللَّهُ عَنْهُمَا، </w:t>
      </w:r>
      <w:r w:rsidR="001E5BB2">
        <w:rPr>
          <w:rFonts w:hint="cs"/>
          <w:color w:val="000000"/>
          <w:rtl/>
        </w:rPr>
        <w:t>قَالَ</w:t>
      </w:r>
      <w:r w:rsidR="00B35E98">
        <w:rPr>
          <w:color w:val="000000"/>
          <w:rtl/>
        </w:rPr>
        <w:t>: «</w:t>
      </w:r>
      <w:r w:rsidR="00B35E98">
        <w:rPr>
          <w:rtl/>
        </w:rPr>
        <w:t xml:space="preserve">نَهَى النَّبِيُّ صَلَّى اللهُ عَلَيْهِ وَسَلَّمَ أَنْ يَبِيعَ بَعْضُكُمْ عَلَى بَيْعِ بَعْضٍ، وَلاَ يَخْطُبَ الرَّجُلُ عَلَى خِطْبَةِ أَخِيهِ، </w:t>
      </w:r>
      <w:r w:rsidR="00B35E98">
        <w:rPr>
          <w:color w:val="000000"/>
          <w:rtl/>
        </w:rPr>
        <w:t>حَتَّى يَتْرُكَ الخَاطِبُ قَبْلَهُ أَوْ يَأْذَنَ لَهُ الخَاطِبُ»</w:t>
      </w:r>
      <w:r>
        <w:rPr>
          <w:rFonts w:hint="cs"/>
          <w:rtl/>
          <w:lang w:bidi="fa-IR"/>
        </w:rPr>
        <w:t xml:space="preserve"> [رواه البخاری: 5142]</w:t>
      </w:r>
      <w:r w:rsidR="008D6DB6">
        <w:rPr>
          <w:rFonts w:hint="cs"/>
          <w:rtl/>
          <w:lang w:bidi="fa-IR"/>
        </w:rPr>
        <w:t>.</w:t>
      </w:r>
    </w:p>
    <w:p w:rsidR="003D48F4" w:rsidRDefault="003D48F4" w:rsidP="00497A57">
      <w:pPr>
        <w:pStyle w:val="0-"/>
        <w:rPr>
          <w:rtl/>
          <w:lang w:bidi="fa-IR"/>
        </w:rPr>
      </w:pPr>
      <w:r>
        <w:rPr>
          <w:rFonts w:hint="cs"/>
          <w:rtl/>
          <w:lang w:bidi="fa-IR"/>
        </w:rPr>
        <w:t>1851- از ابن عمر</w:t>
      </w:r>
      <w:r>
        <w:rPr>
          <w:rFonts w:cs="CTraditional Arabic" w:hint="cs"/>
          <w:rtl/>
          <w:lang w:bidi="fa-IR"/>
        </w:rPr>
        <w:t>ب</w:t>
      </w:r>
      <w:r>
        <w:rPr>
          <w:rFonts w:hint="cs"/>
          <w:rtl/>
          <w:lang w:bidi="fa-IR"/>
        </w:rPr>
        <w:t xml:space="preserve"> روایت است که گفت: پیامبر خدا </w:t>
      </w:r>
      <w:r>
        <w:rPr>
          <w:rFonts w:cs="CTraditional Arabic" w:hint="cs"/>
          <w:rtl/>
          <w:lang w:bidi="fa-IR"/>
        </w:rPr>
        <w:t>ج</w:t>
      </w:r>
      <w:r w:rsidR="00153107">
        <w:rPr>
          <w:rFonts w:hint="cs"/>
          <w:rtl/>
          <w:lang w:bidi="fa-IR"/>
        </w:rPr>
        <w:t xml:space="preserve"> </w:t>
      </w:r>
      <w:r w:rsidR="008D1B28">
        <w:rPr>
          <w:rFonts w:hint="cs"/>
          <w:rtl/>
          <w:lang w:bidi="fa-IR"/>
        </w:rPr>
        <w:t>از اینکه کسی از شما بر خرید شخص دیگری بخرد، و یا کسی بر خواستگاری برادرش خواستگاری کند، نهی کردند، مگر آنکه شخص خواستگار، خواستگاری را ترک کند، و یا آنکه برایش اجازه بدهد</w:t>
      </w:r>
      <w:r w:rsidR="008D1B28" w:rsidRPr="008D1B28">
        <w:rPr>
          <w:rFonts w:ascii="IRLotus" w:hAnsi="IRLotus" w:cs="IRLotus"/>
          <w:vertAlign w:val="superscript"/>
          <w:rtl/>
          <w:lang w:bidi="fa-IR"/>
        </w:rPr>
        <w:t>(</w:t>
      </w:r>
      <w:r w:rsidR="008D1B28" w:rsidRPr="008D1B28">
        <w:rPr>
          <w:rStyle w:val="FootnoteReference"/>
          <w:rFonts w:ascii="IRLotus" w:eastAsia="SimSun" w:hAnsi="IRLotus" w:cs="IRLotus"/>
          <w:rtl/>
          <w:lang w:bidi="fa-IR"/>
        </w:rPr>
        <w:footnoteReference w:id="26"/>
      </w:r>
      <w:r w:rsidR="008D1B28" w:rsidRPr="008D1B28">
        <w:rPr>
          <w:rFonts w:ascii="IRLotus" w:hAnsi="IRLotus" w:cs="IRLotus"/>
          <w:vertAlign w:val="superscript"/>
          <w:rtl/>
          <w:lang w:bidi="fa-IR"/>
        </w:rPr>
        <w:t>)</w:t>
      </w:r>
      <w:r w:rsidR="008D1B28">
        <w:rPr>
          <w:rFonts w:hint="cs"/>
          <w:rtl/>
          <w:lang w:bidi="fa-IR"/>
        </w:rPr>
        <w:t>.</w:t>
      </w:r>
    </w:p>
    <w:p w:rsidR="00353B1F" w:rsidRDefault="00353B1F" w:rsidP="00FA2F33">
      <w:pPr>
        <w:pStyle w:val="2-0"/>
        <w:rPr>
          <w:rtl/>
        </w:rPr>
      </w:pPr>
      <w:r w:rsidRPr="009A49E2">
        <w:rPr>
          <w:rFonts w:hint="cs"/>
          <w:rtl/>
          <w:lang w:bidi="ar-SA"/>
        </w:rPr>
        <w:t>17</w:t>
      </w:r>
      <w:r>
        <w:rPr>
          <w:rFonts w:hint="cs"/>
          <w:rtl/>
        </w:rPr>
        <w:t>- باب: الشُّ</w:t>
      </w:r>
      <w:r w:rsidR="00FA2F33">
        <w:rPr>
          <w:rFonts w:hint="cs"/>
          <w:rtl/>
        </w:rPr>
        <w:t>رُوطِ الَّتِي لاَ تَحِلُّ فِي النِّ</w:t>
      </w:r>
      <w:r>
        <w:rPr>
          <w:rFonts w:hint="cs"/>
          <w:rtl/>
        </w:rPr>
        <w:t>كَاحِ</w:t>
      </w:r>
    </w:p>
    <w:p w:rsidR="00353B1F" w:rsidRDefault="00F36B41" w:rsidP="00830140">
      <w:pPr>
        <w:pStyle w:val="4-"/>
        <w:rPr>
          <w:rtl/>
          <w:lang w:bidi="fa-IR"/>
        </w:rPr>
      </w:pPr>
      <w:bookmarkStart w:id="20" w:name="_Toc434312776"/>
      <w:r>
        <w:rPr>
          <w:rFonts w:hint="cs"/>
          <w:rtl/>
          <w:lang w:bidi="fa-IR"/>
        </w:rPr>
        <w:t>باب</w:t>
      </w:r>
      <w:r w:rsidR="00353B1F">
        <w:rPr>
          <w:rFonts w:hint="cs"/>
          <w:rtl/>
          <w:lang w:bidi="fa-IR"/>
        </w:rPr>
        <w:t xml:space="preserve"> [17]</w:t>
      </w:r>
      <w:r w:rsidR="00AD1F2E">
        <w:rPr>
          <w:rFonts w:hint="cs"/>
          <w:rtl/>
          <w:lang w:bidi="fa-IR"/>
        </w:rPr>
        <w:t>:</w:t>
      </w:r>
      <w:r w:rsidR="00353B1F">
        <w:rPr>
          <w:rFonts w:hint="cs"/>
          <w:rtl/>
          <w:lang w:bidi="fa-IR"/>
        </w:rPr>
        <w:t xml:space="preserve"> شرط</w:t>
      </w:r>
      <w:r>
        <w:rPr>
          <w:rFonts w:hint="cs"/>
          <w:rtl/>
          <w:lang w:bidi="fa-IR"/>
        </w:rPr>
        <w:t>‌</w:t>
      </w:r>
      <w:r w:rsidR="00353B1F">
        <w:rPr>
          <w:rFonts w:hint="cs"/>
          <w:rtl/>
          <w:lang w:bidi="fa-IR"/>
        </w:rPr>
        <w:t>هایی که در نکاح روا نیست</w:t>
      </w:r>
      <w:bookmarkEnd w:id="20"/>
    </w:p>
    <w:p w:rsidR="00353B1F" w:rsidRPr="00830140" w:rsidRDefault="00353B1F" w:rsidP="00830140">
      <w:pPr>
        <w:pStyle w:val="5-"/>
        <w:rPr>
          <w:rtl/>
        </w:rPr>
      </w:pPr>
      <w:r w:rsidRPr="00830140">
        <w:rPr>
          <w:rFonts w:hint="cs"/>
          <w:rtl/>
        </w:rPr>
        <w:t xml:space="preserve">1852- </w:t>
      </w:r>
      <w:r w:rsidR="00830140" w:rsidRPr="00830140">
        <w:rPr>
          <w:rtl/>
        </w:rPr>
        <w:t>عَنْ أَبِي هُرَيْرَةَ رَضِيَ اللَّهُ عَنْهُ، عَنِ النَّبِيِّ صَلَّى اللهُ عَلَيْهِ وَسَلَّمَ قَالَ: «لاَ يَحِلُّ لِامْرَأَةٍ تَسْأَلُ طَلاَقَ أُخْتِهَا، لِتَسْتَفْرِغَ صَحْفَتَهَا، فَإِنَّمَا لَهَا مَا قُدِّرَ لَهَا»</w:t>
      </w:r>
      <w:r w:rsidRPr="00830140">
        <w:rPr>
          <w:rFonts w:hint="cs"/>
          <w:rtl/>
        </w:rPr>
        <w:t xml:space="preserve"> [رواه البخاری: 5152]</w:t>
      </w:r>
      <w:r w:rsidR="008D6DB6">
        <w:rPr>
          <w:rFonts w:hint="cs"/>
          <w:rtl/>
        </w:rPr>
        <w:t>.</w:t>
      </w:r>
    </w:p>
    <w:p w:rsidR="00461612" w:rsidRDefault="00353B1F" w:rsidP="000D7117">
      <w:pPr>
        <w:pStyle w:val="0-"/>
        <w:rPr>
          <w:rtl/>
          <w:lang w:bidi="fa-IR"/>
        </w:rPr>
      </w:pPr>
      <w:r>
        <w:rPr>
          <w:rFonts w:hint="cs"/>
          <w:rtl/>
          <w:lang w:bidi="fa-IR"/>
        </w:rPr>
        <w:t>1852-</w:t>
      </w:r>
      <w:r w:rsidR="00461612">
        <w:rPr>
          <w:rFonts w:hint="cs"/>
          <w:rtl/>
          <w:lang w:bidi="fa-IR"/>
        </w:rPr>
        <w:t xml:space="preserve"> از ابوهریره</w:t>
      </w:r>
      <w:r w:rsidR="00461612">
        <w:rPr>
          <w:rFonts w:cs="CTraditional Arabic" w:hint="cs"/>
          <w:rtl/>
          <w:lang w:bidi="fa-IR"/>
        </w:rPr>
        <w:t>س</w:t>
      </w:r>
      <w:r w:rsidR="00461612">
        <w:rPr>
          <w:rFonts w:hint="cs"/>
          <w:rtl/>
          <w:lang w:bidi="fa-IR"/>
        </w:rPr>
        <w:t xml:space="preserve"> از پیامبر خدا </w:t>
      </w:r>
      <w:r w:rsidR="00461612">
        <w:rPr>
          <w:rFonts w:cs="CTraditional Arabic" w:hint="cs"/>
          <w:rtl/>
          <w:lang w:bidi="fa-IR"/>
        </w:rPr>
        <w:t>ج</w:t>
      </w:r>
      <w:r w:rsidR="00461612">
        <w:rPr>
          <w:rFonts w:hint="cs"/>
          <w:rtl/>
          <w:lang w:bidi="fa-IR"/>
        </w:rPr>
        <w:t xml:space="preserve"> روایت است که فرمودند:</w:t>
      </w:r>
    </w:p>
    <w:p w:rsidR="000D7117" w:rsidRDefault="000D7117" w:rsidP="000D7117">
      <w:pPr>
        <w:pStyle w:val="0-"/>
        <w:rPr>
          <w:lang w:bidi="fa-IR"/>
        </w:rPr>
      </w:pPr>
      <w:r>
        <w:rPr>
          <w:rFonts w:hint="cs"/>
          <w:rtl/>
          <w:lang w:bidi="fa-IR"/>
        </w:rPr>
        <w:t>«برای زن روا نیست که طلاق خواهرش را مطالبه نماید، تا [در نتیجه] ظرفش را [به نفع خود] خالی نماید، زیرا برای زن همان چیزی می‌رسد که برایش مقدر شده است»</w:t>
      </w:r>
      <w:r w:rsidRPr="000D7117">
        <w:rPr>
          <w:rFonts w:ascii="IRLotus" w:hAnsi="IRLotus" w:cs="IRLotus"/>
          <w:vertAlign w:val="superscript"/>
          <w:rtl/>
          <w:lang w:bidi="fa-IR"/>
        </w:rPr>
        <w:t>(</w:t>
      </w:r>
      <w:r w:rsidRPr="000D7117">
        <w:rPr>
          <w:rStyle w:val="FootnoteReference"/>
          <w:rFonts w:ascii="IRLotus" w:eastAsia="SimSun" w:hAnsi="IRLotus" w:cs="IRLotus"/>
          <w:rtl/>
          <w:lang w:bidi="fa-IR"/>
        </w:rPr>
        <w:footnoteReference w:id="27"/>
      </w:r>
      <w:r w:rsidRPr="000D7117">
        <w:rPr>
          <w:rFonts w:ascii="IRLotus" w:hAnsi="IRLotus" w:cs="IRLotus"/>
          <w:vertAlign w:val="superscript"/>
          <w:rtl/>
          <w:lang w:bidi="fa-IR"/>
        </w:rPr>
        <w:t>)</w:t>
      </w:r>
      <w:r>
        <w:rPr>
          <w:rFonts w:hint="cs"/>
          <w:rtl/>
          <w:lang w:bidi="fa-IR"/>
        </w:rPr>
        <w:t>.</w:t>
      </w:r>
    </w:p>
    <w:p w:rsidR="001E1A97" w:rsidRDefault="001E1A97" w:rsidP="009351F7">
      <w:pPr>
        <w:pStyle w:val="2-0"/>
        <w:rPr>
          <w:rtl/>
        </w:rPr>
      </w:pPr>
      <w:r w:rsidRPr="009A49E2">
        <w:rPr>
          <w:rFonts w:hint="cs"/>
          <w:rtl/>
          <w:lang w:bidi="ar-SA"/>
        </w:rPr>
        <w:t>18</w:t>
      </w:r>
      <w:r>
        <w:rPr>
          <w:rFonts w:hint="cs"/>
          <w:rtl/>
        </w:rPr>
        <w:t>- باب: ا</w:t>
      </w:r>
      <w:r w:rsidR="00DE1920">
        <w:rPr>
          <w:rFonts w:hint="cs"/>
          <w:rtl/>
        </w:rPr>
        <w:t>لنِّ</w:t>
      </w:r>
      <w:r>
        <w:rPr>
          <w:rFonts w:hint="cs"/>
          <w:rtl/>
        </w:rPr>
        <w:t>س</w:t>
      </w:r>
      <w:r w:rsidR="00571E41">
        <w:rPr>
          <w:rFonts w:hint="cs"/>
          <w:rtl/>
        </w:rPr>
        <w:t>ْ</w:t>
      </w:r>
      <w:r>
        <w:rPr>
          <w:rFonts w:hint="cs"/>
          <w:rtl/>
        </w:rPr>
        <w:t>وَةِ اللاَّتِي يُهْ</w:t>
      </w:r>
      <w:r w:rsidR="00DE1920">
        <w:rPr>
          <w:rFonts w:hint="cs"/>
          <w:rtl/>
        </w:rPr>
        <w:t>د</w:t>
      </w:r>
      <w:r w:rsidR="00571E41">
        <w:rPr>
          <w:rFonts w:hint="cs"/>
          <w:rtl/>
        </w:rPr>
        <w:t>ِ</w:t>
      </w:r>
      <w:r w:rsidR="009351F7">
        <w:rPr>
          <w:rFonts w:hint="cs"/>
          <w:rtl/>
        </w:rPr>
        <w:t>ىِنَ المَرْأَةَ إِلَى</w:t>
      </w:r>
      <w:r>
        <w:rPr>
          <w:rFonts w:hint="cs"/>
          <w:rtl/>
        </w:rPr>
        <w:t xml:space="preserve"> زَوْجِهَا ودَعَا</w:t>
      </w:r>
      <w:r w:rsidR="009351F7">
        <w:rPr>
          <w:rFonts w:hint="cs"/>
          <w:rtl/>
        </w:rPr>
        <w:t>ئ</w:t>
      </w:r>
      <w:r>
        <w:rPr>
          <w:rFonts w:hint="cs"/>
          <w:rtl/>
        </w:rPr>
        <w:t>ِهنَّ بَالبَرَكَة</w:t>
      </w:r>
    </w:p>
    <w:p w:rsidR="001E1A97" w:rsidRDefault="001E1A97" w:rsidP="00F36B41">
      <w:pPr>
        <w:pStyle w:val="4-"/>
        <w:rPr>
          <w:rtl/>
          <w:lang w:bidi="fa-IR"/>
        </w:rPr>
      </w:pPr>
      <w:bookmarkStart w:id="21" w:name="_Toc434312777"/>
      <w:r>
        <w:rPr>
          <w:rFonts w:hint="cs"/>
          <w:rtl/>
          <w:lang w:bidi="fa-IR"/>
        </w:rPr>
        <w:t>باب [18]: زن</w:t>
      </w:r>
      <w:r w:rsidR="00F36B41">
        <w:rPr>
          <w:rFonts w:hint="cs"/>
          <w:rtl/>
          <w:lang w:bidi="fa-IR"/>
        </w:rPr>
        <w:t>‌</w:t>
      </w:r>
      <w:r>
        <w:rPr>
          <w:rFonts w:hint="cs"/>
          <w:rtl/>
          <w:lang w:bidi="fa-IR"/>
        </w:rPr>
        <w:t>هایی که همسر شخص را برایش تسلیم می‌نمایند، و دعای برکت می‌کنند</w:t>
      </w:r>
      <w:bookmarkEnd w:id="21"/>
    </w:p>
    <w:p w:rsidR="001E1A97" w:rsidRPr="000662BB" w:rsidRDefault="001E1A97" w:rsidP="000662BB">
      <w:pPr>
        <w:pStyle w:val="5-"/>
        <w:rPr>
          <w:rtl/>
        </w:rPr>
      </w:pPr>
      <w:r w:rsidRPr="000662BB">
        <w:rPr>
          <w:rFonts w:hint="cs"/>
          <w:rtl/>
        </w:rPr>
        <w:t xml:space="preserve">1853- </w:t>
      </w:r>
      <w:r w:rsidR="000662BB">
        <w:rPr>
          <w:rtl/>
        </w:rPr>
        <w:t>عَنْ عَائِشَةَ</w:t>
      </w:r>
      <w:r w:rsidR="00790E46">
        <w:rPr>
          <w:rFonts w:hint="cs"/>
          <w:rtl/>
        </w:rPr>
        <w:t xml:space="preserve"> رَضِيَ اللَّهُ عَنْهَا:</w:t>
      </w:r>
      <w:r w:rsidR="000662BB" w:rsidRPr="000662BB">
        <w:rPr>
          <w:rtl/>
        </w:rPr>
        <w:t xml:space="preserve"> أَنَّهَا زَفَّتِ امْرَأَةً إِلَى رَجُلٍ مِنَ الأَنْصَارِ، فَقَالَ نَبِيُّ اللَّهِ صَلَّى اللهُ عَلَيْهِ وَسَلَّمَ: «يَا عَائِشَةُ، مَا كَانَ مَعَكُمْ لَهْوٌ؟ فَإِنَّ الأَنْصَارَ يُعْجِبُهُمُ اللَّهْوُ»</w:t>
      </w:r>
      <w:r w:rsidRPr="000662BB">
        <w:rPr>
          <w:rFonts w:hint="cs"/>
          <w:rtl/>
        </w:rPr>
        <w:t xml:space="preserve"> [رواه البخاری: 5162]</w:t>
      </w:r>
      <w:r w:rsidR="008D6DB6">
        <w:rPr>
          <w:rFonts w:hint="cs"/>
          <w:rtl/>
        </w:rPr>
        <w:t>.</w:t>
      </w:r>
    </w:p>
    <w:p w:rsidR="001E1A97" w:rsidRDefault="001E1A97" w:rsidP="000D7117">
      <w:pPr>
        <w:pStyle w:val="0-"/>
        <w:rPr>
          <w:rtl/>
          <w:lang w:bidi="fa-IR"/>
        </w:rPr>
      </w:pPr>
      <w:r>
        <w:rPr>
          <w:rFonts w:hint="cs"/>
          <w:rtl/>
          <w:lang w:bidi="fa-IR"/>
        </w:rPr>
        <w:t>1853- از عائشه</w:t>
      </w:r>
      <w:r>
        <w:rPr>
          <w:rFonts w:cs="CTraditional Arabic" w:hint="cs"/>
          <w:rtl/>
          <w:lang w:bidi="fa-IR"/>
        </w:rPr>
        <w:t>ل</w:t>
      </w:r>
      <w:r>
        <w:rPr>
          <w:rFonts w:hint="cs"/>
          <w:rtl/>
          <w:lang w:bidi="fa-IR"/>
        </w:rPr>
        <w:t xml:space="preserve"> روایت است که: وی زنی را برای شوهر انصاری‌اش تسلیم نمود.</w:t>
      </w:r>
    </w:p>
    <w:p w:rsidR="00BF0F4A" w:rsidRDefault="00BF0F4A" w:rsidP="000D7117">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گفتند: «ای عائشه! وسائل ساعت تیری نداشتید؟ زیرا انصار از ساعت تیری خوش‌شان می‌آید»</w:t>
      </w:r>
      <w:r w:rsidRPr="00BF0F4A">
        <w:rPr>
          <w:rFonts w:ascii="IRLotus" w:hAnsi="IRLotus" w:cs="IRLotus"/>
          <w:vertAlign w:val="superscript"/>
          <w:rtl/>
          <w:lang w:bidi="fa-IR"/>
        </w:rPr>
        <w:t>(</w:t>
      </w:r>
      <w:r w:rsidRPr="00BF0F4A">
        <w:rPr>
          <w:rStyle w:val="FootnoteReference"/>
          <w:rFonts w:ascii="IRLotus" w:eastAsia="SimSun" w:hAnsi="IRLotus" w:cs="IRLotus"/>
          <w:rtl/>
          <w:lang w:bidi="fa-IR"/>
        </w:rPr>
        <w:footnoteReference w:id="28"/>
      </w:r>
      <w:r w:rsidRPr="00BF0F4A">
        <w:rPr>
          <w:rFonts w:ascii="IRLotus" w:hAnsi="IRLotus" w:cs="IRLotus"/>
          <w:vertAlign w:val="superscript"/>
          <w:rtl/>
          <w:lang w:bidi="fa-IR"/>
        </w:rPr>
        <w:t>)</w:t>
      </w:r>
      <w:r>
        <w:rPr>
          <w:rFonts w:hint="cs"/>
          <w:rtl/>
          <w:lang w:bidi="fa-IR"/>
        </w:rPr>
        <w:t>.</w:t>
      </w:r>
    </w:p>
    <w:p w:rsidR="00B045E7" w:rsidRDefault="00B045E7" w:rsidP="009351F7">
      <w:pPr>
        <w:pStyle w:val="2-0"/>
        <w:rPr>
          <w:rtl/>
        </w:rPr>
      </w:pPr>
      <w:r w:rsidRPr="009A49E2">
        <w:rPr>
          <w:rFonts w:hint="cs"/>
          <w:rtl/>
          <w:lang w:bidi="ar-SA"/>
        </w:rPr>
        <w:t>19</w:t>
      </w:r>
      <w:r>
        <w:rPr>
          <w:rFonts w:hint="cs"/>
          <w:rtl/>
        </w:rPr>
        <w:t>- باب: م</w:t>
      </w:r>
      <w:r w:rsidR="009351F7">
        <w:rPr>
          <w:rFonts w:hint="cs"/>
          <w:rtl/>
        </w:rPr>
        <w:t>َا يَقُولُ الرَّجُلُ إِذَا أَتَى</w:t>
      </w:r>
      <w:r>
        <w:rPr>
          <w:rFonts w:hint="cs"/>
          <w:rtl/>
        </w:rPr>
        <w:t xml:space="preserve"> أَهْلَهُ</w:t>
      </w:r>
    </w:p>
    <w:p w:rsidR="00B045E7" w:rsidRDefault="00B045E7" w:rsidP="000A13C5">
      <w:pPr>
        <w:pStyle w:val="4-"/>
        <w:rPr>
          <w:rtl/>
          <w:lang w:bidi="fa-IR"/>
        </w:rPr>
      </w:pPr>
      <w:bookmarkStart w:id="22" w:name="_Toc434312778"/>
      <w:r>
        <w:rPr>
          <w:rFonts w:hint="cs"/>
          <w:rtl/>
          <w:lang w:bidi="fa-IR"/>
        </w:rPr>
        <w:t>باب [19]: شخص هنگام همبستر شدن با همسرش چه بگوید؟</w:t>
      </w:r>
      <w:bookmarkEnd w:id="22"/>
    </w:p>
    <w:p w:rsidR="00B045E7" w:rsidRDefault="00B045E7" w:rsidP="007168EA">
      <w:pPr>
        <w:pStyle w:val="5-"/>
        <w:rPr>
          <w:rtl/>
          <w:lang w:bidi="fa-IR"/>
        </w:rPr>
      </w:pPr>
      <w:r>
        <w:rPr>
          <w:rFonts w:hint="cs"/>
          <w:rtl/>
          <w:lang w:bidi="fa-IR"/>
        </w:rPr>
        <w:t xml:space="preserve">1854- </w:t>
      </w:r>
      <w:r w:rsidR="002B5290">
        <w:rPr>
          <w:color w:val="000000"/>
          <w:rtl/>
        </w:rPr>
        <w:t>عَنِ ابْنِ عَبَّاسٍ،</w:t>
      </w:r>
      <w:r w:rsidR="00FE79B7">
        <w:rPr>
          <w:rFonts w:hint="cs"/>
          <w:color w:val="000000"/>
          <w:rtl/>
        </w:rPr>
        <w:t xml:space="preserve"> رَضِيَ اللَّهُ عَنْهُمَا</w:t>
      </w:r>
      <w:r w:rsidR="002B5290">
        <w:rPr>
          <w:color w:val="000000"/>
          <w:rtl/>
        </w:rPr>
        <w:t xml:space="preserve"> قَالَ: قَالَ النَّبِيُّ صَلَّى اللهُ عَلَيْهِ وَسَلَّمَ: </w:t>
      </w:r>
      <w:r w:rsidR="007168EA">
        <w:rPr>
          <w:rFonts w:hint="cs"/>
          <w:color w:val="000000"/>
          <w:rtl/>
        </w:rPr>
        <w:t>«</w:t>
      </w:r>
      <w:r w:rsidR="002B5290">
        <w:rPr>
          <w:color w:val="000000"/>
          <w:rtl/>
        </w:rPr>
        <w:t>أَمَا</w:t>
      </w:r>
      <w:r w:rsidR="002B5290">
        <w:rPr>
          <w:rtl/>
        </w:rPr>
        <w:t xml:space="preserve"> لَوْ أَنَّ أَحَدَهُمْ يَقُولُ حِينَ يَأْتِي أَهْلَهُ: بِاسْمِ اللَّهِ، اللَّهُمَّ جَنِّبْنِي الشَّيْطَانَ وَجَنِّبِ الشَّيْطَانَ مَا رَزَقْتَنَا، </w:t>
      </w:r>
      <w:r w:rsidR="002B5290">
        <w:rPr>
          <w:color w:val="000000"/>
          <w:rtl/>
        </w:rPr>
        <w:t>ثُمَّ قُدِّرَ بَيْنَهُمَا فِي ذَلِكَ، أَوْ قُضِيَ وَلَدٌ، لَمْ يَضُرَّهُ شَيْطَانٌ أَبَدًا</w:t>
      </w:r>
      <w:r w:rsidR="007168EA">
        <w:rPr>
          <w:rFonts w:hint="cs"/>
          <w:color w:val="000000"/>
          <w:rtl/>
        </w:rPr>
        <w:t>»</w:t>
      </w:r>
      <w:r>
        <w:rPr>
          <w:rFonts w:hint="cs"/>
          <w:rtl/>
          <w:lang w:bidi="fa-IR"/>
        </w:rPr>
        <w:t xml:space="preserve"> [رواه البخاری: 5165]</w:t>
      </w:r>
      <w:r w:rsidR="008D6DB6">
        <w:rPr>
          <w:rFonts w:hint="cs"/>
          <w:rtl/>
          <w:lang w:bidi="fa-IR"/>
        </w:rPr>
        <w:t>.</w:t>
      </w:r>
    </w:p>
    <w:p w:rsidR="00B045E7" w:rsidRDefault="00B045E7" w:rsidP="000D7117">
      <w:pPr>
        <w:pStyle w:val="0-"/>
        <w:rPr>
          <w:rtl/>
          <w:lang w:bidi="fa-IR"/>
        </w:rPr>
      </w:pPr>
      <w:r>
        <w:rPr>
          <w:rFonts w:hint="cs"/>
          <w:rtl/>
          <w:lang w:bidi="fa-IR"/>
        </w:rPr>
        <w:t>1854- از ابن عباس</w:t>
      </w:r>
      <w:r>
        <w:rPr>
          <w:rFonts w:cs="CTraditional Arabic" w:hint="cs"/>
          <w:rtl/>
          <w:lang w:bidi="fa-IR"/>
        </w:rPr>
        <w:t>ب</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فرمودند:</w:t>
      </w:r>
    </w:p>
    <w:p w:rsidR="00F06B4E" w:rsidRDefault="00F06B4E" w:rsidP="000C3D3A">
      <w:pPr>
        <w:pStyle w:val="0-"/>
        <w:rPr>
          <w:rtl/>
          <w:lang w:bidi="fa-IR"/>
        </w:rPr>
      </w:pPr>
      <w:r>
        <w:rPr>
          <w:rFonts w:hint="cs"/>
          <w:rtl/>
          <w:lang w:bidi="fa-IR"/>
        </w:rPr>
        <w:t xml:space="preserve">«بدانید که اگر کسی هنگام همبستر شدن با همسرش این دعا را بخواند و خداوند برایش فرزندی بدهد، شیطان به آن فرزند ضرری رسانده نمی‌تواند: </w:t>
      </w:r>
      <w:r w:rsidR="000C3D3A">
        <w:rPr>
          <w:rStyle w:val="5-Char"/>
          <w:rFonts w:hint="cs"/>
          <w:rtl/>
        </w:rPr>
        <w:t>(بسم الله، اللَّهُمَّ جَنِّ</w:t>
      </w:r>
      <w:r w:rsidRPr="00846FB9">
        <w:rPr>
          <w:rStyle w:val="5-Char"/>
          <w:rFonts w:hint="cs"/>
          <w:rtl/>
        </w:rPr>
        <w:t>بْنِيْ الشَّيْطَانَ و</w:t>
      </w:r>
      <w:r w:rsidR="000C3D3A">
        <w:rPr>
          <w:rStyle w:val="5-Char"/>
          <w:rFonts w:hint="cs"/>
          <w:rtl/>
        </w:rPr>
        <w:t>جَنِّبِ الشَّيْطَانَ</w:t>
      </w:r>
      <w:r w:rsidRPr="00846FB9">
        <w:rPr>
          <w:rStyle w:val="5-Char"/>
          <w:rFonts w:hint="cs"/>
          <w:rtl/>
        </w:rPr>
        <w:t xml:space="preserve"> مِا رَزَقْتَنَا)</w:t>
      </w:r>
      <w:r>
        <w:rPr>
          <w:rFonts w:hint="cs"/>
          <w:rtl/>
        </w:rPr>
        <w:t>، یعنی: بنام خدا، الهی! شیطان را از من و از آنچه که برای ما داده‌ای، دور بگردان</w:t>
      </w:r>
      <w:r w:rsidRPr="00F06B4E">
        <w:rPr>
          <w:rFonts w:ascii="IRLotus" w:hAnsi="IRLotus" w:cs="IRLotus"/>
          <w:vertAlign w:val="superscript"/>
          <w:rtl/>
          <w:lang w:bidi="fa-IR"/>
        </w:rPr>
        <w:t>(</w:t>
      </w:r>
      <w:r w:rsidRPr="00F06B4E">
        <w:rPr>
          <w:rStyle w:val="FootnoteReference"/>
          <w:rFonts w:ascii="IRLotus" w:eastAsia="SimSun" w:hAnsi="IRLotus" w:cs="IRLotus"/>
          <w:rtl/>
          <w:lang w:bidi="fa-IR"/>
        </w:rPr>
        <w:footnoteReference w:id="29"/>
      </w:r>
      <w:r w:rsidRPr="00F06B4E">
        <w:rPr>
          <w:rFonts w:ascii="IRLotus" w:hAnsi="IRLotus" w:cs="IRLotus"/>
          <w:vertAlign w:val="superscript"/>
          <w:rtl/>
          <w:lang w:bidi="fa-IR"/>
        </w:rPr>
        <w:t>)</w:t>
      </w:r>
      <w:r>
        <w:rPr>
          <w:rFonts w:hint="cs"/>
          <w:rtl/>
          <w:lang w:bidi="fa-IR"/>
        </w:rPr>
        <w:t>.</w:t>
      </w:r>
    </w:p>
    <w:p w:rsidR="00765FDF" w:rsidRDefault="00765FDF" w:rsidP="00F33161">
      <w:pPr>
        <w:pStyle w:val="2-0"/>
        <w:rPr>
          <w:rtl/>
        </w:rPr>
      </w:pPr>
      <w:r w:rsidRPr="009A49E2">
        <w:rPr>
          <w:rFonts w:hint="cs"/>
          <w:rtl/>
          <w:lang w:bidi="ar-SA"/>
        </w:rPr>
        <w:t>20</w:t>
      </w:r>
      <w:r>
        <w:rPr>
          <w:rFonts w:hint="cs"/>
          <w:rtl/>
        </w:rPr>
        <w:t>- باب: الْوَلِيمَةِ وَلَوْ بِشَاةٍ</w:t>
      </w:r>
    </w:p>
    <w:p w:rsidR="00765FDF" w:rsidRDefault="009A41E7" w:rsidP="00F33161">
      <w:pPr>
        <w:pStyle w:val="4-"/>
        <w:rPr>
          <w:rtl/>
          <w:lang w:bidi="fa-IR"/>
        </w:rPr>
      </w:pPr>
      <w:bookmarkStart w:id="23" w:name="_Toc434312779"/>
      <w:r>
        <w:rPr>
          <w:rFonts w:hint="cs"/>
          <w:rtl/>
          <w:lang w:bidi="fa-IR"/>
        </w:rPr>
        <w:t>باب [20]</w:t>
      </w:r>
      <w:r w:rsidR="00765FDF">
        <w:rPr>
          <w:rFonts w:hint="cs"/>
          <w:rtl/>
          <w:lang w:bidi="fa-IR"/>
        </w:rPr>
        <w:t xml:space="preserve">: عروسی کردن </w:t>
      </w:r>
      <w:r w:rsidR="00765FDF" w:rsidRPr="005C4094">
        <w:rPr>
          <w:rFonts w:hint="cs"/>
          <w:rtl/>
          <w:lang w:bidi="fa-IR"/>
        </w:rPr>
        <w:t>ول</w:t>
      </w:r>
      <w:r w:rsidR="005C4094" w:rsidRPr="005C4094">
        <w:rPr>
          <w:rFonts w:hint="cs"/>
          <w:rtl/>
          <w:lang w:bidi="fa-IR"/>
        </w:rPr>
        <w:t>و</w:t>
      </w:r>
      <w:r w:rsidR="00765FDF">
        <w:rPr>
          <w:rFonts w:hint="cs"/>
          <w:rtl/>
          <w:lang w:bidi="fa-IR"/>
        </w:rPr>
        <w:t xml:space="preserve"> آنکه به یک بُزی باشد</w:t>
      </w:r>
      <w:bookmarkEnd w:id="23"/>
    </w:p>
    <w:p w:rsidR="00DD005E" w:rsidRDefault="00DD005E" w:rsidP="00AD3B50">
      <w:pPr>
        <w:pStyle w:val="5-"/>
        <w:rPr>
          <w:rtl/>
          <w:lang w:bidi="fa-IR"/>
        </w:rPr>
      </w:pPr>
      <w:r>
        <w:rPr>
          <w:rFonts w:hint="cs"/>
          <w:rtl/>
          <w:lang w:bidi="fa-IR"/>
        </w:rPr>
        <w:t xml:space="preserve">1855- </w:t>
      </w:r>
      <w:r w:rsidR="00AD3B50">
        <w:rPr>
          <w:color w:val="000000"/>
          <w:rtl/>
        </w:rPr>
        <w:t>عَنْ أَنَسٍ،</w:t>
      </w:r>
      <w:r w:rsidR="00AD3B50" w:rsidRPr="00AD3B50">
        <w:rPr>
          <w:rFonts w:hint="cs"/>
          <w:color w:val="000000"/>
          <w:rtl/>
        </w:rPr>
        <w:t xml:space="preserve"> </w:t>
      </w:r>
      <w:r w:rsidR="00AD3B50">
        <w:rPr>
          <w:rFonts w:hint="cs"/>
          <w:color w:val="000000"/>
          <w:rtl/>
        </w:rPr>
        <w:t>رَضِيَ اللَّهُ عَنْهُ</w:t>
      </w:r>
      <w:r w:rsidR="00AD3B50">
        <w:rPr>
          <w:color w:val="000000"/>
          <w:rtl/>
        </w:rPr>
        <w:t xml:space="preserve"> قَالَ: «</w:t>
      </w:r>
      <w:r w:rsidR="00AD3B50">
        <w:rPr>
          <w:rtl/>
        </w:rPr>
        <w:t>مَا أَوْلَمَ النَّبِيُّ صَلَّى اللهُ عَلَيْهِ وَسَلَّمَ عَلَى شَيْءٍ مِنْ نِسَائِهِ مَا أَوْلَمَ عَلَى زَيْنَبَ، أَوْلَمَ بِشَاةٍ»</w:t>
      </w:r>
      <w:r>
        <w:rPr>
          <w:rFonts w:hint="cs"/>
          <w:rtl/>
          <w:lang w:bidi="fa-IR"/>
        </w:rPr>
        <w:t xml:space="preserve"> [رواه البخاری: 5168]</w:t>
      </w:r>
      <w:r w:rsidR="008D6DB6">
        <w:rPr>
          <w:rFonts w:hint="cs"/>
          <w:rtl/>
          <w:lang w:bidi="fa-IR"/>
        </w:rPr>
        <w:t>.</w:t>
      </w:r>
    </w:p>
    <w:p w:rsidR="00DD005E" w:rsidRDefault="00DD005E" w:rsidP="000D7117">
      <w:pPr>
        <w:pStyle w:val="0-"/>
        <w:rPr>
          <w:rtl/>
          <w:lang w:bidi="fa-IR"/>
        </w:rPr>
      </w:pPr>
      <w:r>
        <w:rPr>
          <w:rFonts w:hint="cs"/>
          <w:rtl/>
          <w:lang w:bidi="fa-IR"/>
        </w:rPr>
        <w:t>1855- از انس</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به هیچ کدام از همسران خود مجلس عروسی را که برای زینب</w:t>
      </w:r>
      <w:r>
        <w:rPr>
          <w:rFonts w:cs="CTraditional Arabic" w:hint="cs"/>
          <w:rtl/>
          <w:lang w:bidi="fa-IR"/>
        </w:rPr>
        <w:t>ل</w:t>
      </w:r>
      <w:r>
        <w:rPr>
          <w:rFonts w:hint="cs"/>
          <w:rtl/>
          <w:lang w:bidi="fa-IR"/>
        </w:rPr>
        <w:t xml:space="preserve"> تدارک دیدند، تدار</w:t>
      </w:r>
      <w:r w:rsidR="00956B9E">
        <w:rPr>
          <w:rFonts w:hint="cs"/>
          <w:rtl/>
          <w:lang w:bidi="fa-IR"/>
        </w:rPr>
        <w:t>ک ندیده بودند، با زینب به یک بُز</w:t>
      </w:r>
      <w:r>
        <w:rPr>
          <w:rFonts w:hint="cs"/>
          <w:rtl/>
          <w:lang w:bidi="fa-IR"/>
        </w:rPr>
        <w:t xml:space="preserve"> عروسی کردند.</w:t>
      </w:r>
    </w:p>
    <w:p w:rsidR="001D15C8" w:rsidRDefault="001D15C8" w:rsidP="008A2585">
      <w:pPr>
        <w:pStyle w:val="2-0"/>
        <w:rPr>
          <w:rtl/>
        </w:rPr>
      </w:pPr>
      <w:r w:rsidRPr="009A49E2">
        <w:rPr>
          <w:rFonts w:hint="cs"/>
          <w:rtl/>
          <w:lang w:bidi="ar-SA"/>
        </w:rPr>
        <w:t>21</w:t>
      </w:r>
      <w:r>
        <w:rPr>
          <w:rFonts w:hint="cs"/>
          <w:rtl/>
        </w:rPr>
        <w:t>- باب: مَنْ أَوْلَمَ بِأَقَلَّ مِنْ شَاةٍ</w:t>
      </w:r>
    </w:p>
    <w:p w:rsidR="001D15C8" w:rsidRDefault="001D15C8" w:rsidP="008A2585">
      <w:pPr>
        <w:pStyle w:val="4-"/>
        <w:rPr>
          <w:rtl/>
          <w:lang w:bidi="fa-IR"/>
        </w:rPr>
      </w:pPr>
      <w:bookmarkStart w:id="24" w:name="_Toc434312780"/>
      <w:r>
        <w:rPr>
          <w:rFonts w:hint="cs"/>
          <w:rtl/>
          <w:lang w:bidi="fa-IR"/>
        </w:rPr>
        <w:t>باب [21]: کسی که به کم</w:t>
      </w:r>
      <w:r w:rsidR="001D18FA">
        <w:rPr>
          <w:rFonts w:hint="cs"/>
          <w:rtl/>
          <w:lang w:bidi="fa-IR"/>
        </w:rPr>
        <w:t>‌</w:t>
      </w:r>
      <w:r>
        <w:rPr>
          <w:rFonts w:hint="cs"/>
          <w:rtl/>
          <w:lang w:bidi="fa-IR"/>
        </w:rPr>
        <w:t>تر از بُزی عروسی کرده است</w:t>
      </w:r>
      <w:bookmarkEnd w:id="24"/>
    </w:p>
    <w:p w:rsidR="001D15C8" w:rsidRDefault="001D15C8" w:rsidP="00201BCF">
      <w:pPr>
        <w:pStyle w:val="5-"/>
        <w:rPr>
          <w:rtl/>
          <w:lang w:bidi="fa-IR"/>
        </w:rPr>
      </w:pPr>
      <w:r>
        <w:rPr>
          <w:rFonts w:hint="cs"/>
          <w:rtl/>
          <w:lang w:bidi="fa-IR"/>
        </w:rPr>
        <w:t xml:space="preserve">1856- </w:t>
      </w:r>
      <w:r w:rsidR="009323CB">
        <w:rPr>
          <w:color w:val="000000"/>
          <w:rtl/>
        </w:rPr>
        <w:t>عَنْ صَفِيَّةَ بِنْتِ شَيْبَةَ،</w:t>
      </w:r>
      <w:r w:rsidR="00531190" w:rsidRPr="00531190">
        <w:rPr>
          <w:rFonts w:hint="cs"/>
          <w:color w:val="000000"/>
          <w:rtl/>
        </w:rPr>
        <w:t xml:space="preserve"> </w:t>
      </w:r>
      <w:r w:rsidR="00531190">
        <w:rPr>
          <w:rFonts w:hint="cs"/>
          <w:color w:val="000000"/>
          <w:rtl/>
        </w:rPr>
        <w:t>رَضِيَ اللَّهُ عَنْهَا</w:t>
      </w:r>
      <w:r w:rsidR="009323CB">
        <w:rPr>
          <w:color w:val="000000"/>
          <w:rtl/>
        </w:rPr>
        <w:t xml:space="preserve"> قَالَتْ: «</w:t>
      </w:r>
      <w:r w:rsidR="009323CB">
        <w:rPr>
          <w:rtl/>
        </w:rPr>
        <w:t>أَوْلَمَ النَّبِيُّ صَلَّى اللهُ عَلَيْهِ وَسَلَّمَ عَلَى بَعْضِ نِسَائِهِ بِمُدَّيْنِ مِنْ شَعِيرٍ»</w:t>
      </w:r>
      <w:r>
        <w:rPr>
          <w:rFonts w:hint="cs"/>
          <w:rtl/>
          <w:lang w:bidi="fa-IR"/>
        </w:rPr>
        <w:t xml:space="preserve"> [رواه البخاری: 5172]</w:t>
      </w:r>
      <w:r w:rsidR="008D6DB6">
        <w:rPr>
          <w:rFonts w:hint="cs"/>
          <w:rtl/>
          <w:lang w:bidi="fa-IR"/>
        </w:rPr>
        <w:t>.</w:t>
      </w:r>
    </w:p>
    <w:p w:rsidR="001D15C8" w:rsidRDefault="001D15C8" w:rsidP="000D7117">
      <w:pPr>
        <w:pStyle w:val="0-"/>
        <w:rPr>
          <w:rtl/>
          <w:lang w:bidi="fa-IR"/>
        </w:rPr>
      </w:pPr>
      <w:r>
        <w:rPr>
          <w:rFonts w:hint="cs"/>
          <w:rtl/>
          <w:lang w:bidi="fa-IR"/>
        </w:rPr>
        <w:t>1856- از صفیۀ بنت شَیبه</w:t>
      </w:r>
      <w:r>
        <w:rPr>
          <w:rFonts w:cs="CTraditional Arabic" w:hint="cs"/>
          <w:rtl/>
          <w:lang w:bidi="fa-IR"/>
        </w:rPr>
        <w:t>ل</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با بعضی از همسران خود، به دو (مُد) جو عروسی کردند</w:t>
      </w:r>
      <w:r w:rsidRPr="001D15C8">
        <w:rPr>
          <w:rFonts w:ascii="IRLotus" w:hAnsi="IRLotus" w:cs="IRLotus"/>
          <w:vertAlign w:val="superscript"/>
          <w:rtl/>
          <w:lang w:bidi="fa-IR"/>
        </w:rPr>
        <w:t>(</w:t>
      </w:r>
      <w:r w:rsidRPr="001D15C8">
        <w:rPr>
          <w:rStyle w:val="FootnoteReference"/>
          <w:rFonts w:ascii="IRLotus" w:eastAsia="SimSun" w:hAnsi="IRLotus" w:cs="IRLotus"/>
          <w:rtl/>
          <w:lang w:bidi="fa-IR"/>
        </w:rPr>
        <w:footnoteReference w:id="30"/>
      </w:r>
      <w:r w:rsidRPr="001D15C8">
        <w:rPr>
          <w:rFonts w:ascii="IRLotus" w:hAnsi="IRLotus" w:cs="IRLotus"/>
          <w:vertAlign w:val="superscript"/>
          <w:rtl/>
          <w:lang w:bidi="fa-IR"/>
        </w:rPr>
        <w:t>)</w:t>
      </w:r>
      <w:r>
        <w:rPr>
          <w:rFonts w:hint="cs"/>
          <w:rtl/>
          <w:lang w:bidi="fa-IR"/>
        </w:rPr>
        <w:t>.</w:t>
      </w:r>
    </w:p>
    <w:p w:rsidR="00662D94" w:rsidRPr="00662D94" w:rsidRDefault="00662D94" w:rsidP="00662D94">
      <w:pPr>
        <w:pStyle w:val="2-0"/>
        <w:rPr>
          <w:rtl/>
        </w:rPr>
      </w:pPr>
      <w:r w:rsidRPr="009A49E2">
        <w:rPr>
          <w:rFonts w:hint="cs"/>
          <w:rtl/>
          <w:lang w:bidi="ar-SA"/>
        </w:rPr>
        <w:t>22</w:t>
      </w:r>
      <w:r w:rsidRPr="00662D94">
        <w:rPr>
          <w:rFonts w:hint="cs"/>
          <w:rtl/>
        </w:rPr>
        <w:t xml:space="preserve">- باب: </w:t>
      </w:r>
      <w:r w:rsidRPr="00662D94">
        <w:rPr>
          <w:rtl/>
        </w:rPr>
        <w:t>حَقِّ إِجَ</w:t>
      </w:r>
      <w:r w:rsidR="00854895">
        <w:rPr>
          <w:rtl/>
        </w:rPr>
        <w:t>ابَةِ ال</w:t>
      </w:r>
      <w:r w:rsidR="00FF67EB">
        <w:rPr>
          <w:rFonts w:hint="cs"/>
          <w:rtl/>
        </w:rPr>
        <w:t>ْ</w:t>
      </w:r>
      <w:r w:rsidR="00854895">
        <w:rPr>
          <w:rtl/>
        </w:rPr>
        <w:t>وَلِيمَةِ وَالدَّعْوَةِ</w:t>
      </w:r>
      <w:r w:rsidRPr="00662D94">
        <w:rPr>
          <w:rtl/>
        </w:rPr>
        <w:t xml:space="preserve"> وَمَنْ أَوْلَمَ سَبْعَةَ أَيَّامٍ وَنَحْوَهُ</w:t>
      </w:r>
    </w:p>
    <w:p w:rsidR="00662D94" w:rsidRDefault="00662D94" w:rsidP="00DD13A0">
      <w:pPr>
        <w:pStyle w:val="4-"/>
        <w:rPr>
          <w:rtl/>
          <w:lang w:bidi="fa-IR"/>
        </w:rPr>
      </w:pPr>
      <w:bookmarkStart w:id="25" w:name="_Toc434312781"/>
      <w:r>
        <w:rPr>
          <w:rFonts w:hint="cs"/>
          <w:rtl/>
          <w:lang w:bidi="fa-IR"/>
        </w:rPr>
        <w:t>باب [22]: دعوت به عروسی و مهمانی را باید پذیرفت، و کسی که هفت روز عروسی کرده است</w:t>
      </w:r>
      <w:bookmarkEnd w:id="25"/>
    </w:p>
    <w:p w:rsidR="00662D94" w:rsidRPr="00DD13A0" w:rsidRDefault="00662D94" w:rsidP="00DD13A0">
      <w:pPr>
        <w:pStyle w:val="5-"/>
        <w:rPr>
          <w:rtl/>
        </w:rPr>
      </w:pPr>
      <w:r w:rsidRPr="00DD13A0">
        <w:rPr>
          <w:rFonts w:hint="cs"/>
          <w:rtl/>
        </w:rPr>
        <w:t xml:space="preserve">1857- </w:t>
      </w:r>
      <w:r w:rsidR="00DD13A0" w:rsidRPr="00DD13A0">
        <w:rPr>
          <w:rtl/>
        </w:rPr>
        <w:t>عَنْ عَبْدِ اللَّهِ بْنِ عُمَرَ رَضِيَ اللَّهُ عَنْهُمَا: أَنَّ رَسُولَ اللَّهِ صَلَّى اللهُ عَلَيْهِ وَسَلَّمَ قَالَ: «إِذَا دُعِيَ أَحَدُكُمْ إِلَى الوَلِيمَةِ فَلْيَأْتِهَا»</w:t>
      </w:r>
      <w:r w:rsidRPr="00DD13A0">
        <w:rPr>
          <w:rFonts w:hint="cs"/>
          <w:rtl/>
        </w:rPr>
        <w:t xml:space="preserve"> [رواه البخاری: 5173]</w:t>
      </w:r>
      <w:r w:rsidR="008D6DB6">
        <w:rPr>
          <w:rFonts w:hint="cs"/>
          <w:rtl/>
        </w:rPr>
        <w:t>.</w:t>
      </w:r>
    </w:p>
    <w:p w:rsidR="00662D94" w:rsidRDefault="00662D94" w:rsidP="00662D94">
      <w:pPr>
        <w:pStyle w:val="0-"/>
        <w:rPr>
          <w:rtl/>
          <w:lang w:bidi="fa-IR"/>
        </w:rPr>
      </w:pPr>
      <w:r>
        <w:rPr>
          <w:rFonts w:hint="cs"/>
          <w:rtl/>
          <w:lang w:bidi="fa-IR"/>
        </w:rPr>
        <w:t>1857- از عبدالله بن عمر</w:t>
      </w:r>
      <w:r>
        <w:rPr>
          <w:rFonts w:cs="CTraditional Arabic" w:hint="cs"/>
          <w:rtl/>
          <w:lang w:bidi="fa-IR"/>
        </w:rPr>
        <w:t>ب</w:t>
      </w:r>
      <w:r>
        <w:rPr>
          <w:rFonts w:hint="cs"/>
          <w:rtl/>
          <w:lang w:bidi="fa-IR"/>
        </w:rPr>
        <w:t xml:space="preserve"> روایت است که پیامبر خدا </w:t>
      </w:r>
      <w:r>
        <w:rPr>
          <w:rFonts w:cs="CTraditional Arabic" w:hint="cs"/>
          <w:rtl/>
          <w:lang w:bidi="fa-IR"/>
        </w:rPr>
        <w:t>ج</w:t>
      </w:r>
      <w:r>
        <w:rPr>
          <w:rFonts w:hint="cs"/>
          <w:rtl/>
          <w:lang w:bidi="fa-IR"/>
        </w:rPr>
        <w:t xml:space="preserve"> فرمودند: «اگر کسی از شما</w:t>
      </w:r>
      <w:r w:rsidR="00F40F97">
        <w:rPr>
          <w:rFonts w:hint="cs"/>
          <w:rtl/>
          <w:lang w:bidi="fa-IR"/>
        </w:rPr>
        <w:t xml:space="preserve"> به عروسی دعوت شد، باید دعوت را بپذیرد»</w:t>
      </w:r>
      <w:r w:rsidR="00F40F97" w:rsidRPr="00F40F97">
        <w:rPr>
          <w:rFonts w:ascii="IRLotus" w:hAnsi="IRLotus" w:cs="IRLotus"/>
          <w:vertAlign w:val="superscript"/>
          <w:rtl/>
          <w:lang w:bidi="fa-IR"/>
        </w:rPr>
        <w:t>(</w:t>
      </w:r>
      <w:r w:rsidR="00F40F97" w:rsidRPr="00F40F97">
        <w:rPr>
          <w:rStyle w:val="FootnoteReference"/>
          <w:rFonts w:ascii="IRLotus" w:eastAsia="SimSun" w:hAnsi="IRLotus" w:cs="IRLotus"/>
          <w:rtl/>
          <w:lang w:bidi="fa-IR"/>
        </w:rPr>
        <w:footnoteReference w:id="31"/>
      </w:r>
      <w:r w:rsidR="00F40F97" w:rsidRPr="00F40F97">
        <w:rPr>
          <w:rFonts w:ascii="IRLotus" w:hAnsi="IRLotus" w:cs="IRLotus"/>
          <w:vertAlign w:val="superscript"/>
          <w:rtl/>
          <w:lang w:bidi="fa-IR"/>
        </w:rPr>
        <w:t>)</w:t>
      </w:r>
      <w:r w:rsidR="00F40F97">
        <w:rPr>
          <w:rFonts w:hint="cs"/>
          <w:rtl/>
          <w:lang w:bidi="fa-IR"/>
        </w:rPr>
        <w:t>.</w:t>
      </w:r>
    </w:p>
    <w:p w:rsidR="0027660F" w:rsidRDefault="005E6827" w:rsidP="001121C7">
      <w:pPr>
        <w:pStyle w:val="2-0"/>
        <w:rPr>
          <w:rtl/>
        </w:rPr>
      </w:pPr>
      <w:r w:rsidRPr="009A49E2">
        <w:rPr>
          <w:rFonts w:hint="cs"/>
          <w:rtl/>
          <w:lang w:bidi="ar-SA"/>
        </w:rPr>
        <w:t>23</w:t>
      </w:r>
      <w:r>
        <w:rPr>
          <w:rFonts w:hint="cs"/>
          <w:rtl/>
        </w:rPr>
        <w:t>- باب: الْوصَاةِ بِالنِّسَاءِ</w:t>
      </w:r>
    </w:p>
    <w:p w:rsidR="005E6827" w:rsidRDefault="005E6827" w:rsidP="001121C7">
      <w:pPr>
        <w:pStyle w:val="4-"/>
        <w:rPr>
          <w:rtl/>
          <w:lang w:bidi="fa-IR"/>
        </w:rPr>
      </w:pPr>
      <w:bookmarkStart w:id="26" w:name="_Toc434312782"/>
      <w:r>
        <w:rPr>
          <w:rFonts w:hint="cs"/>
          <w:rtl/>
          <w:lang w:bidi="fa-IR"/>
        </w:rPr>
        <w:t>باب [23]: سفارش جهت زن‌ها</w:t>
      </w:r>
      <w:bookmarkEnd w:id="26"/>
    </w:p>
    <w:p w:rsidR="005E6827" w:rsidRPr="001121C7" w:rsidRDefault="00F93A72" w:rsidP="001121C7">
      <w:pPr>
        <w:pStyle w:val="5-"/>
        <w:rPr>
          <w:rtl/>
        </w:rPr>
      </w:pPr>
      <w:r w:rsidRPr="001121C7">
        <w:rPr>
          <w:rFonts w:hint="cs"/>
          <w:rtl/>
        </w:rPr>
        <w:t xml:space="preserve">1858- </w:t>
      </w:r>
      <w:r w:rsidR="001121C7" w:rsidRPr="001121C7">
        <w:rPr>
          <w:rtl/>
        </w:rPr>
        <w:t>عَنْ أَبِي هُرَيْرَةَ،</w:t>
      </w:r>
      <w:r w:rsidR="00FA6709">
        <w:rPr>
          <w:rFonts w:hint="cs"/>
          <w:rtl/>
        </w:rPr>
        <w:t xml:space="preserve"> </w:t>
      </w:r>
      <w:r w:rsidR="00FA6709" w:rsidRPr="00DD13A0">
        <w:rPr>
          <w:rtl/>
        </w:rPr>
        <w:t>رَضِيَ اللَّهُ عَنْهُ</w:t>
      </w:r>
      <w:r w:rsidR="001121C7" w:rsidRPr="001121C7">
        <w:rPr>
          <w:rtl/>
        </w:rPr>
        <w:t xml:space="preserve"> عَنِ النَّبِيِّ صَلَّى اللهُ عَلَيْهِ وَسَلَّمَ قَالَ: «مَنْ كَانَ يُؤْمِنُ بِاللَّهِ وَاليَوْمِ الآخِرِ فَلاَ يُؤْذِي جَارَهُ،وَاسْتَوْصُوا بِالنِّسَاءِ خَيْرًا، فَإِنَّهُنَّ خُلِقْنَ مِنْ ضِلَعٍ، وَإِنَّ أَعْوَجَ شَيْءٍ فِي الضِّلَعِ أَعْلاَهُ، فَإِنْ ذَهَبْتَ تُقِيمُهُ كَسَرْتَهُ، وَإِنْ تَرَكْتَهُ لَمْ يَزَلْ أَعْوَجَ، فَاسْتَوْصُوا بِالنِّسَاءِ خَيْرًا»</w:t>
      </w:r>
      <w:r w:rsidRPr="001121C7">
        <w:rPr>
          <w:rFonts w:hint="cs"/>
          <w:rtl/>
        </w:rPr>
        <w:t xml:space="preserve"> [رواه البخاری: 5186]</w:t>
      </w:r>
      <w:r w:rsidR="008D6DB6">
        <w:rPr>
          <w:rFonts w:hint="cs"/>
          <w:rtl/>
        </w:rPr>
        <w:t>.</w:t>
      </w:r>
    </w:p>
    <w:p w:rsidR="00F93A72" w:rsidRDefault="00F93A72" w:rsidP="00FF4BF2">
      <w:pPr>
        <w:pStyle w:val="0-"/>
        <w:rPr>
          <w:rtl/>
          <w:lang w:bidi="fa-IR"/>
        </w:rPr>
      </w:pPr>
      <w:r>
        <w:rPr>
          <w:rFonts w:hint="cs"/>
          <w:rtl/>
          <w:lang w:bidi="fa-IR"/>
        </w:rPr>
        <w:t>1858- از ابو هریره از پیامبر خدا</w:t>
      </w:r>
      <w:r w:rsidR="00B744C3">
        <w:rPr>
          <w:rFonts w:hint="cs"/>
          <w:rtl/>
          <w:lang w:bidi="fa-IR"/>
        </w:rPr>
        <w:t xml:space="preserve"> </w:t>
      </w:r>
      <w:r w:rsidR="00B744C3">
        <w:rPr>
          <w:rFonts w:cs="CTraditional Arabic" w:hint="cs"/>
          <w:rtl/>
          <w:lang w:bidi="fa-IR"/>
        </w:rPr>
        <w:t>ج</w:t>
      </w:r>
      <w:r w:rsidR="00B744C3">
        <w:rPr>
          <w:rFonts w:hint="cs"/>
          <w:rtl/>
          <w:lang w:bidi="fa-IR"/>
        </w:rPr>
        <w:t xml:space="preserve"> روایت است که فرمودند: «کسی که به خد</w:t>
      </w:r>
      <w:r w:rsidR="00E017C7">
        <w:rPr>
          <w:rFonts w:hint="cs"/>
          <w:rtl/>
          <w:lang w:bidi="fa-IR"/>
        </w:rPr>
        <w:t>ا و روز آخرت ایمان دارد، همسایه‌اش را اذ</w:t>
      </w:r>
      <w:r w:rsidR="00B744C3">
        <w:rPr>
          <w:rFonts w:hint="cs"/>
          <w:rtl/>
          <w:lang w:bidi="fa-IR"/>
        </w:rPr>
        <w:t>یت نکند، و سفارش نیکی کردن به زن‌ها را بپذیرید، زیرا آن‌ها از استخوان پهلو خلق شده‌اند، و قسمت بالائی استخوان پهلو، کج</w:t>
      </w:r>
      <w:r w:rsidR="00FF4BF2">
        <w:rPr>
          <w:rFonts w:hint="cs"/>
          <w:rtl/>
          <w:lang w:bidi="fa-IR"/>
        </w:rPr>
        <w:t>‌</w:t>
      </w:r>
      <w:r w:rsidR="00B744C3">
        <w:rPr>
          <w:rFonts w:hint="cs"/>
          <w:rtl/>
          <w:lang w:bidi="fa-IR"/>
        </w:rPr>
        <w:t>ترین قسمت آن است، اگر بخواهی که آن را راست نمائی می‌شکند، و اگر به حالش بگذاری همان طور کج باقی می‌ماند، پس سفارش نیکی کردن به زن‌ها را بپذیرید»</w:t>
      </w:r>
      <w:r w:rsidR="00B744C3" w:rsidRPr="00B744C3">
        <w:rPr>
          <w:rFonts w:ascii="IRLotus" w:hAnsi="IRLotus" w:cs="IRLotus"/>
          <w:vertAlign w:val="superscript"/>
          <w:rtl/>
          <w:lang w:bidi="fa-IR"/>
        </w:rPr>
        <w:t>(</w:t>
      </w:r>
      <w:r w:rsidR="00B744C3" w:rsidRPr="00B744C3">
        <w:rPr>
          <w:rStyle w:val="FootnoteReference"/>
          <w:rFonts w:ascii="IRLotus" w:eastAsia="SimSun" w:hAnsi="IRLotus" w:cs="IRLotus"/>
          <w:rtl/>
          <w:lang w:bidi="fa-IR"/>
        </w:rPr>
        <w:footnoteReference w:id="32"/>
      </w:r>
      <w:r w:rsidR="00B744C3" w:rsidRPr="00B744C3">
        <w:rPr>
          <w:rFonts w:ascii="IRLotus" w:hAnsi="IRLotus" w:cs="IRLotus"/>
          <w:vertAlign w:val="superscript"/>
          <w:rtl/>
          <w:lang w:bidi="fa-IR"/>
        </w:rPr>
        <w:t>)</w:t>
      </w:r>
      <w:r w:rsidR="00B744C3">
        <w:rPr>
          <w:rFonts w:hint="cs"/>
          <w:rtl/>
          <w:lang w:bidi="fa-IR"/>
        </w:rPr>
        <w:t>.</w:t>
      </w:r>
    </w:p>
    <w:p w:rsidR="00D35444" w:rsidRDefault="00D35444" w:rsidP="00F15F21">
      <w:pPr>
        <w:pStyle w:val="2-0"/>
        <w:rPr>
          <w:rtl/>
        </w:rPr>
      </w:pPr>
      <w:r w:rsidRPr="009A49E2">
        <w:rPr>
          <w:rFonts w:hint="cs"/>
          <w:rtl/>
          <w:lang w:bidi="ar-SA"/>
        </w:rPr>
        <w:t>24</w:t>
      </w:r>
      <w:r>
        <w:rPr>
          <w:rFonts w:hint="cs"/>
          <w:rtl/>
        </w:rPr>
        <w:t>- باب: حُسنِ المُعَاشَرَةِ مَعَ الأَهْلِ</w:t>
      </w:r>
    </w:p>
    <w:p w:rsidR="00D35444" w:rsidRDefault="00D35444" w:rsidP="00F15F21">
      <w:pPr>
        <w:pStyle w:val="4-"/>
        <w:rPr>
          <w:rtl/>
          <w:lang w:bidi="fa-IR"/>
        </w:rPr>
      </w:pPr>
      <w:bookmarkStart w:id="27" w:name="_Toc434312783"/>
      <w:r>
        <w:rPr>
          <w:rFonts w:hint="cs"/>
          <w:rtl/>
          <w:lang w:bidi="fa-IR"/>
        </w:rPr>
        <w:t>باب [24]: خوش رفتاری با همسر</w:t>
      </w:r>
      <w:bookmarkEnd w:id="27"/>
    </w:p>
    <w:p w:rsidR="006376F5" w:rsidRDefault="006376F5" w:rsidP="00E570E3">
      <w:pPr>
        <w:pStyle w:val="5-"/>
        <w:rPr>
          <w:rtl/>
          <w:lang w:bidi="fa-IR"/>
        </w:rPr>
      </w:pPr>
      <w:r>
        <w:rPr>
          <w:rFonts w:hint="cs"/>
          <w:rtl/>
          <w:lang w:bidi="fa-IR"/>
        </w:rPr>
        <w:t>1859-</w:t>
      </w:r>
      <w:r w:rsidR="00717D32">
        <w:rPr>
          <w:rFonts w:hint="cs"/>
          <w:rtl/>
          <w:lang w:bidi="fa-IR"/>
        </w:rPr>
        <w:t xml:space="preserve"> </w:t>
      </w:r>
      <w:r w:rsidR="00F15F21">
        <w:rPr>
          <w:color w:val="000000"/>
          <w:rtl/>
        </w:rPr>
        <w:t>عَنْ عَائِشَةَ،</w:t>
      </w:r>
      <w:r w:rsidR="00F15F21" w:rsidRPr="00F15F21">
        <w:rPr>
          <w:rtl/>
        </w:rPr>
        <w:t xml:space="preserve"> </w:t>
      </w:r>
      <w:r w:rsidR="00F15F21">
        <w:rPr>
          <w:rtl/>
        </w:rPr>
        <w:t>رَضِيَ اللَّهُ عَنْه</w:t>
      </w:r>
      <w:r w:rsidR="00F15F21">
        <w:rPr>
          <w:rFonts w:hint="cs"/>
          <w:rtl/>
        </w:rPr>
        <w:t>َا</w:t>
      </w:r>
      <w:r w:rsidR="00F15F21">
        <w:rPr>
          <w:color w:val="000000"/>
          <w:rtl/>
        </w:rPr>
        <w:t xml:space="preserve"> قَالَتْ:</w:t>
      </w:r>
      <w:r w:rsidR="00F15F21">
        <w:rPr>
          <w:rtl/>
        </w:rPr>
        <w:t xml:space="preserve"> جَلَسَ إِحْدَى عَشْرَةَ امْرَأَةً، فَتَعَاهَدْنَ وَتَعَاقَدْنَ أَنْ لاَ يَكْتُمْنَ مِنْ أَخْبَارِ أَزْوَاجِهِنَّ شَيْئًا، قَالَتِ الأُولَى: </w:t>
      </w:r>
      <w:r w:rsidR="00F15F21">
        <w:rPr>
          <w:color w:val="000000"/>
          <w:rtl/>
        </w:rPr>
        <w:t>زَوْجِي لَحْمُ جَمَلٍ غَثٍّ، عَلَى رَأْسِ جَبَلٍ: لاَ سَهْلٍ فَيُرْتَقَى وَلاَ سَمِينٍ فَيُنْتَقَلُ، قَالَتِ الثَّانِيَةُ: زَوْجِي لاَ أَبُثُّ خَبَرَهُ، إِنِّي أَخَافُ أَنْ لاَ أَذَرَهُ، إِنْ أَذْكُرْهُ أَذْكُرْ عُجَرَهُ وَبُجَرَهُ، قَالَتِ الثَّالِثَةُ: زَوْجِيَ العَشَنَّقُ، إِنْ أَنْطِقْ أُطَلَّقْ وَإِنْ أَسْكُتْ أُعَلَّقْ، قَالَتِ الرَّابِعَةُ: زَوْجِي كَلَيْلِ تِهَامَةَ، لاَ حَرٌّ وَلاَ قُرٌّ، وَلاَ مَخَافَةَ وَلاَ سَآمَةَ، قَالَتِ الخَامِسَةُ: زَوْجِي إِنْ دَخَلَ فَهِدَ، وَإِنْ خَرَجَ أَسِدَ، وَلاَ يَسْأَلُ عَمَّا عَهِدَ، قَالَتِ السَّادِسَةُ: زَوْجِي إِنْ أَكَلَ لَفَّ، وَإِنْ شَرِبَ اشْتَفَّ، وَإِنِ اضْطَجَعَ التَفَّ، وَلاَ يُولِجُ الكَفَّ لِيَعْلَمَ البَثَّ. قَالَتِ السَّابِعَةُ: زَوْجِي غَيَايَاءُ - أَوْ عَيَايَاءُ - طَبَاقَاءُ، كُلُّ دَاءٍ لَهُ دَاءٌ، شَجَّكِ أَوْ فَلَّكِ أَوْ جَمَعَ كُلًّا لَكِ، قَالَتِ الثَّامِنَةُ: زَوْجِي المَسُّ مَسُّ أَرْنَبٍ، وَالرِّيحُ رِيحُ زَرْنَبٍ، قَالَتِ التَّاسِعَةُ: زَوْجِي رَفِيعُ العِمَادِ، طَوِيلُ النِّجَادِ، عَظِيمُ الرَّمَادِ، قَرِيبُ البَيْتِ مِنَ النَّادِ، قَالَتِ العَاشِرَةُ: زَوْجِي مَالِكٌ وَمَا مَالِكٌ، مَالِكٌ خَيْرٌ مِنْ ذَلِكِ، لَهُ إِبِلٌ كَثِيرَاتُ المَبَارِكِ، قَلِيلاَتُ المَسَارِحِ، وَإِذَا سَمِعْنَ صَوْتَ المِزْهَرِ، أَيْقَنَّ أَنَّهُنَّ هَوَالِكُ، قَالَتِ الحَادِيَةَ عَشْرَةَ: زَوْجِي أَبُو زَرْعٍ، وَمَا أَبُو زَرْعٍ، أَنَاسَ مِنْ حُلِيٍّ أُذُنَيَّ، وَمَلَأَ مِنْ شَحْمٍ عَضُدَيَّ، وَبَجَّحَنِي فَبَجِحَتْ إِلَيَّ نَفْسِي، وَجَدَنِي فِي أَهْلِ غُنَيْمَةٍ بِشِقٍّ، فَجَعَلَنِي فِي أَهْلِ صَهِيلٍ وَأَطِيطٍ، وَدَائِسٍ وَمُنَقٍّ، فَعِنْدَهُ أَقُولُ فَلاَ أُقَبَّحُ، وَأَرْقُدُ فَأَتَصَبَّحُ، وَأَشْرَبُ فَأَتَقَنَّحُ، أُمُّ أَبِي زَرْعٍ، فَمَا أُمُّ أَبِي زَرْعٍ، عُكُومُهَا رَدَاحٌ، وَبَيْتُهَا فَسَاحٌ، ابْنُ أَبِي زَرْعٍ، فَمَا ابْنُ أَبِي زَرْعٍ، مَضْجَعُهُ كَمَسَلِّ شَطْبَةٍ، وَيُشْبِعُهُ ذِرَاعُ الجَفْرَةِ، بِنْتُ أَبِي زَرْعٍ، فَمَا بِنْتُ أَبِي زَرْعٍ، طَوْعُ أَبِيهَا، وَطَوْعُ أُمِّهَا، وَمِلْءُ كِسَائِهَا، وَغَيْظُ جَارَتِهَا، جَارِيَةُ أَبِي زَرْعٍ، فَمَا جَارِيَةُ أَبِي زَرْعٍ، لاَ تَبُثُّ حَدِيثَنَا تَبْثِيثًا، وَلاَ تُنَقِّثُ مِيرَتَنَا تَنْقِيثًا، وَلاَ تَمْلَأُ بَيْتَنَا تَعْشِيشًا، قَالَتْ: خَرَجَ أَبُو زَرْعٍ وَالأَوْطَابُ تُمْخَضُ، فَلَقِيَ امْرَأَةً مَعَهَا وَلَدَانِ لَهَا كَال</w:t>
      </w:r>
      <w:r w:rsidR="00E570E3">
        <w:rPr>
          <w:color w:val="000000"/>
          <w:rtl/>
        </w:rPr>
        <w:t>فَهْدَيْنِ</w:t>
      </w:r>
      <w:r w:rsidR="00F15F21">
        <w:rPr>
          <w:color w:val="000000"/>
          <w:rtl/>
        </w:rPr>
        <w:t xml:space="preserve"> يَلْعَبَانِ مِنْ تَحْتِ خَصْرِهَا بِرُمَّانَتَيْنِ، فَطَلَّقَنِي وَنَكَحَهَا، فَنَكَحْتُ بَعْدَهُ رَجُلًا سَرِيًّا، رَكِبَ شَرِيًّا، وَأَخَذَ خَطِّيًّا، وَأَرَاحَ عَلَيَّ نَعَمًا ثَرِيًّا، وَأَعْطَانِي مِنْ كُلِّ رَائِحَةٍ زَوْجًا، وَقَالَ: كُلِي أُمَّ زَرْعٍ وَمِيرِي أَهْلَكِ، قَالَتْ: فَلَوْ جَمَعْتُ كُلَّ شَيْءٍ أَعْطَانِيهِ، مَا بَلَغَ أَصْغَرَ آنِيَةِ أَبِي زَرْعٍ، قَالَتْ عَائِشَةُ: قَالَ رَسُولُ اللَّهِ صَلَّى اللهُ عَلَيْهِ وَسَلَّمَ: «كُنْتُ لَكِ كَأَبِي زَرْعٍ لِأُمِّ زَرْعٍ»</w:t>
      </w:r>
      <w:r w:rsidR="00717D32">
        <w:rPr>
          <w:rFonts w:hint="cs"/>
          <w:rtl/>
          <w:lang w:bidi="fa-IR"/>
        </w:rPr>
        <w:t xml:space="preserve"> [رواه البخاری: 5189]</w:t>
      </w:r>
      <w:r w:rsidR="008D6DB6">
        <w:rPr>
          <w:rFonts w:hint="cs"/>
          <w:rtl/>
          <w:lang w:bidi="fa-IR"/>
        </w:rPr>
        <w:t>.</w:t>
      </w:r>
    </w:p>
    <w:p w:rsidR="006376F5" w:rsidRDefault="006376F5" w:rsidP="00662D94">
      <w:pPr>
        <w:pStyle w:val="0-"/>
        <w:rPr>
          <w:rtl/>
          <w:lang w:bidi="fa-IR"/>
        </w:rPr>
      </w:pPr>
      <w:r>
        <w:rPr>
          <w:rFonts w:hint="cs"/>
          <w:rtl/>
          <w:lang w:bidi="fa-IR"/>
        </w:rPr>
        <w:t>1859- از عائشه</w:t>
      </w:r>
      <w:r w:rsidR="00A013A3">
        <w:rPr>
          <w:rFonts w:cs="CTraditional Arabic" w:hint="cs"/>
          <w:rtl/>
          <w:lang w:bidi="fa-IR"/>
        </w:rPr>
        <w:t>ل</w:t>
      </w:r>
      <w:r w:rsidR="00A013A3">
        <w:rPr>
          <w:rFonts w:hint="cs"/>
          <w:rtl/>
          <w:lang w:bidi="fa-IR"/>
        </w:rPr>
        <w:t xml:space="preserve"> روایت است که گفت: یازده زن باهم</w:t>
      </w:r>
      <w:r w:rsidR="00B6588D">
        <w:rPr>
          <w:rFonts w:hint="cs"/>
          <w:rtl/>
          <w:lang w:bidi="fa-IR"/>
        </w:rPr>
        <w:t xml:space="preserve"> نشستند و عهد و پیمان بستند که از احوال شوهران خود چیزی را پنهان نکنند.</w:t>
      </w:r>
    </w:p>
    <w:p w:rsidR="00B6588D" w:rsidRDefault="00B6588D" w:rsidP="00662D94">
      <w:pPr>
        <w:pStyle w:val="0-"/>
        <w:rPr>
          <w:rtl/>
          <w:lang w:bidi="fa-IR"/>
        </w:rPr>
      </w:pPr>
      <w:r>
        <w:rPr>
          <w:rFonts w:hint="cs"/>
          <w:rtl/>
          <w:lang w:bidi="fa-IR"/>
        </w:rPr>
        <w:t>اولی گفت: شوهرم مانند گوشت شتر لاغری است بر سر کوه پر پیچ و خمی، رسیدن به وی دشوار است، و بعد از رسیدن قابل برداشتن نیست.</w:t>
      </w:r>
    </w:p>
    <w:p w:rsidR="00B6588D" w:rsidRDefault="00B6588D" w:rsidP="00662D94">
      <w:pPr>
        <w:pStyle w:val="0-"/>
        <w:rPr>
          <w:rtl/>
          <w:lang w:bidi="fa-IR"/>
        </w:rPr>
      </w:pPr>
      <w:r>
        <w:rPr>
          <w:rFonts w:hint="cs"/>
          <w:rtl/>
          <w:lang w:bidi="fa-IR"/>
        </w:rPr>
        <w:t>دومی گفت: اخبار شوهرم را افشا نمی‌کنم زیرا می‌ترسم اگر به گفتن شروع کنم دیگر ساکت نشوم و عیوب ظاهری و باطنی‌اش را برملا سازم.</w:t>
      </w:r>
    </w:p>
    <w:p w:rsidR="00B6588D" w:rsidRDefault="00B6588D" w:rsidP="00662D94">
      <w:pPr>
        <w:pStyle w:val="0-"/>
        <w:rPr>
          <w:rtl/>
          <w:lang w:bidi="fa-IR"/>
        </w:rPr>
      </w:pPr>
      <w:r>
        <w:rPr>
          <w:rFonts w:hint="cs"/>
          <w:rtl/>
          <w:lang w:bidi="fa-IR"/>
        </w:rPr>
        <w:t>سومی گفت: شوهرم بلند قد و بلند بالا است، اگر راجع به وی حرفی بزنم طلاقم می‌دهد، و اگر ساکت بمانم برایم سر و کاری ندارد.</w:t>
      </w:r>
    </w:p>
    <w:p w:rsidR="00B6588D" w:rsidRDefault="00F933DF" w:rsidP="00662D94">
      <w:pPr>
        <w:pStyle w:val="0-"/>
        <w:rPr>
          <w:rtl/>
          <w:lang w:bidi="fa-IR"/>
        </w:rPr>
      </w:pPr>
      <w:r>
        <w:rPr>
          <w:rFonts w:hint="cs"/>
          <w:rtl/>
          <w:lang w:bidi="fa-IR"/>
        </w:rPr>
        <w:t>چهارمی گفت: شوهرم مانند شب تهامه است، که نِه بسیار گرم است و نه بسیار سرد، نه غضبی دارد که از وی بترسم و نه رفتار بدی که از وی ملول گردم.</w:t>
      </w:r>
    </w:p>
    <w:p w:rsidR="00F933DF" w:rsidRDefault="00F933DF" w:rsidP="00662D94">
      <w:pPr>
        <w:pStyle w:val="0-"/>
        <w:rPr>
          <w:rtl/>
          <w:lang w:bidi="fa-IR"/>
        </w:rPr>
      </w:pPr>
      <w:r>
        <w:rPr>
          <w:rFonts w:hint="cs"/>
          <w:rtl/>
          <w:lang w:bidi="fa-IR"/>
        </w:rPr>
        <w:t>پنجمی گفت: شوهرم هنگام همبستر شدن با من مانند پلنگی است مهاجم، و در بیرون خانه همچون شیری است غُران، از چیزی که به خانه می‌آورد از کیفیت مصرفش سؤال و باز خواستی ندارد.</w:t>
      </w:r>
    </w:p>
    <w:p w:rsidR="00F933DF" w:rsidRDefault="00F933DF" w:rsidP="00662D94">
      <w:pPr>
        <w:pStyle w:val="0-"/>
        <w:rPr>
          <w:rtl/>
          <w:lang w:bidi="fa-IR"/>
        </w:rPr>
      </w:pPr>
      <w:r>
        <w:rPr>
          <w:rFonts w:hint="cs"/>
          <w:rtl/>
          <w:lang w:bidi="fa-IR"/>
        </w:rPr>
        <w:t>شش</w:t>
      </w:r>
      <w:r w:rsidR="00235AD4">
        <w:rPr>
          <w:rFonts w:hint="cs"/>
          <w:rtl/>
          <w:lang w:bidi="fa-IR"/>
        </w:rPr>
        <w:t>می گفت: شوهرم همۀ طعام‌ها را با</w:t>
      </w:r>
      <w:r>
        <w:rPr>
          <w:rFonts w:hint="cs"/>
          <w:rtl/>
          <w:lang w:bidi="fa-IR"/>
        </w:rPr>
        <w:t>هم در آمیخته و می‌بلعد، و آشامیدنی‌ها را تا آخرین قطره سر می‌کشد، و چیزی باقی نمی‌گذارد، هنگام خواب در گوشۀ می‌افتد، و لحاف را به خود می‌پیچد، و حتی از اینکه دستش را به چاک پیرهنم کند تا از غم و اندوهم آگا</w:t>
      </w:r>
      <w:r w:rsidR="00112F17">
        <w:rPr>
          <w:rFonts w:hint="cs"/>
          <w:rtl/>
          <w:lang w:bidi="fa-IR"/>
        </w:rPr>
        <w:t>ه</w:t>
      </w:r>
      <w:r>
        <w:rPr>
          <w:rFonts w:hint="cs"/>
          <w:rtl/>
          <w:lang w:bidi="fa-IR"/>
        </w:rPr>
        <w:t xml:space="preserve"> شود، خودداری می‌نماید.</w:t>
      </w:r>
    </w:p>
    <w:p w:rsidR="00F04204" w:rsidRDefault="00F04204" w:rsidP="00662D94">
      <w:pPr>
        <w:pStyle w:val="0-"/>
        <w:rPr>
          <w:rtl/>
          <w:lang w:bidi="fa-IR"/>
        </w:rPr>
      </w:pPr>
      <w:r>
        <w:rPr>
          <w:rFonts w:hint="cs"/>
          <w:rtl/>
          <w:lang w:bidi="fa-IR"/>
        </w:rPr>
        <w:t>هفتمی گفت: شوهرم در جماع کردن ناتوان، در کارها بی‌تفاوت، از</w:t>
      </w:r>
      <w:r w:rsidR="000A21C6">
        <w:rPr>
          <w:rFonts w:hint="cs"/>
          <w:rtl/>
          <w:lang w:bidi="fa-IR"/>
        </w:rPr>
        <w:t xml:space="preserve"> سخن زدن عاجز، و مجمع الأمراض است، اگر به زبان خوش با وی سخن بگویم سرم را به دیوار می‌کوبد، و اگر سخت و درشت بگویم دست و یا پایم را می‌شکند، و گاهی سر و دست برایش فرقی نمی‌کند، و همه را باهم می‌شکند.</w:t>
      </w:r>
    </w:p>
    <w:p w:rsidR="000A21C6" w:rsidRDefault="000A21C6" w:rsidP="00662D94">
      <w:pPr>
        <w:pStyle w:val="0-"/>
        <w:rPr>
          <w:rtl/>
          <w:lang w:bidi="fa-IR"/>
        </w:rPr>
      </w:pPr>
      <w:r>
        <w:rPr>
          <w:rFonts w:hint="cs"/>
          <w:rtl/>
          <w:lang w:bidi="fa-IR"/>
        </w:rPr>
        <w:t>هشتمی گفت: شوهرم در ملائمی به نرمی پشت خرگوش، و به خوشبوئی نظیر مشک و عنبر است.</w:t>
      </w:r>
    </w:p>
    <w:p w:rsidR="000A21C6" w:rsidRDefault="000A21C6" w:rsidP="00662D94">
      <w:pPr>
        <w:pStyle w:val="0-"/>
        <w:rPr>
          <w:rtl/>
          <w:lang w:bidi="fa-IR"/>
        </w:rPr>
      </w:pPr>
      <w:r>
        <w:rPr>
          <w:rFonts w:hint="cs"/>
          <w:rtl/>
          <w:lang w:bidi="fa-IR"/>
        </w:rPr>
        <w:t>نهمی گفت: شوهرم در نسب شریف، در قامت بلند، در کرم و سخاوت مشهور همگان، و خانه‌اش خانۀ خاص و عام است.</w:t>
      </w:r>
    </w:p>
    <w:p w:rsidR="000A21C6" w:rsidRDefault="000A21C6" w:rsidP="005571DE">
      <w:pPr>
        <w:pStyle w:val="0-"/>
        <w:rPr>
          <w:rtl/>
          <w:lang w:bidi="fa-IR"/>
        </w:rPr>
      </w:pPr>
      <w:r>
        <w:rPr>
          <w:rFonts w:hint="cs"/>
          <w:rtl/>
          <w:lang w:bidi="fa-IR"/>
        </w:rPr>
        <w:t>دهمی گفت: نام شوهرم (مالک) است، و نمی‌دانید که مالک چه کسی است، شترهایش آن</w:t>
      </w:r>
      <w:r w:rsidR="009C74C9">
        <w:rPr>
          <w:rFonts w:hint="cs"/>
          <w:rtl/>
          <w:lang w:bidi="fa-IR"/>
        </w:rPr>
        <w:t>‌</w:t>
      </w:r>
      <w:r>
        <w:rPr>
          <w:rFonts w:hint="cs"/>
          <w:rtl/>
          <w:lang w:bidi="fa-IR"/>
        </w:rPr>
        <w:t>چنان بسیار است که خوابگاه‌های زیادی را اشغال می‌نمایند، و چراگاه‌ها برای آن‌ها تنگی می‌کنند، و چون آواز طبل بلند می‌شود و آتش افروخته می‌گردد، این شتران یقین می‌کنند که زمان هلاکت آن‌ها فرا رسیده است.</w:t>
      </w:r>
    </w:p>
    <w:p w:rsidR="000A21C6" w:rsidRDefault="000A21C6" w:rsidP="00662D94">
      <w:pPr>
        <w:pStyle w:val="0-"/>
        <w:rPr>
          <w:rtl/>
          <w:lang w:bidi="fa-IR"/>
        </w:rPr>
      </w:pPr>
      <w:r>
        <w:rPr>
          <w:rFonts w:hint="cs"/>
          <w:rtl/>
          <w:lang w:bidi="fa-IR"/>
        </w:rPr>
        <w:t>یازدهم که (أم زرع) باشد گفت: شوهرم ابو</w:t>
      </w:r>
      <w:r w:rsidR="009C74C9">
        <w:rPr>
          <w:rFonts w:hint="cs"/>
          <w:rtl/>
          <w:lang w:bidi="fa-IR"/>
        </w:rPr>
        <w:t xml:space="preserve"> </w:t>
      </w:r>
      <w:r>
        <w:rPr>
          <w:rFonts w:hint="cs"/>
          <w:rtl/>
          <w:lang w:bidi="fa-IR"/>
        </w:rPr>
        <w:t>زرع است، و ابو</w:t>
      </w:r>
      <w:r w:rsidR="009C74C9">
        <w:rPr>
          <w:rFonts w:hint="cs"/>
          <w:rtl/>
          <w:lang w:bidi="fa-IR"/>
        </w:rPr>
        <w:t xml:space="preserve"> </w:t>
      </w:r>
      <w:r>
        <w:rPr>
          <w:rFonts w:hint="cs"/>
          <w:rtl/>
          <w:lang w:bidi="fa-IR"/>
        </w:rPr>
        <w:t>زرع چنان شخصیتی است که گوش‌هایم را از گوشواره سنگین، ساعد و بازویم را چاق و فربه موده، و برایم آن</w:t>
      </w:r>
      <w:r w:rsidR="009C74C9">
        <w:rPr>
          <w:rFonts w:hint="cs"/>
          <w:rtl/>
          <w:lang w:bidi="fa-IR"/>
        </w:rPr>
        <w:t xml:space="preserve"> </w:t>
      </w:r>
      <w:r>
        <w:rPr>
          <w:rFonts w:hint="cs"/>
          <w:rtl/>
          <w:lang w:bidi="fa-IR"/>
        </w:rPr>
        <w:t>قدر احترام می‌کند که مجبور می‌شوم خودم نیز برای خود احترام نمایم.</w:t>
      </w:r>
    </w:p>
    <w:p w:rsidR="000A21C6" w:rsidRDefault="000A21C6" w:rsidP="00662D94">
      <w:pPr>
        <w:pStyle w:val="0-"/>
        <w:rPr>
          <w:rtl/>
          <w:lang w:bidi="fa-IR"/>
        </w:rPr>
      </w:pPr>
      <w:r>
        <w:rPr>
          <w:rFonts w:hint="cs"/>
          <w:rtl/>
          <w:lang w:bidi="fa-IR"/>
        </w:rPr>
        <w:t>مرا در خانوادۀ یافت که فقط چند رأس گوسفند داشتند و به مشقت زندگی می‌کردند، ولی اکنون در خانۀ زندگی می‌کنم که دارای اسپ‌های فراوان، شترهای بسیار، گاوهای بی‌ش</w:t>
      </w:r>
      <w:r w:rsidR="00295C22">
        <w:rPr>
          <w:rFonts w:hint="cs"/>
          <w:rtl/>
          <w:lang w:bidi="fa-IR"/>
        </w:rPr>
        <w:t>م</w:t>
      </w:r>
      <w:r>
        <w:rPr>
          <w:rFonts w:hint="cs"/>
          <w:rtl/>
          <w:lang w:bidi="fa-IR"/>
        </w:rPr>
        <w:t>ار، و کشت و حاصل بی‌عد و حد است، هرچه بگویم آزادم، تا صبح آرام می‌خوابم و هر آشامیدنی را که خواسته باشم می‌آشامم.</w:t>
      </w:r>
    </w:p>
    <w:p w:rsidR="000A21C6" w:rsidRDefault="000A21C6" w:rsidP="00662D94">
      <w:pPr>
        <w:pStyle w:val="0-"/>
        <w:rPr>
          <w:rtl/>
          <w:lang w:bidi="fa-IR"/>
        </w:rPr>
      </w:pPr>
      <w:r>
        <w:rPr>
          <w:rFonts w:hint="cs"/>
          <w:rtl/>
          <w:lang w:bidi="fa-IR"/>
        </w:rPr>
        <w:t>اما ما در ابو زرع کسی است که ظرف و کاسه‌اش کلان و فراوان، خانه‌اش بزرگ و فراخ است.</w:t>
      </w:r>
    </w:p>
    <w:p w:rsidR="000A21C6" w:rsidRDefault="000A21C6" w:rsidP="00662D94">
      <w:pPr>
        <w:pStyle w:val="0-"/>
        <w:rPr>
          <w:rtl/>
          <w:lang w:bidi="fa-IR"/>
        </w:rPr>
      </w:pPr>
      <w:r>
        <w:rPr>
          <w:rFonts w:hint="cs"/>
          <w:rtl/>
          <w:lang w:bidi="fa-IR"/>
        </w:rPr>
        <w:t>و اما بچۀ ابو زرع: دست و پهلویش نرم و ملائم و به حدی کم خوراک است که دست بزغالۀ کوچکی او را سیر می‌کند.</w:t>
      </w:r>
    </w:p>
    <w:p w:rsidR="00084ACD" w:rsidRDefault="00084ACD" w:rsidP="00662D94">
      <w:pPr>
        <w:pStyle w:val="0-"/>
        <w:rPr>
          <w:rtl/>
          <w:lang w:bidi="fa-IR"/>
        </w:rPr>
      </w:pPr>
      <w:r>
        <w:rPr>
          <w:rFonts w:hint="cs"/>
          <w:rtl/>
          <w:lang w:bidi="fa-IR"/>
        </w:rPr>
        <w:t>اما دختر ابوزرع: دختری است که گوش به فرمان پدر و مادرش بوده، از جاقی لباس‌هایش را پرکرده، و خارچشم همسایگان خود است.</w:t>
      </w:r>
    </w:p>
    <w:p w:rsidR="00084ACD" w:rsidRDefault="00084ACD" w:rsidP="00662D94">
      <w:pPr>
        <w:pStyle w:val="0-"/>
        <w:rPr>
          <w:rtl/>
          <w:lang w:bidi="fa-IR"/>
        </w:rPr>
      </w:pPr>
      <w:r>
        <w:rPr>
          <w:rFonts w:hint="cs"/>
          <w:rtl/>
          <w:lang w:bidi="fa-IR"/>
        </w:rPr>
        <w:t>و اما کنیز ابو</w:t>
      </w:r>
      <w:r w:rsidR="00836F2F">
        <w:rPr>
          <w:rFonts w:hint="cs"/>
          <w:rtl/>
          <w:lang w:bidi="fa-IR"/>
        </w:rPr>
        <w:t xml:space="preserve"> </w:t>
      </w:r>
      <w:r>
        <w:rPr>
          <w:rFonts w:hint="cs"/>
          <w:rtl/>
          <w:lang w:bidi="fa-IR"/>
        </w:rPr>
        <w:t xml:space="preserve">زرع: خدمت گاری است که </w:t>
      </w:r>
      <w:r w:rsidR="008B63A0">
        <w:rPr>
          <w:rFonts w:hint="cs"/>
          <w:rtl/>
          <w:lang w:bidi="fa-IR"/>
        </w:rPr>
        <w:t>اخبار داخل خانه را به خارج انتقال نمی‌دهد، طعام و اسباب خانه را به جای دیگری نمی‌برد، و خانه را از چیزهای غیر ضروری آشغالدان نمی‌سازد.</w:t>
      </w:r>
    </w:p>
    <w:p w:rsidR="008B63A0" w:rsidRDefault="008B63A0" w:rsidP="00662D94">
      <w:pPr>
        <w:pStyle w:val="0-"/>
        <w:rPr>
          <w:rtl/>
          <w:lang w:bidi="fa-IR"/>
        </w:rPr>
      </w:pPr>
      <w:r>
        <w:rPr>
          <w:rFonts w:hint="cs"/>
          <w:rtl/>
          <w:lang w:bidi="fa-IR"/>
        </w:rPr>
        <w:t>ام زرع گفت: روزی ابو</w:t>
      </w:r>
      <w:r w:rsidR="00836F2F">
        <w:rPr>
          <w:rFonts w:hint="cs"/>
          <w:rtl/>
          <w:lang w:bidi="fa-IR"/>
        </w:rPr>
        <w:t xml:space="preserve"> </w:t>
      </w:r>
      <w:r>
        <w:rPr>
          <w:rFonts w:hint="cs"/>
          <w:rtl/>
          <w:lang w:bidi="fa-IR"/>
        </w:rPr>
        <w:t>زرع در هنگام فراوانی شیر و ماست از خانه بر آمد، و چشمش به زنی افتاد که دو بچه دارد به مانند دو بچۀ پلنگ، که با سینه‌های انار مانند آن زن بازی می‌کردند، چون [ابو</w:t>
      </w:r>
      <w:r w:rsidR="00836F2F">
        <w:rPr>
          <w:rFonts w:hint="cs"/>
          <w:rtl/>
          <w:lang w:bidi="fa-IR"/>
        </w:rPr>
        <w:t xml:space="preserve"> </w:t>
      </w:r>
      <w:r>
        <w:rPr>
          <w:rFonts w:hint="cs"/>
          <w:rtl/>
          <w:lang w:bidi="fa-IR"/>
        </w:rPr>
        <w:t>زرع] آن زن را دید، مرا طلاق داد، و او را به نکاح گرفت.</w:t>
      </w:r>
    </w:p>
    <w:p w:rsidR="008B63A0" w:rsidRDefault="008B63A0" w:rsidP="00662D94">
      <w:pPr>
        <w:pStyle w:val="0-"/>
        <w:rPr>
          <w:rtl/>
          <w:lang w:bidi="fa-IR"/>
        </w:rPr>
      </w:pPr>
      <w:r>
        <w:rPr>
          <w:rFonts w:hint="cs"/>
          <w:rtl/>
          <w:lang w:bidi="fa-IR"/>
        </w:rPr>
        <w:t>من هم رفتم و شخص شرف و نجیب دیگری را به نکاح گرفتم، این شخص اسپش سرکش و سریع السیر، نیزه‌اش از نیزه‌های منطقۀ (خط) بود، او نعمت‌های فراوانی را برایم تهیه نمود، و از هر نوع حیوانی که داشت یک‌یک جفت را برایم بخشش داد.</w:t>
      </w:r>
    </w:p>
    <w:p w:rsidR="008B63A0" w:rsidRDefault="00E35512" w:rsidP="00662D94">
      <w:pPr>
        <w:pStyle w:val="0-"/>
        <w:rPr>
          <w:rtl/>
          <w:lang w:bidi="fa-IR"/>
        </w:rPr>
      </w:pPr>
      <w:r>
        <w:rPr>
          <w:rFonts w:hint="cs"/>
          <w:rtl/>
          <w:lang w:bidi="fa-IR"/>
        </w:rPr>
        <w:t>و گفت: ای ام زرع! هرچه می‌خوای بخور و هرچه می‌خوای برای اقوام و خو</w:t>
      </w:r>
      <w:r w:rsidR="00BB674D">
        <w:rPr>
          <w:rFonts w:hint="cs"/>
          <w:rtl/>
          <w:lang w:bidi="fa-IR"/>
        </w:rPr>
        <w:t xml:space="preserve">یشاوندان خود بخشش بده، و با این </w:t>
      </w:r>
      <w:r>
        <w:rPr>
          <w:rFonts w:hint="cs"/>
          <w:rtl/>
          <w:lang w:bidi="fa-IR"/>
        </w:rPr>
        <w:t>هم اگر تمام چیزهای را که برایم داده جمع می‌کردم و در کوچک‌ترین ظرف خانۀ ابو</w:t>
      </w:r>
      <w:r w:rsidR="00836F2F">
        <w:rPr>
          <w:rFonts w:hint="cs"/>
          <w:rtl/>
          <w:lang w:bidi="fa-IR"/>
        </w:rPr>
        <w:t xml:space="preserve"> </w:t>
      </w:r>
      <w:r>
        <w:rPr>
          <w:rFonts w:hint="cs"/>
          <w:rtl/>
          <w:lang w:bidi="fa-IR"/>
        </w:rPr>
        <w:t>زرع می‌انداختم، آن را پر نم‌کرد.</w:t>
      </w:r>
    </w:p>
    <w:p w:rsidR="00E35512" w:rsidRDefault="00E35512" w:rsidP="00662D94">
      <w:pPr>
        <w:pStyle w:val="0-"/>
        <w:rPr>
          <w:lang w:bidi="fa-IR"/>
        </w:rPr>
      </w:pPr>
      <w:r>
        <w:rPr>
          <w:rFonts w:hint="cs"/>
          <w:rtl/>
          <w:lang w:bidi="fa-IR"/>
        </w:rPr>
        <w:t>عائشه</w:t>
      </w:r>
      <w:r>
        <w:rPr>
          <w:rFonts w:cs="CTraditional Arabic" w:hint="cs"/>
          <w:rtl/>
          <w:lang w:bidi="fa-IR"/>
        </w:rPr>
        <w:t>ل</w:t>
      </w:r>
      <w:r>
        <w:rPr>
          <w:rFonts w:hint="cs"/>
          <w:rtl/>
          <w:lang w:bidi="fa-IR"/>
        </w:rPr>
        <w:t xml:space="preserve"> می‌گوید: پیامبر خدا </w:t>
      </w:r>
      <w:r>
        <w:rPr>
          <w:rFonts w:cs="CTraditional Arabic" w:hint="cs"/>
          <w:rtl/>
          <w:lang w:bidi="fa-IR"/>
        </w:rPr>
        <w:t>ج</w:t>
      </w:r>
      <w:r>
        <w:rPr>
          <w:rFonts w:hint="cs"/>
          <w:rtl/>
          <w:lang w:bidi="fa-IR"/>
        </w:rPr>
        <w:t xml:space="preserve"> برایم گفتند: «من هم نسبت به تو مانند ابو</w:t>
      </w:r>
      <w:r w:rsidR="00836F2F">
        <w:rPr>
          <w:rFonts w:hint="cs"/>
          <w:rtl/>
          <w:lang w:bidi="fa-IR"/>
        </w:rPr>
        <w:t xml:space="preserve"> زرع نسبت به ام </w:t>
      </w:r>
      <w:r>
        <w:rPr>
          <w:rFonts w:hint="cs"/>
          <w:rtl/>
          <w:lang w:bidi="fa-IR"/>
        </w:rPr>
        <w:t>زرع هستم»</w:t>
      </w:r>
      <w:r w:rsidRPr="00E35512">
        <w:rPr>
          <w:rFonts w:ascii="IRLotus" w:hAnsi="IRLotus" w:cs="IRLotus"/>
          <w:vertAlign w:val="superscript"/>
          <w:rtl/>
          <w:lang w:bidi="fa-IR"/>
        </w:rPr>
        <w:t>(</w:t>
      </w:r>
      <w:r w:rsidRPr="00E35512">
        <w:rPr>
          <w:rStyle w:val="FootnoteReference"/>
          <w:rFonts w:ascii="IRLotus" w:eastAsia="SimSun" w:hAnsi="IRLotus" w:cs="IRLotus"/>
          <w:rtl/>
          <w:lang w:bidi="fa-IR"/>
        </w:rPr>
        <w:footnoteReference w:id="33"/>
      </w:r>
      <w:r w:rsidRPr="00E35512">
        <w:rPr>
          <w:rFonts w:ascii="IRLotus" w:hAnsi="IRLotus" w:cs="IRLotus"/>
          <w:vertAlign w:val="superscript"/>
          <w:rtl/>
          <w:lang w:bidi="fa-IR"/>
        </w:rPr>
        <w:t>)</w:t>
      </w:r>
      <w:r>
        <w:rPr>
          <w:rFonts w:hint="cs"/>
          <w:rtl/>
          <w:lang w:bidi="fa-IR"/>
        </w:rPr>
        <w:t>.</w:t>
      </w:r>
    </w:p>
    <w:p w:rsidR="008E0452" w:rsidRDefault="00DD2DBA" w:rsidP="00696FBB">
      <w:pPr>
        <w:pStyle w:val="2-0"/>
        <w:rPr>
          <w:rtl/>
        </w:rPr>
      </w:pPr>
      <w:r w:rsidRPr="009A49E2">
        <w:rPr>
          <w:rFonts w:hint="cs"/>
          <w:rtl/>
          <w:lang w:bidi="ar-SA"/>
        </w:rPr>
        <w:t>25</w:t>
      </w:r>
      <w:r>
        <w:rPr>
          <w:rFonts w:hint="cs"/>
          <w:rtl/>
        </w:rPr>
        <w:t>-</w:t>
      </w:r>
      <w:r w:rsidR="009A41E7">
        <w:rPr>
          <w:rFonts w:hint="cs"/>
          <w:rtl/>
        </w:rPr>
        <w:t xml:space="preserve"> </w:t>
      </w:r>
      <w:r>
        <w:rPr>
          <w:rFonts w:hint="cs"/>
          <w:rtl/>
        </w:rPr>
        <w:t>ب</w:t>
      </w:r>
      <w:r w:rsidR="00696FBB">
        <w:rPr>
          <w:rFonts w:hint="cs"/>
          <w:rtl/>
        </w:rPr>
        <w:t xml:space="preserve">اب: صَوْم المَرْأَةِ بِإِذْنِ </w:t>
      </w:r>
      <w:r w:rsidR="00696FBB">
        <w:rPr>
          <w:rFonts w:hint="cs"/>
          <w:rtl/>
          <w:lang w:bidi="ar-SA"/>
        </w:rPr>
        <w:t>زَ</w:t>
      </w:r>
      <w:r>
        <w:rPr>
          <w:rFonts w:hint="cs"/>
          <w:rtl/>
        </w:rPr>
        <w:t>وْجِهَا تَطَّوُّعاً</w:t>
      </w:r>
    </w:p>
    <w:p w:rsidR="00955102" w:rsidRDefault="009A41E7" w:rsidP="002D4009">
      <w:pPr>
        <w:pStyle w:val="4-"/>
        <w:rPr>
          <w:rtl/>
          <w:lang w:bidi="fa-IR"/>
        </w:rPr>
      </w:pPr>
      <w:bookmarkStart w:id="28" w:name="_Toc434312784"/>
      <w:r>
        <w:rPr>
          <w:rFonts w:hint="cs"/>
          <w:rtl/>
          <w:lang w:bidi="fa-IR"/>
        </w:rPr>
        <w:t>باب</w:t>
      </w:r>
      <w:r w:rsidR="00955102">
        <w:rPr>
          <w:rFonts w:hint="cs"/>
          <w:rtl/>
          <w:lang w:bidi="fa-IR"/>
        </w:rPr>
        <w:t xml:space="preserve"> [25]: روزه گرفتن نفلی زن به اجازۀ شوهرش</w:t>
      </w:r>
      <w:bookmarkEnd w:id="28"/>
    </w:p>
    <w:p w:rsidR="00181DAE" w:rsidRDefault="00181DAE" w:rsidP="002D4009">
      <w:pPr>
        <w:pStyle w:val="5-"/>
        <w:rPr>
          <w:rtl/>
          <w:lang w:bidi="fa-IR"/>
        </w:rPr>
      </w:pPr>
      <w:r>
        <w:rPr>
          <w:rFonts w:hint="cs"/>
          <w:rtl/>
          <w:lang w:bidi="fa-IR"/>
        </w:rPr>
        <w:t xml:space="preserve">1860- </w:t>
      </w:r>
      <w:r w:rsidR="002D4009">
        <w:rPr>
          <w:color w:val="000000"/>
          <w:rtl/>
        </w:rPr>
        <w:t>عَنْ أَبِي هُرَيْرَةَ رَضِيَ اللَّهُ عَنْهُ: أَنَّ رَسُولَ اللَّهِ صَلَّى اللهُ عَلَيْهِ وَسَلَّمَ قَالَ: «</w:t>
      </w:r>
      <w:r w:rsidR="002D4009">
        <w:rPr>
          <w:rtl/>
        </w:rPr>
        <w:t xml:space="preserve">لاَ يَحِلُّ لِلْمَرْأَةِ أَنْ تَصُومَ وَزَوْجُهَا شَاهِدٌ إِلَّا بِإِذْنِهِ، وَلاَ تَأْذَنَ فِي بَيْتِهِ إِلَّا بِإِذْنِهِ، وَمَا أَنْفَقَتْ </w:t>
      </w:r>
      <w:r w:rsidR="002D4009">
        <w:rPr>
          <w:color w:val="000000"/>
          <w:rtl/>
        </w:rPr>
        <w:t>مِنْ نَفَقَةٍ عَنْ غَيْرِ أَمْرِهِ فَإِنَّهُ يُؤَدَّى إِلَيْهِ شَطْرُهُ»</w:t>
      </w:r>
      <w:r>
        <w:rPr>
          <w:rFonts w:hint="cs"/>
          <w:rtl/>
          <w:lang w:bidi="fa-IR"/>
        </w:rPr>
        <w:t xml:space="preserve"> [رواه البخاری: 5195]</w:t>
      </w:r>
      <w:r w:rsidR="008D6DB6">
        <w:rPr>
          <w:rFonts w:hint="cs"/>
          <w:rtl/>
          <w:lang w:bidi="fa-IR"/>
        </w:rPr>
        <w:t>.</w:t>
      </w:r>
    </w:p>
    <w:p w:rsidR="00181DAE" w:rsidRDefault="00181DAE" w:rsidP="00662D94">
      <w:pPr>
        <w:pStyle w:val="0-"/>
        <w:rPr>
          <w:rtl/>
          <w:lang w:bidi="fa-IR"/>
        </w:rPr>
      </w:pPr>
      <w:r>
        <w:rPr>
          <w:rFonts w:hint="cs"/>
          <w:rtl/>
          <w:lang w:bidi="fa-IR"/>
        </w:rPr>
        <w:t>1860- از ابو هریره</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 </w:t>
      </w:r>
      <w:r w:rsidR="00952949">
        <w:rPr>
          <w:rFonts w:hint="cs"/>
          <w:rtl/>
          <w:lang w:bidi="fa-IR"/>
        </w:rPr>
        <w:t>فرمودند:</w:t>
      </w:r>
    </w:p>
    <w:p w:rsidR="00952949" w:rsidRDefault="00952949" w:rsidP="00A07D7E">
      <w:pPr>
        <w:pStyle w:val="0-"/>
        <w:rPr>
          <w:rtl/>
          <w:lang w:bidi="fa-IR"/>
        </w:rPr>
      </w:pPr>
      <w:r>
        <w:rPr>
          <w:rFonts w:hint="cs"/>
          <w:rtl/>
          <w:lang w:bidi="fa-IR"/>
        </w:rPr>
        <w:t xml:space="preserve">«برای زن روا نیست که در وقت بودن شوهرش بدون اجازه‌اش روزه بگیرد، و روا نیست که بدون اجازه‌اش به کسی اجازۀ داخل شدن به خانه‌اش را بدهد، و آنچه که از مال شوهرش بدون اجازه‌اش نفقه می‌کند، </w:t>
      </w:r>
      <w:r w:rsidR="006D4DD0">
        <w:rPr>
          <w:rFonts w:hint="cs"/>
          <w:rtl/>
          <w:lang w:bidi="fa-IR"/>
        </w:rPr>
        <w:t>نیم ثواب آن برای شوهرش می‌باشد»</w:t>
      </w:r>
      <w:r w:rsidRPr="00952949">
        <w:rPr>
          <w:rFonts w:ascii="IRLotus" w:hAnsi="IRLotus" w:cs="IRLotus"/>
          <w:vertAlign w:val="superscript"/>
          <w:rtl/>
          <w:lang w:bidi="fa-IR"/>
        </w:rPr>
        <w:t>(</w:t>
      </w:r>
      <w:r w:rsidRPr="00952949">
        <w:rPr>
          <w:rStyle w:val="FootnoteReference"/>
          <w:rFonts w:ascii="IRLotus" w:eastAsia="SimSun" w:hAnsi="IRLotus" w:cs="IRLotus"/>
          <w:rtl/>
          <w:lang w:bidi="fa-IR"/>
        </w:rPr>
        <w:footnoteReference w:id="34"/>
      </w:r>
      <w:r w:rsidRPr="00952949">
        <w:rPr>
          <w:rFonts w:ascii="IRLotus" w:hAnsi="IRLotus" w:cs="IRLotus"/>
          <w:vertAlign w:val="superscript"/>
          <w:rtl/>
          <w:lang w:bidi="fa-IR"/>
        </w:rPr>
        <w:t>)</w:t>
      </w:r>
      <w:r>
        <w:rPr>
          <w:rFonts w:hint="cs"/>
          <w:rtl/>
          <w:lang w:bidi="fa-IR"/>
        </w:rPr>
        <w:t>.</w:t>
      </w:r>
    </w:p>
    <w:p w:rsidR="00CD77CE" w:rsidRDefault="00CD77CE" w:rsidP="00562A9E">
      <w:pPr>
        <w:pStyle w:val="2-0"/>
        <w:rPr>
          <w:rtl/>
        </w:rPr>
      </w:pPr>
      <w:r w:rsidRPr="009A49E2">
        <w:rPr>
          <w:rFonts w:hint="cs"/>
          <w:rtl/>
          <w:lang w:bidi="ar-SA"/>
        </w:rPr>
        <w:t>26</w:t>
      </w:r>
      <w:r>
        <w:rPr>
          <w:rFonts w:hint="cs"/>
          <w:rtl/>
        </w:rPr>
        <w:t>- «باب»</w:t>
      </w:r>
    </w:p>
    <w:p w:rsidR="00664A49" w:rsidRDefault="00664A49" w:rsidP="00562A9E">
      <w:pPr>
        <w:pStyle w:val="4-"/>
        <w:rPr>
          <w:rtl/>
          <w:lang w:bidi="fa-IR"/>
        </w:rPr>
      </w:pPr>
      <w:bookmarkStart w:id="29" w:name="_Toc434312785"/>
      <w:r>
        <w:rPr>
          <w:rFonts w:hint="cs"/>
          <w:rtl/>
          <w:lang w:bidi="fa-IR"/>
        </w:rPr>
        <w:t>باب [26]</w:t>
      </w:r>
      <w:bookmarkEnd w:id="29"/>
    </w:p>
    <w:p w:rsidR="00664A49" w:rsidRPr="009911E5" w:rsidRDefault="00664A49" w:rsidP="00BE1564">
      <w:pPr>
        <w:pStyle w:val="5-"/>
        <w:rPr>
          <w:rtl/>
        </w:rPr>
      </w:pPr>
      <w:r w:rsidRPr="009911E5">
        <w:rPr>
          <w:rFonts w:hint="cs"/>
          <w:rtl/>
        </w:rPr>
        <w:t xml:space="preserve">1861: </w:t>
      </w:r>
      <w:r w:rsidR="009911E5" w:rsidRPr="009911E5">
        <w:rPr>
          <w:rtl/>
        </w:rPr>
        <w:t>عَنْ أُسَامَةَ،</w:t>
      </w:r>
      <w:r w:rsidR="009911E5" w:rsidRPr="009911E5">
        <w:rPr>
          <w:color w:val="000000"/>
          <w:rtl/>
        </w:rPr>
        <w:t xml:space="preserve"> </w:t>
      </w:r>
      <w:r w:rsidR="009911E5">
        <w:rPr>
          <w:color w:val="000000"/>
          <w:rtl/>
        </w:rPr>
        <w:t>رَضِيَ اللَّهُ عَنْهُ</w:t>
      </w:r>
      <w:r w:rsidR="009911E5" w:rsidRPr="009911E5">
        <w:rPr>
          <w:rtl/>
        </w:rPr>
        <w:t xml:space="preserve"> عَنِ النَّبِيِّ صَلَّى اللهُ عَلَيْهِ وَسَلَّمَ قَالَ: «قُمْتُ عَلَى بَابُ الجَنَّةِ، فَكَانَ عَامَّةَ مَنْ دَخَلَهَا المَسَاكِينُ، وَأَصْحَابُ الجَدِّ مَحْبُوسُونَ، غَيْرَ أَنَّ أَصْحَابَ النَّارِ قَدْ أُمِرَ بِهِمْ إِلَى النَّارِ، وَقُمْتُ عَلَى بَابُ النَّارِ فَإِذَا عَامَّةُ مَنْ دَخَلَهَا النِّسَاءُ»</w:t>
      </w:r>
      <w:r w:rsidRPr="009911E5">
        <w:rPr>
          <w:rFonts w:hint="cs"/>
          <w:rtl/>
        </w:rPr>
        <w:t xml:space="preserve"> [رواه البخاری: 5196]</w:t>
      </w:r>
      <w:r w:rsidR="00BE1564">
        <w:rPr>
          <w:rFonts w:hint="cs"/>
          <w:rtl/>
        </w:rPr>
        <w:t>.</w:t>
      </w:r>
    </w:p>
    <w:p w:rsidR="00664A49" w:rsidRDefault="00664A49" w:rsidP="00662D94">
      <w:pPr>
        <w:pStyle w:val="0-"/>
        <w:rPr>
          <w:rtl/>
          <w:lang w:bidi="fa-IR"/>
        </w:rPr>
      </w:pPr>
      <w:r>
        <w:rPr>
          <w:rFonts w:hint="cs"/>
          <w:rtl/>
          <w:lang w:bidi="fa-IR"/>
        </w:rPr>
        <w:t>1861: از اسامه</w:t>
      </w:r>
      <w:r>
        <w:rPr>
          <w:rFonts w:cs="CTraditional Arabic" w:hint="cs"/>
          <w:rtl/>
          <w:lang w:bidi="fa-IR"/>
        </w:rPr>
        <w:t>س</w:t>
      </w:r>
      <w:r>
        <w:rPr>
          <w:rFonts w:hint="cs"/>
          <w:rtl/>
          <w:lang w:bidi="fa-IR"/>
        </w:rPr>
        <w:t xml:space="preserve"> از</w:t>
      </w:r>
      <w:r w:rsidR="00504520">
        <w:rPr>
          <w:rFonts w:hint="cs"/>
          <w:rtl/>
          <w:lang w:bidi="fa-IR"/>
        </w:rPr>
        <w:t xml:space="preserve"> پیامبر خدا </w:t>
      </w:r>
      <w:r w:rsidR="00504520">
        <w:rPr>
          <w:rFonts w:cs="CTraditional Arabic" w:hint="cs"/>
          <w:rtl/>
          <w:lang w:bidi="fa-IR"/>
        </w:rPr>
        <w:t>ج</w:t>
      </w:r>
      <w:r w:rsidR="00504520">
        <w:rPr>
          <w:rFonts w:hint="cs"/>
          <w:rtl/>
          <w:lang w:bidi="fa-IR"/>
        </w:rPr>
        <w:t xml:space="preserve"> روایت است که فرمودند: «به دروازۀ بهشت ایستادم، دیدم عموم کسانی که به بهشت می‌روند فقراء هستند، و از سرمایه داران ممانعت به مل می‌آید و در انتظار هستند، و دوزخیان همگی به سوی دوزخ برده شدند، و بر در دوزخ استادم، و دیدم اکثر کسانی که به دوزخ رفتند زن‌ها هستند»</w:t>
      </w:r>
      <w:r w:rsidR="00504520" w:rsidRPr="00504520">
        <w:rPr>
          <w:rFonts w:ascii="IRLotus" w:hAnsi="IRLotus" w:cs="IRLotus"/>
          <w:vertAlign w:val="superscript"/>
          <w:rtl/>
          <w:lang w:bidi="fa-IR"/>
        </w:rPr>
        <w:t>(</w:t>
      </w:r>
      <w:r w:rsidR="00504520" w:rsidRPr="00504520">
        <w:rPr>
          <w:rStyle w:val="FootnoteReference"/>
          <w:rFonts w:ascii="IRLotus" w:eastAsia="SimSun" w:hAnsi="IRLotus" w:cs="IRLotus"/>
          <w:rtl/>
          <w:lang w:bidi="fa-IR"/>
        </w:rPr>
        <w:footnoteReference w:id="35"/>
      </w:r>
      <w:r w:rsidR="00504520" w:rsidRPr="00504520">
        <w:rPr>
          <w:rFonts w:ascii="IRLotus" w:hAnsi="IRLotus" w:cs="IRLotus"/>
          <w:vertAlign w:val="superscript"/>
          <w:rtl/>
          <w:lang w:bidi="fa-IR"/>
        </w:rPr>
        <w:t>)</w:t>
      </w:r>
      <w:r w:rsidR="00504520">
        <w:rPr>
          <w:rFonts w:hint="cs"/>
          <w:rtl/>
          <w:lang w:bidi="fa-IR"/>
        </w:rPr>
        <w:t>.</w:t>
      </w:r>
    </w:p>
    <w:p w:rsidR="00A5342F" w:rsidRDefault="00A5342F" w:rsidP="00E0640F">
      <w:pPr>
        <w:pStyle w:val="2-0"/>
        <w:rPr>
          <w:rtl/>
        </w:rPr>
      </w:pPr>
      <w:r w:rsidRPr="009A49E2">
        <w:rPr>
          <w:rFonts w:hint="cs"/>
          <w:rtl/>
          <w:lang w:bidi="ar-SA"/>
        </w:rPr>
        <w:t>27</w:t>
      </w:r>
      <w:r>
        <w:rPr>
          <w:rFonts w:hint="cs"/>
          <w:rtl/>
        </w:rPr>
        <w:t xml:space="preserve">- باب: </w:t>
      </w:r>
      <w:r w:rsidR="00696FBB">
        <w:rPr>
          <w:rFonts w:hint="cs"/>
          <w:rtl/>
        </w:rPr>
        <w:t>الْقُرْعَةِ بَي</w:t>
      </w:r>
      <w:r w:rsidR="007A0347">
        <w:rPr>
          <w:rFonts w:hint="cs"/>
          <w:rtl/>
        </w:rPr>
        <w:t>ْنَ ا</w:t>
      </w:r>
      <w:r w:rsidR="00696FBB">
        <w:rPr>
          <w:rFonts w:hint="cs"/>
          <w:rtl/>
        </w:rPr>
        <w:t>ل</w:t>
      </w:r>
      <w:r w:rsidR="007A0347">
        <w:rPr>
          <w:rFonts w:hint="cs"/>
          <w:rtl/>
        </w:rPr>
        <w:t>نِّساءِ إِذَا أَرَادَ سَف</w:t>
      </w:r>
      <w:r w:rsidR="00696FBB">
        <w:rPr>
          <w:rFonts w:hint="cs"/>
          <w:rtl/>
        </w:rPr>
        <w:t>َ</w:t>
      </w:r>
      <w:r w:rsidR="007A0347">
        <w:rPr>
          <w:rFonts w:hint="cs"/>
          <w:rtl/>
        </w:rPr>
        <w:t>راً</w:t>
      </w:r>
    </w:p>
    <w:p w:rsidR="007A0347" w:rsidRDefault="007A0347" w:rsidP="00E0640F">
      <w:pPr>
        <w:pStyle w:val="4-"/>
        <w:rPr>
          <w:rtl/>
          <w:lang w:bidi="fa-IR"/>
        </w:rPr>
      </w:pPr>
      <w:bookmarkStart w:id="30" w:name="_Toc434312786"/>
      <w:r>
        <w:rPr>
          <w:rFonts w:hint="cs"/>
          <w:rtl/>
          <w:lang w:bidi="fa-IR"/>
        </w:rPr>
        <w:t>باب [27]: قرعه کشی بین زن‌ها در وقتی که ارادۀ سفر داشته باشد</w:t>
      </w:r>
      <w:bookmarkEnd w:id="30"/>
    </w:p>
    <w:p w:rsidR="000C490D" w:rsidRPr="007F5C93" w:rsidRDefault="000C490D" w:rsidP="007168EA">
      <w:pPr>
        <w:pStyle w:val="5-"/>
        <w:rPr>
          <w:rtl/>
        </w:rPr>
      </w:pPr>
      <w:r w:rsidRPr="007F5C93">
        <w:rPr>
          <w:rFonts w:hint="cs"/>
          <w:rtl/>
        </w:rPr>
        <w:t>1862</w:t>
      </w:r>
      <w:r w:rsidR="007F5C93" w:rsidRPr="007F5C93">
        <w:rPr>
          <w:rtl/>
        </w:rPr>
        <w:t xml:space="preserve"> عَنْ عَائِشَةَ،</w:t>
      </w:r>
      <w:r w:rsidR="007F5C93" w:rsidRPr="007F5C93">
        <w:rPr>
          <w:color w:val="000000"/>
          <w:rtl/>
        </w:rPr>
        <w:t xml:space="preserve"> </w:t>
      </w:r>
      <w:r w:rsidR="007F5C93">
        <w:rPr>
          <w:color w:val="000000"/>
          <w:rtl/>
        </w:rPr>
        <w:t>رَضِيَ اللَّهُ عَنْه</w:t>
      </w:r>
      <w:r w:rsidR="007F5C93">
        <w:rPr>
          <w:rFonts w:hint="cs"/>
          <w:color w:val="000000"/>
          <w:rtl/>
        </w:rPr>
        <w:t>َا</w:t>
      </w:r>
      <w:r w:rsidR="007F5C93" w:rsidRPr="007F5C93">
        <w:rPr>
          <w:rtl/>
        </w:rPr>
        <w:t xml:space="preserve"> </w:t>
      </w:r>
      <w:r w:rsidR="007168EA">
        <w:rPr>
          <w:rFonts w:hint="cs"/>
          <w:rtl/>
        </w:rPr>
        <w:t>«</w:t>
      </w:r>
      <w:r w:rsidR="007F5C93" w:rsidRPr="007F5C93">
        <w:rPr>
          <w:rtl/>
        </w:rPr>
        <w:t>أَنَّ النَّبِيَّ صَلَّى اللهُ عَلَيْهِ وَسَلَّمَ كَانَ إِذَا خَرَجَ أَقْرَعَ بَيْنَ نِسَائِهِ، فَطَارَتِ القُرْعَةُ لِعَائِشَةَ وَحَفْصَةَ، وَكَانَ النَّبِيُّ صَلَّى اللهُ عَلَيْهِ وَسَلَّمَ إِذَا كَانَ بِاللَّيْلِ سَارَ مَعَ عَائِشَةَ يَتَحَدَّثُ، فَقَالَتْ حَفْصَةُ: أَلاَ تَرْكَبِينَ اللَّيْلَةَ بَعِيرِي وَأَرْكَبُ بَعِيرَكِ، تَنْظُرِينَ وَأَنْظُرُ؟ فَقَالَتْ: بَلَى، فَرَكِبَتْ، فَجَاءَ النَّبِيُّ صَلَّى اللهُ عَلَيْهِ وَسَلَّمَ إِلَى جَمَلِ عَائِشَةَ وَعَلَيْهِ حَفْصَةُ، فَسَلَّمَ عَلَيْهَا، ثُمَّ سَارَ حَتَّى نَزَلُوا، وَافْتَقَدَتْهُ عَائِشَةُ، فَلَمَّا نَزَلُوا جَعَلَتْ رِجْلَيْهَا بَيْنَ الإِذْخِرِ، وَتَقُولُ: يَا رَبِّ سَلِّطْ عَلَيَّ عَقْرَبًا أَوْ حَيَّةً تَلْدَغُنِي، وَلاَ أَسْتَطِيعُ أَنْ أَقُولَ لَهُ شَيْئًا</w:t>
      </w:r>
      <w:r w:rsidR="007168EA">
        <w:rPr>
          <w:rFonts w:hint="cs"/>
          <w:rtl/>
        </w:rPr>
        <w:t>»</w:t>
      </w:r>
      <w:r w:rsidRPr="007F5C93">
        <w:rPr>
          <w:rFonts w:hint="cs"/>
          <w:rtl/>
        </w:rPr>
        <w:t xml:space="preserve"> [رواه البخاری: 5211]</w:t>
      </w:r>
      <w:r w:rsidR="00BE1564">
        <w:rPr>
          <w:rFonts w:hint="cs"/>
          <w:rtl/>
        </w:rPr>
        <w:t>.</w:t>
      </w:r>
    </w:p>
    <w:p w:rsidR="000C490D" w:rsidRDefault="000C490D" w:rsidP="00600069">
      <w:pPr>
        <w:pStyle w:val="0-"/>
        <w:rPr>
          <w:rtl/>
          <w:lang w:bidi="fa-IR"/>
        </w:rPr>
      </w:pPr>
      <w:r>
        <w:rPr>
          <w:rFonts w:hint="cs"/>
          <w:rtl/>
          <w:lang w:bidi="fa-IR"/>
        </w:rPr>
        <w:t>1862- از عائشه</w:t>
      </w:r>
      <w:r>
        <w:rPr>
          <w:rFonts w:cs="CTraditional Arabic" w:hint="cs"/>
          <w:rtl/>
          <w:lang w:bidi="fa-IR"/>
        </w:rPr>
        <w:t>ل</w:t>
      </w:r>
      <w:r>
        <w:rPr>
          <w:rFonts w:hint="cs"/>
          <w:rtl/>
          <w:lang w:bidi="fa-IR"/>
        </w:rPr>
        <w:t xml:space="preserve"> روایت است که پیامبر خدا </w:t>
      </w:r>
      <w:r>
        <w:rPr>
          <w:rFonts w:cs="CTraditional Arabic" w:hint="cs"/>
          <w:rtl/>
          <w:lang w:bidi="fa-IR"/>
        </w:rPr>
        <w:t>ج</w:t>
      </w:r>
      <w:r>
        <w:rPr>
          <w:rFonts w:hint="cs"/>
          <w:rtl/>
          <w:lang w:bidi="fa-IR"/>
        </w:rPr>
        <w:t xml:space="preserve"> هنگامی</w:t>
      </w:r>
      <w:r w:rsidR="000F2A4A">
        <w:rPr>
          <w:rFonts w:hint="cs"/>
          <w:rtl/>
          <w:lang w:bidi="fa-IR"/>
        </w:rPr>
        <w:t xml:space="preserve"> که عزم سفر می‌کردند، بین همسران خود قرعه کشی می‌کردند، در یکی از سفرها قرعۀ عائشه و حفصه</w:t>
      </w:r>
      <w:r w:rsidR="000F2A4A">
        <w:rPr>
          <w:rFonts w:cs="CTraditional Arabic" w:hint="cs"/>
          <w:rtl/>
          <w:lang w:bidi="fa-IR"/>
        </w:rPr>
        <w:t>ب</w:t>
      </w:r>
      <w:r w:rsidR="000F2A4A">
        <w:rPr>
          <w:rFonts w:hint="cs"/>
          <w:rtl/>
          <w:lang w:bidi="fa-IR"/>
        </w:rPr>
        <w:t xml:space="preserve"> باهم برآمد، [در مسیر راه] چون شب می‌شد پیامبر خدا </w:t>
      </w:r>
      <w:r w:rsidR="000F2A4A">
        <w:rPr>
          <w:rFonts w:cs="CTraditional Arabic" w:hint="cs"/>
          <w:rtl/>
          <w:lang w:bidi="fa-IR"/>
        </w:rPr>
        <w:t>ج</w:t>
      </w:r>
      <w:r w:rsidR="000F2A4A">
        <w:rPr>
          <w:rFonts w:hint="cs"/>
          <w:rtl/>
          <w:lang w:bidi="fa-IR"/>
        </w:rPr>
        <w:t xml:space="preserve"> با عائشه</w:t>
      </w:r>
      <w:r w:rsidR="000F2A4A">
        <w:rPr>
          <w:rFonts w:cs="CTraditional Arabic" w:hint="cs"/>
          <w:rtl/>
          <w:lang w:bidi="fa-IR"/>
        </w:rPr>
        <w:t>ل</w:t>
      </w:r>
      <w:r w:rsidR="000F2A4A">
        <w:rPr>
          <w:rFonts w:hint="cs"/>
          <w:rtl/>
          <w:lang w:bidi="fa-IR"/>
        </w:rPr>
        <w:t xml:space="preserve"> صحبت می‌کردند.</w:t>
      </w:r>
    </w:p>
    <w:p w:rsidR="000F2A4A" w:rsidRDefault="000F2A4A" w:rsidP="00600069">
      <w:pPr>
        <w:pStyle w:val="0-"/>
        <w:rPr>
          <w:rtl/>
          <w:lang w:bidi="fa-IR"/>
        </w:rPr>
      </w:pPr>
      <w:r>
        <w:rPr>
          <w:rFonts w:hint="cs"/>
          <w:rtl/>
          <w:lang w:bidi="fa-IR"/>
        </w:rPr>
        <w:t>حفصه برای عائشه</w:t>
      </w:r>
      <w:r w:rsidR="00600069">
        <w:rPr>
          <w:rFonts w:cs="CTraditional Arabic" w:hint="cs"/>
          <w:rtl/>
          <w:lang w:bidi="fa-IR"/>
        </w:rPr>
        <w:t>ل</w:t>
      </w:r>
      <w:r>
        <w:rPr>
          <w:rFonts w:hint="cs"/>
          <w:rtl/>
          <w:lang w:bidi="fa-IR"/>
        </w:rPr>
        <w:t xml:space="preserve"> گفت: چه می‌شود که امشب تو شتر مرا سوار شوی و من شتر ت</w:t>
      </w:r>
      <w:r w:rsidR="00600069">
        <w:rPr>
          <w:rFonts w:hint="cs"/>
          <w:rtl/>
          <w:lang w:bidi="fa-IR"/>
        </w:rPr>
        <w:t xml:space="preserve">و </w:t>
      </w:r>
      <w:r>
        <w:rPr>
          <w:rFonts w:hint="cs"/>
          <w:rtl/>
          <w:lang w:bidi="fa-IR"/>
        </w:rPr>
        <w:t>را، تا ببینیم که چه</w:t>
      </w:r>
      <w:r w:rsidR="0061792C">
        <w:rPr>
          <w:rFonts w:hint="cs"/>
          <w:rtl/>
          <w:lang w:bidi="fa-IR"/>
        </w:rPr>
        <w:t xml:space="preserve"> می‌شود، عائشه</w:t>
      </w:r>
      <w:r w:rsidR="0061792C">
        <w:rPr>
          <w:rFonts w:cs="CTraditional Arabic" w:hint="cs"/>
          <w:rtl/>
          <w:lang w:bidi="fa-IR"/>
        </w:rPr>
        <w:t>ل</w:t>
      </w:r>
      <w:r w:rsidR="0061792C">
        <w:rPr>
          <w:rFonts w:hint="cs"/>
          <w:rtl/>
          <w:lang w:bidi="fa-IR"/>
        </w:rPr>
        <w:t xml:space="preserve"> قبول کرد و گفت: بسیار خوب است، حفصه</w:t>
      </w:r>
      <w:r w:rsidR="0061792C">
        <w:rPr>
          <w:rFonts w:cs="CTraditional Arabic" w:hint="cs"/>
          <w:rtl/>
          <w:lang w:bidi="fa-IR"/>
        </w:rPr>
        <w:t>ل</w:t>
      </w:r>
      <w:r w:rsidR="0061792C">
        <w:rPr>
          <w:rFonts w:hint="cs"/>
          <w:rtl/>
          <w:lang w:bidi="fa-IR"/>
        </w:rPr>
        <w:t xml:space="preserve"> آمد و بر شتر عائشه</w:t>
      </w:r>
      <w:r w:rsidR="0061792C">
        <w:rPr>
          <w:rFonts w:cs="CTraditional Arabic" w:hint="cs"/>
          <w:rtl/>
          <w:lang w:bidi="fa-IR"/>
        </w:rPr>
        <w:t>ل</w:t>
      </w:r>
      <w:r w:rsidR="0061792C">
        <w:rPr>
          <w:rFonts w:hint="cs"/>
          <w:rtl/>
          <w:lang w:bidi="fa-IR"/>
        </w:rPr>
        <w:t xml:space="preserve"> سوار شد.</w:t>
      </w:r>
    </w:p>
    <w:p w:rsidR="0061792C" w:rsidRDefault="0061792C" w:rsidP="00662D94">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به طرف شتر عائشه که حفصه بر آن سوار بود آمدند، و سلام کردند، و به راه ادامه دادند تا اینکه در جایی منزل نمودند، در این وقت بود که عائشه</w:t>
      </w:r>
      <w:r>
        <w:rPr>
          <w:rFonts w:cs="CTraditional Arabic" w:hint="cs"/>
          <w:rtl/>
          <w:lang w:bidi="fa-IR"/>
        </w:rPr>
        <w:t>ل</w:t>
      </w:r>
      <w:r>
        <w:rPr>
          <w:rFonts w:hint="cs"/>
          <w:rtl/>
          <w:lang w:bidi="fa-IR"/>
        </w:rPr>
        <w:t xml:space="preserve"> درد جدایی پیامبر خدا </w:t>
      </w:r>
      <w:r>
        <w:rPr>
          <w:rFonts w:cs="CTraditional Arabic" w:hint="cs"/>
          <w:rtl/>
          <w:lang w:bidi="fa-IR"/>
        </w:rPr>
        <w:t>ج</w:t>
      </w:r>
      <w:r>
        <w:rPr>
          <w:rFonts w:hint="cs"/>
          <w:rtl/>
          <w:lang w:bidi="fa-IR"/>
        </w:rPr>
        <w:t xml:space="preserve"> را احساس نمود.</w:t>
      </w:r>
    </w:p>
    <w:p w:rsidR="0061792C" w:rsidRDefault="0061792C" w:rsidP="00662D94">
      <w:pPr>
        <w:pStyle w:val="0-"/>
        <w:rPr>
          <w:rtl/>
          <w:lang w:bidi="fa-IR"/>
        </w:rPr>
      </w:pPr>
      <w:r>
        <w:rPr>
          <w:rFonts w:hint="cs"/>
          <w:rtl/>
          <w:lang w:bidi="fa-IR"/>
        </w:rPr>
        <w:t>و چون فرود آمدند، عائشه</w:t>
      </w:r>
      <w:r>
        <w:rPr>
          <w:rFonts w:cs="CTraditional Arabic" w:hint="cs"/>
          <w:rtl/>
          <w:lang w:bidi="fa-IR"/>
        </w:rPr>
        <w:t>ل</w:t>
      </w:r>
      <w:r>
        <w:rPr>
          <w:rFonts w:hint="cs"/>
          <w:rtl/>
          <w:lang w:bidi="fa-IR"/>
        </w:rPr>
        <w:t xml:space="preserve"> پاهایش را داخل (إذ</w:t>
      </w:r>
      <w:r>
        <w:rPr>
          <w:rFonts w:hint="cs"/>
          <w:rtl/>
        </w:rPr>
        <w:t>ْخِر</w:t>
      </w:r>
      <w:r>
        <w:rPr>
          <w:rFonts w:hint="cs"/>
          <w:rtl/>
          <w:lang w:bidi="fa-IR"/>
        </w:rPr>
        <w:t xml:space="preserve">) [که یک نوع گیاهی است] می‌کرد و می‌گفت: پروردگارا! عقرب و یا ماری را بر من مسلط کن تا مرا بگزد، و برای پیامبر خدا </w:t>
      </w:r>
      <w:r>
        <w:rPr>
          <w:rFonts w:cs="CTraditional Arabic" w:hint="cs"/>
          <w:rtl/>
          <w:lang w:bidi="fa-IR"/>
        </w:rPr>
        <w:t>ج</w:t>
      </w:r>
      <w:r>
        <w:rPr>
          <w:rFonts w:hint="cs"/>
          <w:rtl/>
          <w:lang w:bidi="fa-IR"/>
        </w:rPr>
        <w:t xml:space="preserve"> چیزی گفته نمی‌توانم.</w:t>
      </w:r>
    </w:p>
    <w:p w:rsidR="00F46EBB" w:rsidRDefault="00F46EBB" w:rsidP="00A3706D">
      <w:pPr>
        <w:pStyle w:val="2-0"/>
        <w:rPr>
          <w:rtl/>
        </w:rPr>
      </w:pPr>
      <w:r w:rsidRPr="009A49E2">
        <w:rPr>
          <w:rFonts w:hint="cs"/>
          <w:rtl/>
          <w:lang w:bidi="ar-SA"/>
        </w:rPr>
        <w:t>28</w:t>
      </w:r>
      <w:r>
        <w:rPr>
          <w:rFonts w:hint="cs"/>
          <w:rtl/>
        </w:rPr>
        <w:t>- باب</w:t>
      </w:r>
      <w:r w:rsidR="00696FBB">
        <w:rPr>
          <w:rFonts w:hint="cs"/>
          <w:rtl/>
        </w:rPr>
        <w:t>: إِذَا تَزَوَّجَ البِكْرَ عَلَى</w:t>
      </w:r>
      <w:r>
        <w:rPr>
          <w:rFonts w:hint="cs"/>
          <w:rtl/>
        </w:rPr>
        <w:t xml:space="preserve"> الثَّيِّبِ</w:t>
      </w:r>
    </w:p>
    <w:p w:rsidR="00B47EB5" w:rsidRDefault="00B47EB5" w:rsidP="00A3706D">
      <w:pPr>
        <w:pStyle w:val="4-"/>
        <w:rPr>
          <w:rtl/>
          <w:lang w:bidi="fa-IR"/>
        </w:rPr>
      </w:pPr>
      <w:bookmarkStart w:id="31" w:name="_Toc434312787"/>
      <w:r>
        <w:rPr>
          <w:rFonts w:hint="cs"/>
          <w:rtl/>
          <w:lang w:bidi="fa-IR"/>
        </w:rPr>
        <w:t>باب [28]: وقتی که دختر بکر را بر زن ثیب به نکاح بگیرد</w:t>
      </w:r>
      <w:bookmarkEnd w:id="31"/>
    </w:p>
    <w:p w:rsidR="009B3AC7" w:rsidRPr="00D05159" w:rsidRDefault="009B3AC7" w:rsidP="00D05159">
      <w:pPr>
        <w:pStyle w:val="5-"/>
        <w:rPr>
          <w:rtl/>
        </w:rPr>
      </w:pPr>
      <w:r w:rsidRPr="00D05159">
        <w:rPr>
          <w:rFonts w:hint="cs"/>
          <w:rtl/>
        </w:rPr>
        <w:t xml:space="preserve">1863- </w:t>
      </w:r>
      <w:r w:rsidR="00D05159" w:rsidRPr="00D05159">
        <w:rPr>
          <w:rtl/>
        </w:rPr>
        <w:t>عَنْ أَنَسٍ رَضِيَ اللَّهُ عَنْهُ -</w:t>
      </w:r>
      <w:r w:rsidR="00D05159">
        <w:rPr>
          <w:rFonts w:hint="cs"/>
          <w:rtl/>
        </w:rPr>
        <w:t xml:space="preserve"> قَالَ</w:t>
      </w:r>
      <w:r w:rsidR="00D05159" w:rsidRPr="00D05159">
        <w:rPr>
          <w:rtl/>
        </w:rPr>
        <w:t xml:space="preserve"> وَلَوْ شِئْتُ أَنْ أَقُولَ: قَالَ النَّبِيُّ صَلَّى اللهُ عَلَيْهِ وَسَلَّمَ - وَلَكِنْ قَالَ: «السُّنَّةُ إِذَا تَزَوَّجَ البِكْرَ أَقَامَ عِنْدَهَا سَبْعًا، وَإِذَا تَزَوَّجَ الثَّيِّبَ أَقَامَ عِنْدَهَا ثَلاَثًا»</w:t>
      </w:r>
      <w:r w:rsidRPr="00D05159">
        <w:rPr>
          <w:rFonts w:hint="cs"/>
          <w:rtl/>
        </w:rPr>
        <w:t xml:space="preserve"> [رواه البخاری: 5213]</w:t>
      </w:r>
      <w:r w:rsidR="00BE1564">
        <w:rPr>
          <w:rFonts w:hint="cs"/>
          <w:rtl/>
        </w:rPr>
        <w:t>.</w:t>
      </w:r>
    </w:p>
    <w:p w:rsidR="009B3AC7" w:rsidRDefault="009B3AC7" w:rsidP="00662D94">
      <w:pPr>
        <w:pStyle w:val="0-"/>
        <w:rPr>
          <w:rtl/>
          <w:lang w:bidi="fa-IR"/>
        </w:rPr>
      </w:pPr>
      <w:r>
        <w:rPr>
          <w:rFonts w:hint="cs"/>
          <w:rtl/>
          <w:lang w:bidi="fa-IR"/>
        </w:rPr>
        <w:t>1863- از انس</w:t>
      </w:r>
      <w:r>
        <w:rPr>
          <w:rFonts w:cs="CTraditional Arabic" w:hint="cs"/>
          <w:rtl/>
          <w:lang w:bidi="fa-IR"/>
        </w:rPr>
        <w:t>س</w:t>
      </w:r>
      <w:r>
        <w:rPr>
          <w:rFonts w:hint="cs"/>
          <w:rtl/>
          <w:lang w:bidi="fa-IR"/>
        </w:rPr>
        <w:t xml:space="preserve"> روایت است ک</w:t>
      </w:r>
      <w:r w:rsidR="00AE6BB0">
        <w:rPr>
          <w:rFonts w:hint="cs"/>
          <w:rtl/>
          <w:lang w:bidi="fa-IR"/>
        </w:rPr>
        <w:t>ه گفت: اگر بخواهم می‌توانم بگویم که پیامبر خدا</w:t>
      </w:r>
      <w:r>
        <w:rPr>
          <w:rFonts w:cs="CTraditional Arabic" w:hint="cs"/>
          <w:rtl/>
          <w:lang w:bidi="fa-IR"/>
        </w:rPr>
        <w:t>ج</w:t>
      </w:r>
      <w:r>
        <w:rPr>
          <w:rFonts w:hint="cs"/>
          <w:rtl/>
          <w:lang w:bidi="fa-IR"/>
        </w:rPr>
        <w:t xml:space="preserve"> فرمودند،</w:t>
      </w:r>
      <w:r w:rsidR="001F4267">
        <w:rPr>
          <w:rFonts w:hint="cs"/>
          <w:rtl/>
          <w:lang w:bidi="fa-IR"/>
        </w:rPr>
        <w:t xml:space="preserve"> ولی گفت: سنت این است که اگر کسی دختر بِکری را به نکاح گرفت هفت شب نزدش بماند، و اگر زن بیوۀ را به نکاح گرفت، سه شب. [بعد از آن نوبت را</w:t>
      </w:r>
      <w:r w:rsidR="00C03E43">
        <w:rPr>
          <w:rFonts w:hint="cs"/>
          <w:rtl/>
          <w:lang w:bidi="fa-IR"/>
        </w:rPr>
        <w:t xml:space="preserve"> بین همسرانش مراعات نماید].</w:t>
      </w:r>
    </w:p>
    <w:p w:rsidR="00C03E43" w:rsidRPr="00E30F56" w:rsidRDefault="008B4525" w:rsidP="00E30F56">
      <w:pPr>
        <w:pStyle w:val="2-0"/>
        <w:rPr>
          <w:rtl/>
        </w:rPr>
      </w:pPr>
      <w:r w:rsidRPr="009A49E2">
        <w:rPr>
          <w:rFonts w:hint="cs"/>
          <w:rtl/>
          <w:lang w:bidi="ar-SA"/>
        </w:rPr>
        <w:t>29</w:t>
      </w:r>
      <w:r w:rsidRPr="00E30F56">
        <w:rPr>
          <w:rFonts w:hint="cs"/>
          <w:rtl/>
        </w:rPr>
        <w:t xml:space="preserve">- باب: </w:t>
      </w:r>
      <w:r w:rsidRPr="00E30F56">
        <w:rPr>
          <w:rtl/>
        </w:rPr>
        <w:t xml:space="preserve">المُتَشَبِّعِ بِمَا </w:t>
      </w:r>
      <w:r w:rsidR="00696FBB">
        <w:rPr>
          <w:rtl/>
        </w:rPr>
        <w:t>لَمْ يَنَلْ وَمَا يُنْهَى مِن</w:t>
      </w:r>
      <w:r w:rsidR="00696FBB">
        <w:rPr>
          <w:rFonts w:hint="cs"/>
          <w:rtl/>
        </w:rPr>
        <w:t>ِ</w:t>
      </w:r>
      <w:r w:rsidRPr="00E30F56">
        <w:rPr>
          <w:rtl/>
        </w:rPr>
        <w:t xml:space="preserve"> افْتِخَارِ الضَّرَّةِ</w:t>
      </w:r>
    </w:p>
    <w:p w:rsidR="008B4525" w:rsidRDefault="008B4525" w:rsidP="00E30F56">
      <w:pPr>
        <w:pStyle w:val="4-"/>
        <w:rPr>
          <w:rtl/>
        </w:rPr>
      </w:pPr>
      <w:bookmarkStart w:id="32" w:name="_Toc434312788"/>
      <w:r w:rsidRPr="008B4525">
        <w:rPr>
          <w:rFonts w:hint="cs"/>
          <w:rtl/>
        </w:rPr>
        <w:t>باب [29]:</w:t>
      </w:r>
      <w:r>
        <w:rPr>
          <w:rFonts w:hint="cs"/>
          <w:rtl/>
        </w:rPr>
        <w:t xml:space="preserve"> نباید زن خود نمائی کند، و یا بر امباغ (بناغ) خود فخر فروشی نماید</w:t>
      </w:r>
      <w:bookmarkEnd w:id="32"/>
    </w:p>
    <w:p w:rsidR="008B4525" w:rsidRPr="00D43E3F" w:rsidRDefault="008B4525" w:rsidP="007D3EC7">
      <w:pPr>
        <w:pStyle w:val="5-"/>
        <w:rPr>
          <w:rtl/>
        </w:rPr>
      </w:pPr>
      <w:r w:rsidRPr="00D43E3F">
        <w:rPr>
          <w:rFonts w:hint="cs"/>
          <w:rtl/>
        </w:rPr>
        <w:t xml:space="preserve">1864- </w:t>
      </w:r>
      <w:r w:rsidR="00D43E3F" w:rsidRPr="00D43E3F">
        <w:rPr>
          <w:rtl/>
        </w:rPr>
        <w:t>عَنْ أَسْمَاءَ،</w:t>
      </w:r>
      <w:r w:rsidR="00CA1CBB">
        <w:rPr>
          <w:rFonts w:hint="cs"/>
          <w:rtl/>
        </w:rPr>
        <w:t xml:space="preserve"> </w:t>
      </w:r>
      <w:r w:rsidR="00CA1CBB" w:rsidRPr="00D05159">
        <w:rPr>
          <w:rtl/>
        </w:rPr>
        <w:t>رَضِيَ اللَّهُ عَنْه</w:t>
      </w:r>
      <w:r w:rsidR="00CA1CBB">
        <w:rPr>
          <w:rFonts w:hint="cs"/>
          <w:rtl/>
        </w:rPr>
        <w:t>َا</w:t>
      </w:r>
      <w:r w:rsidR="009B0630">
        <w:rPr>
          <w:rFonts w:hint="cs"/>
          <w:rtl/>
        </w:rPr>
        <w:t xml:space="preserve"> أَنَّ امْرَأَةً قالَتْ:</w:t>
      </w:r>
      <w:r w:rsidR="00D43E3F" w:rsidRPr="00D43E3F">
        <w:rPr>
          <w:rtl/>
        </w:rPr>
        <w:t xml:space="preserve"> النَّبِيِّ صَلَّى اللهُ عَلَيْهِ وَسَلَّمَ، إِنَّ لِي ضَرَّةً، فَهَلْ عَلَيَّ جُنَاحٌ إِنْ تَشَبَّعْتُ مِنْ زَوْجِي غَيْرَ الَّذِي يُعْطِينِي؟ فَقَالَ رَسُولُ اللَّهِ صَلَّى اللهُ عَلَيْهِ وَسَلَّمَ: «المُتَشَبِّعُ بِمَا لَمْ يُعْطَ كَلاَبِسِ ثَوْبَيْ زُورٍ»</w:t>
      </w:r>
      <w:r w:rsidRPr="00D43E3F">
        <w:rPr>
          <w:rFonts w:hint="cs"/>
          <w:rtl/>
        </w:rPr>
        <w:t xml:space="preserve"> [رواه البخاری:5219]</w:t>
      </w:r>
      <w:r w:rsidR="00BE1564">
        <w:rPr>
          <w:rFonts w:hint="cs"/>
          <w:rtl/>
        </w:rPr>
        <w:t>.</w:t>
      </w:r>
    </w:p>
    <w:p w:rsidR="008B4525" w:rsidRDefault="008B4525" w:rsidP="008B4525">
      <w:pPr>
        <w:pStyle w:val="0-"/>
        <w:rPr>
          <w:rtl/>
          <w:lang w:bidi="fa-IR"/>
        </w:rPr>
      </w:pPr>
      <w:r>
        <w:rPr>
          <w:rFonts w:hint="cs"/>
          <w:rtl/>
        </w:rPr>
        <w:t>1864- از اسماء</w:t>
      </w:r>
      <w:r>
        <w:rPr>
          <w:rFonts w:cs="CTraditional Arabic" w:hint="cs"/>
          <w:rtl/>
        </w:rPr>
        <w:t>ل</w:t>
      </w:r>
      <w:r>
        <w:rPr>
          <w:rFonts w:hint="cs"/>
          <w:rtl/>
        </w:rPr>
        <w:t xml:space="preserve"> روایت است که زنی گفت: یا رسول</w:t>
      </w:r>
      <w:r w:rsidR="00031DC9">
        <w:rPr>
          <w:rFonts w:hint="cs"/>
          <w:rtl/>
          <w:lang w:bidi="fa-IR"/>
        </w:rPr>
        <w:t xml:space="preserve"> الله! من بناغی دارم، آیا اگر در نزدش به چیزی که شوهرم برای من</w:t>
      </w:r>
      <w:r w:rsidR="0069603C">
        <w:rPr>
          <w:rFonts w:hint="cs"/>
          <w:rtl/>
          <w:lang w:bidi="fa-IR"/>
        </w:rPr>
        <w:t xml:space="preserve"> </w:t>
      </w:r>
      <w:r w:rsidR="00031DC9">
        <w:rPr>
          <w:rFonts w:hint="cs"/>
          <w:rtl/>
          <w:lang w:bidi="fa-IR"/>
        </w:rPr>
        <w:t>داده است تظاهر نمایم برایم گناه دارد؟</w:t>
      </w:r>
    </w:p>
    <w:p w:rsidR="00031DC9" w:rsidRDefault="00031DC9" w:rsidP="008B4525">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فرمودند: «کسی که آنچه که ندارد تظاهر می‌کند، مانند کسی است ک</w:t>
      </w:r>
      <w:r w:rsidR="0069603C">
        <w:rPr>
          <w:rFonts w:hint="cs"/>
          <w:rtl/>
          <w:lang w:bidi="fa-IR"/>
        </w:rPr>
        <w:t>ه دو لباس دروغین را پوشید باشد»</w:t>
      </w:r>
      <w:r w:rsidRPr="00031DC9">
        <w:rPr>
          <w:rFonts w:ascii="IRLotus" w:hAnsi="IRLotus" w:cs="IRLotus"/>
          <w:vertAlign w:val="superscript"/>
          <w:rtl/>
          <w:lang w:bidi="fa-IR"/>
        </w:rPr>
        <w:t>(</w:t>
      </w:r>
      <w:r w:rsidRPr="00031DC9">
        <w:rPr>
          <w:rStyle w:val="FootnoteReference"/>
          <w:rFonts w:ascii="IRLotus" w:eastAsia="SimSun" w:hAnsi="IRLotus" w:cs="IRLotus"/>
          <w:rtl/>
          <w:lang w:bidi="fa-IR"/>
        </w:rPr>
        <w:footnoteReference w:id="36"/>
      </w:r>
      <w:r w:rsidRPr="00031DC9">
        <w:rPr>
          <w:rFonts w:ascii="IRLotus" w:hAnsi="IRLotus" w:cs="IRLotus"/>
          <w:vertAlign w:val="superscript"/>
          <w:rtl/>
          <w:lang w:bidi="fa-IR"/>
        </w:rPr>
        <w:t>)</w:t>
      </w:r>
      <w:r>
        <w:rPr>
          <w:rFonts w:hint="cs"/>
          <w:rtl/>
          <w:lang w:bidi="fa-IR"/>
        </w:rPr>
        <w:t>.</w:t>
      </w:r>
    </w:p>
    <w:p w:rsidR="00072F07" w:rsidRDefault="00072F07" w:rsidP="00D33FAF">
      <w:pPr>
        <w:pStyle w:val="2-0"/>
        <w:rPr>
          <w:rtl/>
        </w:rPr>
      </w:pPr>
      <w:r w:rsidRPr="009A49E2">
        <w:rPr>
          <w:rFonts w:hint="cs"/>
          <w:rtl/>
          <w:lang w:bidi="ar-SA"/>
        </w:rPr>
        <w:t>30</w:t>
      </w:r>
      <w:r>
        <w:rPr>
          <w:rFonts w:hint="cs"/>
          <w:rtl/>
        </w:rPr>
        <w:t>- باب: الْغَيْرَةِ</w:t>
      </w:r>
    </w:p>
    <w:p w:rsidR="00072F07" w:rsidRDefault="00072F07" w:rsidP="00D33FAF">
      <w:pPr>
        <w:pStyle w:val="4-"/>
        <w:rPr>
          <w:rtl/>
          <w:lang w:bidi="fa-IR"/>
        </w:rPr>
      </w:pPr>
      <w:bookmarkStart w:id="33" w:name="_Toc434312789"/>
      <w:r>
        <w:rPr>
          <w:rFonts w:hint="cs"/>
          <w:rtl/>
          <w:lang w:bidi="fa-IR"/>
        </w:rPr>
        <w:t>باب [30]: غیرت</w:t>
      </w:r>
      <w:bookmarkEnd w:id="33"/>
    </w:p>
    <w:p w:rsidR="00072F07" w:rsidRPr="00D33FAF" w:rsidRDefault="00072F07" w:rsidP="00D33FAF">
      <w:pPr>
        <w:pStyle w:val="5-"/>
        <w:rPr>
          <w:rtl/>
        </w:rPr>
      </w:pPr>
      <w:r w:rsidRPr="00D33FAF">
        <w:rPr>
          <w:rFonts w:hint="cs"/>
          <w:rtl/>
        </w:rPr>
        <w:t>1865-</w:t>
      </w:r>
      <w:r w:rsidR="00D33FAF">
        <w:rPr>
          <w:rFonts w:hint="cs"/>
          <w:rtl/>
        </w:rPr>
        <w:t xml:space="preserve"> عَنْ أَبِي</w:t>
      </w:r>
      <w:r w:rsidRPr="00D33FAF">
        <w:rPr>
          <w:rFonts w:hint="cs"/>
          <w:rtl/>
        </w:rPr>
        <w:t xml:space="preserve"> </w:t>
      </w:r>
      <w:r w:rsidR="00D33FAF" w:rsidRPr="00D33FAF">
        <w:rPr>
          <w:rtl/>
        </w:rPr>
        <w:t>هُرَيْرَةَ رَضِيَ اللَّهُ عَنْهُ، عَنِ النَّبِيِّ صَلَّى اللهُ عَلَيْهِ وَسَلَّمَ أَنَّهُ قَالَ: «إِنَّ اللَّهَ يَغَارُ، وَغَيْرَةُ اللَّهِ أَنْ يَأْتِيَ المُؤْمِنُ مَا حَرَّمَ اللَّهُ»</w:t>
      </w:r>
      <w:r w:rsidRPr="00D33FAF">
        <w:rPr>
          <w:rFonts w:hint="cs"/>
          <w:rtl/>
        </w:rPr>
        <w:t xml:space="preserve"> [رواه الخاری: 5223]</w:t>
      </w:r>
      <w:r w:rsidR="00BE1564">
        <w:rPr>
          <w:rFonts w:hint="cs"/>
          <w:rtl/>
        </w:rPr>
        <w:t>.</w:t>
      </w:r>
    </w:p>
    <w:p w:rsidR="00072F07" w:rsidRDefault="00072F07" w:rsidP="008B4525">
      <w:pPr>
        <w:pStyle w:val="0-"/>
        <w:rPr>
          <w:rtl/>
          <w:lang w:bidi="fa-IR"/>
        </w:rPr>
      </w:pPr>
      <w:r>
        <w:rPr>
          <w:rFonts w:hint="cs"/>
          <w:rtl/>
          <w:lang w:bidi="fa-IR"/>
        </w:rPr>
        <w:t>1865- از ابو هریره</w:t>
      </w:r>
      <w:r>
        <w:rPr>
          <w:rFonts w:cs="CTraditional Arabic" w:hint="cs"/>
          <w:rtl/>
          <w:lang w:bidi="fa-IR"/>
        </w:rPr>
        <w:t>س</w:t>
      </w:r>
      <w:r>
        <w:rPr>
          <w:rFonts w:hint="cs"/>
          <w:rtl/>
          <w:lang w:bidi="fa-IR"/>
        </w:rPr>
        <w:t xml:space="preserve"> از پامبر خدا </w:t>
      </w:r>
      <w:r>
        <w:rPr>
          <w:rFonts w:cs="CTraditional Arabic" w:hint="cs"/>
          <w:rtl/>
          <w:lang w:bidi="fa-IR"/>
        </w:rPr>
        <w:t>ج</w:t>
      </w:r>
      <w:r>
        <w:rPr>
          <w:rFonts w:hint="cs"/>
          <w:rtl/>
          <w:lang w:bidi="fa-IR"/>
        </w:rPr>
        <w:t xml:space="preserve"> روایت است که فرمودند: «خداوند غیرت </w:t>
      </w:r>
      <w:r w:rsidR="009A7450">
        <w:rPr>
          <w:rFonts w:hint="cs"/>
          <w:rtl/>
          <w:lang w:bidi="fa-IR"/>
        </w:rPr>
        <w:t>می‌کند، و غیرت خدا این است که مؤ</w:t>
      </w:r>
      <w:r>
        <w:rPr>
          <w:rFonts w:hint="cs"/>
          <w:rtl/>
          <w:lang w:bidi="fa-IR"/>
        </w:rPr>
        <w:t>من مرتکب چیزی شود که خدا حرام کرده است».</w:t>
      </w:r>
    </w:p>
    <w:p w:rsidR="000502CE" w:rsidRPr="00CD2350" w:rsidRDefault="008E16DC" w:rsidP="007168EA">
      <w:pPr>
        <w:pStyle w:val="5-"/>
        <w:rPr>
          <w:rtl/>
        </w:rPr>
      </w:pPr>
      <w:r w:rsidRPr="00CD2350">
        <w:rPr>
          <w:rFonts w:hint="cs"/>
          <w:rtl/>
        </w:rPr>
        <w:t xml:space="preserve">1866- </w:t>
      </w:r>
      <w:r w:rsidR="00CD2350" w:rsidRPr="00CD2350">
        <w:rPr>
          <w:rtl/>
        </w:rPr>
        <w:t>عَنْ أَسْمَاءَ بِنْتِ أَبِي بَكْرٍ رَضِيَ اللَّهُ عَنْهُمَا، قَالَتْ: تَزَوَّجَنِي الزُّبَيْرُ، وَمَا لَهُ فِي الأَرْضِ مِنْ مَالٍ وَلاَ مَمْلُوكٍ، وَلاَ شَيْءٍ غَيْرَ نَاضِحٍ وَغَيْرَ فَرَسِهِ، فَكُنْتُ أَعْلِفُ فَرَسَهُ وَأَسْتَقِي المَاءَ، وَأَخْرِزُ غَرْبَهُ وَأَعْجِنُ، وَلَمْ أَكُنْ أُحْسِنُ أَخْبِزُ، وَكَانَ يَخْبِزُ جَارَاتٌ لِي مِنَ الأَنْصَارِ، وَكُنَّ نِسْوَةَ صِدْقٍ، وَكُنْتُ أَنْقُلُ النَّوَى مِنْ أَرْضِ الزُّبَيْرِ الَّتِي أَقْطَعَهُ رَسُولُ اللَّهِ صَلَّى اللهُ عَلَيْهِ وَسَلَّمَ عَلَى رَأْسِي، وَهِيَ مِنِّي عَلَى ثُلُثَيْ فَرْسَخٍ، فَجِئْتُ يَوْمًا وَالنَّوَى عَلَى رَأْسِي، فَلَقِيتُ رَسُولَ اللَّهِ صَلَّى اللهُ عَلَيْهِ وَسَلَّمَ وَمَعَهُ نَفَرٌ مِنَ الأَنْصَارِ، فَدَعَانِي ثُمَّ قَالَ: «إِخْ إِخْ» لِيَحْمِلَنِي خَلْفَهُ، فَاسْتَحْيَيْتُ أَنْ أَسِيرَ مَعَ الرِّجَالِ، وَذَكَرْتُ الزُّبَيْرَ وَغَيْرَتَهُ وَكَانَ أَغْيَرَ النَّاسِ، فَعَرَفَ رَسُولُ اللَّهِ صَلَّى اللهُ عَلَيْهِ وَسَلَّمَ أَنِّي قَدِ اسْتَحْيَيْتُ فَمَضَى، فَجِئْتُ الزُّبَيْرَ فَقُلْتُ: لَقِيَنِي رَسُولُ اللَّهِ صَلَّى اللهُ عَلَيْهِ وَسَلَّمَ، وَعَلَى رَأْسِي النَّوَى، وَمَعَهُ نَفَرٌ مِنْ أَصْحَابِهِ، فَأَنَاخَ لِأَرْكَبَ، فَاسْتَحْيَيْتُ مِنْهُ وَعَرَفْتُ غَيْرَتَكَ، فَقَالَ: وَاللَّهِ لَحَمْلُكِ النَّوَى كَانَ أَشَدَّ عَلَيَّ مِنْ رُكُوبِكِ مَعَهُ، قَالَتْ: حَتَّى أَرْسَلَ إِلَيَّ أَبُو بَكْرٍ بَعْدَ ذَلِكَ بِخَادِمٍ تَكْفِينِي سِيَاسَةَ الفَرَسِ، فَكَأَنَّمَا أَعْتَقَنِي</w:t>
      </w:r>
      <w:r w:rsidR="007168EA">
        <w:rPr>
          <w:rFonts w:hint="cs"/>
          <w:rtl/>
        </w:rPr>
        <w:t>»</w:t>
      </w:r>
      <w:r w:rsidRPr="00CD2350">
        <w:rPr>
          <w:rFonts w:hint="cs"/>
          <w:rtl/>
        </w:rPr>
        <w:t xml:space="preserve"> </w:t>
      </w:r>
      <w:r w:rsidR="00C60EDE" w:rsidRPr="00CD2350">
        <w:rPr>
          <w:rFonts w:hint="cs"/>
          <w:rtl/>
        </w:rPr>
        <w:t>[رواه الخاری: 5224]</w:t>
      </w:r>
      <w:r w:rsidR="00BE1564">
        <w:rPr>
          <w:rFonts w:hint="cs"/>
          <w:rtl/>
        </w:rPr>
        <w:t>.</w:t>
      </w:r>
    </w:p>
    <w:p w:rsidR="00C60EDE" w:rsidRDefault="00C60EDE" w:rsidP="008B4525">
      <w:pPr>
        <w:pStyle w:val="0-"/>
        <w:rPr>
          <w:rtl/>
          <w:lang w:bidi="fa-IR"/>
        </w:rPr>
      </w:pPr>
      <w:r>
        <w:rPr>
          <w:rFonts w:hint="cs"/>
          <w:rtl/>
          <w:lang w:bidi="fa-IR"/>
        </w:rPr>
        <w:t>1866- از اسماء بنت ابوبکر</w:t>
      </w:r>
      <w:r>
        <w:rPr>
          <w:rFonts w:cs="CTraditional Arabic" w:hint="cs"/>
          <w:rtl/>
          <w:lang w:bidi="fa-IR"/>
        </w:rPr>
        <w:t>ب</w:t>
      </w:r>
      <w:r>
        <w:rPr>
          <w:rFonts w:hint="cs"/>
          <w:rtl/>
          <w:lang w:bidi="fa-IR"/>
        </w:rPr>
        <w:t xml:space="preserve"> روایت است که گفت:</w:t>
      </w:r>
      <w:r w:rsidR="009117E5">
        <w:rPr>
          <w:rFonts w:hint="cs"/>
          <w:rtl/>
          <w:lang w:bidi="fa-IR"/>
        </w:rPr>
        <w:t xml:space="preserve"> هنگامی که زُ</w:t>
      </w:r>
      <w:r w:rsidR="0040317E">
        <w:rPr>
          <w:rFonts w:hint="cs"/>
          <w:rtl/>
          <w:lang w:bidi="fa-IR"/>
        </w:rPr>
        <w:t>بیر</w:t>
      </w:r>
      <w:r w:rsidR="0040317E">
        <w:rPr>
          <w:rFonts w:cs="CTraditional Arabic" w:hint="cs"/>
          <w:rtl/>
          <w:lang w:bidi="fa-IR"/>
        </w:rPr>
        <w:t>س</w:t>
      </w:r>
      <w:r w:rsidR="0040317E">
        <w:rPr>
          <w:rFonts w:hint="cs"/>
          <w:rtl/>
          <w:lang w:bidi="fa-IR"/>
        </w:rPr>
        <w:t xml:space="preserve"> با من ازدوج نمود، در روی زمین به جز از یک شتر و یک اسپ، مال و</w:t>
      </w:r>
      <w:r w:rsidR="009117E5">
        <w:rPr>
          <w:rFonts w:hint="cs"/>
          <w:rtl/>
          <w:lang w:bidi="fa-IR"/>
        </w:rPr>
        <w:t xml:space="preserve"> ملک دیگری نداشت، من اسپش را علف</w:t>
      </w:r>
      <w:r w:rsidR="0040317E">
        <w:rPr>
          <w:rFonts w:hint="cs"/>
          <w:rtl/>
          <w:lang w:bidi="fa-IR"/>
        </w:rPr>
        <w:t xml:space="preserve"> می‌دادم، و به خانه آب می‌آوردم، پارگی‌های دلوش را می‌دوختم، و برایش خمیر می‌کردم، و چون خ</w:t>
      </w:r>
      <w:r w:rsidR="009117E5">
        <w:rPr>
          <w:rFonts w:hint="cs"/>
          <w:rtl/>
          <w:lang w:bidi="fa-IR"/>
        </w:rPr>
        <w:t>ودم نان پختن را یاد نداشتم همسای</w:t>
      </w:r>
      <w:r w:rsidR="0040317E">
        <w:rPr>
          <w:rFonts w:hint="cs"/>
          <w:rtl/>
          <w:lang w:bidi="fa-IR"/>
        </w:rPr>
        <w:t xml:space="preserve">ه‌های انصارم که زن‌های نیکی بودند می‌آمدند و برایم نان می‌پختند، و خسته‌های خرما را از زمینی که پیامبر خدا </w:t>
      </w:r>
      <w:r w:rsidR="0040317E">
        <w:rPr>
          <w:rFonts w:cs="CTraditional Arabic" w:hint="cs"/>
          <w:rtl/>
          <w:lang w:bidi="fa-IR"/>
        </w:rPr>
        <w:t>ج</w:t>
      </w:r>
      <w:r w:rsidR="0040317E">
        <w:rPr>
          <w:rFonts w:hint="cs"/>
          <w:rtl/>
          <w:lang w:bidi="fa-IR"/>
        </w:rPr>
        <w:t xml:space="preserve"> برای زُبیر داده بودند، بر</w:t>
      </w:r>
      <w:r w:rsidR="00B81C20">
        <w:rPr>
          <w:rFonts w:hint="cs"/>
          <w:rtl/>
          <w:lang w:bidi="fa-IR"/>
        </w:rPr>
        <w:t xml:space="preserve"> روی سرم به خانه انتقال می‌دادم، و این زمین دو ثُلث فرسخ از خانۀ ما دور بود</w:t>
      </w:r>
      <w:r w:rsidR="00B81C20" w:rsidRPr="00B81C20">
        <w:rPr>
          <w:rFonts w:ascii="IRLotus" w:hAnsi="IRLotus" w:cs="IRLotus"/>
          <w:vertAlign w:val="superscript"/>
          <w:rtl/>
          <w:lang w:bidi="fa-IR"/>
        </w:rPr>
        <w:t>(</w:t>
      </w:r>
      <w:r w:rsidR="00B81C20" w:rsidRPr="00B81C20">
        <w:rPr>
          <w:rStyle w:val="FootnoteReference"/>
          <w:rFonts w:ascii="IRLotus" w:eastAsia="SimSun" w:hAnsi="IRLotus" w:cs="IRLotus"/>
          <w:rtl/>
          <w:lang w:bidi="fa-IR"/>
        </w:rPr>
        <w:footnoteReference w:id="37"/>
      </w:r>
      <w:r w:rsidR="00B81C20" w:rsidRPr="00B81C20">
        <w:rPr>
          <w:rFonts w:ascii="IRLotus" w:hAnsi="IRLotus" w:cs="IRLotus"/>
          <w:vertAlign w:val="superscript"/>
          <w:rtl/>
          <w:lang w:bidi="fa-IR"/>
        </w:rPr>
        <w:t>)</w:t>
      </w:r>
      <w:r w:rsidR="00B81C20">
        <w:rPr>
          <w:rFonts w:hint="cs"/>
          <w:rtl/>
          <w:lang w:bidi="fa-IR"/>
        </w:rPr>
        <w:t>.</w:t>
      </w:r>
    </w:p>
    <w:p w:rsidR="001C07A3" w:rsidRDefault="001C07A3" w:rsidP="008B4525">
      <w:pPr>
        <w:pStyle w:val="0-"/>
        <w:rPr>
          <w:rtl/>
          <w:lang w:bidi="fa-IR"/>
        </w:rPr>
      </w:pPr>
      <w:r>
        <w:rPr>
          <w:rFonts w:hint="cs"/>
          <w:rtl/>
          <w:lang w:bidi="fa-IR"/>
        </w:rPr>
        <w:t>روزی آمدم</w:t>
      </w:r>
      <w:r w:rsidR="00D02E22">
        <w:rPr>
          <w:rFonts w:hint="cs"/>
          <w:rtl/>
          <w:lang w:bidi="fa-IR"/>
        </w:rPr>
        <w:t xml:space="preserve"> و در حالی که خسته‌های خرما بر </w:t>
      </w:r>
      <w:r>
        <w:rPr>
          <w:rFonts w:hint="cs"/>
          <w:rtl/>
          <w:lang w:bidi="fa-IR"/>
        </w:rPr>
        <w:t>ر</w:t>
      </w:r>
      <w:r w:rsidR="00D02E22">
        <w:rPr>
          <w:rFonts w:hint="cs"/>
          <w:rtl/>
          <w:lang w:bidi="fa-IR"/>
        </w:rPr>
        <w:t>و</w:t>
      </w:r>
      <w:r>
        <w:rPr>
          <w:rFonts w:hint="cs"/>
          <w:rtl/>
          <w:lang w:bidi="fa-IR"/>
        </w:rPr>
        <w:t xml:space="preserve">ی سرم بود، در بین راه با پیامبر خدا </w:t>
      </w:r>
      <w:r>
        <w:rPr>
          <w:rFonts w:cs="CTraditional Arabic" w:hint="cs"/>
          <w:rtl/>
          <w:lang w:bidi="fa-IR"/>
        </w:rPr>
        <w:t>ج</w:t>
      </w:r>
      <w:r>
        <w:rPr>
          <w:rFonts w:hint="cs"/>
          <w:rtl/>
          <w:lang w:bidi="fa-IR"/>
        </w:rPr>
        <w:t xml:space="preserve"> در حالی که عدۀ از مردم انصار با ایشان بودند، ملاقی شدم، پیامبر خدا </w:t>
      </w:r>
      <w:r>
        <w:rPr>
          <w:rFonts w:cs="CTraditional Arabic" w:hint="cs"/>
          <w:rtl/>
          <w:lang w:bidi="fa-IR"/>
        </w:rPr>
        <w:t>ج</w:t>
      </w:r>
      <w:r>
        <w:rPr>
          <w:rFonts w:hint="cs"/>
          <w:rtl/>
          <w:lang w:bidi="fa-IR"/>
        </w:rPr>
        <w:t xml:space="preserve"> مرا طلبیدند و به شتر خود (إخ) (إخ) کردند، تا پشت سر خود سوار کنند، ولی من از اینکه با مردها یکجا ب</w:t>
      </w:r>
      <w:r w:rsidR="00D02E22">
        <w:rPr>
          <w:rFonts w:hint="cs"/>
          <w:rtl/>
          <w:lang w:bidi="fa-IR"/>
        </w:rPr>
        <w:t>ر</w:t>
      </w:r>
      <w:r>
        <w:rPr>
          <w:rFonts w:hint="cs"/>
          <w:rtl/>
          <w:lang w:bidi="fa-IR"/>
        </w:rPr>
        <w:t>وم شرمیدم، و علاوه بر آن از غیرت زُبیر</w:t>
      </w:r>
      <w:r>
        <w:rPr>
          <w:rFonts w:cs="CTraditional Arabic" w:hint="cs"/>
          <w:rtl/>
          <w:lang w:bidi="fa-IR"/>
        </w:rPr>
        <w:t>س</w:t>
      </w:r>
      <w:r>
        <w:rPr>
          <w:rFonts w:hint="cs"/>
          <w:rtl/>
          <w:lang w:bidi="fa-IR"/>
        </w:rPr>
        <w:t xml:space="preserve"> که با غیرت‌ترین مردمان بود یادم آمد، پیامبر خدا </w:t>
      </w:r>
      <w:r>
        <w:rPr>
          <w:rFonts w:cs="CTraditional Arabic" w:hint="cs"/>
          <w:rtl/>
          <w:lang w:bidi="fa-IR"/>
        </w:rPr>
        <w:t>ج</w:t>
      </w:r>
      <w:r>
        <w:rPr>
          <w:rFonts w:hint="cs"/>
          <w:rtl/>
          <w:lang w:bidi="fa-IR"/>
        </w:rPr>
        <w:t xml:space="preserve"> فهمیدند که من خجالت می‌کشم، [چیزی نگفتند] و رفتند.</w:t>
      </w:r>
    </w:p>
    <w:p w:rsidR="001C07A3" w:rsidRDefault="001C07A3" w:rsidP="008B4525">
      <w:pPr>
        <w:pStyle w:val="0-"/>
        <w:rPr>
          <w:rtl/>
          <w:lang w:bidi="fa-IR"/>
        </w:rPr>
      </w:pPr>
      <w:r>
        <w:rPr>
          <w:rFonts w:hint="cs"/>
          <w:rtl/>
          <w:lang w:bidi="fa-IR"/>
        </w:rPr>
        <w:t xml:space="preserve">نزد زُبیر آمدم و گفتم که در راه در حالی که طشت خسته‌های خرما بر روی سرم بود پیامبر خدا </w:t>
      </w:r>
      <w:r>
        <w:rPr>
          <w:rFonts w:cs="CTraditional Arabic" w:hint="cs"/>
          <w:rtl/>
          <w:lang w:bidi="fa-IR"/>
        </w:rPr>
        <w:t>ج</w:t>
      </w:r>
      <w:r>
        <w:rPr>
          <w:rFonts w:hint="cs"/>
          <w:rtl/>
          <w:lang w:bidi="fa-IR"/>
        </w:rPr>
        <w:t xml:space="preserve"> را که با عدۀ از صحابه‌های خود به راه می‌رفتند ملاقی شدم، ایشان شتر خود را خواباندند تا مرا با خود سوار کنند، ول</w:t>
      </w:r>
      <w:r w:rsidR="00D02E22">
        <w:rPr>
          <w:rFonts w:hint="cs"/>
          <w:rtl/>
          <w:lang w:bidi="fa-IR"/>
        </w:rPr>
        <w:t>ی</w:t>
      </w:r>
      <w:r>
        <w:rPr>
          <w:rFonts w:hint="cs"/>
          <w:rtl/>
          <w:lang w:bidi="fa-IR"/>
        </w:rPr>
        <w:t xml:space="preserve"> من خجالت کشیدم و غیرت ت</w:t>
      </w:r>
      <w:r w:rsidR="00CF3542">
        <w:rPr>
          <w:rFonts w:hint="cs"/>
          <w:rtl/>
          <w:lang w:bidi="fa-IR"/>
        </w:rPr>
        <w:t xml:space="preserve">و </w:t>
      </w:r>
      <w:r>
        <w:rPr>
          <w:rFonts w:hint="cs"/>
          <w:rtl/>
          <w:lang w:bidi="fa-IR"/>
        </w:rPr>
        <w:t>را می‌دانستم.</w:t>
      </w:r>
    </w:p>
    <w:p w:rsidR="001C07A3" w:rsidRDefault="001C07A3" w:rsidP="008B4525">
      <w:pPr>
        <w:pStyle w:val="0-"/>
        <w:rPr>
          <w:rtl/>
          <w:lang w:bidi="fa-IR"/>
        </w:rPr>
      </w:pPr>
      <w:r>
        <w:rPr>
          <w:rFonts w:hint="cs"/>
          <w:rtl/>
          <w:lang w:bidi="fa-IR"/>
        </w:rPr>
        <w:t>زبیر</w:t>
      </w:r>
      <w:r>
        <w:rPr>
          <w:rFonts w:cs="CTraditional Arabic" w:hint="cs"/>
          <w:rtl/>
          <w:lang w:bidi="fa-IR"/>
        </w:rPr>
        <w:t>س</w:t>
      </w:r>
      <w:r>
        <w:rPr>
          <w:rFonts w:hint="cs"/>
          <w:rtl/>
          <w:lang w:bidi="fa-IR"/>
        </w:rPr>
        <w:t xml:space="preserve"> گفت: به خداوند سوگند اینکه خسته‌های خرما را برداشته بودی، بر من سخت‌تر از سوار شدن تو با پیامبر </w:t>
      </w:r>
      <w:r>
        <w:rPr>
          <w:rFonts w:cs="CTraditional Arabic" w:hint="cs"/>
          <w:rtl/>
          <w:lang w:bidi="fa-IR"/>
        </w:rPr>
        <w:t>ج</w:t>
      </w:r>
      <w:r>
        <w:rPr>
          <w:rFonts w:hint="cs"/>
          <w:rtl/>
          <w:lang w:bidi="fa-IR"/>
        </w:rPr>
        <w:t xml:space="preserve"> بود.</w:t>
      </w:r>
    </w:p>
    <w:p w:rsidR="001C07A3" w:rsidRDefault="001C07A3" w:rsidP="008B4525">
      <w:pPr>
        <w:pStyle w:val="0-"/>
        <w:rPr>
          <w:rtl/>
          <w:lang w:bidi="fa-IR"/>
        </w:rPr>
      </w:pPr>
      <w:r>
        <w:rPr>
          <w:rFonts w:hint="cs"/>
          <w:rtl/>
          <w:lang w:bidi="fa-IR"/>
        </w:rPr>
        <w:t>اسماء</w:t>
      </w:r>
      <w:r>
        <w:rPr>
          <w:rFonts w:cs="CTraditional Arabic" w:hint="cs"/>
          <w:rtl/>
          <w:lang w:bidi="fa-IR"/>
        </w:rPr>
        <w:t>ل</w:t>
      </w:r>
      <w:r>
        <w:rPr>
          <w:rFonts w:hint="cs"/>
          <w:rtl/>
          <w:lang w:bidi="fa-IR"/>
        </w:rPr>
        <w:t xml:space="preserve"> گفت: [به همین حال ادامه می‌دادم] تا اینکه ابوبکر</w:t>
      </w:r>
      <w:r>
        <w:rPr>
          <w:rFonts w:cs="CTraditional Arabic" w:hint="cs"/>
          <w:rtl/>
          <w:lang w:bidi="fa-IR"/>
        </w:rPr>
        <w:t>س</w:t>
      </w:r>
      <w:r>
        <w:rPr>
          <w:rFonts w:hint="cs"/>
          <w:rtl/>
          <w:lang w:bidi="fa-IR"/>
        </w:rPr>
        <w:t xml:space="preserve"> برایم خادمی فرستاد، و آن خادم سر پرستی اسپ را بر عهده گرفت، و به این کار خود گویا مرا از غلامی آزاد کرد</w:t>
      </w:r>
      <w:r w:rsidRPr="001C07A3">
        <w:rPr>
          <w:rFonts w:ascii="IRLotus" w:hAnsi="IRLotus" w:cs="IRLotus"/>
          <w:vertAlign w:val="superscript"/>
          <w:rtl/>
          <w:lang w:bidi="fa-IR"/>
        </w:rPr>
        <w:t>(</w:t>
      </w:r>
      <w:r w:rsidRPr="001C07A3">
        <w:rPr>
          <w:rStyle w:val="FootnoteReference"/>
          <w:rFonts w:ascii="IRLotus" w:eastAsia="SimSun" w:hAnsi="IRLotus" w:cs="IRLotus"/>
          <w:rtl/>
          <w:lang w:bidi="fa-IR"/>
        </w:rPr>
        <w:footnoteReference w:id="38"/>
      </w:r>
      <w:r w:rsidRPr="001C07A3">
        <w:rPr>
          <w:rFonts w:ascii="IRLotus" w:hAnsi="IRLotus" w:cs="IRLotus"/>
          <w:vertAlign w:val="superscript"/>
          <w:rtl/>
          <w:lang w:bidi="fa-IR"/>
        </w:rPr>
        <w:t>)</w:t>
      </w:r>
      <w:r>
        <w:rPr>
          <w:rFonts w:hint="cs"/>
          <w:rtl/>
          <w:lang w:bidi="fa-IR"/>
        </w:rPr>
        <w:t>.</w:t>
      </w:r>
    </w:p>
    <w:p w:rsidR="006F17CC" w:rsidRDefault="00CE762B" w:rsidP="00CC7FA1">
      <w:pPr>
        <w:pStyle w:val="2-0"/>
        <w:rPr>
          <w:rtl/>
        </w:rPr>
      </w:pPr>
      <w:r w:rsidRPr="009A49E2">
        <w:rPr>
          <w:rFonts w:hint="cs"/>
          <w:rtl/>
          <w:lang w:bidi="ar-SA"/>
        </w:rPr>
        <w:t>31</w:t>
      </w:r>
      <w:r>
        <w:rPr>
          <w:rFonts w:hint="cs"/>
          <w:rtl/>
        </w:rPr>
        <w:t>- باب: غَيْرَةِ ا</w:t>
      </w:r>
      <w:r w:rsidR="00696FBB">
        <w:rPr>
          <w:rFonts w:hint="cs"/>
          <w:rtl/>
        </w:rPr>
        <w:t>لنِّساءِ وَوَجْد</w:t>
      </w:r>
      <w:r>
        <w:rPr>
          <w:rFonts w:hint="cs"/>
          <w:rtl/>
        </w:rPr>
        <w:t>ِهِنَّ</w:t>
      </w:r>
    </w:p>
    <w:p w:rsidR="00CE762B" w:rsidRDefault="00CE762B" w:rsidP="00CC7FA1">
      <w:pPr>
        <w:pStyle w:val="4-"/>
        <w:rPr>
          <w:rtl/>
          <w:lang w:bidi="fa-IR"/>
        </w:rPr>
      </w:pPr>
      <w:bookmarkStart w:id="34" w:name="_Toc434312790"/>
      <w:r>
        <w:rPr>
          <w:rFonts w:hint="cs"/>
          <w:rtl/>
          <w:lang w:bidi="fa-IR"/>
        </w:rPr>
        <w:t>باب [31]: غیرت و غضب زن‌ها</w:t>
      </w:r>
      <w:bookmarkEnd w:id="34"/>
    </w:p>
    <w:p w:rsidR="00CE762B" w:rsidRDefault="004F71EF" w:rsidP="007168EA">
      <w:pPr>
        <w:pStyle w:val="5-"/>
        <w:rPr>
          <w:rtl/>
          <w:lang w:bidi="fa-IR"/>
        </w:rPr>
      </w:pPr>
      <w:r>
        <w:rPr>
          <w:rFonts w:hint="cs"/>
          <w:rtl/>
          <w:lang w:bidi="fa-IR"/>
        </w:rPr>
        <w:t xml:space="preserve">1876- </w:t>
      </w:r>
      <w:r w:rsidR="00B5454F">
        <w:rPr>
          <w:color w:val="000000"/>
          <w:rtl/>
        </w:rPr>
        <w:t>عَنْ عَائِشَةَ رَضِيَ اللَّهُ عَنْهَا، قَالَتْ: قَالَ لِي رَسُولُ اللَّهِ صَلَّى اللهُ عَلَيْهِ وَسَلَّمَ: «</w:t>
      </w:r>
      <w:r w:rsidR="00B5454F">
        <w:rPr>
          <w:rtl/>
        </w:rPr>
        <w:t xml:space="preserve">إِنِّي لَأَعْلَمُ إِذَا كُنْتِ عَنِّي رَاضِيَةً، وَإِذَا كُنْتِ عَلَيَّ غَضْبَى» قَالَتْ: فَقُلْتُ: مِنْ أَيْنَ تَعْرِفُ ذَلِكَ؟ فَقَالَ: </w:t>
      </w:r>
      <w:r w:rsidR="007168EA">
        <w:rPr>
          <w:rFonts w:hint="cs"/>
          <w:rtl/>
        </w:rPr>
        <w:t>«</w:t>
      </w:r>
      <w:r w:rsidR="00B5454F">
        <w:rPr>
          <w:rtl/>
        </w:rPr>
        <w:t xml:space="preserve">أَمَّا </w:t>
      </w:r>
      <w:r w:rsidR="00B5454F">
        <w:rPr>
          <w:color w:val="000000"/>
          <w:rtl/>
        </w:rPr>
        <w:t>إِذَا كُنْتِ عَنِّي رَاضِيَةً، فَإِنَّكِ تَقُولِينَ: لاَ وَرَبِّ مُحَمَّدٍ، وَإِذَا كُنْتِ عَلَيَّ غَضْبَى، قُلْتِ: لاَ وَرَبِّ إِبْرَاهِيمَ</w:t>
      </w:r>
      <w:r w:rsidR="007168EA">
        <w:rPr>
          <w:rFonts w:hint="cs"/>
          <w:color w:val="000000"/>
          <w:rtl/>
        </w:rPr>
        <w:t>»</w:t>
      </w:r>
      <w:r w:rsidR="00B5454F">
        <w:rPr>
          <w:color w:val="000000"/>
          <w:rtl/>
        </w:rPr>
        <w:t xml:space="preserve"> قَالَتْ: قُلْتُ: أَجَلْ وَاللَّهِ يَا رَسُولَ اللَّهِ، مَا أَهْجُرُ إِلَّا اسْمَكَ</w:t>
      </w:r>
      <w:r>
        <w:rPr>
          <w:rFonts w:hint="cs"/>
          <w:rtl/>
          <w:lang w:bidi="fa-IR"/>
        </w:rPr>
        <w:t xml:space="preserve"> [رواه البخاری: 5228]</w:t>
      </w:r>
      <w:r w:rsidR="00BE1564">
        <w:rPr>
          <w:rFonts w:hint="cs"/>
          <w:rtl/>
          <w:lang w:bidi="fa-IR"/>
        </w:rPr>
        <w:t>.</w:t>
      </w:r>
    </w:p>
    <w:p w:rsidR="004F71EF" w:rsidRDefault="004F71EF" w:rsidP="008B4525">
      <w:pPr>
        <w:pStyle w:val="0-"/>
        <w:rPr>
          <w:rtl/>
          <w:lang w:bidi="fa-IR"/>
        </w:rPr>
      </w:pPr>
      <w:r>
        <w:rPr>
          <w:rFonts w:hint="cs"/>
          <w:rtl/>
          <w:lang w:bidi="fa-IR"/>
        </w:rPr>
        <w:t>1876-</w:t>
      </w:r>
      <w:r w:rsidR="00566E6D">
        <w:rPr>
          <w:rFonts w:hint="cs"/>
          <w:rtl/>
          <w:lang w:bidi="fa-IR"/>
        </w:rPr>
        <w:t xml:space="preserve"> از عائشه</w:t>
      </w:r>
      <w:r w:rsidR="00566E6D">
        <w:rPr>
          <w:rFonts w:cs="CTraditional Arabic" w:hint="cs"/>
          <w:rtl/>
          <w:lang w:bidi="fa-IR"/>
        </w:rPr>
        <w:t>ل</w:t>
      </w:r>
      <w:r w:rsidR="00566E6D">
        <w:rPr>
          <w:rFonts w:hint="cs"/>
          <w:rtl/>
          <w:lang w:bidi="fa-IR"/>
        </w:rPr>
        <w:t xml:space="preserve"> روایت است که گفت: پیامبر خدا </w:t>
      </w:r>
      <w:r w:rsidR="00566E6D">
        <w:rPr>
          <w:rFonts w:cs="CTraditional Arabic" w:hint="cs"/>
          <w:rtl/>
          <w:lang w:bidi="fa-IR"/>
        </w:rPr>
        <w:t>ج</w:t>
      </w:r>
      <w:r w:rsidR="00566E6D">
        <w:rPr>
          <w:rFonts w:hint="cs"/>
          <w:rtl/>
          <w:lang w:bidi="fa-IR"/>
        </w:rPr>
        <w:t xml:space="preserve"> برایم گفتند: «من می‌دانم که چه وقت از من راضی هستی، و چه وقت در غضب».</w:t>
      </w:r>
    </w:p>
    <w:p w:rsidR="00566E6D" w:rsidRDefault="001F1D9C" w:rsidP="008B4525">
      <w:pPr>
        <w:pStyle w:val="0-"/>
        <w:rPr>
          <w:rtl/>
          <w:lang w:bidi="fa-IR"/>
        </w:rPr>
      </w:pPr>
      <w:r>
        <w:rPr>
          <w:rFonts w:hint="cs"/>
          <w:rtl/>
          <w:lang w:bidi="fa-IR"/>
        </w:rPr>
        <w:t>عائشه</w:t>
      </w:r>
      <w:r>
        <w:rPr>
          <w:rFonts w:cs="CTraditional Arabic" w:hint="cs"/>
          <w:rtl/>
          <w:lang w:bidi="fa-IR"/>
        </w:rPr>
        <w:t>ل</w:t>
      </w:r>
      <w:r>
        <w:rPr>
          <w:rFonts w:hint="cs"/>
          <w:rtl/>
          <w:lang w:bidi="fa-IR"/>
        </w:rPr>
        <w:t xml:space="preserve"> می‌گوید گفتم: این را از کجا می‌دانید؟</w:t>
      </w:r>
    </w:p>
    <w:p w:rsidR="001F1D9C" w:rsidRDefault="001F1D9C" w:rsidP="008B4525">
      <w:pPr>
        <w:pStyle w:val="0-"/>
        <w:rPr>
          <w:rtl/>
          <w:lang w:bidi="fa-IR"/>
        </w:rPr>
      </w:pPr>
      <w:r>
        <w:rPr>
          <w:rFonts w:hint="cs"/>
          <w:rtl/>
          <w:lang w:bidi="fa-IR"/>
        </w:rPr>
        <w:t>فرمودند: «این را از این می‌دانم: هنگامی که از من راضی باشی [در وقت سوگند خوردن] می‌گوئی: نه خیر و به خدای محمد، و هنگامی که در غضب باشی میگوئی: نه خیر! و به خدای ابراهیم».</w:t>
      </w:r>
    </w:p>
    <w:p w:rsidR="001F1D9C" w:rsidRDefault="00061EBA" w:rsidP="008B4525">
      <w:pPr>
        <w:pStyle w:val="0-"/>
        <w:rPr>
          <w:rtl/>
          <w:lang w:bidi="fa-IR"/>
        </w:rPr>
      </w:pPr>
      <w:r>
        <w:rPr>
          <w:rFonts w:hint="cs"/>
          <w:rtl/>
          <w:lang w:bidi="fa-IR"/>
        </w:rPr>
        <w:t>عائشه</w:t>
      </w:r>
      <w:r>
        <w:rPr>
          <w:rFonts w:cs="CTraditional Arabic" w:hint="cs"/>
          <w:rtl/>
          <w:lang w:bidi="fa-IR"/>
        </w:rPr>
        <w:t>ل</w:t>
      </w:r>
      <w:r>
        <w:rPr>
          <w:rFonts w:hint="cs"/>
          <w:rtl/>
          <w:lang w:bidi="fa-IR"/>
        </w:rPr>
        <w:t xml:space="preserve"> گفت: گفتم: یا رسول الله! به خداوند سوگند که همچنین است، و جز اسم شما چیز دیگری را ترک نمی‌کنم</w:t>
      </w:r>
      <w:r w:rsidRPr="00061EBA">
        <w:rPr>
          <w:rFonts w:ascii="IRLotus" w:hAnsi="IRLotus" w:cs="IRLotus"/>
          <w:vertAlign w:val="superscript"/>
          <w:rtl/>
          <w:lang w:bidi="fa-IR"/>
        </w:rPr>
        <w:t>(</w:t>
      </w:r>
      <w:r w:rsidRPr="00061EBA">
        <w:rPr>
          <w:rStyle w:val="FootnoteReference"/>
          <w:rFonts w:ascii="IRLotus" w:eastAsia="SimSun" w:hAnsi="IRLotus" w:cs="IRLotus"/>
          <w:rtl/>
          <w:lang w:bidi="fa-IR"/>
        </w:rPr>
        <w:footnoteReference w:id="39"/>
      </w:r>
      <w:r w:rsidRPr="00061EBA">
        <w:rPr>
          <w:rFonts w:ascii="IRLotus" w:hAnsi="IRLotus" w:cs="IRLotus"/>
          <w:vertAlign w:val="superscript"/>
          <w:rtl/>
          <w:lang w:bidi="fa-IR"/>
        </w:rPr>
        <w:t>)</w:t>
      </w:r>
      <w:r>
        <w:rPr>
          <w:rFonts w:hint="cs"/>
          <w:rtl/>
          <w:lang w:bidi="fa-IR"/>
        </w:rPr>
        <w:t>.</w:t>
      </w:r>
    </w:p>
    <w:p w:rsidR="00922EC5" w:rsidRDefault="0082512F" w:rsidP="00C10CA6">
      <w:pPr>
        <w:pStyle w:val="2-0"/>
        <w:rPr>
          <w:rtl/>
        </w:rPr>
      </w:pPr>
      <w:r w:rsidRPr="009A49E2">
        <w:rPr>
          <w:rFonts w:hint="cs"/>
          <w:rtl/>
          <w:lang w:bidi="ar-SA"/>
        </w:rPr>
        <w:t>32</w:t>
      </w:r>
      <w:r>
        <w:rPr>
          <w:rFonts w:hint="cs"/>
          <w:rtl/>
        </w:rPr>
        <w:t>- باب: لاَ يَخْلُوَنَّ رَجُلٌ بِامْر</w:t>
      </w:r>
      <w:r w:rsidR="00696FBB">
        <w:rPr>
          <w:rFonts w:hint="cs"/>
          <w:rtl/>
        </w:rPr>
        <w:t>َأةٍ إِلاَّ ذُو مَحْرَمٍ وَالدُّخُولِ عَلَى</w:t>
      </w:r>
      <w:r>
        <w:rPr>
          <w:rFonts w:hint="cs"/>
          <w:rtl/>
        </w:rPr>
        <w:t xml:space="preserve"> المُغِيبَةِ</w:t>
      </w:r>
    </w:p>
    <w:p w:rsidR="00234C32" w:rsidRDefault="00234C32" w:rsidP="00441865">
      <w:pPr>
        <w:pStyle w:val="4-"/>
        <w:rPr>
          <w:rtl/>
          <w:lang w:bidi="fa-IR"/>
        </w:rPr>
      </w:pPr>
      <w:bookmarkStart w:id="35" w:name="_Toc434312791"/>
      <w:r>
        <w:rPr>
          <w:rFonts w:hint="cs"/>
          <w:rtl/>
          <w:lang w:bidi="fa-IR"/>
        </w:rPr>
        <w:t>باب [32]: مرد نباید بدون محر</w:t>
      </w:r>
      <w:r w:rsidR="00BC3282">
        <w:rPr>
          <w:rFonts w:hint="cs"/>
          <w:rtl/>
          <w:lang w:bidi="fa-IR"/>
        </w:rPr>
        <w:t>م</w:t>
      </w:r>
      <w:r>
        <w:rPr>
          <w:rFonts w:hint="cs"/>
          <w:rtl/>
          <w:lang w:bidi="fa-IR"/>
        </w:rPr>
        <w:t xml:space="preserve"> زن با وی خلوت نماید، و رفتن به نزد زنی که شوهرش غائب است</w:t>
      </w:r>
      <w:bookmarkEnd w:id="35"/>
    </w:p>
    <w:p w:rsidR="00993046" w:rsidRPr="00C10CA6" w:rsidRDefault="00993046" w:rsidP="00C10CA6">
      <w:pPr>
        <w:pStyle w:val="5-"/>
        <w:rPr>
          <w:rtl/>
        </w:rPr>
      </w:pPr>
      <w:r w:rsidRPr="00C10CA6">
        <w:rPr>
          <w:rFonts w:hint="cs"/>
          <w:rtl/>
        </w:rPr>
        <w:t xml:space="preserve">1868- </w:t>
      </w:r>
      <w:r w:rsidR="00C10CA6" w:rsidRPr="00C10CA6">
        <w:rPr>
          <w:rtl/>
        </w:rPr>
        <w:t>عَنْ عُقْبَةَ بْنِ عَامِرٍ:</w:t>
      </w:r>
      <w:r w:rsidR="00C10CA6" w:rsidRPr="00C10CA6">
        <w:rPr>
          <w:color w:val="000000"/>
          <w:rtl/>
        </w:rPr>
        <w:t xml:space="preserve"> </w:t>
      </w:r>
      <w:r w:rsidR="00C10CA6">
        <w:rPr>
          <w:color w:val="000000"/>
          <w:rtl/>
        </w:rPr>
        <w:t>رَضِيَ اللَّهُ عَنْه</w:t>
      </w:r>
      <w:r w:rsidR="00C10CA6">
        <w:rPr>
          <w:rFonts w:hint="cs"/>
          <w:color w:val="000000"/>
          <w:rtl/>
        </w:rPr>
        <w:t>ُ</w:t>
      </w:r>
      <w:r w:rsidR="00C10CA6" w:rsidRPr="00C10CA6">
        <w:rPr>
          <w:rtl/>
        </w:rPr>
        <w:t xml:space="preserve"> أَنَّ رَسُولَ اللَّهِ صَلَّى اللهُ عَلَيْهِ وَسَلَّمَ قَالَ: «إِيَّاكُمْ وَالدُّخُولَ عَلَى النِّسَاءِ» فَقَالَ رَجُلٌ مِنَ الأَنْصَارِ: يَا رَسُولَ اللَّهِ، أَفَرَأَيْتَ الحَمْوَ؟ قَالَ: «الحَمْوُ المَوْتُ»</w:t>
      </w:r>
      <w:r w:rsidRPr="00C10CA6">
        <w:rPr>
          <w:rFonts w:hint="cs"/>
          <w:rtl/>
        </w:rPr>
        <w:t xml:space="preserve"> [رواه البخاری 5232]</w:t>
      </w:r>
      <w:r w:rsidR="00BE1564">
        <w:rPr>
          <w:rFonts w:hint="cs"/>
          <w:rtl/>
        </w:rPr>
        <w:t>.</w:t>
      </w:r>
    </w:p>
    <w:p w:rsidR="00993046" w:rsidRDefault="00993046" w:rsidP="008B4525">
      <w:pPr>
        <w:pStyle w:val="0-"/>
        <w:rPr>
          <w:rtl/>
          <w:lang w:bidi="fa-IR"/>
        </w:rPr>
      </w:pPr>
      <w:r>
        <w:rPr>
          <w:rFonts w:hint="cs"/>
          <w:rtl/>
          <w:lang w:bidi="fa-IR"/>
        </w:rPr>
        <w:t>1868-</w:t>
      </w:r>
      <w:r w:rsidR="00522FDA">
        <w:rPr>
          <w:rFonts w:hint="cs"/>
          <w:rtl/>
          <w:lang w:bidi="fa-IR"/>
        </w:rPr>
        <w:t xml:space="preserve"> از عقبه بن عامر</w:t>
      </w:r>
      <w:r w:rsidR="00522FDA">
        <w:rPr>
          <w:rFonts w:cs="CTraditional Arabic" w:hint="cs"/>
          <w:rtl/>
          <w:lang w:bidi="fa-IR"/>
        </w:rPr>
        <w:t>س</w:t>
      </w:r>
      <w:r w:rsidR="00522FDA">
        <w:rPr>
          <w:rFonts w:hint="cs"/>
          <w:rtl/>
          <w:lang w:bidi="fa-IR"/>
        </w:rPr>
        <w:t xml:space="preserve"> روایت است که پیامبر خدا </w:t>
      </w:r>
      <w:r w:rsidR="00522FDA">
        <w:rPr>
          <w:rFonts w:cs="CTraditional Arabic" w:hint="cs"/>
          <w:rtl/>
          <w:lang w:bidi="fa-IR"/>
        </w:rPr>
        <w:t>ج</w:t>
      </w:r>
      <w:r w:rsidR="00522FDA">
        <w:rPr>
          <w:rFonts w:hint="cs"/>
          <w:rtl/>
          <w:lang w:bidi="fa-IR"/>
        </w:rPr>
        <w:t xml:space="preserve"> فرمودند: «از داخل شدن در نزد زن‌های [بیگانه] بپرهیزید».</w:t>
      </w:r>
    </w:p>
    <w:p w:rsidR="00693F85" w:rsidRDefault="00693F85" w:rsidP="008B4525">
      <w:pPr>
        <w:pStyle w:val="0-"/>
        <w:rPr>
          <w:rtl/>
          <w:lang w:bidi="fa-IR"/>
        </w:rPr>
      </w:pPr>
      <w:r>
        <w:rPr>
          <w:rFonts w:hint="cs"/>
          <w:rtl/>
          <w:lang w:bidi="fa-IR"/>
        </w:rPr>
        <w:t>شخصی از انصار گفت: یا رسول الله! برادر شوهر چه طور؟</w:t>
      </w:r>
    </w:p>
    <w:p w:rsidR="00693F85" w:rsidRDefault="00693F85" w:rsidP="008B4525">
      <w:pPr>
        <w:pStyle w:val="0-"/>
        <w:rPr>
          <w:rtl/>
          <w:lang w:bidi="fa-IR"/>
        </w:rPr>
      </w:pPr>
      <w:r>
        <w:rPr>
          <w:rFonts w:hint="cs"/>
          <w:rtl/>
          <w:lang w:bidi="fa-IR"/>
        </w:rPr>
        <w:t>فرمودند: «برادر شوهر سبب مرگ است»</w:t>
      </w:r>
      <w:r w:rsidRPr="00693F85">
        <w:rPr>
          <w:rFonts w:ascii="IRLotus" w:hAnsi="IRLotus" w:cs="IRLotus"/>
          <w:vertAlign w:val="superscript"/>
          <w:rtl/>
          <w:lang w:bidi="fa-IR"/>
        </w:rPr>
        <w:t>(</w:t>
      </w:r>
      <w:r w:rsidRPr="00693F85">
        <w:rPr>
          <w:rStyle w:val="FootnoteReference"/>
          <w:rFonts w:ascii="IRLotus" w:eastAsia="SimSun" w:hAnsi="IRLotus" w:cs="IRLotus"/>
          <w:rtl/>
          <w:lang w:bidi="fa-IR"/>
        </w:rPr>
        <w:footnoteReference w:id="40"/>
      </w:r>
      <w:r w:rsidRPr="00693F85">
        <w:rPr>
          <w:rFonts w:ascii="IRLotus" w:hAnsi="IRLotus" w:cs="IRLotus"/>
          <w:vertAlign w:val="superscript"/>
          <w:rtl/>
          <w:lang w:bidi="fa-IR"/>
        </w:rPr>
        <w:t>)</w:t>
      </w:r>
      <w:r>
        <w:rPr>
          <w:rFonts w:hint="cs"/>
          <w:rtl/>
          <w:lang w:bidi="fa-IR"/>
        </w:rPr>
        <w:t>.</w:t>
      </w:r>
    </w:p>
    <w:p w:rsidR="004F541E" w:rsidRDefault="004F541E" w:rsidP="00DE13C1">
      <w:pPr>
        <w:pStyle w:val="2-0"/>
        <w:rPr>
          <w:rtl/>
        </w:rPr>
      </w:pPr>
      <w:r w:rsidRPr="009A49E2">
        <w:rPr>
          <w:rFonts w:hint="cs"/>
          <w:rtl/>
          <w:lang w:bidi="ar-SA"/>
        </w:rPr>
        <w:t>33</w:t>
      </w:r>
      <w:r>
        <w:rPr>
          <w:rFonts w:hint="cs"/>
          <w:rtl/>
        </w:rPr>
        <w:t>- باب: ل</w:t>
      </w:r>
      <w:r w:rsidR="002E1071">
        <w:rPr>
          <w:rFonts w:hint="cs"/>
          <w:rtl/>
        </w:rPr>
        <w:t>اَ تُبَاشِرِ المَرْأةُ المَرْأةَ</w:t>
      </w:r>
      <w:r>
        <w:rPr>
          <w:rFonts w:hint="cs"/>
          <w:rtl/>
        </w:rPr>
        <w:t xml:space="preserve"> فَتَنْعَتَهَا لِزَوْجِهَا</w:t>
      </w:r>
    </w:p>
    <w:p w:rsidR="004F541E" w:rsidRDefault="00D936F5" w:rsidP="00DE13C1">
      <w:pPr>
        <w:pStyle w:val="4-"/>
        <w:rPr>
          <w:rtl/>
          <w:lang w:bidi="fa-IR"/>
        </w:rPr>
      </w:pPr>
      <w:bookmarkStart w:id="36" w:name="_Toc434312792"/>
      <w:r>
        <w:rPr>
          <w:rFonts w:hint="cs"/>
          <w:rtl/>
          <w:lang w:bidi="fa-IR"/>
        </w:rPr>
        <w:t>باب [33]: زن، با زن دیگر نیامیزد، و سپس او را برای شوهر خود توصیف نماید</w:t>
      </w:r>
      <w:bookmarkEnd w:id="36"/>
    </w:p>
    <w:p w:rsidR="00A67BB1" w:rsidRPr="002E7A79" w:rsidRDefault="00A67BB1" w:rsidP="002E7A79">
      <w:pPr>
        <w:pStyle w:val="5-"/>
        <w:rPr>
          <w:rtl/>
        </w:rPr>
      </w:pPr>
      <w:r w:rsidRPr="002E7A79">
        <w:rPr>
          <w:rFonts w:hint="cs"/>
          <w:rtl/>
        </w:rPr>
        <w:t xml:space="preserve">1869- </w:t>
      </w:r>
      <w:r w:rsidR="002E7A79" w:rsidRPr="002E7A79">
        <w:rPr>
          <w:rtl/>
        </w:rPr>
        <w:t>عَنْ عَبْدِ اللَّهِ بْنِ مَسْعُودٍ رَضِيَ اللَّهُ عَنْهُ، قَالَ: قَالَ النَّبِيُّ صَلَّى اللهُ عَلَيْهِ وَسَلَّمَ: «لاَ تُبَاشِرُ المَرْأَةُ المَرْأَةَ، فَتَنْعَتَهَا لِزَوْجِهَا كَأَنَّهُ يَنْظُرُ إِلَيْهَا»</w:t>
      </w:r>
      <w:r w:rsidRPr="002E7A79">
        <w:rPr>
          <w:rFonts w:hint="cs"/>
          <w:rtl/>
        </w:rPr>
        <w:t xml:space="preserve"> [رواه البخاری: 5240]</w:t>
      </w:r>
      <w:r w:rsidR="00BE1564">
        <w:rPr>
          <w:rFonts w:hint="cs"/>
          <w:rtl/>
        </w:rPr>
        <w:t>.</w:t>
      </w:r>
    </w:p>
    <w:p w:rsidR="00A67BB1" w:rsidRDefault="00A67BB1" w:rsidP="004F541E">
      <w:pPr>
        <w:pStyle w:val="0-"/>
        <w:rPr>
          <w:rtl/>
          <w:lang w:bidi="fa-IR"/>
        </w:rPr>
      </w:pPr>
      <w:r>
        <w:rPr>
          <w:rFonts w:hint="cs"/>
          <w:rtl/>
          <w:lang w:bidi="fa-IR"/>
        </w:rPr>
        <w:t>1869- از عبدالله بن مسعود</w:t>
      </w:r>
      <w:r>
        <w:rPr>
          <w:rFonts w:cs="CTraditional Arabic" w:hint="cs"/>
          <w:rtl/>
          <w:lang w:bidi="fa-IR"/>
        </w:rPr>
        <w:t>س</w:t>
      </w:r>
      <w:r>
        <w:rPr>
          <w:rFonts w:hint="cs"/>
          <w:rtl/>
          <w:lang w:bidi="fa-IR"/>
        </w:rPr>
        <w:t xml:space="preserve"> رواست است که گفت: پیامبر خدا </w:t>
      </w:r>
      <w:r>
        <w:rPr>
          <w:rFonts w:cs="CTraditional Arabic" w:hint="cs"/>
          <w:rtl/>
          <w:lang w:bidi="fa-IR"/>
        </w:rPr>
        <w:t>ج</w:t>
      </w:r>
      <w:r>
        <w:rPr>
          <w:rFonts w:hint="cs"/>
          <w:rtl/>
          <w:lang w:bidi="fa-IR"/>
        </w:rPr>
        <w:t xml:space="preserve"> فرمودند:</w:t>
      </w:r>
    </w:p>
    <w:p w:rsidR="007A451D" w:rsidRDefault="007A451D" w:rsidP="004F541E">
      <w:pPr>
        <w:pStyle w:val="0-"/>
        <w:rPr>
          <w:rtl/>
          <w:lang w:bidi="fa-IR"/>
        </w:rPr>
      </w:pPr>
      <w:r>
        <w:rPr>
          <w:rFonts w:hint="cs"/>
          <w:rtl/>
          <w:lang w:bidi="fa-IR"/>
        </w:rPr>
        <w:t>«نباید زن، با زن دیگری بیامیزد، و سپس آن زن را طوری برای شوهر خود توصیف کند که گویا شوهرش به طرف آن زن نگاه می‌کند»</w:t>
      </w:r>
      <w:r w:rsidRPr="007A451D">
        <w:rPr>
          <w:rFonts w:ascii="IRLotus" w:hAnsi="IRLotus" w:cs="IRLotus"/>
          <w:vertAlign w:val="superscript"/>
          <w:rtl/>
          <w:lang w:bidi="fa-IR"/>
        </w:rPr>
        <w:t>(</w:t>
      </w:r>
      <w:r w:rsidRPr="007A451D">
        <w:rPr>
          <w:rStyle w:val="FootnoteReference"/>
          <w:rFonts w:ascii="IRLotus" w:eastAsia="SimSun" w:hAnsi="IRLotus" w:cs="IRLotus"/>
          <w:rtl/>
          <w:lang w:bidi="fa-IR"/>
        </w:rPr>
        <w:footnoteReference w:id="41"/>
      </w:r>
      <w:r w:rsidRPr="007A451D">
        <w:rPr>
          <w:rFonts w:ascii="IRLotus" w:hAnsi="IRLotus" w:cs="IRLotus"/>
          <w:vertAlign w:val="superscript"/>
          <w:rtl/>
          <w:lang w:bidi="fa-IR"/>
        </w:rPr>
        <w:t>)</w:t>
      </w:r>
      <w:r>
        <w:rPr>
          <w:rFonts w:hint="cs"/>
          <w:rtl/>
          <w:lang w:bidi="fa-IR"/>
        </w:rPr>
        <w:t>.</w:t>
      </w:r>
    </w:p>
    <w:p w:rsidR="001D33AE" w:rsidRDefault="001D33AE" w:rsidP="001D6E09">
      <w:pPr>
        <w:pStyle w:val="2-0"/>
        <w:rPr>
          <w:rtl/>
        </w:rPr>
      </w:pPr>
      <w:r w:rsidRPr="009A49E2">
        <w:rPr>
          <w:rFonts w:hint="cs"/>
          <w:rtl/>
          <w:lang w:bidi="ar-SA"/>
        </w:rPr>
        <w:t>34</w:t>
      </w:r>
      <w:r>
        <w:rPr>
          <w:rFonts w:hint="cs"/>
          <w:rtl/>
        </w:rPr>
        <w:t xml:space="preserve">- باب: لاَ يَطْرُقْ أهْلَهُ لَيْلاً إِذَا </w:t>
      </w:r>
      <w:r w:rsidR="00EF610F">
        <w:rPr>
          <w:rFonts w:hint="cs"/>
          <w:rtl/>
        </w:rPr>
        <w:t>أَط</w:t>
      </w:r>
      <w:r>
        <w:rPr>
          <w:rFonts w:hint="cs"/>
          <w:rtl/>
        </w:rPr>
        <w:t>َالَ الْغَيْبَةَ</w:t>
      </w:r>
    </w:p>
    <w:p w:rsidR="001D33AE" w:rsidRDefault="001D33AE" w:rsidP="001D6E09">
      <w:pPr>
        <w:pStyle w:val="4-"/>
        <w:rPr>
          <w:rtl/>
          <w:lang w:bidi="fa-IR"/>
        </w:rPr>
      </w:pPr>
      <w:bookmarkStart w:id="37" w:name="_Toc434312793"/>
      <w:r>
        <w:rPr>
          <w:rFonts w:hint="cs"/>
          <w:rtl/>
          <w:lang w:bidi="fa-IR"/>
        </w:rPr>
        <w:t>باب [34]: کسی که به سفر دوری می‌رود، نباید شب به خانه‌اش برگردد</w:t>
      </w:r>
      <w:bookmarkEnd w:id="37"/>
    </w:p>
    <w:p w:rsidR="001D33AE" w:rsidRPr="001D6E09" w:rsidRDefault="001E319F" w:rsidP="008A5AB4">
      <w:pPr>
        <w:pStyle w:val="5-"/>
        <w:rPr>
          <w:rtl/>
        </w:rPr>
      </w:pPr>
      <w:r w:rsidRPr="001D6E09">
        <w:rPr>
          <w:rFonts w:hint="cs"/>
          <w:rtl/>
        </w:rPr>
        <w:t>1870-</w:t>
      </w:r>
      <w:r w:rsidR="00BE3F18">
        <w:rPr>
          <w:rFonts w:hint="cs"/>
          <w:rtl/>
        </w:rPr>
        <w:t xml:space="preserve"> عَنْ</w:t>
      </w:r>
      <w:r w:rsidRPr="001D6E09">
        <w:rPr>
          <w:rFonts w:hint="cs"/>
          <w:rtl/>
        </w:rPr>
        <w:t xml:space="preserve"> </w:t>
      </w:r>
      <w:r w:rsidR="001D6E09" w:rsidRPr="001D6E09">
        <w:rPr>
          <w:rtl/>
        </w:rPr>
        <w:t>جَابِرَ بْنَ عَبْدِ اللَّهِ،</w:t>
      </w:r>
      <w:r w:rsidR="00BE3F18">
        <w:rPr>
          <w:rFonts w:hint="cs"/>
          <w:rtl/>
        </w:rPr>
        <w:t xml:space="preserve"> </w:t>
      </w:r>
      <w:r w:rsidR="00BE3F18" w:rsidRPr="002E7A79">
        <w:rPr>
          <w:rtl/>
        </w:rPr>
        <w:t>رَضِيَ اللَّهُ عَنْهُ</w:t>
      </w:r>
      <w:r w:rsidR="00BE3F18">
        <w:rPr>
          <w:rFonts w:hint="cs"/>
          <w:rtl/>
        </w:rPr>
        <w:t>مَا قَاَل</w:t>
      </w:r>
      <w:r w:rsidR="008A5AB4">
        <w:rPr>
          <w:rFonts w:hint="cs"/>
          <w:rtl/>
        </w:rPr>
        <w:t>:</w:t>
      </w:r>
      <w:r w:rsidR="001D6E09" w:rsidRPr="001D6E09">
        <w:rPr>
          <w:rtl/>
        </w:rPr>
        <w:t xml:space="preserve"> قَالَ رَسُولُ اللَّهِ صَلَّى اللهُ عَلَيْهِ وَسَلَّمَ: «إِذَا أَطَالَ أَحَدُكُمُ الغَيْبَةَ فَلاَ يَطْرُقْ أَهْلَهُ لَيْلًا»</w:t>
      </w:r>
      <w:r w:rsidRPr="001D6E09">
        <w:rPr>
          <w:rFonts w:hint="cs"/>
          <w:rtl/>
        </w:rPr>
        <w:t xml:space="preserve"> [رواه البخاری: 5244]</w:t>
      </w:r>
      <w:r w:rsidR="00BE1564">
        <w:rPr>
          <w:rFonts w:hint="cs"/>
          <w:rtl/>
        </w:rPr>
        <w:t>.</w:t>
      </w:r>
    </w:p>
    <w:p w:rsidR="001E319F" w:rsidRDefault="001E319F" w:rsidP="004F541E">
      <w:pPr>
        <w:pStyle w:val="0-"/>
        <w:rPr>
          <w:rtl/>
          <w:lang w:bidi="fa-IR"/>
        </w:rPr>
      </w:pPr>
      <w:r>
        <w:rPr>
          <w:rFonts w:hint="cs"/>
          <w:rtl/>
          <w:lang w:bidi="fa-IR"/>
        </w:rPr>
        <w:t>1870- از جابر بن عبدالله</w:t>
      </w:r>
      <w:r>
        <w:rPr>
          <w:rFonts w:cs="CTraditional Arabic" w:hint="cs"/>
          <w:rtl/>
          <w:lang w:bidi="fa-IR"/>
        </w:rPr>
        <w:t>ب</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فرمودند: «کسی که به سفر درازی می‌رود، شب هنگام نزد فامیلش برنگردد»</w:t>
      </w:r>
      <w:r w:rsidRPr="001E319F">
        <w:rPr>
          <w:rFonts w:ascii="IRLotus" w:hAnsi="IRLotus" w:cs="IRLotus"/>
          <w:vertAlign w:val="superscript"/>
          <w:rtl/>
          <w:lang w:bidi="fa-IR"/>
        </w:rPr>
        <w:t>(</w:t>
      </w:r>
      <w:r w:rsidRPr="001E319F">
        <w:rPr>
          <w:rStyle w:val="FootnoteReference"/>
          <w:rFonts w:ascii="IRLotus" w:eastAsia="SimSun" w:hAnsi="IRLotus" w:cs="IRLotus"/>
          <w:rtl/>
          <w:lang w:bidi="fa-IR"/>
        </w:rPr>
        <w:footnoteReference w:id="42"/>
      </w:r>
      <w:r w:rsidRPr="001E319F">
        <w:rPr>
          <w:rFonts w:ascii="IRLotus" w:hAnsi="IRLotus" w:cs="IRLotus"/>
          <w:vertAlign w:val="superscript"/>
          <w:rtl/>
          <w:lang w:bidi="fa-IR"/>
        </w:rPr>
        <w:t>)</w:t>
      </w:r>
      <w:r>
        <w:rPr>
          <w:rFonts w:hint="cs"/>
          <w:rtl/>
          <w:lang w:bidi="fa-IR"/>
        </w:rPr>
        <w:t>.</w:t>
      </w:r>
    </w:p>
    <w:p w:rsidR="00342D76" w:rsidRPr="005240D8" w:rsidRDefault="00342D76" w:rsidP="005240D8">
      <w:pPr>
        <w:pStyle w:val="5-"/>
        <w:rPr>
          <w:rtl/>
        </w:rPr>
      </w:pPr>
      <w:r w:rsidRPr="005240D8">
        <w:rPr>
          <w:rFonts w:hint="cs"/>
          <w:rtl/>
        </w:rPr>
        <w:t>1871-</w:t>
      </w:r>
      <w:r w:rsidR="005240D8">
        <w:rPr>
          <w:rFonts w:hint="cs"/>
          <w:rtl/>
        </w:rPr>
        <w:t xml:space="preserve"> وعَنْهُ</w:t>
      </w:r>
      <w:r w:rsidRPr="005240D8">
        <w:rPr>
          <w:rFonts w:hint="cs"/>
          <w:rtl/>
        </w:rPr>
        <w:t xml:space="preserve"> </w:t>
      </w:r>
      <w:r w:rsidR="005240D8">
        <w:rPr>
          <w:rtl/>
        </w:rPr>
        <w:t>رَضِيَ اللَّهُ عَنْهُ</w:t>
      </w:r>
      <w:r w:rsidR="005240D8" w:rsidRPr="005240D8">
        <w:rPr>
          <w:rtl/>
        </w:rPr>
        <w:t>: أَنَّ النَّبِيَّ صَلَّى اللهُ عَلَيْهِ وَسَلَّمَ قَالَ: «إِذَا دَخَلْتَ لَيْلًا، فَلاَ تَدْخُلْ عَلَى أَهْلِكَ، حَتَّى تَسْتَحِدَّ المُغِيبَةُ، وَتَمْتَشِطَ الشَّعِثَةُ»</w:t>
      </w:r>
      <w:r w:rsidRPr="005240D8">
        <w:rPr>
          <w:rFonts w:hint="cs"/>
          <w:rtl/>
        </w:rPr>
        <w:t xml:space="preserve"> [رواه البخاری: 5246]</w:t>
      </w:r>
      <w:r w:rsidR="00BE1564">
        <w:rPr>
          <w:rFonts w:hint="cs"/>
          <w:rtl/>
        </w:rPr>
        <w:t>.</w:t>
      </w:r>
    </w:p>
    <w:p w:rsidR="00342D76" w:rsidRDefault="00342D76" w:rsidP="004F541E">
      <w:pPr>
        <w:pStyle w:val="0-"/>
        <w:rPr>
          <w:rtl/>
          <w:lang w:bidi="fa-IR"/>
        </w:rPr>
      </w:pPr>
      <w:r>
        <w:rPr>
          <w:rFonts w:hint="cs"/>
          <w:rtl/>
          <w:lang w:bidi="fa-IR"/>
        </w:rPr>
        <w:t>1871- و از حابر بن عبدالله</w:t>
      </w:r>
      <w:r>
        <w:rPr>
          <w:rFonts w:cs="CTraditional Arabic" w:hint="cs"/>
          <w:rtl/>
          <w:lang w:bidi="fa-IR"/>
        </w:rPr>
        <w:t>ب</w:t>
      </w:r>
      <w:r>
        <w:rPr>
          <w:rFonts w:hint="cs"/>
          <w:rtl/>
          <w:lang w:bidi="fa-IR"/>
        </w:rPr>
        <w:t xml:space="preserve"> روایت است که پیامبر خدا</w:t>
      </w:r>
      <w:r w:rsidR="003E0FC8">
        <w:rPr>
          <w:rFonts w:hint="cs"/>
          <w:rtl/>
          <w:lang w:bidi="fa-IR"/>
        </w:rPr>
        <w:t xml:space="preserve"> </w:t>
      </w:r>
      <w:r w:rsidR="003E0FC8">
        <w:rPr>
          <w:rFonts w:cs="CTraditional Arabic" w:hint="cs"/>
          <w:rtl/>
          <w:lang w:bidi="fa-IR"/>
        </w:rPr>
        <w:t>ج</w:t>
      </w:r>
      <w:r w:rsidR="003E0FC8">
        <w:rPr>
          <w:rFonts w:hint="cs"/>
          <w:rtl/>
          <w:lang w:bidi="fa-IR"/>
        </w:rPr>
        <w:t xml:space="preserve"> فرمودند: «چون در شب از سفر برگشتی به نزد همسرت مرو، [و</w:t>
      </w:r>
      <w:r w:rsidR="00D5366D">
        <w:rPr>
          <w:rFonts w:hint="cs"/>
          <w:rtl/>
          <w:lang w:bidi="fa-IR"/>
        </w:rPr>
        <w:t xml:space="preserve"> </w:t>
      </w:r>
      <w:r w:rsidR="003E0FC8">
        <w:rPr>
          <w:rFonts w:hint="cs"/>
          <w:rtl/>
          <w:lang w:bidi="fa-IR"/>
        </w:rPr>
        <w:t>انتظار بکش] تا تراشیدنی‌ها را بتراشد، و سرش را شانه کند»</w:t>
      </w:r>
      <w:r w:rsidR="003E0FC8" w:rsidRPr="003E0FC8">
        <w:rPr>
          <w:rFonts w:ascii="IRLotus" w:hAnsi="IRLotus" w:cs="IRLotus"/>
          <w:vertAlign w:val="superscript"/>
          <w:rtl/>
          <w:lang w:bidi="fa-IR"/>
        </w:rPr>
        <w:t>(</w:t>
      </w:r>
      <w:r w:rsidR="003E0FC8" w:rsidRPr="003E0FC8">
        <w:rPr>
          <w:rStyle w:val="FootnoteReference"/>
          <w:rFonts w:ascii="IRLotus" w:eastAsia="SimSun" w:hAnsi="IRLotus" w:cs="IRLotus"/>
          <w:rtl/>
          <w:lang w:bidi="fa-IR"/>
        </w:rPr>
        <w:footnoteReference w:id="43"/>
      </w:r>
      <w:r w:rsidR="003E0FC8" w:rsidRPr="003E0FC8">
        <w:rPr>
          <w:rFonts w:ascii="IRLotus" w:hAnsi="IRLotus" w:cs="IRLotus"/>
          <w:vertAlign w:val="superscript"/>
          <w:rtl/>
          <w:lang w:bidi="fa-IR"/>
        </w:rPr>
        <w:t>)</w:t>
      </w:r>
      <w:r w:rsidR="003E0FC8">
        <w:rPr>
          <w:rFonts w:hint="cs"/>
          <w:rtl/>
          <w:lang w:bidi="fa-IR"/>
        </w:rPr>
        <w:t>.</w:t>
      </w:r>
    </w:p>
    <w:p w:rsidR="00665199" w:rsidRDefault="00665199" w:rsidP="00115335">
      <w:pPr>
        <w:pStyle w:val="0-"/>
        <w:ind w:firstLine="0"/>
        <w:rPr>
          <w:rtl/>
          <w:lang w:bidi="fa-IR"/>
        </w:rPr>
        <w:sectPr w:rsidR="00665199" w:rsidSect="002163D7">
          <w:headerReference w:type="default" r:id="rId17"/>
          <w:headerReference w:type="first" r:id="rId18"/>
          <w:footnotePr>
            <w:numRestart w:val="eachPage"/>
          </w:footnotePr>
          <w:type w:val="oddPage"/>
          <w:pgSz w:w="9356" w:h="13608" w:code="9"/>
          <w:pgMar w:top="567" w:right="1134" w:bottom="851" w:left="1134" w:header="454" w:footer="0" w:gutter="0"/>
          <w:pgNumType w:start="1"/>
          <w:cols w:space="708"/>
          <w:titlePg/>
          <w:bidi/>
          <w:rtlGutter/>
          <w:docGrid w:linePitch="360"/>
        </w:sectPr>
      </w:pPr>
    </w:p>
    <w:p w:rsidR="00665199" w:rsidRDefault="00665199" w:rsidP="003F6B9F">
      <w:pPr>
        <w:pStyle w:val="1-"/>
        <w:rPr>
          <w:rtl/>
        </w:rPr>
      </w:pPr>
      <w:r w:rsidRPr="009A49E2">
        <w:rPr>
          <w:rFonts w:hint="cs"/>
          <w:rtl/>
        </w:rPr>
        <w:t>61</w:t>
      </w:r>
      <w:r>
        <w:rPr>
          <w:rFonts w:hint="cs"/>
          <w:rtl/>
        </w:rPr>
        <w:t>- كِتَابُ الطَّلاَقِ</w:t>
      </w:r>
    </w:p>
    <w:p w:rsidR="00665199" w:rsidRDefault="00665199" w:rsidP="003F6B9F">
      <w:pPr>
        <w:pStyle w:val="2-"/>
        <w:rPr>
          <w:rtl/>
          <w:lang w:bidi="fa-IR"/>
        </w:rPr>
      </w:pPr>
      <w:bookmarkStart w:id="38" w:name="_Toc434312794"/>
      <w:r>
        <w:rPr>
          <w:rFonts w:hint="cs"/>
          <w:rtl/>
          <w:lang w:bidi="fa-IR"/>
        </w:rPr>
        <w:t>کتاب [61]- طلاق</w:t>
      </w:r>
      <w:bookmarkEnd w:id="38"/>
    </w:p>
    <w:p w:rsidR="00665199" w:rsidRPr="002F30A2" w:rsidRDefault="009237DB" w:rsidP="002F30A2">
      <w:pPr>
        <w:pStyle w:val="5-"/>
        <w:rPr>
          <w:rtl/>
        </w:rPr>
      </w:pPr>
      <w:r w:rsidRPr="002F30A2">
        <w:rPr>
          <w:rFonts w:hint="cs"/>
          <w:rtl/>
        </w:rPr>
        <w:t>1872-</w:t>
      </w:r>
      <w:r w:rsidR="00F63EEB">
        <w:rPr>
          <w:rFonts w:hint="cs"/>
          <w:rtl/>
        </w:rPr>
        <w:t xml:space="preserve"> عَنْ</w:t>
      </w:r>
      <w:r w:rsidRPr="002F30A2">
        <w:rPr>
          <w:rFonts w:hint="cs"/>
          <w:rtl/>
        </w:rPr>
        <w:t xml:space="preserve"> </w:t>
      </w:r>
      <w:r w:rsidR="00F63EEB">
        <w:rPr>
          <w:rFonts w:hint="cs"/>
          <w:rtl/>
        </w:rPr>
        <w:t>أ</w:t>
      </w:r>
      <w:r w:rsidR="002F30A2" w:rsidRPr="002F30A2">
        <w:rPr>
          <w:rtl/>
        </w:rPr>
        <w:t>بْنِ عُمَرَ رَضِيَ اللَّهُ عَنْهُمَا: أَنَّهُ طَلَّقَ امْرَأَتَهُ وَهِيَ حَائِضٌ، عَلَى عَهْدِ رَسُولِ اللَّهِ صَلَّى اللهُ عَلَيْهِ وَسَلَّمَ، فَسَأَلَ عُمَرُ بْنُ الخَطَّابِ رَسُولَ اللَّهِ صَلَّى اللهُ عَلَيْهِ وَسَلَّمَ عَنْ ذَلِكَ، فَقَالَ رَسُولُ اللَّهِ صَلَّى اللهُ عَلَيْهِ وَسَلَّمَ: «مُرْهُ فَلْيُرَاجِعْهَا، ثُمَّ لِيُمْسِكْهَا حَتَّى تَطْهُرَ، ثُمَّ تَحِيضَ ثُمَّ تَطْهُرَ، ثُمَّ إِنْ شَاءَ أَمْسَكَ بَعْدُ، وَإِنْ شَاءَ طَلَّقَ قَبْلَ أَنْ يَمَسَّ، فَتِلْكَ العِدَّةُ الَّتِي أَمَرَ اللَّهُ أَنْ تُطَلَّقَ لَهَا النِّسَاءُ»</w:t>
      </w:r>
      <w:r w:rsidRPr="002F30A2">
        <w:rPr>
          <w:rFonts w:hint="cs"/>
          <w:rtl/>
        </w:rPr>
        <w:t xml:space="preserve"> [رواه البخاری: 5251].</w:t>
      </w:r>
    </w:p>
    <w:p w:rsidR="009237DB" w:rsidRDefault="009237DB" w:rsidP="004F541E">
      <w:pPr>
        <w:pStyle w:val="0-"/>
        <w:rPr>
          <w:rtl/>
          <w:lang w:bidi="fa-IR"/>
        </w:rPr>
      </w:pPr>
      <w:r>
        <w:rPr>
          <w:rFonts w:hint="cs"/>
          <w:rtl/>
          <w:lang w:bidi="fa-IR"/>
        </w:rPr>
        <w:t>1872- از ابن عمر</w:t>
      </w:r>
      <w:r>
        <w:rPr>
          <w:rFonts w:cs="CTraditional Arabic" w:hint="cs"/>
          <w:rtl/>
          <w:lang w:bidi="fa-IR"/>
        </w:rPr>
        <w:t>ب</w:t>
      </w:r>
      <w:r>
        <w:rPr>
          <w:rFonts w:hint="cs"/>
          <w:rtl/>
          <w:lang w:bidi="fa-IR"/>
        </w:rPr>
        <w:t xml:space="preserve"> روایت است که وی زن خود را در زمان پیامبر خدا </w:t>
      </w:r>
      <w:r>
        <w:rPr>
          <w:rFonts w:cs="CTraditional Arabic" w:hint="cs"/>
          <w:rtl/>
          <w:lang w:bidi="fa-IR"/>
        </w:rPr>
        <w:t>ج</w:t>
      </w:r>
      <w:r>
        <w:rPr>
          <w:rFonts w:hint="cs"/>
          <w:rtl/>
          <w:lang w:bidi="fa-IR"/>
        </w:rPr>
        <w:t xml:space="preserve"> در حالت حیض طلاق داد.</w:t>
      </w:r>
    </w:p>
    <w:p w:rsidR="00FF39F1" w:rsidRDefault="00FF39F1" w:rsidP="004F541E">
      <w:pPr>
        <w:pStyle w:val="0-"/>
        <w:rPr>
          <w:rtl/>
          <w:lang w:bidi="fa-IR"/>
        </w:rPr>
      </w:pPr>
      <w:r>
        <w:rPr>
          <w:rFonts w:hint="cs"/>
          <w:rtl/>
          <w:lang w:bidi="fa-IR"/>
        </w:rPr>
        <w:t>عمر بن خطاب</w:t>
      </w:r>
      <w:r>
        <w:rPr>
          <w:rFonts w:cs="CTraditional Arabic" w:hint="cs"/>
          <w:rtl/>
          <w:lang w:bidi="fa-IR"/>
        </w:rPr>
        <w:t>س</w:t>
      </w:r>
      <w:r>
        <w:rPr>
          <w:rFonts w:hint="cs"/>
          <w:rtl/>
          <w:lang w:bidi="fa-IR"/>
        </w:rPr>
        <w:t xml:space="preserve"> حکم این مسأله را از پیامبر خدا </w:t>
      </w:r>
      <w:r>
        <w:rPr>
          <w:rFonts w:cs="CTraditional Arabic" w:hint="cs"/>
          <w:rtl/>
          <w:lang w:bidi="fa-IR"/>
        </w:rPr>
        <w:t>ج</w:t>
      </w:r>
      <w:r>
        <w:rPr>
          <w:rFonts w:hint="cs"/>
          <w:rtl/>
          <w:lang w:bidi="fa-IR"/>
        </w:rPr>
        <w:t xml:space="preserve"> پرسید.</w:t>
      </w:r>
    </w:p>
    <w:p w:rsidR="00FF39F1" w:rsidRDefault="00FF39F1" w:rsidP="004F541E">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فرمودند: «او را امر کن که به زنش رجوع کند، بعد از آن زنش را نگهدارد</w:t>
      </w:r>
      <w:r w:rsidR="001C4F4E">
        <w:rPr>
          <w:rFonts w:hint="cs"/>
          <w:rtl/>
          <w:lang w:bidi="fa-IR"/>
        </w:rPr>
        <w:t xml:space="preserve"> تا آنکه از حیض پاک شود، باز دو</w:t>
      </w:r>
      <w:r>
        <w:rPr>
          <w:rFonts w:hint="cs"/>
          <w:rtl/>
          <w:lang w:bidi="fa-IR"/>
        </w:rPr>
        <w:t>باره حیض شود، و باز پاک شود، در این وقت اگر می‌خواست زنش را نگه دارد، و اگر می‌خواست پیش از آنکه با وی جماع کند، او را طلاق بدهد، و این همان عده‌ای است که خداوند متعال امر نموده است که زن‌ها در آن طلاق داده شوند»</w:t>
      </w:r>
      <w:r w:rsidRPr="00FF39F1">
        <w:rPr>
          <w:rFonts w:ascii="IRLotus" w:hAnsi="IRLotus" w:cs="IRLotus"/>
          <w:vertAlign w:val="superscript"/>
          <w:rtl/>
          <w:lang w:bidi="fa-IR"/>
        </w:rPr>
        <w:t>(</w:t>
      </w:r>
      <w:r w:rsidRPr="00FF39F1">
        <w:rPr>
          <w:rStyle w:val="FootnoteReference"/>
          <w:rFonts w:ascii="IRLotus" w:eastAsia="SimSun" w:hAnsi="IRLotus" w:cs="IRLotus"/>
          <w:rtl/>
          <w:lang w:bidi="fa-IR"/>
        </w:rPr>
        <w:footnoteReference w:id="44"/>
      </w:r>
      <w:r w:rsidRPr="00FF39F1">
        <w:rPr>
          <w:rFonts w:ascii="IRLotus" w:hAnsi="IRLotus" w:cs="IRLotus"/>
          <w:vertAlign w:val="superscript"/>
          <w:rtl/>
          <w:lang w:bidi="fa-IR"/>
        </w:rPr>
        <w:t>)</w:t>
      </w:r>
      <w:r>
        <w:rPr>
          <w:rFonts w:hint="cs"/>
          <w:rtl/>
          <w:lang w:bidi="fa-IR"/>
        </w:rPr>
        <w:t>.</w:t>
      </w:r>
    </w:p>
    <w:p w:rsidR="002D478E" w:rsidRDefault="00EF610F" w:rsidP="00F068C5">
      <w:pPr>
        <w:pStyle w:val="2-0"/>
      </w:pPr>
      <w:r>
        <w:rPr>
          <w:rFonts w:hint="cs"/>
          <w:rtl/>
        </w:rPr>
        <w:t>باب: إِذَا طُلِّقَتِ الحَائِ</w:t>
      </w:r>
      <w:r w:rsidR="000E2A86">
        <w:rPr>
          <w:rFonts w:hint="cs"/>
          <w:rtl/>
        </w:rPr>
        <w:t>ضُ تُ</w:t>
      </w:r>
      <w:r w:rsidR="006F0E8E">
        <w:rPr>
          <w:rFonts w:hint="cs"/>
          <w:rtl/>
        </w:rPr>
        <w:t>عْتَدُّ بِذلِكَ الطَّلاَقِ</w:t>
      </w:r>
    </w:p>
    <w:p w:rsidR="006F0E8E" w:rsidRDefault="00AB6F0D" w:rsidP="00F068C5">
      <w:pPr>
        <w:pStyle w:val="4-"/>
        <w:rPr>
          <w:rtl/>
          <w:lang w:bidi="fa-IR"/>
        </w:rPr>
      </w:pPr>
      <w:bookmarkStart w:id="39" w:name="_Toc434312795"/>
      <w:r>
        <w:rPr>
          <w:rFonts w:hint="cs"/>
          <w:rtl/>
          <w:lang w:bidi="fa-IR"/>
        </w:rPr>
        <w:t>باب [1]: طلاق دادن هنگام حیض، طلاق حساب می‌شود</w:t>
      </w:r>
      <w:bookmarkEnd w:id="39"/>
    </w:p>
    <w:p w:rsidR="00AB6F0D" w:rsidRDefault="00AB6F0D" w:rsidP="001A5F61">
      <w:pPr>
        <w:pStyle w:val="5-"/>
        <w:rPr>
          <w:rtl/>
          <w:lang w:bidi="fa-IR"/>
        </w:rPr>
      </w:pPr>
      <w:r>
        <w:rPr>
          <w:rFonts w:hint="cs"/>
          <w:rtl/>
          <w:lang w:bidi="fa-IR"/>
        </w:rPr>
        <w:t xml:space="preserve">1873- </w:t>
      </w:r>
      <w:r w:rsidR="001A5F61">
        <w:rPr>
          <w:rtl/>
        </w:rPr>
        <w:t>عَنْ ابْنِ عُمَرَ،</w:t>
      </w:r>
      <w:r w:rsidR="001A5F61">
        <w:rPr>
          <w:rFonts w:hint="cs"/>
          <w:rtl/>
        </w:rPr>
        <w:t xml:space="preserve"> رَضِيَ اللَّهُ عَنْهُ</w:t>
      </w:r>
      <w:r w:rsidR="00853E15">
        <w:rPr>
          <w:rFonts w:hint="cs"/>
          <w:rtl/>
        </w:rPr>
        <w:t>مَا</w:t>
      </w:r>
      <w:r w:rsidR="001A5F61">
        <w:rPr>
          <w:rtl/>
        </w:rPr>
        <w:t xml:space="preserve"> قَالَ: «حُسِبَتْ عَلَيَّ بِتَطْلِيقَةٍ»</w:t>
      </w:r>
      <w:r>
        <w:rPr>
          <w:rFonts w:hint="cs"/>
          <w:rtl/>
          <w:lang w:bidi="fa-IR"/>
        </w:rPr>
        <w:t xml:space="preserve"> [رواه البخاری: 5253]</w:t>
      </w:r>
      <w:r w:rsidR="00BE1564">
        <w:rPr>
          <w:rFonts w:hint="cs"/>
          <w:rtl/>
          <w:lang w:bidi="fa-IR"/>
        </w:rPr>
        <w:t>.</w:t>
      </w:r>
    </w:p>
    <w:p w:rsidR="00AB6F0D" w:rsidRDefault="00AB6F0D" w:rsidP="00853E15">
      <w:pPr>
        <w:pStyle w:val="0-"/>
        <w:rPr>
          <w:rtl/>
          <w:lang w:bidi="fa-IR"/>
        </w:rPr>
      </w:pPr>
      <w:r>
        <w:rPr>
          <w:rFonts w:hint="cs"/>
          <w:rtl/>
          <w:lang w:bidi="fa-IR"/>
        </w:rPr>
        <w:t>1873- و از ابن عمر</w:t>
      </w:r>
      <w:r w:rsidR="00853E15">
        <w:rPr>
          <w:rFonts w:cs="CTraditional Arabic" w:hint="cs"/>
          <w:rtl/>
          <w:lang w:bidi="fa-IR"/>
        </w:rPr>
        <w:t>ب</w:t>
      </w:r>
      <w:r w:rsidR="004E15E0">
        <w:rPr>
          <w:rFonts w:hint="cs"/>
          <w:rtl/>
          <w:lang w:bidi="fa-IR"/>
        </w:rPr>
        <w:t xml:space="preserve"> </w:t>
      </w:r>
      <w:r>
        <w:rPr>
          <w:rFonts w:hint="cs"/>
          <w:rtl/>
          <w:lang w:bidi="fa-IR"/>
        </w:rPr>
        <w:t>در روایت دیگر آمده است که گفت: [همان طلاقی را که در حالت حیض داده بودم] بر من یک طلاق حساب شد</w:t>
      </w:r>
      <w:r w:rsidRPr="00AB6F0D">
        <w:rPr>
          <w:rFonts w:ascii="IRLotus" w:hAnsi="IRLotus" w:cs="IRLotus"/>
          <w:vertAlign w:val="superscript"/>
          <w:rtl/>
          <w:lang w:bidi="fa-IR"/>
        </w:rPr>
        <w:t>(</w:t>
      </w:r>
      <w:r w:rsidRPr="00AB6F0D">
        <w:rPr>
          <w:rStyle w:val="FootnoteReference"/>
          <w:rFonts w:ascii="IRLotus" w:eastAsia="SimSun" w:hAnsi="IRLotus" w:cs="IRLotus"/>
          <w:rtl/>
          <w:lang w:bidi="fa-IR"/>
        </w:rPr>
        <w:footnoteReference w:id="45"/>
      </w:r>
      <w:r w:rsidRPr="00AB6F0D">
        <w:rPr>
          <w:rFonts w:ascii="IRLotus" w:hAnsi="IRLotus" w:cs="IRLotus"/>
          <w:vertAlign w:val="superscript"/>
          <w:rtl/>
          <w:lang w:bidi="fa-IR"/>
        </w:rPr>
        <w:t>)</w:t>
      </w:r>
      <w:r>
        <w:rPr>
          <w:rFonts w:hint="cs"/>
          <w:rtl/>
          <w:lang w:bidi="fa-IR"/>
        </w:rPr>
        <w:t>.</w:t>
      </w:r>
    </w:p>
    <w:p w:rsidR="0038255A" w:rsidRDefault="002E06B5" w:rsidP="00857139">
      <w:pPr>
        <w:pStyle w:val="2-0"/>
        <w:rPr>
          <w:rtl/>
        </w:rPr>
      </w:pPr>
      <w:r w:rsidRPr="009A49E2">
        <w:rPr>
          <w:rFonts w:hint="cs"/>
          <w:rtl/>
          <w:lang w:bidi="ar-SA"/>
        </w:rPr>
        <w:t>2</w:t>
      </w:r>
      <w:r>
        <w:rPr>
          <w:rFonts w:hint="cs"/>
          <w:rtl/>
        </w:rPr>
        <w:t>- باب مَنْ ط</w:t>
      </w:r>
      <w:r w:rsidR="000B19B3">
        <w:rPr>
          <w:rFonts w:hint="cs"/>
          <w:rtl/>
        </w:rPr>
        <w:t>َ</w:t>
      </w:r>
      <w:r>
        <w:rPr>
          <w:rFonts w:hint="cs"/>
          <w:rtl/>
        </w:rPr>
        <w:t>لَّ</w:t>
      </w:r>
      <w:r w:rsidR="000B19B3">
        <w:rPr>
          <w:rFonts w:hint="cs"/>
          <w:rtl/>
        </w:rPr>
        <w:t>قَ</w:t>
      </w:r>
      <w:r>
        <w:rPr>
          <w:rFonts w:hint="cs"/>
          <w:rtl/>
          <w:lang w:bidi="ar-SA"/>
        </w:rPr>
        <w:t>،</w:t>
      </w:r>
      <w:r w:rsidR="000B19B3">
        <w:rPr>
          <w:rFonts w:hint="cs"/>
          <w:rtl/>
        </w:rPr>
        <w:t xml:space="preserve"> وَهَلْ يُوَاجِهُ امْرَأتَهُ بِالطَّلاَقِ</w:t>
      </w:r>
    </w:p>
    <w:p w:rsidR="000B19B3" w:rsidRDefault="000B19B3" w:rsidP="005A187F">
      <w:pPr>
        <w:pStyle w:val="4-"/>
        <w:rPr>
          <w:rtl/>
          <w:lang w:bidi="fa-IR"/>
        </w:rPr>
      </w:pPr>
      <w:bookmarkStart w:id="40" w:name="_Toc434312796"/>
      <w:r>
        <w:rPr>
          <w:rFonts w:hint="cs"/>
          <w:rtl/>
          <w:lang w:bidi="fa-IR"/>
        </w:rPr>
        <w:t>باب [2]: کسی که زنش را طلاق می‌دهد، آیا باید در پیش روش طلاق بدهد</w:t>
      </w:r>
      <w:r w:rsidR="005A187F">
        <w:rPr>
          <w:rFonts w:hint="cs"/>
          <w:rtl/>
          <w:lang w:bidi="fa-IR"/>
        </w:rPr>
        <w:t>؟</w:t>
      </w:r>
      <w:bookmarkEnd w:id="40"/>
    </w:p>
    <w:p w:rsidR="000B19B3" w:rsidRPr="008B2C36" w:rsidRDefault="000B19B3" w:rsidP="008B2C36">
      <w:pPr>
        <w:pStyle w:val="5-"/>
        <w:rPr>
          <w:rtl/>
        </w:rPr>
      </w:pPr>
      <w:r w:rsidRPr="008B2C36">
        <w:rPr>
          <w:rFonts w:hint="cs"/>
          <w:rtl/>
        </w:rPr>
        <w:t xml:space="preserve">1874- </w:t>
      </w:r>
      <w:r w:rsidR="008B2C36" w:rsidRPr="008B2C36">
        <w:rPr>
          <w:rtl/>
        </w:rPr>
        <w:t>عَنْ عَائِشَةَ، رَضِيَ اللَّهُ عَنْهَا: أَنَّ ابْنَةَ الجَوْنِ، لَمَّا أُدْخِلَتْ عَلَى رَسُولِ اللَّهِ صَلَّى اللهُ عَلَيْهِ وَسَلَّمَ وَدَنَا مِنْهَا، قَالَتْ: أَعُوذُ بِاللَّهِ مِنْكَ، فَقَالَ لَهَا: «لَقَدْ عُذْتِ بِعَظِيمٍ، الحَقِي بِأَهْلِكِ»</w:t>
      </w:r>
      <w:r w:rsidRPr="008B2C36">
        <w:rPr>
          <w:rFonts w:hint="cs"/>
          <w:rtl/>
        </w:rPr>
        <w:t xml:space="preserve"> [رواه البخاری: 5254].</w:t>
      </w:r>
    </w:p>
    <w:p w:rsidR="005C15CF" w:rsidRDefault="000B19B3" w:rsidP="005C15CF">
      <w:pPr>
        <w:pStyle w:val="0-"/>
        <w:rPr>
          <w:rtl/>
          <w:lang w:bidi="fa-IR"/>
        </w:rPr>
      </w:pPr>
      <w:r>
        <w:rPr>
          <w:rFonts w:hint="cs"/>
          <w:rtl/>
          <w:lang w:bidi="fa-IR"/>
        </w:rPr>
        <w:t>1874- از عائشه</w:t>
      </w:r>
      <w:r>
        <w:rPr>
          <w:rFonts w:cs="CTraditional Arabic" w:hint="cs"/>
          <w:rtl/>
          <w:lang w:bidi="fa-IR"/>
        </w:rPr>
        <w:t>ل</w:t>
      </w:r>
      <w:r>
        <w:rPr>
          <w:rFonts w:hint="cs"/>
          <w:rtl/>
          <w:lang w:bidi="fa-IR"/>
        </w:rPr>
        <w:t xml:space="preserve"> روایت است که چو</w:t>
      </w:r>
      <w:r w:rsidR="000A7FE2">
        <w:rPr>
          <w:rFonts w:hint="cs"/>
          <w:rtl/>
          <w:lang w:bidi="fa-IR"/>
        </w:rPr>
        <w:t>ن</w:t>
      </w:r>
      <w:r>
        <w:rPr>
          <w:rFonts w:hint="cs"/>
          <w:rtl/>
          <w:lang w:bidi="fa-IR"/>
        </w:rPr>
        <w:t xml:space="preserve"> دختر بنی جون را نزد پیامبر خدا </w:t>
      </w:r>
      <w:r>
        <w:rPr>
          <w:rFonts w:cs="CTraditional Arabic" w:hint="cs"/>
          <w:rtl/>
          <w:lang w:bidi="fa-IR"/>
        </w:rPr>
        <w:t>ج</w:t>
      </w:r>
      <w:r>
        <w:rPr>
          <w:rFonts w:hint="cs"/>
          <w:rtl/>
          <w:lang w:bidi="fa-IR"/>
        </w:rPr>
        <w:t xml:space="preserve"> آوردند، و پیامبر خدا </w:t>
      </w:r>
      <w:r>
        <w:rPr>
          <w:rFonts w:cs="CTraditional Arabic" w:hint="cs"/>
          <w:rtl/>
          <w:lang w:bidi="fa-IR"/>
        </w:rPr>
        <w:t>ج</w:t>
      </w:r>
      <w:r>
        <w:rPr>
          <w:rFonts w:hint="cs"/>
          <w:rtl/>
          <w:lang w:bidi="fa-IR"/>
        </w:rPr>
        <w:t xml:space="preserve"> به او نزدیک شدند گفت: من از تو بخدا پناه می‌جویم، فرمودند: «بذات عظیمی پناه جستی، نزد خانواده‌ات برو».</w:t>
      </w:r>
    </w:p>
    <w:p w:rsidR="005C15CF" w:rsidRPr="00F246CE" w:rsidRDefault="005C15CF" w:rsidP="00F246CE">
      <w:pPr>
        <w:pStyle w:val="5-"/>
        <w:rPr>
          <w:rtl/>
        </w:rPr>
      </w:pPr>
      <w:r w:rsidRPr="00F246CE">
        <w:rPr>
          <w:rFonts w:hint="cs"/>
          <w:rtl/>
        </w:rPr>
        <w:t>1875-</w:t>
      </w:r>
      <w:r w:rsidR="000C04D5" w:rsidRPr="00F246CE">
        <w:rPr>
          <w:rFonts w:hint="cs"/>
          <w:rtl/>
        </w:rPr>
        <w:t xml:space="preserve"> وَفي روايَةٍ </w:t>
      </w:r>
      <w:r w:rsidR="000C04D5" w:rsidRPr="00F246CE">
        <w:rPr>
          <w:rtl/>
        </w:rPr>
        <w:t>عَنْ أَبِي أُسَيْدٍ</w:t>
      </w:r>
      <w:r w:rsidR="000C04D5" w:rsidRPr="00F246CE">
        <w:rPr>
          <w:rFonts w:hint="cs"/>
          <w:rtl/>
        </w:rPr>
        <w:t xml:space="preserve"> </w:t>
      </w:r>
      <w:r w:rsidR="000C04D5" w:rsidRPr="00F246CE">
        <w:rPr>
          <w:rtl/>
        </w:rPr>
        <w:t>رَضِيَ اللَّهُ عَنْهُ،</w:t>
      </w:r>
      <w:r w:rsidR="000C04D5" w:rsidRPr="00F246CE">
        <w:rPr>
          <w:rFonts w:hint="cs"/>
          <w:rtl/>
        </w:rPr>
        <w:t>أَنَّه أُىْخِلَتْ</w:t>
      </w:r>
      <w:r w:rsidRPr="00F246CE">
        <w:rPr>
          <w:rFonts w:hint="cs"/>
          <w:rtl/>
        </w:rPr>
        <w:t xml:space="preserve"> </w:t>
      </w:r>
      <w:r w:rsidR="005401C4" w:rsidRPr="00F246CE">
        <w:rPr>
          <w:rtl/>
        </w:rPr>
        <w:t>عَلَيْه</w:t>
      </w:r>
      <w:r w:rsidR="005401C4" w:rsidRPr="00F246CE">
        <w:rPr>
          <w:rFonts w:hint="cs"/>
          <w:rtl/>
        </w:rPr>
        <w:t>ِ</w:t>
      </w:r>
      <w:r w:rsidR="005401C4" w:rsidRPr="00F246CE">
        <w:rPr>
          <w:rtl/>
        </w:rPr>
        <w:t xml:space="preserve"> النَّبِيُّ صَلَّى اللهُ عَلَيْهِ وَسَلَّمَ قَالَ: «هَبِي نَفْسَكِ لِي» قَالَتْ: وَهَلْ تَهَبُ المَلِكَةُ نَفْسَهَا لِلسُّوقَةِ؟ قَالَ: فَأَهْوَى بِيَدِهِ يَضَعُ يَدَهُ عَلَيْهَا لِتَسْكُنَ، فَقَالَتْ: أَعُوذُ بِاللَّهِ مِنْكَ، فَقَالَ: «قَدْ عُذْتِ بِمَعَاذٍ» ثُمَّ خَرَجَ عَلَيْنَا فَقَالَ: «يَا أَبَا أُسَيْدٍ، اكْسُهَا رَازِقِيَّتَيْنِ، وَأَلْحِقْهَا بِأَهْلِهَا»</w:t>
      </w:r>
      <w:r w:rsidRPr="00F246CE">
        <w:rPr>
          <w:rFonts w:hint="cs"/>
          <w:rtl/>
        </w:rPr>
        <w:t xml:space="preserve"> [رواه البخاری: 5255].</w:t>
      </w:r>
    </w:p>
    <w:p w:rsidR="005C15CF" w:rsidRDefault="005C15CF" w:rsidP="005C15CF">
      <w:pPr>
        <w:pStyle w:val="0-"/>
        <w:rPr>
          <w:rtl/>
          <w:lang w:bidi="fa-IR"/>
        </w:rPr>
      </w:pPr>
      <w:r>
        <w:rPr>
          <w:rFonts w:hint="cs"/>
          <w:rtl/>
          <w:lang w:bidi="fa-IR"/>
        </w:rPr>
        <w:t>1875- و در روایت ابی أُسید آمده است که چون [دختر بنی‌جون] نزد پیامبر</w:t>
      </w:r>
      <w:r w:rsidR="00016757">
        <w:rPr>
          <w:rFonts w:hint="cs"/>
          <w:rtl/>
          <w:lang w:bidi="fa-IR"/>
        </w:rPr>
        <w:t xml:space="preserve"> خدا</w:t>
      </w:r>
      <w:r w:rsidR="00F246CE">
        <w:rPr>
          <w:rFonts w:cs="CTraditional Arabic" w:hint="cs"/>
          <w:rtl/>
          <w:lang w:bidi="fa-IR"/>
        </w:rPr>
        <w:t>ج</w:t>
      </w:r>
      <w:r w:rsidR="00F246CE">
        <w:rPr>
          <w:rFonts w:hint="cs"/>
          <w:rtl/>
          <w:lang w:bidi="fa-IR"/>
        </w:rPr>
        <w:t xml:space="preserve"> آورده شد، پیامبر خدا </w:t>
      </w:r>
      <w:r w:rsidR="00F246CE">
        <w:rPr>
          <w:rFonts w:cs="CTraditional Arabic" w:hint="cs"/>
          <w:rtl/>
          <w:lang w:bidi="fa-IR"/>
        </w:rPr>
        <w:t>ج</w:t>
      </w:r>
      <w:r w:rsidR="00F246CE">
        <w:rPr>
          <w:rFonts w:hint="cs"/>
          <w:rtl/>
          <w:lang w:bidi="fa-IR"/>
        </w:rPr>
        <w:t xml:space="preserve"> برایش گفتند: خودت را برایم ببخش.</w:t>
      </w:r>
    </w:p>
    <w:p w:rsidR="00F246CE" w:rsidRDefault="00F246CE" w:rsidP="005C15CF">
      <w:pPr>
        <w:pStyle w:val="0-"/>
        <w:rPr>
          <w:rtl/>
          <w:lang w:bidi="fa-IR"/>
        </w:rPr>
      </w:pPr>
      <w:r>
        <w:rPr>
          <w:rFonts w:hint="cs"/>
          <w:rtl/>
          <w:lang w:bidi="fa-IR"/>
        </w:rPr>
        <w:t>گفت: آیا امکان دارد که مَلِکَه خود را برای شخص بازاری ببخشد؟</w:t>
      </w:r>
    </w:p>
    <w:p w:rsidR="00F246CE" w:rsidRDefault="00F246CE" w:rsidP="005C15CF">
      <w:pPr>
        <w:pStyle w:val="0-"/>
        <w:rPr>
          <w:rtl/>
          <w:lang w:bidi="fa-IR"/>
        </w:rPr>
      </w:pPr>
      <w:r>
        <w:rPr>
          <w:rFonts w:hint="cs"/>
          <w:rtl/>
          <w:lang w:bidi="fa-IR"/>
        </w:rPr>
        <w:t>گفت: و چون دست خود را نزدیک کردند که آرامش بیابد.</w:t>
      </w:r>
    </w:p>
    <w:p w:rsidR="00F246CE" w:rsidRDefault="00F246CE" w:rsidP="005C15CF">
      <w:pPr>
        <w:pStyle w:val="0-"/>
        <w:rPr>
          <w:rtl/>
          <w:lang w:bidi="fa-IR"/>
        </w:rPr>
      </w:pPr>
      <w:r>
        <w:rPr>
          <w:rFonts w:hint="cs"/>
          <w:rtl/>
          <w:lang w:bidi="fa-IR"/>
        </w:rPr>
        <w:t>گفت: از تو بخدا پناه می‌جویم.</w:t>
      </w:r>
    </w:p>
    <w:p w:rsidR="00F246CE" w:rsidRDefault="00F246CE" w:rsidP="005C15CF">
      <w:pPr>
        <w:pStyle w:val="0-"/>
        <w:rPr>
          <w:rtl/>
          <w:lang w:bidi="fa-IR"/>
        </w:rPr>
      </w:pPr>
      <w:r>
        <w:rPr>
          <w:rFonts w:hint="cs"/>
          <w:rtl/>
          <w:lang w:bidi="fa-IR"/>
        </w:rPr>
        <w:t xml:space="preserve">فرمودند: «به ذات بزرگی پناه جستی»، بعد از آن [پیامبر خدا </w:t>
      </w:r>
      <w:r>
        <w:rPr>
          <w:rFonts w:cs="CTraditional Arabic" w:hint="cs"/>
          <w:rtl/>
          <w:lang w:bidi="fa-IR"/>
        </w:rPr>
        <w:t>ج</w:t>
      </w:r>
      <w:r>
        <w:rPr>
          <w:rFonts w:hint="cs"/>
          <w:rtl/>
          <w:lang w:bidi="fa-IR"/>
        </w:rPr>
        <w:t>] نزد ما آمده و فرمودند: «ای ابا أسید! برایش دو</w:t>
      </w:r>
      <w:r w:rsidR="003954B5">
        <w:rPr>
          <w:rFonts w:hint="cs"/>
          <w:rtl/>
          <w:lang w:bidi="fa-IR"/>
        </w:rPr>
        <w:t xml:space="preserve"> </w:t>
      </w:r>
      <w:r>
        <w:rPr>
          <w:rFonts w:hint="cs"/>
          <w:rtl/>
          <w:lang w:bidi="fa-IR"/>
        </w:rPr>
        <w:t>جامۀ نازک بپوشان، و او را نزد خانواده‌اش ببر»</w:t>
      </w:r>
      <w:r w:rsidRPr="00F246CE">
        <w:rPr>
          <w:rFonts w:ascii="IRLotus" w:hAnsi="IRLotus" w:cs="IRLotus"/>
          <w:vertAlign w:val="superscript"/>
          <w:rtl/>
          <w:lang w:bidi="fa-IR"/>
        </w:rPr>
        <w:t>(</w:t>
      </w:r>
      <w:r w:rsidRPr="00F246CE">
        <w:rPr>
          <w:rStyle w:val="FootnoteReference"/>
          <w:rFonts w:ascii="IRLotus" w:eastAsia="SimSun" w:hAnsi="IRLotus" w:cs="IRLotus"/>
          <w:rtl/>
          <w:lang w:bidi="fa-IR"/>
        </w:rPr>
        <w:footnoteReference w:id="46"/>
      </w:r>
      <w:r w:rsidRPr="00F246CE">
        <w:rPr>
          <w:rFonts w:ascii="IRLotus" w:hAnsi="IRLotus" w:cs="IRLotus"/>
          <w:vertAlign w:val="superscript"/>
          <w:rtl/>
          <w:lang w:bidi="fa-IR"/>
        </w:rPr>
        <w:t>)</w:t>
      </w:r>
      <w:r>
        <w:rPr>
          <w:rFonts w:hint="cs"/>
          <w:rtl/>
          <w:lang w:bidi="fa-IR"/>
        </w:rPr>
        <w:t>.</w:t>
      </w:r>
    </w:p>
    <w:p w:rsidR="00A1680A" w:rsidRDefault="00A1680A" w:rsidP="000B1EB2">
      <w:pPr>
        <w:pStyle w:val="2-0"/>
        <w:rPr>
          <w:rtl/>
        </w:rPr>
      </w:pPr>
      <w:r w:rsidRPr="009A49E2">
        <w:rPr>
          <w:rFonts w:hint="cs"/>
          <w:rtl/>
          <w:lang w:bidi="ar-SA"/>
        </w:rPr>
        <w:t>3</w:t>
      </w:r>
      <w:r>
        <w:rPr>
          <w:rFonts w:hint="cs"/>
          <w:rtl/>
        </w:rPr>
        <w:t>- باب: مَنْ جَوَّزَ الطَّلاَقَ الثَّلاَثَ</w:t>
      </w:r>
    </w:p>
    <w:p w:rsidR="00A1680A" w:rsidRDefault="00A1680A" w:rsidP="000B1EB2">
      <w:pPr>
        <w:pStyle w:val="4-"/>
        <w:rPr>
          <w:rtl/>
          <w:lang w:bidi="fa-IR"/>
        </w:rPr>
      </w:pPr>
      <w:bookmarkStart w:id="41" w:name="_Toc434312797"/>
      <w:r>
        <w:rPr>
          <w:rFonts w:hint="cs"/>
          <w:rtl/>
          <w:lang w:bidi="fa-IR"/>
        </w:rPr>
        <w:t>باب [3]: کسی که سه طلاق را جائز می‌داند</w:t>
      </w:r>
      <w:bookmarkEnd w:id="41"/>
    </w:p>
    <w:p w:rsidR="00A1680A" w:rsidRPr="000B1EB2" w:rsidRDefault="00A1680A" w:rsidP="00C2182E">
      <w:pPr>
        <w:pStyle w:val="5-"/>
        <w:rPr>
          <w:rtl/>
        </w:rPr>
      </w:pPr>
      <w:r w:rsidRPr="000B1EB2">
        <w:rPr>
          <w:rFonts w:hint="cs"/>
          <w:rtl/>
        </w:rPr>
        <w:t xml:space="preserve">1876- </w:t>
      </w:r>
      <w:r w:rsidR="000B1EB2">
        <w:rPr>
          <w:rFonts w:hint="cs"/>
          <w:rtl/>
        </w:rPr>
        <w:t>عَنْ</w:t>
      </w:r>
      <w:r w:rsidR="000B1EB2" w:rsidRPr="000B1EB2">
        <w:rPr>
          <w:rtl/>
        </w:rPr>
        <w:t xml:space="preserve"> عَائِشَةَ،</w:t>
      </w:r>
      <w:r w:rsidR="000B1EB2">
        <w:rPr>
          <w:rFonts w:hint="cs"/>
          <w:rtl/>
        </w:rPr>
        <w:t xml:space="preserve"> </w:t>
      </w:r>
      <w:r w:rsidR="000B1EB2" w:rsidRPr="00F246CE">
        <w:rPr>
          <w:rtl/>
        </w:rPr>
        <w:t>رَضِيَ اللَّهُ عَنْه</w:t>
      </w:r>
      <w:r w:rsidR="000B1EB2">
        <w:rPr>
          <w:rFonts w:hint="cs"/>
          <w:rtl/>
        </w:rPr>
        <w:t>َا</w:t>
      </w:r>
      <w:r w:rsidR="000B1EB2" w:rsidRPr="000B1EB2">
        <w:rPr>
          <w:rtl/>
        </w:rPr>
        <w:t>: أَنَّ امْرَأَةَ رِفَاعَةَ القُرَظِيِّ جَاءَتْ إِلَى رَسُولِ اللَّهِ صَلَّى اللهُ عَلَيْهِ وَسَلَّمَ، فَقَالَتْ: يَا رَسُولَ اللَّهِ، إِنَّ رِفَاعَةَ طَلَّقَنِي فَبَتَّ طَلاَقِي، وَإِنِّي نَكَحْتُ بَعْدَهُ عَبْدَ الرَّحْمَنِ بْنَ الزَّبِيرِ القُرَظِيَّ، وَإِنَّمَا مَعَهُ مِثْلُ الهُدْبَةِ، قَالَ رَسُولُ اللَّهِ صَلَّى اللهُ عَلَيْهِ وَسَلَّمَ: «لَعَلَّكِ تُرِيدِينَ أَنْ تَرْجِعِي إِلَى رِفَاعَةَ؟ لاَ، حَتَّى يَذُوقَ عُسَيْلَتَكِ وَتَذُوقِي عُسَيْلَتَهُ»</w:t>
      </w:r>
      <w:r w:rsidRPr="000B1EB2">
        <w:rPr>
          <w:rFonts w:hint="cs"/>
          <w:rtl/>
        </w:rPr>
        <w:t xml:space="preserve"> [رواه البخاری: 5260]</w:t>
      </w:r>
      <w:r w:rsidR="00BE1564">
        <w:rPr>
          <w:rFonts w:hint="cs"/>
          <w:rtl/>
        </w:rPr>
        <w:t>.</w:t>
      </w:r>
    </w:p>
    <w:p w:rsidR="00A1680A" w:rsidRDefault="00A1680A" w:rsidP="003F3F68">
      <w:pPr>
        <w:pStyle w:val="0-"/>
        <w:rPr>
          <w:rtl/>
          <w:lang w:bidi="fa-IR"/>
        </w:rPr>
      </w:pPr>
      <w:r>
        <w:rPr>
          <w:rFonts w:hint="cs"/>
          <w:rtl/>
          <w:lang w:bidi="fa-IR"/>
        </w:rPr>
        <w:t>1876- از عائشه</w:t>
      </w:r>
      <w:r>
        <w:rPr>
          <w:rFonts w:cs="CTraditional Arabic" w:hint="cs"/>
          <w:rtl/>
          <w:lang w:bidi="fa-IR"/>
        </w:rPr>
        <w:t>ل</w:t>
      </w:r>
      <w:r>
        <w:rPr>
          <w:rFonts w:hint="cs"/>
          <w:rtl/>
          <w:lang w:bidi="fa-IR"/>
        </w:rPr>
        <w:t xml:space="preserve"> روایت است که همسر رِفاعۀ قُرظی نزد پیامبر خدا </w:t>
      </w:r>
      <w:r>
        <w:rPr>
          <w:rFonts w:cs="CTraditional Arabic" w:hint="cs"/>
          <w:rtl/>
          <w:lang w:bidi="fa-IR"/>
        </w:rPr>
        <w:t>ج</w:t>
      </w:r>
      <w:r>
        <w:rPr>
          <w:rFonts w:hint="cs"/>
          <w:rtl/>
          <w:lang w:bidi="fa-IR"/>
        </w:rPr>
        <w:t xml:space="preserve"> آمد و گفت: یا رسول</w:t>
      </w:r>
      <w:r w:rsidR="003F3F68">
        <w:rPr>
          <w:rFonts w:hint="cs"/>
          <w:rtl/>
          <w:lang w:bidi="fa-IR"/>
        </w:rPr>
        <w:t xml:space="preserve"> </w:t>
      </w:r>
      <w:r w:rsidR="003F3F68" w:rsidRPr="003F3F68">
        <w:rPr>
          <w:rFonts w:hint="cs"/>
          <w:rtl/>
        </w:rPr>
        <w:t>الله</w:t>
      </w:r>
      <w:r w:rsidR="003F3F68">
        <w:rPr>
          <w:rFonts w:hint="cs"/>
          <w:rtl/>
          <w:lang w:bidi="fa-IR"/>
        </w:rPr>
        <w:t>! رفاعه مرا طلاق داد و طلاق مرا قطعی ساخت، [یعنی: مرا سه طلاق داد]، و بعد از وی عبدالرحمن بن زبیر قُرظی را به نکاح گرفتم، ولی چیزی که او دارد مانند ریشه‌های سر چادر است، [یعنی: سست است و قدرت جماع کردن را ندارد].</w:t>
      </w:r>
    </w:p>
    <w:p w:rsidR="003F3F68" w:rsidRDefault="003F3F68" w:rsidP="003F3F68">
      <w:pPr>
        <w:pStyle w:val="0-"/>
        <w:rPr>
          <w:rtl/>
          <w:lang w:bidi="fa-IR"/>
        </w:rPr>
      </w:pPr>
      <w:r w:rsidRPr="003F3F68">
        <w:rPr>
          <w:rFonts w:hint="cs"/>
          <w:rtl/>
        </w:rPr>
        <w:t>پیامبر</w:t>
      </w:r>
      <w:r>
        <w:rPr>
          <w:rFonts w:hint="cs"/>
          <w:rtl/>
        </w:rPr>
        <w:t xml:space="preserve">خدا </w:t>
      </w:r>
      <w:r>
        <w:rPr>
          <w:rFonts w:cs="CTraditional Arabic" w:hint="cs"/>
          <w:rtl/>
        </w:rPr>
        <w:t>ج</w:t>
      </w:r>
      <w:r>
        <w:rPr>
          <w:rFonts w:hint="cs"/>
          <w:rtl/>
        </w:rPr>
        <w:t xml:space="preserve"> فرمودند: «شاید می‌خواهی دوباره نزد رِفاعه برگردی، نِه خیر، تا آنکه [عبدالرحمن] مزۀ تو، و تو</w:t>
      </w:r>
      <w:r w:rsidR="00F00C21">
        <w:rPr>
          <w:rFonts w:hint="cs"/>
          <w:rtl/>
        </w:rPr>
        <w:t xml:space="preserve"> </w:t>
      </w:r>
      <w:r>
        <w:rPr>
          <w:rFonts w:hint="cs"/>
          <w:rtl/>
        </w:rPr>
        <w:t>مزۀ او را نچشیده باشی [نمی‌توانی به شوهر اولی‌ات برگردی]»</w:t>
      </w:r>
      <w:r w:rsidR="00EA68B4" w:rsidRPr="00EA68B4">
        <w:rPr>
          <w:rFonts w:ascii="IRLotus" w:hAnsi="IRLotus" w:cs="IRLotus"/>
          <w:vertAlign w:val="superscript"/>
          <w:rtl/>
          <w:lang w:bidi="fa-IR"/>
        </w:rPr>
        <w:t>(</w:t>
      </w:r>
      <w:r w:rsidR="00EA68B4" w:rsidRPr="00EA68B4">
        <w:rPr>
          <w:rStyle w:val="FootnoteReference"/>
          <w:rFonts w:ascii="IRLotus" w:eastAsia="SimSun" w:hAnsi="IRLotus" w:cs="IRLotus"/>
          <w:rtl/>
          <w:lang w:bidi="fa-IR"/>
        </w:rPr>
        <w:footnoteReference w:id="47"/>
      </w:r>
      <w:r w:rsidR="00EA68B4" w:rsidRPr="00EA68B4">
        <w:rPr>
          <w:rFonts w:ascii="IRLotus" w:hAnsi="IRLotus" w:cs="IRLotus"/>
          <w:vertAlign w:val="superscript"/>
          <w:rtl/>
          <w:lang w:bidi="fa-IR"/>
        </w:rPr>
        <w:t>)</w:t>
      </w:r>
      <w:r w:rsidR="00EA68B4">
        <w:rPr>
          <w:rFonts w:hint="cs"/>
          <w:rtl/>
          <w:lang w:bidi="fa-IR"/>
        </w:rPr>
        <w:t>.</w:t>
      </w:r>
    </w:p>
    <w:p w:rsidR="001502F1" w:rsidRDefault="001502F1" w:rsidP="0064135D">
      <w:pPr>
        <w:pStyle w:val="2-0"/>
        <w:rPr>
          <w:rtl/>
        </w:rPr>
      </w:pPr>
      <w:r w:rsidRPr="009A49E2">
        <w:rPr>
          <w:rFonts w:hint="cs"/>
          <w:rtl/>
          <w:lang w:bidi="ar-SA"/>
        </w:rPr>
        <w:t>4</w:t>
      </w:r>
      <w:r>
        <w:rPr>
          <w:rFonts w:hint="cs"/>
          <w:rtl/>
        </w:rPr>
        <w:t xml:space="preserve">- باب: </w:t>
      </w:r>
      <w:r w:rsidR="0064135D" w:rsidRPr="0064135D">
        <w:rPr>
          <w:rFonts w:ascii="Traditional Arabic" w:hAnsi="Traditional Arabic" w:cs="Traditional Arabic"/>
          <w:b/>
          <w:bCs w:val="0"/>
          <w:rtl/>
        </w:rPr>
        <w:t>﴿</w:t>
      </w:r>
      <w:r w:rsidR="0064135D" w:rsidRPr="00E33067">
        <w:rPr>
          <w:rStyle w:val="9-Char1"/>
          <w:rFonts w:hint="cs"/>
          <w:b/>
          <w:bCs w:val="0"/>
          <w:sz w:val="30"/>
          <w:szCs w:val="30"/>
          <w:rtl/>
        </w:rPr>
        <w:t>لِمَ</w:t>
      </w:r>
      <w:r w:rsidR="0064135D" w:rsidRPr="00E33067">
        <w:rPr>
          <w:rStyle w:val="9-Char1"/>
          <w:b/>
          <w:bCs w:val="0"/>
          <w:sz w:val="30"/>
          <w:szCs w:val="30"/>
          <w:rtl/>
        </w:rPr>
        <w:t xml:space="preserve"> </w:t>
      </w:r>
      <w:r w:rsidR="0064135D" w:rsidRPr="00E33067">
        <w:rPr>
          <w:rStyle w:val="9-Char1"/>
          <w:rFonts w:hint="cs"/>
          <w:b/>
          <w:bCs w:val="0"/>
          <w:sz w:val="30"/>
          <w:szCs w:val="30"/>
          <w:rtl/>
        </w:rPr>
        <w:t>تُحَرِّمُ</w:t>
      </w:r>
      <w:r w:rsidR="0064135D" w:rsidRPr="00E33067">
        <w:rPr>
          <w:rStyle w:val="9-Char1"/>
          <w:b/>
          <w:bCs w:val="0"/>
          <w:sz w:val="30"/>
          <w:szCs w:val="30"/>
          <w:rtl/>
        </w:rPr>
        <w:t xml:space="preserve"> </w:t>
      </w:r>
      <w:r w:rsidR="002E06B5" w:rsidRPr="00E33067">
        <w:rPr>
          <w:rStyle w:val="9-Char1"/>
          <w:rFonts w:hint="cs"/>
          <w:b/>
          <w:bCs w:val="0"/>
          <w:sz w:val="30"/>
          <w:szCs w:val="30"/>
          <w:rtl/>
        </w:rPr>
        <w:t>مَا</w:t>
      </w:r>
      <w:r w:rsidR="0064135D" w:rsidRPr="00E33067">
        <w:rPr>
          <w:rStyle w:val="9-Char1"/>
          <w:b/>
          <w:bCs w:val="0"/>
          <w:sz w:val="30"/>
          <w:szCs w:val="30"/>
          <w:rtl/>
        </w:rPr>
        <w:t xml:space="preserve"> </w:t>
      </w:r>
      <w:r w:rsidR="0064135D" w:rsidRPr="00E33067">
        <w:rPr>
          <w:rStyle w:val="9-Char1"/>
          <w:rFonts w:hint="cs"/>
          <w:b/>
          <w:bCs w:val="0"/>
          <w:sz w:val="30"/>
          <w:szCs w:val="30"/>
          <w:rtl/>
        </w:rPr>
        <w:t>أَحَلَّ</w:t>
      </w:r>
      <w:r w:rsidR="0064135D" w:rsidRPr="00E33067">
        <w:rPr>
          <w:rStyle w:val="9-Char1"/>
          <w:b/>
          <w:bCs w:val="0"/>
          <w:sz w:val="30"/>
          <w:szCs w:val="30"/>
          <w:rtl/>
        </w:rPr>
        <w:t xml:space="preserve"> </w:t>
      </w:r>
      <w:r w:rsidR="0064135D" w:rsidRPr="00E33067">
        <w:rPr>
          <w:rStyle w:val="9-Char1"/>
          <w:rFonts w:hint="cs"/>
          <w:b/>
          <w:bCs w:val="0"/>
          <w:sz w:val="30"/>
          <w:szCs w:val="30"/>
          <w:rtl/>
        </w:rPr>
        <w:t>ٱللَّهُ</w:t>
      </w:r>
      <w:r w:rsidR="0064135D" w:rsidRPr="00E33067">
        <w:rPr>
          <w:rStyle w:val="9-Char1"/>
          <w:b/>
          <w:bCs w:val="0"/>
          <w:sz w:val="30"/>
          <w:szCs w:val="30"/>
          <w:rtl/>
        </w:rPr>
        <w:t xml:space="preserve"> </w:t>
      </w:r>
      <w:r w:rsidR="0064135D" w:rsidRPr="00E33067">
        <w:rPr>
          <w:rStyle w:val="9-Char1"/>
          <w:rFonts w:hint="cs"/>
          <w:b/>
          <w:bCs w:val="0"/>
          <w:sz w:val="30"/>
          <w:szCs w:val="30"/>
          <w:rtl/>
        </w:rPr>
        <w:t>لَكَ</w:t>
      </w:r>
      <w:r w:rsidR="0064135D" w:rsidRPr="0064135D">
        <w:rPr>
          <w:rFonts w:ascii="Traditional Arabic" w:hAnsi="Traditional Arabic" w:cs="Traditional Arabic"/>
          <w:b/>
          <w:bCs w:val="0"/>
          <w:rtl/>
        </w:rPr>
        <w:t>﴾</w:t>
      </w:r>
    </w:p>
    <w:p w:rsidR="00F4524D" w:rsidRDefault="00F4524D" w:rsidP="0064135D">
      <w:pPr>
        <w:pStyle w:val="4-"/>
        <w:rPr>
          <w:rtl/>
          <w:lang w:bidi="fa-IR"/>
        </w:rPr>
      </w:pPr>
      <w:bookmarkStart w:id="42" w:name="_Toc434312798"/>
      <w:r>
        <w:rPr>
          <w:rFonts w:hint="cs"/>
          <w:rtl/>
          <w:lang w:bidi="fa-IR"/>
        </w:rPr>
        <w:t>باب [4]: چرا آنچه را که خدا برای تو حلال ساخته است بر خود حرام می</w:t>
      </w:r>
      <w:r w:rsidR="004F715B">
        <w:rPr>
          <w:rFonts w:hint="cs"/>
          <w:rtl/>
          <w:lang w:bidi="fa-IR"/>
        </w:rPr>
        <w:t>‌</w:t>
      </w:r>
      <w:r>
        <w:rPr>
          <w:rFonts w:hint="cs"/>
          <w:rtl/>
          <w:lang w:bidi="fa-IR"/>
        </w:rPr>
        <w:t>کنی</w:t>
      </w:r>
      <w:bookmarkEnd w:id="42"/>
    </w:p>
    <w:p w:rsidR="00D52AF1" w:rsidRPr="00271A54" w:rsidRDefault="00D52AF1" w:rsidP="00F96EA3">
      <w:pPr>
        <w:pStyle w:val="5-"/>
        <w:rPr>
          <w:rtl/>
        </w:rPr>
      </w:pPr>
      <w:r w:rsidRPr="00271A54">
        <w:rPr>
          <w:rFonts w:hint="cs"/>
          <w:rtl/>
        </w:rPr>
        <w:t xml:space="preserve">1877- </w:t>
      </w:r>
      <w:r w:rsidR="00271A54" w:rsidRPr="00271A54">
        <w:rPr>
          <w:rtl/>
        </w:rPr>
        <w:t>عَنْ عَائِشَةَ رَضِيَ اللَّهُ عَنْهَا، قَالَتْ: كَانَ رَسُولُ اللَّهِ صَلَّى اللهُ عَلَيْهِ وَسَلَّمَ يُحِبُّ العَسَلَ وَالحَلْوَاءَ، وَكَانَ إِذَا انْصَرَفَ مِنَ العَصْرِ دَخَلَ عَلَى نِسَائِهِ، فَيَدْنُو مِنْ إِحْدَاهُنَّ، فَدَخَلَ عَلَى حَفْصَةَ بِنْتِ عُمَرَ، فَاحْتَبَسَ أَكْثَرَ مَا كَانَ يَحْتَبِسُ، فَغِرْتُ، فَسَأَلْتُ عَنْ ذَلِكَ، فَقِيلَ لِي: أَهْدَتْ لَهَا امْرَأَةٌ مِنْ قَوْمِهَا عُكَّةً مِنْ عَسَلٍ، فَسَقَتِ النَّبِيَّ صَلَّى اللهُ عَلَيْهِ وَسَلَّمَ مِنْهُ شَرْبَةً، فَقُلْتُ: أَمَا وَاللَّهِ لَنَحْتَالَنَّ لَهُ، فَقُلْتُ لِسَوْدَةَ بِنْتِ زَمْعَةَ: إِنَّهُ سَيَدْنُو مِنْكِ، فَإِذَا دَنَا مِنْكِ فَقُولِي: أَكَلْتَ مَغَافِيرَ، فَإِنَّهُ سَيَقُولُ لَكِ: لاَ، فَقُولِي لَهُ: مَا هَذِهِ الرِّيحُ الَّتِي أَجِدُ مِنْكَ، فَإِنَّهُ سَيَقُولُ لَكِ: سَقَتْنِي حَفْصَةُ شَرْبَةَ عَسَلٍ، فَقُولِي لَهُ: جَرَسَتْ نَحْلُهُ العُرْفُطَ، وَسَأَقُولُ ذَلِكِ، وَقُولِي أَنْتِ يَا صَفِيَّةُ ذَاكِ، قَالَتْ: تَقُولُ سَوْدَةُ: فَوَاللَّهِ مَا هُوَ إِلَّا أَنْ قَامَ عَلَى البَابِ، فَأَرَدْتُ أَنْ أُبَادِيَهُ بِمَا أَمَرْتِنِي بِهِ فَرَقًا مِنْكِ، فَلَمَّا دَنَا مِنْهَا قَالَتْ لَهُ سَوْدَةُ: يَا رَسُولَ اللَّهِ، أَكَلْتَ مَغَافِيرَ؟ قَالَ: «لاَ» قَالَتْ: فَمَا هَذِهِ الرِّيحُ الَّتِي أَجِدُ مِنْكَ؟ قَالَ: «سَقَتْنِي حَفْصَةُ شَرْبَةَ عَسَلٍ» فَقَالَتْ: جَرَسَتْ نَحْلُهُ العُرْفُطَ، فَلَمَّا دَارَ إِلَيَّ قُلْتُ لَهُ نَحْوَ ذَلِكَ، فَلَمَّا دَارَ إِلَى صَفِيَّةَ قَالَتْ</w:t>
      </w:r>
      <w:r w:rsidR="00F96EA3">
        <w:rPr>
          <w:rtl/>
        </w:rPr>
        <w:t xml:space="preserve"> لَهُ مِثْلَ ذَلِكَ</w:t>
      </w:r>
      <w:r w:rsidR="00271A54" w:rsidRPr="00271A54">
        <w:rPr>
          <w:rtl/>
        </w:rPr>
        <w:t xml:space="preserve"> فَلَمَّا دَارَ إِلَى حَفْصَةَ قَالَتْ: يَا رَسُولَ اللَّهِ، أَلاَ أَسْقِيكَ مِنْهُ؟ قَالَ: «لاَ حَاجَةَ لِي فِيهِ» قَالَتْ: تَقُولُ سَوْدَةُ: وَاللَّهِ لَقَدْ حَرَمْنَاهُ، قُلْتُ لَهَا: اسْكُتِي</w:t>
      </w:r>
      <w:r w:rsidRPr="00271A54">
        <w:rPr>
          <w:rFonts w:hint="cs"/>
          <w:rtl/>
        </w:rPr>
        <w:t xml:space="preserve"> [رواه البخاری: </w:t>
      </w:r>
      <w:r w:rsidR="00D140F8" w:rsidRPr="00271A54">
        <w:rPr>
          <w:rFonts w:hint="cs"/>
          <w:rtl/>
        </w:rPr>
        <w:t>5268]</w:t>
      </w:r>
      <w:r w:rsidR="003E2F19">
        <w:rPr>
          <w:rFonts w:hint="cs"/>
          <w:rtl/>
        </w:rPr>
        <w:t>.</w:t>
      </w:r>
    </w:p>
    <w:p w:rsidR="00D140F8" w:rsidRDefault="00D140F8" w:rsidP="003F3F68">
      <w:pPr>
        <w:pStyle w:val="0-"/>
        <w:rPr>
          <w:rtl/>
          <w:lang w:bidi="fa-IR"/>
        </w:rPr>
      </w:pPr>
      <w:r>
        <w:rPr>
          <w:rFonts w:hint="cs"/>
          <w:rtl/>
          <w:lang w:bidi="fa-IR"/>
        </w:rPr>
        <w:t>1877- و از عائشه</w:t>
      </w:r>
      <w:r>
        <w:rPr>
          <w:rFonts w:cs="CTraditional Arabic" w:hint="cs"/>
          <w:rtl/>
          <w:lang w:bidi="fa-IR"/>
        </w:rPr>
        <w:t>ل</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عسل و شیرینی را خوش داشتند، و چون از ن</w:t>
      </w:r>
      <w:r w:rsidR="00DB1487">
        <w:rPr>
          <w:rFonts w:hint="cs"/>
          <w:rtl/>
          <w:lang w:bidi="fa-IR"/>
        </w:rPr>
        <w:t>م</w:t>
      </w:r>
      <w:r>
        <w:rPr>
          <w:rFonts w:hint="cs"/>
          <w:rtl/>
          <w:lang w:bidi="fa-IR"/>
        </w:rPr>
        <w:t>از عصر بر می‌گشتند، نزدیکی از همسران خود رفته و با او می‌نشستند، روزی نزد حفصه دختر عمر</w:t>
      </w:r>
      <w:r>
        <w:rPr>
          <w:rFonts w:cs="CTraditional Arabic" w:hint="cs"/>
          <w:rtl/>
          <w:lang w:bidi="fa-IR"/>
        </w:rPr>
        <w:t>ب</w:t>
      </w:r>
      <w:r>
        <w:rPr>
          <w:rFonts w:hint="cs"/>
          <w:rtl/>
          <w:lang w:bidi="fa-IR"/>
        </w:rPr>
        <w:t xml:space="preserve"> رفتند و از حد معمول نزدش بیشتر نشستند.</w:t>
      </w:r>
    </w:p>
    <w:p w:rsidR="00381B9B" w:rsidRDefault="00381B9B" w:rsidP="003F3F68">
      <w:pPr>
        <w:pStyle w:val="0-"/>
        <w:rPr>
          <w:rtl/>
          <w:lang w:bidi="fa-IR"/>
        </w:rPr>
      </w:pPr>
      <w:r>
        <w:rPr>
          <w:rFonts w:hint="cs"/>
          <w:rtl/>
          <w:lang w:bidi="fa-IR"/>
        </w:rPr>
        <w:t xml:space="preserve">حسادتم آمد، سبب را جستجو نمودم، برایم گفته شد که: زنی از اقوام حفصه برایش مشک عسلی آورده بود، و او مقدار از آن عسل را برای پیامبر خدا </w:t>
      </w:r>
      <w:r>
        <w:rPr>
          <w:rFonts w:cs="CTraditional Arabic" w:hint="cs"/>
          <w:rtl/>
          <w:lang w:bidi="fa-IR"/>
        </w:rPr>
        <w:t>ج</w:t>
      </w:r>
      <w:r>
        <w:rPr>
          <w:rFonts w:hint="cs"/>
          <w:rtl/>
          <w:lang w:bidi="fa-IR"/>
        </w:rPr>
        <w:t xml:space="preserve"> تقدیم نموده است، با خود سوگند خوردم که دربارۀشان حیلۀ بکار خواهم برد.</w:t>
      </w:r>
    </w:p>
    <w:p w:rsidR="00381B9B" w:rsidRDefault="00381B9B" w:rsidP="003F3F68">
      <w:pPr>
        <w:pStyle w:val="0-"/>
        <w:rPr>
          <w:rtl/>
          <w:lang w:bidi="fa-IR"/>
        </w:rPr>
      </w:pPr>
      <w:r>
        <w:rPr>
          <w:rFonts w:hint="cs"/>
          <w:rtl/>
          <w:lang w:bidi="fa-IR"/>
        </w:rPr>
        <w:t xml:space="preserve">برای سورَه بنت زَمعه گفتم: هنگامی که پیامبر خدا </w:t>
      </w:r>
      <w:r>
        <w:rPr>
          <w:rFonts w:cs="CTraditional Arabic" w:hint="cs"/>
          <w:rtl/>
          <w:lang w:bidi="fa-IR"/>
        </w:rPr>
        <w:t>ج</w:t>
      </w:r>
      <w:r>
        <w:rPr>
          <w:rFonts w:hint="cs"/>
          <w:rtl/>
          <w:lang w:bidi="fa-IR"/>
        </w:rPr>
        <w:t xml:space="preserve"> نزدت آمدند، از ایشان بپرس که آیا مغافیر خورده اید؟ [مغافیر گیاهی است صحرائی وبوی بسیار بدی دارد]، ایشان خواهند گفت: که: نِه، دوباره پرسان کن که پس این بوی مغافیر از کجا است؟ ایشان خواهند گفت که: حفصه</w:t>
      </w:r>
      <w:r>
        <w:rPr>
          <w:rFonts w:cs="CTraditional Arabic" w:hint="cs"/>
          <w:rtl/>
          <w:lang w:bidi="fa-IR"/>
        </w:rPr>
        <w:t>ل</w:t>
      </w:r>
      <w:r>
        <w:rPr>
          <w:rFonts w:hint="cs"/>
          <w:rtl/>
          <w:lang w:bidi="fa-IR"/>
        </w:rPr>
        <w:t xml:space="preserve"> برایم عسل داده است، تو بگو که: زنبور آن عسل از [عرفط] [که گل مغافیر است، و بوی بدی دارد] استفاده نموده است، و من هم همین سخن را می‌گویم، و ای صفیه تو هم همین چیز را بگو.</w:t>
      </w:r>
    </w:p>
    <w:p w:rsidR="00381B9B" w:rsidRDefault="00381B9B" w:rsidP="003F3F68">
      <w:pPr>
        <w:pStyle w:val="0-"/>
        <w:rPr>
          <w:rtl/>
          <w:lang w:bidi="fa-IR"/>
        </w:rPr>
      </w:pPr>
      <w:r>
        <w:rPr>
          <w:rFonts w:hint="cs"/>
          <w:rtl/>
          <w:lang w:bidi="fa-IR"/>
        </w:rPr>
        <w:t xml:space="preserve">عائشه می‌گوید که سوده گفت: به خداوند سوگند به مجردی که پیامبر خدا </w:t>
      </w:r>
      <w:r>
        <w:rPr>
          <w:rFonts w:cs="CTraditional Arabic" w:hint="cs"/>
          <w:rtl/>
          <w:lang w:bidi="fa-IR"/>
        </w:rPr>
        <w:t>ج</w:t>
      </w:r>
      <w:r>
        <w:rPr>
          <w:rFonts w:hint="cs"/>
          <w:rtl/>
          <w:lang w:bidi="fa-IR"/>
        </w:rPr>
        <w:t xml:space="preserve"> به در خانه ایستادند، از ترس تو می‌خواستم آنچه را که برایم گفته بودی برای‌شان بگویم.</w:t>
      </w:r>
    </w:p>
    <w:p w:rsidR="00381B9B" w:rsidRDefault="00381B9B" w:rsidP="00381B9B">
      <w:pPr>
        <w:pStyle w:val="0-"/>
        <w:rPr>
          <w:rtl/>
          <w:lang w:bidi="fa-IR"/>
        </w:rPr>
      </w:pPr>
      <w:r>
        <w:rPr>
          <w:rFonts w:hint="cs"/>
          <w:rtl/>
          <w:lang w:bidi="fa-IR"/>
        </w:rPr>
        <w:t xml:space="preserve">چون پیامبر خدا </w:t>
      </w:r>
      <w:r>
        <w:rPr>
          <w:rFonts w:cs="CTraditional Arabic" w:hint="cs"/>
          <w:rtl/>
          <w:lang w:bidi="fa-IR"/>
        </w:rPr>
        <w:t>ج</w:t>
      </w:r>
      <w:r>
        <w:rPr>
          <w:rFonts w:hint="cs"/>
          <w:rtl/>
          <w:lang w:bidi="fa-IR"/>
        </w:rPr>
        <w:t xml:space="preserve"> به سوده نزدیک شدند، برای‌شان گفت: یا رسول الله! مغافیر خورده‌اید؟</w:t>
      </w:r>
    </w:p>
    <w:p w:rsidR="00381B9B" w:rsidRDefault="00381B9B" w:rsidP="00381B9B">
      <w:pPr>
        <w:pStyle w:val="0-"/>
        <w:rPr>
          <w:rtl/>
          <w:lang w:bidi="fa-IR"/>
        </w:rPr>
      </w:pPr>
      <w:r w:rsidRPr="00381B9B">
        <w:rPr>
          <w:rFonts w:hint="cs"/>
          <w:rtl/>
        </w:rPr>
        <w:t>گ</w:t>
      </w:r>
      <w:r w:rsidR="0026719E">
        <w:rPr>
          <w:rFonts w:hint="cs"/>
          <w:rtl/>
        </w:rPr>
        <w:t>ف</w:t>
      </w:r>
      <w:r w:rsidRPr="00381B9B">
        <w:rPr>
          <w:rFonts w:hint="cs"/>
          <w:rtl/>
        </w:rPr>
        <w:t>تند</w:t>
      </w:r>
      <w:r>
        <w:rPr>
          <w:rFonts w:hint="cs"/>
          <w:rtl/>
          <w:lang w:bidi="fa-IR"/>
        </w:rPr>
        <w:t>: «نِه».</w:t>
      </w:r>
    </w:p>
    <w:p w:rsidR="00381B9B" w:rsidRDefault="00381B9B" w:rsidP="00381B9B">
      <w:pPr>
        <w:pStyle w:val="0-"/>
        <w:rPr>
          <w:rtl/>
          <w:lang w:bidi="fa-IR"/>
        </w:rPr>
      </w:pPr>
      <w:r w:rsidRPr="00381B9B">
        <w:rPr>
          <w:rFonts w:hint="cs"/>
          <w:rtl/>
        </w:rPr>
        <w:t>گفت</w:t>
      </w:r>
      <w:r>
        <w:rPr>
          <w:rFonts w:hint="cs"/>
          <w:rtl/>
          <w:lang w:bidi="fa-IR"/>
        </w:rPr>
        <w:t>:</w:t>
      </w:r>
      <w:r w:rsidR="00B50305">
        <w:rPr>
          <w:rFonts w:hint="cs"/>
          <w:rtl/>
          <w:lang w:bidi="fa-IR"/>
        </w:rPr>
        <w:t xml:space="preserve"> پس این بوئی را که از شما می‌یابم به سبب چیست؟</w:t>
      </w:r>
    </w:p>
    <w:p w:rsidR="00B50305" w:rsidRDefault="00B50305" w:rsidP="00381B9B">
      <w:pPr>
        <w:pStyle w:val="0-"/>
        <w:rPr>
          <w:rtl/>
          <w:lang w:bidi="fa-IR"/>
        </w:rPr>
      </w:pPr>
      <w:r>
        <w:rPr>
          <w:rFonts w:hint="cs"/>
          <w:rtl/>
          <w:lang w:bidi="fa-IR"/>
        </w:rPr>
        <w:t>فرمودند: «حفصه برایم مقداری عسل داده بود».</w:t>
      </w:r>
    </w:p>
    <w:p w:rsidR="00B50305" w:rsidRDefault="00B50305" w:rsidP="00381B9B">
      <w:pPr>
        <w:pStyle w:val="0-"/>
        <w:rPr>
          <w:rtl/>
          <w:lang w:bidi="fa-IR"/>
        </w:rPr>
      </w:pPr>
      <w:r>
        <w:rPr>
          <w:rFonts w:hint="cs"/>
          <w:rtl/>
          <w:lang w:bidi="fa-IR"/>
        </w:rPr>
        <w:t>گفت: زنبور آن از (عرفط) استفاده کرده است.</w:t>
      </w:r>
    </w:p>
    <w:p w:rsidR="00B50305" w:rsidRDefault="00B50305" w:rsidP="00381B9B">
      <w:pPr>
        <w:pStyle w:val="0-"/>
        <w:rPr>
          <w:rtl/>
          <w:lang w:bidi="fa-IR"/>
        </w:rPr>
      </w:pPr>
      <w:r>
        <w:rPr>
          <w:rFonts w:hint="cs"/>
          <w:rtl/>
          <w:lang w:bidi="fa-IR"/>
        </w:rPr>
        <w:t xml:space="preserve">[عائشه گفت:]: چون پیامبر خدا </w:t>
      </w:r>
      <w:r>
        <w:rPr>
          <w:rFonts w:cs="CTraditional Arabic" w:hint="cs"/>
          <w:rtl/>
          <w:lang w:bidi="fa-IR"/>
        </w:rPr>
        <w:t>ج</w:t>
      </w:r>
      <w:r>
        <w:rPr>
          <w:rFonts w:hint="cs"/>
          <w:rtl/>
          <w:lang w:bidi="fa-IR"/>
        </w:rPr>
        <w:t xml:space="preserve"> نزد من آمدند من هم همین سخن را گفتم، و چون نزد صفیه رفتند، او نیز همین سخن را گفت.</w:t>
      </w:r>
    </w:p>
    <w:p w:rsidR="00B50305" w:rsidRDefault="00B50305" w:rsidP="00381B9B">
      <w:pPr>
        <w:pStyle w:val="0-"/>
        <w:rPr>
          <w:rtl/>
          <w:lang w:bidi="fa-IR"/>
        </w:rPr>
      </w:pPr>
      <w:r>
        <w:rPr>
          <w:rFonts w:hint="cs"/>
          <w:rtl/>
          <w:lang w:bidi="fa-IR"/>
        </w:rPr>
        <w:t>و چون دوباره نزد حفصه</w:t>
      </w:r>
      <w:r>
        <w:rPr>
          <w:rFonts w:cs="CTraditional Arabic" w:hint="cs"/>
          <w:rtl/>
          <w:lang w:bidi="fa-IR"/>
        </w:rPr>
        <w:t>ل</w:t>
      </w:r>
      <w:r>
        <w:rPr>
          <w:rFonts w:hint="cs"/>
          <w:rtl/>
          <w:lang w:bidi="fa-IR"/>
        </w:rPr>
        <w:t xml:space="preserve"> رفتند، گفت: یا رسول الله! برای شما مقداری از آن عسل را بیاورم؟</w:t>
      </w:r>
    </w:p>
    <w:p w:rsidR="00B50305" w:rsidRDefault="00B50305" w:rsidP="00381B9B">
      <w:pPr>
        <w:pStyle w:val="0-"/>
        <w:rPr>
          <w:rtl/>
          <w:lang w:bidi="fa-IR"/>
        </w:rPr>
      </w:pPr>
      <w:r>
        <w:rPr>
          <w:rFonts w:hint="cs"/>
          <w:rtl/>
          <w:lang w:bidi="fa-IR"/>
        </w:rPr>
        <w:t>فرمودند: «به آن عسل ضرورتی ندارم».</w:t>
      </w:r>
    </w:p>
    <w:p w:rsidR="00B50305" w:rsidRDefault="00B50305" w:rsidP="00381B9B">
      <w:pPr>
        <w:pStyle w:val="0-"/>
        <w:rPr>
          <w:rtl/>
          <w:lang w:bidi="fa-IR"/>
        </w:rPr>
      </w:pPr>
      <w:r>
        <w:rPr>
          <w:rFonts w:hint="cs"/>
          <w:rtl/>
          <w:lang w:bidi="fa-IR"/>
        </w:rPr>
        <w:t xml:space="preserve">عائشه گفت که: سوده می‌گفت: که ما پیامبر خدا </w:t>
      </w:r>
      <w:r>
        <w:rPr>
          <w:rFonts w:cs="CTraditional Arabic" w:hint="cs"/>
          <w:rtl/>
          <w:lang w:bidi="fa-IR"/>
        </w:rPr>
        <w:t>ج</w:t>
      </w:r>
      <w:r>
        <w:rPr>
          <w:rFonts w:hint="cs"/>
          <w:rtl/>
          <w:lang w:bidi="fa-IR"/>
        </w:rPr>
        <w:t xml:space="preserve"> را از آن عسل محروم ساختیم.</w:t>
      </w:r>
    </w:p>
    <w:p w:rsidR="00810213" w:rsidRDefault="00810213" w:rsidP="00381B9B">
      <w:pPr>
        <w:pStyle w:val="0-"/>
        <w:rPr>
          <w:rtl/>
          <w:lang w:bidi="fa-IR"/>
        </w:rPr>
      </w:pPr>
      <w:r>
        <w:rPr>
          <w:rFonts w:hint="cs"/>
          <w:rtl/>
          <w:lang w:bidi="fa-IR"/>
        </w:rPr>
        <w:t>برایش گفتم: ساکت باش</w:t>
      </w:r>
      <w:r w:rsidRPr="00810213">
        <w:rPr>
          <w:rFonts w:ascii="IRLotus" w:hAnsi="IRLotus" w:cs="IRLotus"/>
          <w:vertAlign w:val="superscript"/>
          <w:rtl/>
          <w:lang w:bidi="fa-IR"/>
        </w:rPr>
        <w:t>(</w:t>
      </w:r>
      <w:r w:rsidRPr="00810213">
        <w:rPr>
          <w:rStyle w:val="FootnoteReference"/>
          <w:rFonts w:ascii="IRLotus" w:eastAsia="SimSun" w:hAnsi="IRLotus" w:cs="IRLotus"/>
          <w:rtl/>
          <w:lang w:bidi="fa-IR"/>
        </w:rPr>
        <w:footnoteReference w:id="48"/>
      </w:r>
      <w:r w:rsidRPr="00810213">
        <w:rPr>
          <w:rFonts w:ascii="IRLotus" w:hAnsi="IRLotus" w:cs="IRLotus"/>
          <w:vertAlign w:val="superscript"/>
          <w:rtl/>
          <w:lang w:bidi="fa-IR"/>
        </w:rPr>
        <w:t>)</w:t>
      </w:r>
      <w:r>
        <w:rPr>
          <w:rFonts w:hint="cs"/>
          <w:rtl/>
          <w:lang w:bidi="fa-IR"/>
        </w:rPr>
        <w:t>.</w:t>
      </w:r>
    </w:p>
    <w:p w:rsidR="0050776A" w:rsidRDefault="006854A4" w:rsidP="008C0787">
      <w:pPr>
        <w:pStyle w:val="2-0"/>
        <w:rPr>
          <w:rFonts w:ascii="Traditional Arabic" w:hAnsi="Traditional Arabic" w:cs="Traditional Arabic"/>
          <w:rtl/>
        </w:rPr>
      </w:pPr>
      <w:r w:rsidRPr="009A49E2">
        <w:rPr>
          <w:rFonts w:hint="cs"/>
          <w:rtl/>
          <w:lang w:bidi="ar-SA"/>
        </w:rPr>
        <w:t>5</w:t>
      </w:r>
      <w:r>
        <w:rPr>
          <w:rFonts w:hint="cs"/>
          <w:rtl/>
        </w:rPr>
        <w:t>- باب: الْ</w:t>
      </w:r>
      <w:r w:rsidR="00990A65">
        <w:rPr>
          <w:rFonts w:hint="cs"/>
          <w:rtl/>
        </w:rPr>
        <w:t>ـ</w:t>
      </w:r>
      <w:r w:rsidR="00FB0D89">
        <w:rPr>
          <w:rFonts w:hint="cs"/>
          <w:rtl/>
        </w:rPr>
        <w:t>خ</w:t>
      </w:r>
      <w:r>
        <w:rPr>
          <w:rFonts w:hint="cs"/>
          <w:rtl/>
        </w:rPr>
        <w:t>ُ</w:t>
      </w:r>
      <w:r w:rsidR="00FB0D89">
        <w:rPr>
          <w:rFonts w:hint="cs"/>
          <w:rtl/>
        </w:rPr>
        <w:t>لْعِ وَكَيْفَ</w:t>
      </w:r>
      <w:r>
        <w:rPr>
          <w:rFonts w:hint="cs"/>
          <w:rtl/>
        </w:rPr>
        <w:t xml:space="preserve"> الطَّلاَقُ فِيهِ وَقَولِ الل</w:t>
      </w:r>
      <w:r w:rsidR="00FB0D89">
        <w:rPr>
          <w:rFonts w:hint="cs"/>
          <w:rtl/>
        </w:rPr>
        <w:t>ه</w:t>
      </w:r>
      <w:r>
        <w:rPr>
          <w:rFonts w:hint="cs"/>
          <w:rtl/>
        </w:rPr>
        <w:t xml:space="preserve"> تَعَالى</w:t>
      </w:r>
      <w:r w:rsidR="00FB0D89">
        <w:rPr>
          <w:rFonts w:hint="cs"/>
          <w:rtl/>
        </w:rPr>
        <w:t>:</w:t>
      </w:r>
      <w:r w:rsidR="008C0787">
        <w:rPr>
          <w:rFonts w:hint="cs"/>
          <w:rtl/>
        </w:rPr>
        <w:t xml:space="preserve"> </w:t>
      </w:r>
      <w:r w:rsidR="008C0787" w:rsidRPr="008C0787">
        <w:rPr>
          <w:rFonts w:ascii="Traditional Arabic" w:hAnsi="Traditional Arabic" w:cs="Traditional Arabic"/>
          <w:b/>
          <w:bCs w:val="0"/>
          <w:rtl/>
        </w:rPr>
        <w:t>﴿</w:t>
      </w:r>
      <w:r w:rsidR="008C0787" w:rsidRPr="00613237">
        <w:rPr>
          <w:rStyle w:val="9-Char1"/>
          <w:rFonts w:hint="cs"/>
          <w:b/>
          <w:bCs w:val="0"/>
          <w:rtl/>
        </w:rPr>
        <w:t>وَلَا</w:t>
      </w:r>
      <w:r w:rsidR="008C0787" w:rsidRPr="00613237">
        <w:rPr>
          <w:rStyle w:val="9-Char1"/>
          <w:b/>
          <w:bCs w:val="0"/>
          <w:rtl/>
        </w:rPr>
        <w:t xml:space="preserve"> </w:t>
      </w:r>
      <w:r w:rsidR="008C0787" w:rsidRPr="00613237">
        <w:rPr>
          <w:rStyle w:val="9-Char1"/>
          <w:rFonts w:hint="cs"/>
          <w:b/>
          <w:bCs w:val="0"/>
          <w:rtl/>
        </w:rPr>
        <w:t>يَحِلُّ</w:t>
      </w:r>
      <w:r w:rsidR="008C0787" w:rsidRPr="00613237">
        <w:rPr>
          <w:rStyle w:val="9-Char1"/>
          <w:b/>
          <w:bCs w:val="0"/>
          <w:rtl/>
        </w:rPr>
        <w:t xml:space="preserve"> </w:t>
      </w:r>
      <w:r w:rsidR="008C0787" w:rsidRPr="00613237">
        <w:rPr>
          <w:rStyle w:val="9-Char1"/>
          <w:rFonts w:hint="cs"/>
          <w:b/>
          <w:bCs w:val="0"/>
          <w:rtl/>
        </w:rPr>
        <w:t>لَكُمۡ</w:t>
      </w:r>
      <w:r w:rsidR="008C0787" w:rsidRPr="00613237">
        <w:rPr>
          <w:rStyle w:val="9-Char1"/>
          <w:b/>
          <w:bCs w:val="0"/>
          <w:rtl/>
        </w:rPr>
        <w:t xml:space="preserve"> </w:t>
      </w:r>
      <w:r w:rsidR="008C0787" w:rsidRPr="00613237">
        <w:rPr>
          <w:rStyle w:val="9-Char1"/>
          <w:rFonts w:hint="cs"/>
          <w:b/>
          <w:bCs w:val="0"/>
          <w:rtl/>
        </w:rPr>
        <w:t>أَن</w:t>
      </w:r>
      <w:r w:rsidR="008C0787" w:rsidRPr="00613237">
        <w:rPr>
          <w:rStyle w:val="9-Char1"/>
          <w:b/>
          <w:bCs w:val="0"/>
          <w:rtl/>
        </w:rPr>
        <w:t xml:space="preserve"> </w:t>
      </w:r>
      <w:r w:rsidR="008C0787" w:rsidRPr="00613237">
        <w:rPr>
          <w:rStyle w:val="9-Char1"/>
          <w:rFonts w:hint="cs"/>
          <w:b/>
          <w:bCs w:val="0"/>
          <w:rtl/>
        </w:rPr>
        <w:t>تَأۡخُذُواْ</w:t>
      </w:r>
      <w:r w:rsidR="008C0787" w:rsidRPr="00613237">
        <w:rPr>
          <w:rStyle w:val="9-Char1"/>
          <w:b/>
          <w:bCs w:val="0"/>
          <w:rtl/>
        </w:rPr>
        <w:t xml:space="preserve"> </w:t>
      </w:r>
      <w:r w:rsidR="008C0787" w:rsidRPr="00613237">
        <w:rPr>
          <w:rStyle w:val="9-Char1"/>
          <w:rFonts w:hint="cs"/>
          <w:b/>
          <w:bCs w:val="0"/>
          <w:rtl/>
        </w:rPr>
        <w:t>مِمَّآ</w:t>
      </w:r>
      <w:r w:rsidR="008C0787" w:rsidRPr="00613237">
        <w:rPr>
          <w:rStyle w:val="9-Char1"/>
          <w:b/>
          <w:bCs w:val="0"/>
          <w:rtl/>
        </w:rPr>
        <w:t xml:space="preserve"> </w:t>
      </w:r>
      <w:r w:rsidR="008C0787" w:rsidRPr="00613237">
        <w:rPr>
          <w:rStyle w:val="9-Char1"/>
          <w:rFonts w:hint="cs"/>
          <w:b/>
          <w:bCs w:val="0"/>
          <w:rtl/>
        </w:rPr>
        <w:t>ءَاتَيۡتُمُوهُنَّ</w:t>
      </w:r>
      <w:r w:rsidR="008C0787" w:rsidRPr="00613237">
        <w:rPr>
          <w:rStyle w:val="9-Char1"/>
          <w:b/>
          <w:bCs w:val="0"/>
          <w:rtl/>
        </w:rPr>
        <w:t xml:space="preserve"> </w:t>
      </w:r>
      <w:r w:rsidR="008C0787" w:rsidRPr="00613237">
        <w:rPr>
          <w:rStyle w:val="9-Char1"/>
          <w:rFonts w:hint="cs"/>
          <w:b/>
          <w:bCs w:val="0"/>
          <w:rtl/>
        </w:rPr>
        <w:t>شَيۡ‍ًٔا</w:t>
      </w:r>
      <w:r w:rsidR="008C0787" w:rsidRPr="00613237">
        <w:rPr>
          <w:rStyle w:val="9-Char1"/>
          <w:b/>
          <w:bCs w:val="0"/>
          <w:rtl/>
        </w:rPr>
        <w:t xml:space="preserve"> </w:t>
      </w:r>
      <w:r w:rsidR="008C0787" w:rsidRPr="00613237">
        <w:rPr>
          <w:rStyle w:val="9-Char1"/>
          <w:rFonts w:hint="cs"/>
          <w:b/>
          <w:bCs w:val="0"/>
          <w:rtl/>
        </w:rPr>
        <w:t>إِلَّآ</w:t>
      </w:r>
      <w:r w:rsidR="008C0787" w:rsidRPr="00613237">
        <w:rPr>
          <w:rStyle w:val="9-Char1"/>
          <w:b/>
          <w:bCs w:val="0"/>
          <w:rtl/>
        </w:rPr>
        <w:t xml:space="preserve"> </w:t>
      </w:r>
      <w:r w:rsidR="008C0787" w:rsidRPr="00613237">
        <w:rPr>
          <w:rStyle w:val="9-Char1"/>
          <w:rFonts w:hint="cs"/>
          <w:b/>
          <w:bCs w:val="0"/>
          <w:rtl/>
        </w:rPr>
        <w:t>أَن</w:t>
      </w:r>
      <w:r w:rsidR="008C0787" w:rsidRPr="00613237">
        <w:rPr>
          <w:rStyle w:val="9-Char1"/>
          <w:b/>
          <w:bCs w:val="0"/>
          <w:rtl/>
        </w:rPr>
        <w:t xml:space="preserve"> </w:t>
      </w:r>
      <w:r w:rsidR="008C0787" w:rsidRPr="00613237">
        <w:rPr>
          <w:rStyle w:val="9-Char1"/>
          <w:rFonts w:hint="cs"/>
          <w:b/>
          <w:bCs w:val="0"/>
          <w:rtl/>
        </w:rPr>
        <w:t>يَخَافَآ</w:t>
      </w:r>
      <w:r w:rsidR="008C0787" w:rsidRPr="00613237">
        <w:rPr>
          <w:rStyle w:val="9-Char1"/>
          <w:b/>
          <w:bCs w:val="0"/>
          <w:rtl/>
        </w:rPr>
        <w:t xml:space="preserve"> </w:t>
      </w:r>
      <w:r w:rsidR="008C0787" w:rsidRPr="00613237">
        <w:rPr>
          <w:rStyle w:val="9-Char1"/>
          <w:rFonts w:hint="cs"/>
          <w:b/>
          <w:bCs w:val="0"/>
          <w:rtl/>
        </w:rPr>
        <w:t>أَلَّا</w:t>
      </w:r>
      <w:r w:rsidR="008C0787" w:rsidRPr="00613237">
        <w:rPr>
          <w:rStyle w:val="9-Char1"/>
          <w:b/>
          <w:bCs w:val="0"/>
          <w:rtl/>
        </w:rPr>
        <w:t xml:space="preserve"> </w:t>
      </w:r>
      <w:r w:rsidR="008C0787" w:rsidRPr="00613237">
        <w:rPr>
          <w:rStyle w:val="9-Char1"/>
          <w:rFonts w:hint="cs"/>
          <w:b/>
          <w:bCs w:val="0"/>
          <w:rtl/>
        </w:rPr>
        <w:t>يُقِيمَا</w:t>
      </w:r>
      <w:r w:rsidR="008C0787" w:rsidRPr="00613237">
        <w:rPr>
          <w:rStyle w:val="9-Char1"/>
          <w:b/>
          <w:bCs w:val="0"/>
          <w:rtl/>
        </w:rPr>
        <w:t xml:space="preserve"> </w:t>
      </w:r>
      <w:r w:rsidR="008C0787" w:rsidRPr="00613237">
        <w:rPr>
          <w:rStyle w:val="9-Char1"/>
          <w:rFonts w:hint="cs"/>
          <w:b/>
          <w:bCs w:val="0"/>
          <w:rtl/>
        </w:rPr>
        <w:t>حُدُودَ</w:t>
      </w:r>
      <w:r w:rsidR="008C0787" w:rsidRPr="00613237">
        <w:rPr>
          <w:rStyle w:val="9-Char1"/>
          <w:b/>
          <w:bCs w:val="0"/>
          <w:rtl/>
        </w:rPr>
        <w:t xml:space="preserve"> </w:t>
      </w:r>
      <w:r w:rsidR="008C0787" w:rsidRPr="00613237">
        <w:rPr>
          <w:rStyle w:val="9-Char1"/>
          <w:rFonts w:hint="cs"/>
          <w:b/>
          <w:bCs w:val="0"/>
          <w:rtl/>
        </w:rPr>
        <w:t>ٱللَّهِ</w:t>
      </w:r>
      <w:r w:rsidR="008C0787" w:rsidRPr="008C0787">
        <w:rPr>
          <w:rFonts w:ascii="Traditional Arabic" w:hAnsi="Traditional Arabic" w:cs="Traditional Arabic"/>
          <w:b/>
          <w:bCs w:val="0"/>
          <w:rtl/>
        </w:rPr>
        <w:t>﴾</w:t>
      </w:r>
    </w:p>
    <w:p w:rsidR="007D5525" w:rsidRDefault="00BB5753" w:rsidP="00814273">
      <w:pPr>
        <w:pStyle w:val="4-"/>
        <w:rPr>
          <w:rtl/>
          <w:lang w:bidi="fa-IR"/>
        </w:rPr>
      </w:pPr>
      <w:bookmarkStart w:id="43" w:name="_Toc434312799"/>
      <w:r>
        <w:rPr>
          <w:rFonts w:hint="cs"/>
          <w:rtl/>
          <w:lang w:bidi="fa-IR"/>
        </w:rPr>
        <w:t>باب [5]:</w:t>
      </w:r>
      <w:r w:rsidR="007D5525">
        <w:rPr>
          <w:rFonts w:hint="cs"/>
          <w:rtl/>
          <w:lang w:bidi="fa-IR"/>
        </w:rPr>
        <w:t xml:space="preserve"> طلاق دادن در خُلع چگونه است؟ و این قول خداوند متعال که: </w:t>
      </w:r>
      <w:r w:rsidR="009F704A">
        <w:rPr>
          <w:rFonts w:ascii="Traditional Arabic" w:hAnsi="Traditional Arabic" w:cs="Traditional Arabic"/>
          <w:rtl/>
          <w:lang w:bidi="fa-IR"/>
        </w:rPr>
        <w:t>﴿</w:t>
      </w:r>
      <w:r w:rsidR="007D5525">
        <w:rPr>
          <w:rFonts w:hint="cs"/>
          <w:rtl/>
          <w:lang w:bidi="fa-IR"/>
        </w:rPr>
        <w:t>و برای شما حلال نیست که از آنچه که به زن‌ها داده</w:t>
      </w:r>
      <w:r w:rsidR="00814273">
        <w:rPr>
          <w:rFonts w:hint="cs"/>
          <w:rtl/>
          <w:lang w:bidi="fa-IR"/>
        </w:rPr>
        <w:t>‌</w:t>
      </w:r>
      <w:r w:rsidR="007D5525">
        <w:rPr>
          <w:rFonts w:hint="cs"/>
          <w:rtl/>
          <w:lang w:bidi="fa-IR"/>
        </w:rPr>
        <w:t>اید چیزی پس بگیرید..</w:t>
      </w:r>
      <w:r w:rsidR="009F704A">
        <w:rPr>
          <w:rFonts w:ascii="Traditional Arabic" w:hAnsi="Traditional Arabic" w:cs="Traditional Arabic"/>
          <w:rtl/>
          <w:lang w:bidi="fa-IR"/>
        </w:rPr>
        <w:t>﴾</w:t>
      </w:r>
      <w:bookmarkEnd w:id="43"/>
    </w:p>
    <w:p w:rsidR="000B5CEF" w:rsidRPr="006152C2" w:rsidRDefault="000B5CEF" w:rsidP="006152C2">
      <w:pPr>
        <w:pStyle w:val="5-"/>
        <w:rPr>
          <w:rtl/>
        </w:rPr>
      </w:pPr>
      <w:r w:rsidRPr="006152C2">
        <w:rPr>
          <w:rFonts w:hint="cs"/>
          <w:rtl/>
        </w:rPr>
        <w:t xml:space="preserve">1878- </w:t>
      </w:r>
      <w:r w:rsidR="005A163F" w:rsidRPr="006152C2">
        <w:rPr>
          <w:rtl/>
        </w:rPr>
        <w:t>عَنْ ابْنِ عَبَّاسٍ</w:t>
      </w:r>
      <w:r w:rsidR="005A163F" w:rsidRPr="006152C2">
        <w:rPr>
          <w:rFonts w:hint="cs"/>
          <w:rtl/>
        </w:rPr>
        <w:t xml:space="preserve"> رَضِيَ اللَّهُ عَنْعُمَا</w:t>
      </w:r>
      <w:r w:rsidR="005A163F" w:rsidRPr="006152C2">
        <w:rPr>
          <w:rtl/>
        </w:rPr>
        <w:t xml:space="preserve"> أَ</w:t>
      </w:r>
      <w:r w:rsidR="005A163F" w:rsidRPr="006152C2">
        <w:rPr>
          <w:rFonts w:hint="cs"/>
          <w:rtl/>
        </w:rPr>
        <w:t>نَّ</w:t>
      </w:r>
      <w:r w:rsidR="005A163F" w:rsidRPr="006152C2">
        <w:rPr>
          <w:rtl/>
        </w:rPr>
        <w:t xml:space="preserve"> امْرَأَةُ ثَابِتِ بْنِ قَيْسٍ </w:t>
      </w:r>
      <w:r w:rsidR="005A163F" w:rsidRPr="006152C2">
        <w:rPr>
          <w:rFonts w:hint="cs"/>
          <w:rtl/>
        </w:rPr>
        <w:t>أَتَتِ</w:t>
      </w:r>
      <w:r w:rsidR="005A163F" w:rsidRPr="006152C2">
        <w:rPr>
          <w:rtl/>
        </w:rPr>
        <w:t xml:space="preserve"> رَسُولِ اللَّهِ صَلَّى اللهُ عَلَيْهِ وَسَلَّمَ فَقَالَتْ: يَا رَسُولَ اللَّهِ، ثَابِتٍ</w:t>
      </w:r>
      <w:r w:rsidR="00AC20EA" w:rsidRPr="006152C2">
        <w:rPr>
          <w:rFonts w:hint="cs"/>
          <w:rtl/>
        </w:rPr>
        <w:t xml:space="preserve"> ابْنُ قَيْسٍ، ما أَعْتُبُ عَلَيْهِ في خُلُقٍ وَالاَ دِينٍ</w:t>
      </w:r>
      <w:r w:rsidR="005A163F" w:rsidRPr="006152C2">
        <w:rPr>
          <w:rtl/>
        </w:rPr>
        <w:t>،</w:t>
      </w:r>
      <w:r w:rsidR="00AC20EA" w:rsidRPr="006152C2">
        <w:rPr>
          <w:rFonts w:hint="cs"/>
          <w:rtl/>
        </w:rPr>
        <w:t xml:space="preserve"> وَلَكِنِّي أَكْرَهُ الْكُفْرَ في اْلإِسْلاَمِ</w:t>
      </w:r>
      <w:r w:rsidR="005A163F" w:rsidRPr="006152C2">
        <w:rPr>
          <w:rtl/>
        </w:rPr>
        <w:t xml:space="preserve"> فَقَالَ رَسُولُ اللَّهِ صَلّ</w:t>
      </w:r>
      <w:r w:rsidR="007A7AC0" w:rsidRPr="006152C2">
        <w:rPr>
          <w:rtl/>
        </w:rPr>
        <w:t>َى اللهُ عَلَيْهِ وَسَلَّمَ: «</w:t>
      </w:r>
      <w:r w:rsidR="007A7AC0" w:rsidRPr="006152C2">
        <w:rPr>
          <w:rFonts w:hint="cs"/>
          <w:rtl/>
        </w:rPr>
        <w:t>أَ</w:t>
      </w:r>
      <w:r w:rsidR="005A163F" w:rsidRPr="006152C2">
        <w:rPr>
          <w:rtl/>
        </w:rPr>
        <w:t>تَرُدِّينَ عَلَيْهِ حَدِيقَتَهُ» قَالَتْ: نَعَمْ</w:t>
      </w:r>
      <w:r w:rsidR="000A1946" w:rsidRPr="006152C2">
        <w:rPr>
          <w:rFonts w:hint="cs"/>
          <w:rtl/>
        </w:rPr>
        <w:t xml:space="preserve"> قال </w:t>
      </w:r>
      <w:r w:rsidR="000A1946" w:rsidRPr="006152C2">
        <w:rPr>
          <w:rtl/>
        </w:rPr>
        <w:t>رَسُولُ اللَّهِ صَلَّى اللهُ عَلَيْهِ وَسَلَّمَ:</w:t>
      </w:r>
      <w:r w:rsidR="000A1946" w:rsidRPr="006152C2">
        <w:rPr>
          <w:rFonts w:hint="cs"/>
          <w:rtl/>
        </w:rPr>
        <w:t xml:space="preserve"> «اقْبَلِ ال</w:t>
      </w:r>
      <w:r w:rsidR="000A1946" w:rsidRPr="006152C2">
        <w:rPr>
          <w:rtl/>
        </w:rPr>
        <w:t>حَدِيقَتَهُ</w:t>
      </w:r>
      <w:r w:rsidR="000A1946" w:rsidRPr="006152C2">
        <w:rPr>
          <w:rFonts w:hint="cs"/>
          <w:rtl/>
        </w:rPr>
        <w:t xml:space="preserve"> وَطَلِّقْهَا تَطلِيقَةً»</w:t>
      </w:r>
      <w:r w:rsidR="000A1946" w:rsidRPr="006152C2">
        <w:rPr>
          <w:rtl/>
        </w:rPr>
        <w:t xml:space="preserve"> </w:t>
      </w:r>
      <w:r w:rsidRPr="006152C2">
        <w:rPr>
          <w:rFonts w:hint="cs"/>
          <w:rtl/>
        </w:rPr>
        <w:t>[رواه البخاری: 5275]</w:t>
      </w:r>
      <w:r w:rsidR="003E2F19">
        <w:rPr>
          <w:rFonts w:hint="cs"/>
          <w:rtl/>
        </w:rPr>
        <w:t>.</w:t>
      </w:r>
    </w:p>
    <w:p w:rsidR="000B5CEF" w:rsidRDefault="000B5CEF" w:rsidP="007D5525">
      <w:pPr>
        <w:pStyle w:val="0-"/>
        <w:rPr>
          <w:rtl/>
          <w:lang w:bidi="fa-IR"/>
        </w:rPr>
      </w:pPr>
      <w:r>
        <w:rPr>
          <w:rFonts w:hint="cs"/>
          <w:rtl/>
          <w:lang w:bidi="fa-IR"/>
        </w:rPr>
        <w:t>1878- از ابن عباس</w:t>
      </w:r>
      <w:r>
        <w:rPr>
          <w:rFonts w:cs="CTraditional Arabic" w:hint="cs"/>
          <w:rtl/>
          <w:lang w:bidi="fa-IR"/>
        </w:rPr>
        <w:t>ب</w:t>
      </w:r>
      <w:r>
        <w:rPr>
          <w:rFonts w:hint="cs"/>
          <w:rtl/>
          <w:lang w:bidi="fa-IR"/>
        </w:rPr>
        <w:t xml:space="preserve"> روایت است که همسر ثابت بن</w:t>
      </w:r>
      <w:r w:rsidR="000637E4">
        <w:rPr>
          <w:rFonts w:hint="cs"/>
          <w:rtl/>
          <w:lang w:bidi="fa-IR"/>
        </w:rPr>
        <w:t xml:space="preserve"> قیس نزد پیامبر خدا </w:t>
      </w:r>
      <w:r w:rsidR="000637E4">
        <w:rPr>
          <w:rFonts w:cs="CTraditional Arabic" w:hint="cs"/>
          <w:rtl/>
          <w:lang w:bidi="fa-IR"/>
        </w:rPr>
        <w:t>ج</w:t>
      </w:r>
      <w:r w:rsidR="000637E4">
        <w:rPr>
          <w:rFonts w:hint="cs"/>
          <w:rtl/>
          <w:lang w:bidi="fa-IR"/>
        </w:rPr>
        <w:t xml:space="preserve"> آمد و گفت: یا رسول الله! من ثابت بن قیس را از نگاه دین و اخلاق متهم نمی‌کنم، ولی از اینکه بعد از مسلمان بودن کافر شوم می‌ترسم.</w:t>
      </w:r>
    </w:p>
    <w:p w:rsidR="000637E4" w:rsidRDefault="000637E4" w:rsidP="007D5525">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گفتند: آیا حاضر هستی که باغچه‌اش را برایش پس بدهی»؟</w:t>
      </w:r>
    </w:p>
    <w:p w:rsidR="000637E4" w:rsidRDefault="000637E4" w:rsidP="007D5525">
      <w:pPr>
        <w:pStyle w:val="0-"/>
        <w:rPr>
          <w:rtl/>
          <w:lang w:bidi="fa-IR"/>
        </w:rPr>
      </w:pPr>
      <w:r>
        <w:rPr>
          <w:rFonts w:hint="cs"/>
          <w:rtl/>
          <w:lang w:bidi="fa-IR"/>
        </w:rPr>
        <w:t>گفت: بلی.</w:t>
      </w:r>
    </w:p>
    <w:p w:rsidR="000637E4" w:rsidRDefault="000637E4" w:rsidP="007D5525">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برای ثابت بن قیس</w:t>
      </w:r>
      <w:r>
        <w:rPr>
          <w:rFonts w:cs="CTraditional Arabic" w:hint="cs"/>
          <w:rtl/>
          <w:lang w:bidi="fa-IR"/>
        </w:rPr>
        <w:t>س</w:t>
      </w:r>
      <w:r w:rsidR="002A4D32">
        <w:rPr>
          <w:rFonts w:hint="cs"/>
          <w:rtl/>
          <w:lang w:bidi="fa-IR"/>
        </w:rPr>
        <w:t xml:space="preserve"> گفتند: «باغ</w:t>
      </w:r>
      <w:r>
        <w:rPr>
          <w:rFonts w:hint="cs"/>
          <w:rtl/>
          <w:lang w:bidi="fa-IR"/>
        </w:rPr>
        <w:t>چه را قبول کن و در مقابل، او را یک طلاق بده»</w:t>
      </w:r>
      <w:r w:rsidRPr="000637E4">
        <w:rPr>
          <w:rFonts w:ascii="IRLotus" w:hAnsi="IRLotus" w:cs="IRLotus"/>
          <w:vertAlign w:val="superscript"/>
          <w:rtl/>
          <w:lang w:bidi="fa-IR"/>
        </w:rPr>
        <w:t>(</w:t>
      </w:r>
      <w:r w:rsidRPr="000637E4">
        <w:rPr>
          <w:rStyle w:val="FootnoteReference"/>
          <w:rFonts w:ascii="IRLotus" w:eastAsia="SimSun" w:hAnsi="IRLotus" w:cs="IRLotus"/>
          <w:rtl/>
          <w:lang w:bidi="fa-IR"/>
        </w:rPr>
        <w:footnoteReference w:id="49"/>
      </w:r>
      <w:r w:rsidRPr="000637E4">
        <w:rPr>
          <w:rFonts w:ascii="IRLotus" w:hAnsi="IRLotus" w:cs="IRLotus"/>
          <w:vertAlign w:val="superscript"/>
          <w:rtl/>
          <w:lang w:bidi="fa-IR"/>
        </w:rPr>
        <w:t>)</w:t>
      </w:r>
      <w:r>
        <w:rPr>
          <w:rFonts w:hint="cs"/>
          <w:rtl/>
          <w:lang w:bidi="fa-IR"/>
        </w:rPr>
        <w:t>.</w:t>
      </w:r>
    </w:p>
    <w:p w:rsidR="00097FA8" w:rsidRDefault="00B67077" w:rsidP="00C1360E">
      <w:pPr>
        <w:pStyle w:val="2-0"/>
        <w:rPr>
          <w:rtl/>
        </w:rPr>
      </w:pPr>
      <w:r w:rsidRPr="009A49E2">
        <w:rPr>
          <w:rFonts w:hint="cs"/>
          <w:rtl/>
          <w:lang w:bidi="ar-SA"/>
        </w:rPr>
        <w:t>6</w:t>
      </w:r>
      <w:r w:rsidRPr="00084A27">
        <w:rPr>
          <w:rFonts w:hint="cs"/>
          <w:rtl/>
        </w:rPr>
        <w:t xml:space="preserve">- باب: </w:t>
      </w:r>
      <w:r w:rsidR="00084A27" w:rsidRPr="00084A27">
        <w:rPr>
          <w:rtl/>
        </w:rPr>
        <w:t>شَفَاعَةِ</w:t>
      </w:r>
      <w:r w:rsidR="00C1360E">
        <w:rPr>
          <w:rFonts w:hint="cs"/>
          <w:rtl/>
        </w:rPr>
        <w:t xml:space="preserve"> </w:t>
      </w:r>
      <w:r w:rsidR="00C1360E" w:rsidRPr="00C1360E">
        <w:rPr>
          <w:rFonts w:cs="CTraditional Arabic" w:hint="cs"/>
          <w:b/>
          <w:bCs w:val="0"/>
          <w:rtl/>
        </w:rPr>
        <w:t>ج</w:t>
      </w:r>
      <w:r w:rsidR="00084A27" w:rsidRPr="00084A27">
        <w:rPr>
          <w:rtl/>
        </w:rPr>
        <w:t xml:space="preserve"> فِي زَوْجِ بَرِي</w:t>
      </w:r>
      <w:r w:rsidR="005545D6">
        <w:rPr>
          <w:rFonts w:hint="cs"/>
          <w:rtl/>
        </w:rPr>
        <w:t>ْ</w:t>
      </w:r>
      <w:r w:rsidR="00084A27" w:rsidRPr="00084A27">
        <w:rPr>
          <w:rtl/>
        </w:rPr>
        <w:t>رَةَ</w:t>
      </w:r>
    </w:p>
    <w:p w:rsidR="00B67077" w:rsidRDefault="00B67077" w:rsidP="005A3954">
      <w:pPr>
        <w:pStyle w:val="4-"/>
        <w:rPr>
          <w:rtl/>
          <w:lang w:bidi="fa-IR"/>
        </w:rPr>
      </w:pPr>
      <w:bookmarkStart w:id="44" w:name="_Toc434312800"/>
      <w:r>
        <w:rPr>
          <w:rFonts w:hint="cs"/>
          <w:rtl/>
          <w:lang w:bidi="fa-IR"/>
        </w:rPr>
        <w:t xml:space="preserve">باب [6]: شفاعت کردن پیامبر خدا </w:t>
      </w:r>
      <w:r w:rsidRPr="00891201">
        <w:rPr>
          <w:rFonts w:cs="CTraditional Arabic" w:hint="cs"/>
          <w:b/>
          <w:bCs w:val="0"/>
          <w:rtl/>
          <w:lang w:bidi="fa-IR"/>
        </w:rPr>
        <w:t>ج</w:t>
      </w:r>
      <w:r>
        <w:rPr>
          <w:rFonts w:hint="cs"/>
          <w:rtl/>
          <w:lang w:bidi="fa-IR"/>
        </w:rPr>
        <w:t xml:space="preserve"> در شوهر بریره</w:t>
      </w:r>
      <w:bookmarkEnd w:id="44"/>
    </w:p>
    <w:p w:rsidR="00B67077" w:rsidRPr="00C06C4E" w:rsidRDefault="00B67077" w:rsidP="00C06C4E">
      <w:pPr>
        <w:pStyle w:val="5-"/>
        <w:rPr>
          <w:rtl/>
        </w:rPr>
      </w:pPr>
      <w:r w:rsidRPr="00C06C4E">
        <w:rPr>
          <w:rFonts w:hint="cs"/>
          <w:rtl/>
        </w:rPr>
        <w:t xml:space="preserve">1879- </w:t>
      </w:r>
      <w:r w:rsidR="00C06C4E" w:rsidRPr="00C06C4E">
        <w:rPr>
          <w:rtl/>
        </w:rPr>
        <w:t>عَنِ ابْنِ عَبَّاسٍ،</w:t>
      </w:r>
      <w:r w:rsidR="00E43D25">
        <w:rPr>
          <w:rFonts w:hint="cs"/>
          <w:rtl/>
        </w:rPr>
        <w:t xml:space="preserve"> رَضِيَ اللَّهُ عَنْهُ</w:t>
      </w:r>
      <w:r w:rsidR="009044B1">
        <w:rPr>
          <w:rFonts w:hint="cs"/>
          <w:rtl/>
        </w:rPr>
        <w:t>مَا</w:t>
      </w:r>
      <w:r w:rsidR="00C06C4E" w:rsidRPr="00C06C4E">
        <w:rPr>
          <w:rtl/>
        </w:rPr>
        <w:t xml:space="preserve"> أَنَّ زَوْجَ بَرِيرَةَ كَانَ عَبْدًا يُقَالُ لَهُ مُغِيثٌ، كَأَنِّي أَنْظُرُ إِلَيْهِ يَطُوفُ خَلْفَهَا يَبْكِي وَدُمُوعُهُ تَسِيلُ عَلَى لِحْيَتِهِ، فَقَالَ النَّبِيُّ صَلَّى اللهُ عَلَيْهِ وَسَلَّمَ لِعبَّاسٍ: «يَا عَبَّاسُ، أَلاَ تَعْجَبُ مِنْ حُبِّ مُغِيثٍ بَرِيرَةَ، وَمِنْ بُغْضِ بَرِيرَةَ مُغِيثًا» فَقَالَ النَّبِيُّ صَلَّى اللهُ عَلَيْهِ وَسَلَّمَ: «لَوْ رَاجَعْتِهِ» قَالَتْ: يَا رَسُولَ اللَّهِ تَأْمُرُنِي؟ قَالَ: «إِنَّمَا أَنَا أَشْفَعُ» قَالَتْ: لاَ حَاجَةَ لِي فِيهِ</w:t>
      </w:r>
      <w:r w:rsidRPr="00C06C4E">
        <w:rPr>
          <w:rFonts w:hint="cs"/>
          <w:rtl/>
        </w:rPr>
        <w:t xml:space="preserve"> </w:t>
      </w:r>
      <w:r w:rsidR="005A3954" w:rsidRPr="00C06C4E">
        <w:rPr>
          <w:rFonts w:hint="cs"/>
          <w:rtl/>
        </w:rPr>
        <w:t>[</w:t>
      </w:r>
      <w:r w:rsidRPr="00C06C4E">
        <w:rPr>
          <w:rFonts w:hint="cs"/>
          <w:rtl/>
        </w:rPr>
        <w:t>رواه البخاری: 5283]</w:t>
      </w:r>
      <w:r w:rsidR="003E2F19">
        <w:rPr>
          <w:rFonts w:hint="cs"/>
          <w:rtl/>
        </w:rPr>
        <w:t>.</w:t>
      </w:r>
    </w:p>
    <w:p w:rsidR="003835C1" w:rsidRDefault="003835C1" w:rsidP="007D5525">
      <w:pPr>
        <w:pStyle w:val="0-"/>
        <w:rPr>
          <w:rtl/>
          <w:lang w:bidi="fa-IR"/>
        </w:rPr>
      </w:pPr>
      <w:r>
        <w:rPr>
          <w:rFonts w:hint="cs"/>
          <w:rtl/>
          <w:lang w:bidi="fa-IR"/>
        </w:rPr>
        <w:t>1879- و از ابن عباس</w:t>
      </w:r>
      <w:r>
        <w:rPr>
          <w:rFonts w:cs="CTraditional Arabic" w:hint="cs"/>
          <w:rtl/>
          <w:lang w:bidi="fa-IR"/>
        </w:rPr>
        <w:t>ب</w:t>
      </w:r>
      <w:r>
        <w:rPr>
          <w:rFonts w:hint="cs"/>
          <w:rtl/>
          <w:lang w:bidi="fa-IR"/>
        </w:rPr>
        <w:t xml:space="preserve"> روایت است که شوهر بریره غلامی بود به نام مُغَیث، و گویا همین حالا به طرفش نگاه می‌کنم که به عقب بریره راه می‌رود و گریه می‌کند و اشک</w:t>
      </w:r>
      <w:r w:rsidR="00091A2D">
        <w:rPr>
          <w:rFonts w:hint="cs"/>
          <w:rtl/>
          <w:lang w:bidi="fa-IR"/>
        </w:rPr>
        <w:t>‌</w:t>
      </w:r>
      <w:r>
        <w:rPr>
          <w:rFonts w:hint="cs"/>
          <w:rtl/>
          <w:lang w:bidi="fa-IR"/>
        </w:rPr>
        <w:t>هایش بالای ریشش می‌ریزد.</w:t>
      </w:r>
    </w:p>
    <w:p w:rsidR="00355730" w:rsidRDefault="00355730" w:rsidP="007D5525">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برای عباس</w:t>
      </w:r>
      <w:r>
        <w:rPr>
          <w:rFonts w:cs="CTraditional Arabic" w:hint="cs"/>
          <w:rtl/>
          <w:lang w:bidi="fa-IR"/>
        </w:rPr>
        <w:t>س</w:t>
      </w:r>
      <w:r>
        <w:rPr>
          <w:rFonts w:hint="cs"/>
          <w:rtl/>
          <w:lang w:bidi="fa-IR"/>
        </w:rPr>
        <w:t xml:space="preserve"> گفتند: آیا از محبت مغیث برای بریره، و از بد آمدن بریره از مغیث تعجب نمی‌کنی»؟</w:t>
      </w:r>
    </w:p>
    <w:p w:rsidR="008630AA" w:rsidRDefault="008630AA" w:rsidP="007D5525">
      <w:pPr>
        <w:pStyle w:val="0-"/>
        <w:rPr>
          <w:rtl/>
          <w:lang w:bidi="fa-IR"/>
        </w:rPr>
      </w:pPr>
      <w:r>
        <w:rPr>
          <w:rFonts w:hint="cs"/>
          <w:rtl/>
          <w:lang w:bidi="fa-IR"/>
        </w:rPr>
        <w:t xml:space="preserve">و پیامبر خدا </w:t>
      </w:r>
      <w:r>
        <w:rPr>
          <w:rFonts w:cs="CTraditional Arabic" w:hint="cs"/>
          <w:rtl/>
          <w:lang w:bidi="fa-IR"/>
        </w:rPr>
        <w:t>ج</w:t>
      </w:r>
      <w:r>
        <w:rPr>
          <w:rFonts w:hint="cs"/>
          <w:rtl/>
          <w:lang w:bidi="fa-IR"/>
        </w:rPr>
        <w:t xml:space="preserve"> برای بریره گفتند: «اگر نزد مُغِیث برگردی [بهتر است]».</w:t>
      </w:r>
    </w:p>
    <w:p w:rsidR="008630AA" w:rsidRDefault="008630AA" w:rsidP="007D5525">
      <w:pPr>
        <w:pStyle w:val="0-"/>
        <w:rPr>
          <w:rtl/>
          <w:lang w:bidi="fa-IR"/>
        </w:rPr>
      </w:pPr>
      <w:r>
        <w:rPr>
          <w:rFonts w:hint="cs"/>
          <w:rtl/>
          <w:lang w:bidi="fa-IR"/>
        </w:rPr>
        <w:t>بریره گفت: یا رسول الله! مرا به این کار امر می‌فرمائید؟</w:t>
      </w:r>
    </w:p>
    <w:p w:rsidR="008630AA" w:rsidRDefault="008630AA" w:rsidP="007D5525">
      <w:pPr>
        <w:pStyle w:val="0-"/>
        <w:rPr>
          <w:rtl/>
          <w:lang w:bidi="fa-IR"/>
        </w:rPr>
      </w:pPr>
      <w:r>
        <w:rPr>
          <w:rFonts w:hint="cs"/>
          <w:rtl/>
          <w:lang w:bidi="fa-IR"/>
        </w:rPr>
        <w:t>فرمودند: «فقط شفاعت می‌کنم».</w:t>
      </w:r>
    </w:p>
    <w:p w:rsidR="008630AA" w:rsidRDefault="008630AA" w:rsidP="007D5525">
      <w:pPr>
        <w:pStyle w:val="0-"/>
        <w:rPr>
          <w:rtl/>
          <w:lang w:bidi="fa-IR"/>
        </w:rPr>
      </w:pPr>
      <w:r>
        <w:rPr>
          <w:rFonts w:hint="cs"/>
          <w:rtl/>
          <w:lang w:bidi="fa-IR"/>
        </w:rPr>
        <w:t>گفت: من به او ضرورتی ندارم</w:t>
      </w:r>
      <w:r w:rsidRPr="008630AA">
        <w:rPr>
          <w:rFonts w:ascii="IRLotus" w:hAnsi="IRLotus" w:cs="IRLotus"/>
          <w:vertAlign w:val="superscript"/>
          <w:rtl/>
          <w:lang w:bidi="fa-IR"/>
        </w:rPr>
        <w:t>(</w:t>
      </w:r>
      <w:r w:rsidRPr="008630AA">
        <w:rPr>
          <w:rStyle w:val="FootnoteReference"/>
          <w:rFonts w:ascii="IRLotus" w:eastAsia="SimSun" w:hAnsi="IRLotus" w:cs="IRLotus"/>
          <w:rtl/>
          <w:lang w:bidi="fa-IR"/>
        </w:rPr>
        <w:footnoteReference w:id="50"/>
      </w:r>
      <w:r w:rsidRPr="008630AA">
        <w:rPr>
          <w:rFonts w:ascii="IRLotus" w:hAnsi="IRLotus" w:cs="IRLotus"/>
          <w:vertAlign w:val="superscript"/>
          <w:rtl/>
          <w:lang w:bidi="fa-IR"/>
        </w:rPr>
        <w:t>)</w:t>
      </w:r>
      <w:r>
        <w:rPr>
          <w:rFonts w:hint="cs"/>
          <w:rtl/>
          <w:lang w:bidi="fa-IR"/>
        </w:rPr>
        <w:t>.</w:t>
      </w:r>
    </w:p>
    <w:p w:rsidR="009D35C6" w:rsidRDefault="009D35C6" w:rsidP="005D1365">
      <w:pPr>
        <w:pStyle w:val="2-0"/>
        <w:rPr>
          <w:rtl/>
        </w:rPr>
      </w:pPr>
      <w:r w:rsidRPr="009A49E2">
        <w:rPr>
          <w:rFonts w:hint="cs"/>
          <w:rtl/>
          <w:lang w:bidi="ar-SA"/>
        </w:rPr>
        <w:t>7</w:t>
      </w:r>
      <w:r>
        <w:rPr>
          <w:rFonts w:hint="cs"/>
          <w:rtl/>
        </w:rPr>
        <w:t>- باب: اللِّعَانِ</w:t>
      </w:r>
    </w:p>
    <w:p w:rsidR="009D35C6" w:rsidRDefault="009D35C6" w:rsidP="005D1365">
      <w:pPr>
        <w:pStyle w:val="4-"/>
        <w:rPr>
          <w:rtl/>
          <w:lang w:bidi="fa-IR"/>
        </w:rPr>
      </w:pPr>
      <w:bookmarkStart w:id="45" w:name="_Toc434312801"/>
      <w:r>
        <w:rPr>
          <w:rFonts w:hint="cs"/>
          <w:rtl/>
          <w:lang w:bidi="fa-IR"/>
        </w:rPr>
        <w:t>باب [7]: لعان</w:t>
      </w:r>
      <w:bookmarkEnd w:id="45"/>
    </w:p>
    <w:p w:rsidR="009D35C6" w:rsidRPr="005D1365" w:rsidRDefault="009D35C6" w:rsidP="005D1365">
      <w:pPr>
        <w:pStyle w:val="5-"/>
        <w:rPr>
          <w:rtl/>
        </w:rPr>
      </w:pPr>
      <w:r w:rsidRPr="005D1365">
        <w:rPr>
          <w:rFonts w:hint="cs"/>
          <w:rtl/>
        </w:rPr>
        <w:t xml:space="preserve">1880- </w:t>
      </w:r>
      <w:r w:rsidR="00A338F9" w:rsidRPr="005D1365">
        <w:rPr>
          <w:rtl/>
        </w:rPr>
        <w:t>عَنْ سَهْلٍ،</w:t>
      </w:r>
      <w:r w:rsidR="00EF796E" w:rsidRPr="005D1365">
        <w:rPr>
          <w:rFonts w:hint="cs"/>
          <w:rtl/>
        </w:rPr>
        <w:t xml:space="preserve"> عَنْ سَعْدٍ السَّاعِدِيّ رَضِيَ اللَّهُ عَنْهُ</w:t>
      </w:r>
      <w:r w:rsidR="005D1365" w:rsidRPr="005D1365">
        <w:rPr>
          <w:rFonts w:hint="cs"/>
          <w:rtl/>
        </w:rPr>
        <w:t xml:space="preserve"> قَالَ:</w:t>
      </w:r>
      <w:r w:rsidR="00A338F9" w:rsidRPr="005D1365">
        <w:rPr>
          <w:rtl/>
        </w:rPr>
        <w:t xml:space="preserve"> قَالَ: رَسُولُ اللَّهِ صَلَّى اللهُ عَلَيْهِ وَسَلَّمَ: «وَأَنَا وَكَافِلُ اليَتِيمِ فِي الجَنَّةِ هَكَذَا» وَأَشَارَ بِالسَّبَّابَةِ وَالوُسْطَى، وَفَرَّجَ بَيْنَهُمَا شَيْئًا</w:t>
      </w:r>
      <w:r w:rsidRPr="005D1365">
        <w:rPr>
          <w:rFonts w:hint="cs"/>
          <w:rtl/>
        </w:rPr>
        <w:t xml:space="preserve"> </w:t>
      </w:r>
      <w:r w:rsidR="002D3FF7" w:rsidRPr="005D1365">
        <w:rPr>
          <w:rFonts w:hint="cs"/>
          <w:rtl/>
        </w:rPr>
        <w:t>[رواه البخاری: 5304]</w:t>
      </w:r>
      <w:r w:rsidR="003E2F19">
        <w:rPr>
          <w:rFonts w:hint="cs"/>
          <w:rtl/>
        </w:rPr>
        <w:t>.</w:t>
      </w:r>
    </w:p>
    <w:p w:rsidR="002D3FF7" w:rsidRDefault="002D3FF7" w:rsidP="007D5525">
      <w:pPr>
        <w:pStyle w:val="0-"/>
        <w:rPr>
          <w:rtl/>
          <w:lang w:bidi="fa-IR"/>
        </w:rPr>
      </w:pPr>
      <w:r>
        <w:rPr>
          <w:rFonts w:hint="cs"/>
          <w:rtl/>
          <w:lang w:bidi="fa-IR"/>
        </w:rPr>
        <w:t>1880- از سهل بن سعد ساعدی</w:t>
      </w:r>
      <w:r>
        <w:rPr>
          <w:rFonts w:cs="CTraditional Arabic" w:hint="cs"/>
          <w:rtl/>
          <w:lang w:bidi="fa-IR"/>
        </w:rPr>
        <w:t>س</w:t>
      </w:r>
      <w:r>
        <w:rPr>
          <w:rFonts w:hint="cs"/>
          <w:rtl/>
          <w:lang w:bidi="fa-IR"/>
        </w:rPr>
        <w:t xml:space="preserve"> روایت است که گفت:</w:t>
      </w:r>
    </w:p>
    <w:p w:rsidR="002D3FF7" w:rsidRDefault="002D3FF7" w:rsidP="007D5525">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فرمودند: «من</w:t>
      </w:r>
      <w:r w:rsidR="00CD16FB">
        <w:rPr>
          <w:rFonts w:hint="cs"/>
          <w:rtl/>
          <w:lang w:bidi="fa-IR"/>
        </w:rPr>
        <w:t xml:space="preserve"> و سرپرست یتیم در جنت این چنین [پهلوی یکدیگر] قرار داریم» و با انگشت شهادت و انگشت میانۀ خود اشاره نمودند، و این دو انگشت خود را قدری از یکدیگر گشودند</w:t>
      </w:r>
      <w:r w:rsidR="00CD16FB" w:rsidRPr="00CD16FB">
        <w:rPr>
          <w:rFonts w:ascii="IRLotus" w:hAnsi="IRLotus" w:cs="IRLotus"/>
          <w:vertAlign w:val="superscript"/>
          <w:rtl/>
          <w:lang w:bidi="fa-IR"/>
        </w:rPr>
        <w:t>(</w:t>
      </w:r>
      <w:r w:rsidR="00CD16FB" w:rsidRPr="00CD16FB">
        <w:rPr>
          <w:rStyle w:val="FootnoteReference"/>
          <w:rFonts w:ascii="IRLotus" w:eastAsia="SimSun" w:hAnsi="IRLotus" w:cs="IRLotus"/>
          <w:rtl/>
          <w:lang w:bidi="fa-IR"/>
        </w:rPr>
        <w:footnoteReference w:id="51"/>
      </w:r>
      <w:r w:rsidR="00CD16FB" w:rsidRPr="00CD16FB">
        <w:rPr>
          <w:rFonts w:ascii="IRLotus" w:hAnsi="IRLotus" w:cs="IRLotus"/>
          <w:vertAlign w:val="superscript"/>
          <w:rtl/>
          <w:lang w:bidi="fa-IR"/>
        </w:rPr>
        <w:t>)</w:t>
      </w:r>
      <w:r w:rsidR="00CD16FB">
        <w:rPr>
          <w:rFonts w:hint="cs"/>
          <w:rtl/>
          <w:lang w:bidi="fa-IR"/>
        </w:rPr>
        <w:t>.</w:t>
      </w:r>
    </w:p>
    <w:p w:rsidR="00951B23" w:rsidRDefault="00951B23" w:rsidP="00951B23">
      <w:pPr>
        <w:pStyle w:val="2-0"/>
        <w:rPr>
          <w:rtl/>
        </w:rPr>
      </w:pPr>
      <w:r w:rsidRPr="009A49E2">
        <w:rPr>
          <w:rFonts w:hint="cs"/>
          <w:rtl/>
          <w:lang w:bidi="ar-SA"/>
        </w:rPr>
        <w:t>8</w:t>
      </w:r>
      <w:r w:rsidRPr="00951B23">
        <w:rPr>
          <w:rFonts w:hint="cs"/>
          <w:rtl/>
        </w:rPr>
        <w:t>- باب:</w:t>
      </w:r>
      <w:r w:rsidRPr="00951B23">
        <w:rPr>
          <w:rtl/>
        </w:rPr>
        <w:t xml:space="preserve"> إِذَا عَرَّضَ بِنَفْيِ ال</w:t>
      </w:r>
      <w:r w:rsidR="009211B6">
        <w:rPr>
          <w:rFonts w:hint="cs"/>
          <w:rtl/>
        </w:rPr>
        <w:t>ْ</w:t>
      </w:r>
      <w:r w:rsidRPr="00951B23">
        <w:rPr>
          <w:rtl/>
        </w:rPr>
        <w:t>وَلَدِ</w:t>
      </w:r>
    </w:p>
    <w:p w:rsidR="00951B23" w:rsidRDefault="00951B23" w:rsidP="00500370">
      <w:pPr>
        <w:pStyle w:val="4-"/>
        <w:rPr>
          <w:rtl/>
        </w:rPr>
      </w:pPr>
      <w:bookmarkStart w:id="46" w:name="_Toc434312802"/>
      <w:r>
        <w:rPr>
          <w:rFonts w:hint="cs"/>
          <w:rtl/>
        </w:rPr>
        <w:t>باب [8]: اگر به طور کنایه گفت که: این بچه از من نیست</w:t>
      </w:r>
      <w:bookmarkEnd w:id="46"/>
    </w:p>
    <w:p w:rsidR="00951B23" w:rsidRPr="007B074E" w:rsidRDefault="00951B23" w:rsidP="007B074E">
      <w:pPr>
        <w:pStyle w:val="5-"/>
        <w:rPr>
          <w:rtl/>
        </w:rPr>
      </w:pPr>
      <w:r w:rsidRPr="007B074E">
        <w:rPr>
          <w:rFonts w:hint="cs"/>
          <w:rtl/>
        </w:rPr>
        <w:t xml:space="preserve">1881- </w:t>
      </w:r>
      <w:r w:rsidR="007B074E" w:rsidRPr="007B074E">
        <w:rPr>
          <w:rtl/>
        </w:rPr>
        <w:t>عَنْ أَبِي هُرَيْرَةَ،</w:t>
      </w:r>
      <w:r w:rsidR="00036ECA">
        <w:rPr>
          <w:rFonts w:hint="cs"/>
          <w:rtl/>
        </w:rPr>
        <w:t xml:space="preserve"> </w:t>
      </w:r>
      <w:r w:rsidR="00036ECA" w:rsidRPr="005D1365">
        <w:rPr>
          <w:rFonts w:hint="cs"/>
          <w:rtl/>
        </w:rPr>
        <w:t>رَضِيَ اللَّهُ عَنْهُ</w:t>
      </w:r>
      <w:r w:rsidR="007B074E" w:rsidRPr="007B074E">
        <w:rPr>
          <w:rtl/>
        </w:rPr>
        <w:t xml:space="preserve"> أَنَّ رَجُلًا أَتَى النَّبِيَّ صَلَّى اللهُ عَلَيْهِ وَسَلَّمَ، فَقَالَ: يَا رَسُولَ اللَّهِ، وُلِدَ لِي غُلاَمٌ أَسْوَدُ، فَقَالَ: «هَلْ لَكَ مِنْ إِبِلٍ؟» قَالَ: نَعَمْ، قَالَ: «مَا أَلْوَانُهَا؟» قَالَ: حُمْرٌ، قَالَ: «هَلْ فِيهَا مِنْ أَوْرَقَ؟» قَالَ: نَعَمْ، قَالَ: «فَأَنَّى ذَلِكَ؟» قَالَ: لَعَلَّهُ نَزَعَهُ عِرْقٌ، قَالَ: «فَلَعَلَّ ابْنَكَ هَذَا نَزَعَهُ</w:t>
      </w:r>
      <w:r w:rsidR="007B074E">
        <w:rPr>
          <w:rFonts w:hint="cs"/>
          <w:rtl/>
        </w:rPr>
        <w:t xml:space="preserve"> </w:t>
      </w:r>
      <w:r w:rsidR="007B074E" w:rsidRPr="007B074E">
        <w:rPr>
          <w:rtl/>
        </w:rPr>
        <w:t>عِرْقٌ»</w:t>
      </w:r>
      <w:r w:rsidRPr="007B074E">
        <w:rPr>
          <w:rFonts w:hint="cs"/>
          <w:rtl/>
        </w:rPr>
        <w:t xml:space="preserve"> [رواه البخاری: 5305].</w:t>
      </w:r>
    </w:p>
    <w:p w:rsidR="00951B23" w:rsidRDefault="00951B23" w:rsidP="00951B23">
      <w:pPr>
        <w:pStyle w:val="0-"/>
        <w:rPr>
          <w:rtl/>
        </w:rPr>
      </w:pPr>
      <w:r>
        <w:rPr>
          <w:rFonts w:hint="cs"/>
          <w:rtl/>
        </w:rPr>
        <w:t>1881- از ابو هریره</w:t>
      </w:r>
      <w:r>
        <w:rPr>
          <w:rFonts w:cs="CTraditional Arabic" w:hint="cs"/>
          <w:rtl/>
        </w:rPr>
        <w:t>س</w:t>
      </w:r>
      <w:r>
        <w:rPr>
          <w:rFonts w:hint="cs"/>
          <w:rtl/>
        </w:rPr>
        <w:t xml:space="preserve"> روایت است که گفت: شخصی نزد</w:t>
      </w:r>
      <w:r w:rsidR="00323A4E">
        <w:rPr>
          <w:rFonts w:hint="cs"/>
          <w:rtl/>
        </w:rPr>
        <w:t xml:space="preserve"> </w:t>
      </w:r>
      <w:r w:rsidR="00674B47">
        <w:rPr>
          <w:rFonts w:hint="cs"/>
          <w:rtl/>
        </w:rPr>
        <w:t xml:space="preserve">پیامبر خدا </w:t>
      </w:r>
      <w:r w:rsidR="00674B47">
        <w:rPr>
          <w:rFonts w:cs="CTraditional Arabic" w:hint="cs"/>
          <w:rtl/>
        </w:rPr>
        <w:t>ج</w:t>
      </w:r>
      <w:r w:rsidR="00674B47">
        <w:rPr>
          <w:rFonts w:hint="cs"/>
          <w:rtl/>
        </w:rPr>
        <w:t xml:space="preserve"> آمد و گفت: یا رسول الله! بچه‌ام سیاه چهره به دنیا آمده است.</w:t>
      </w:r>
    </w:p>
    <w:p w:rsidR="00674B47" w:rsidRDefault="00674B47" w:rsidP="00951B23">
      <w:pPr>
        <w:pStyle w:val="0-"/>
        <w:rPr>
          <w:rtl/>
        </w:rPr>
      </w:pPr>
      <w:r>
        <w:rPr>
          <w:rFonts w:hint="cs"/>
          <w:rtl/>
        </w:rPr>
        <w:t>فرمودند: «آیا شتر داری»؟</w:t>
      </w:r>
    </w:p>
    <w:p w:rsidR="00674B47" w:rsidRDefault="00674B47" w:rsidP="00951B23">
      <w:pPr>
        <w:pStyle w:val="0-"/>
        <w:rPr>
          <w:rtl/>
        </w:rPr>
      </w:pPr>
      <w:r>
        <w:rPr>
          <w:rFonts w:hint="cs"/>
          <w:rtl/>
        </w:rPr>
        <w:t>گفت: بلی.</w:t>
      </w:r>
    </w:p>
    <w:p w:rsidR="00674B47" w:rsidRDefault="00674B47" w:rsidP="00951B23">
      <w:pPr>
        <w:pStyle w:val="0-"/>
        <w:rPr>
          <w:rtl/>
        </w:rPr>
      </w:pPr>
      <w:r>
        <w:rPr>
          <w:rFonts w:hint="cs"/>
          <w:rtl/>
        </w:rPr>
        <w:t>فرمودند: «چه رنگ هستند»؟</w:t>
      </w:r>
    </w:p>
    <w:p w:rsidR="00674B47" w:rsidRDefault="00674B47" w:rsidP="00951B23">
      <w:pPr>
        <w:pStyle w:val="0-"/>
        <w:rPr>
          <w:rtl/>
        </w:rPr>
      </w:pPr>
      <w:r>
        <w:rPr>
          <w:rFonts w:hint="cs"/>
          <w:rtl/>
        </w:rPr>
        <w:t>گفت: سرخ رنگ.</w:t>
      </w:r>
    </w:p>
    <w:p w:rsidR="00674B47" w:rsidRDefault="00674B47" w:rsidP="00BB31A6">
      <w:pPr>
        <w:pStyle w:val="0-"/>
        <w:rPr>
          <w:rtl/>
        </w:rPr>
      </w:pPr>
      <w:r>
        <w:rPr>
          <w:rFonts w:hint="cs"/>
          <w:rtl/>
        </w:rPr>
        <w:t xml:space="preserve">فرمودند: </w:t>
      </w:r>
      <w:r w:rsidR="00BB31A6">
        <w:rPr>
          <w:rFonts w:hint="cs"/>
          <w:rtl/>
        </w:rPr>
        <w:t>«</w:t>
      </w:r>
      <w:r>
        <w:rPr>
          <w:rFonts w:hint="cs"/>
          <w:rtl/>
        </w:rPr>
        <w:t>در بین آن‌ها خاکی رنگی هست»؟</w:t>
      </w:r>
    </w:p>
    <w:p w:rsidR="00674B47" w:rsidRDefault="00674B47" w:rsidP="00951B23">
      <w:pPr>
        <w:pStyle w:val="0-"/>
        <w:rPr>
          <w:rtl/>
        </w:rPr>
      </w:pPr>
      <w:r>
        <w:rPr>
          <w:rFonts w:hint="cs"/>
          <w:rtl/>
        </w:rPr>
        <w:t>گفت: بلی.</w:t>
      </w:r>
    </w:p>
    <w:p w:rsidR="00674B47" w:rsidRDefault="00674B47" w:rsidP="00951B23">
      <w:pPr>
        <w:pStyle w:val="0-"/>
        <w:rPr>
          <w:rtl/>
        </w:rPr>
      </w:pPr>
      <w:r>
        <w:rPr>
          <w:rFonts w:hint="cs"/>
          <w:rtl/>
        </w:rPr>
        <w:t>فرمودند: «این از کجا شده است»؟</w:t>
      </w:r>
    </w:p>
    <w:p w:rsidR="00674B47" w:rsidRDefault="00674B47" w:rsidP="00951B23">
      <w:pPr>
        <w:pStyle w:val="0-"/>
        <w:rPr>
          <w:rtl/>
        </w:rPr>
      </w:pPr>
      <w:r>
        <w:rPr>
          <w:rFonts w:hint="cs"/>
          <w:rtl/>
        </w:rPr>
        <w:t>گفت: شاید نسل‌های گذشته بر وی تاثیر کرده باشد.</w:t>
      </w:r>
    </w:p>
    <w:p w:rsidR="00674B47" w:rsidRDefault="00674B47" w:rsidP="008D1A7A">
      <w:pPr>
        <w:pStyle w:val="0-"/>
        <w:rPr>
          <w:rtl/>
          <w:lang w:bidi="fa-IR"/>
        </w:rPr>
      </w:pPr>
      <w:r>
        <w:rPr>
          <w:rFonts w:hint="cs"/>
          <w:rtl/>
        </w:rPr>
        <w:t>فرمودند: «شاید بر فرزند تو نیز نسل‌های گذشته تاثیر بخشیده باشد»</w:t>
      </w:r>
      <w:r w:rsidR="00B45974" w:rsidRPr="00B45974">
        <w:rPr>
          <w:rFonts w:ascii="IRLotus" w:hAnsi="IRLotus" w:cs="IRLotus"/>
          <w:vertAlign w:val="superscript"/>
          <w:rtl/>
          <w:lang w:bidi="fa-IR"/>
        </w:rPr>
        <w:t>(</w:t>
      </w:r>
      <w:r w:rsidR="00B45974" w:rsidRPr="00B45974">
        <w:rPr>
          <w:rStyle w:val="FootnoteReference"/>
          <w:rFonts w:ascii="IRLotus" w:eastAsia="SimSun" w:hAnsi="IRLotus" w:cs="IRLotus"/>
          <w:rtl/>
          <w:lang w:bidi="fa-IR"/>
        </w:rPr>
        <w:footnoteReference w:id="52"/>
      </w:r>
      <w:r w:rsidR="00B45974" w:rsidRPr="00B45974">
        <w:rPr>
          <w:rFonts w:ascii="IRLotus" w:hAnsi="IRLotus" w:cs="IRLotus"/>
          <w:vertAlign w:val="superscript"/>
          <w:rtl/>
          <w:lang w:bidi="fa-IR"/>
        </w:rPr>
        <w:t>)</w:t>
      </w:r>
      <w:r w:rsidR="00B45974">
        <w:rPr>
          <w:rFonts w:hint="cs"/>
          <w:rtl/>
          <w:lang w:bidi="fa-IR"/>
        </w:rPr>
        <w:t>.</w:t>
      </w:r>
    </w:p>
    <w:p w:rsidR="00BF2467" w:rsidRDefault="00BF2467" w:rsidP="00037180">
      <w:pPr>
        <w:pStyle w:val="2-0"/>
        <w:rPr>
          <w:rtl/>
        </w:rPr>
      </w:pPr>
      <w:r w:rsidRPr="009A49E2">
        <w:rPr>
          <w:rFonts w:hint="cs"/>
          <w:rtl/>
          <w:lang w:bidi="ar-SA"/>
        </w:rPr>
        <w:t>9</w:t>
      </w:r>
      <w:r>
        <w:rPr>
          <w:rFonts w:hint="cs"/>
          <w:rtl/>
        </w:rPr>
        <w:t>- باب:</w:t>
      </w:r>
      <w:r w:rsidR="009A102E">
        <w:rPr>
          <w:rFonts w:hint="cs"/>
          <w:rtl/>
        </w:rPr>
        <w:t xml:space="preserve"> اسْتِتَابَة الم</w:t>
      </w:r>
      <w:r w:rsidR="000035D5">
        <w:rPr>
          <w:rFonts w:hint="cs"/>
          <w:rtl/>
        </w:rPr>
        <w:t>تَلاعِنَينِ</w:t>
      </w:r>
    </w:p>
    <w:p w:rsidR="000035D5" w:rsidRDefault="005563D9" w:rsidP="00037180">
      <w:pPr>
        <w:pStyle w:val="4-"/>
        <w:rPr>
          <w:rtl/>
          <w:lang w:bidi="fa-IR"/>
        </w:rPr>
      </w:pPr>
      <w:bookmarkStart w:id="47" w:name="_Toc434312803"/>
      <w:r>
        <w:rPr>
          <w:rFonts w:hint="cs"/>
          <w:rtl/>
          <w:lang w:bidi="fa-IR"/>
        </w:rPr>
        <w:t>باب [9]: توبه دادن متلاعنین</w:t>
      </w:r>
      <w:bookmarkEnd w:id="47"/>
    </w:p>
    <w:p w:rsidR="005563D9" w:rsidRPr="00CB0472" w:rsidRDefault="005563D9" w:rsidP="00D86880">
      <w:pPr>
        <w:pStyle w:val="5-"/>
        <w:rPr>
          <w:rtl/>
        </w:rPr>
      </w:pPr>
      <w:r w:rsidRPr="00CB0472">
        <w:rPr>
          <w:rFonts w:hint="cs"/>
          <w:rtl/>
        </w:rPr>
        <w:t xml:space="preserve">1882- </w:t>
      </w:r>
      <w:r w:rsidR="00F4619C">
        <w:rPr>
          <w:rFonts w:hint="cs"/>
          <w:rtl/>
        </w:rPr>
        <w:t>ع</w:t>
      </w:r>
      <w:r w:rsidR="00F4619C">
        <w:rPr>
          <w:rtl/>
        </w:rPr>
        <w:t>ْن</w:t>
      </w:r>
      <w:r w:rsidR="00F4619C">
        <w:rPr>
          <w:rFonts w:hint="cs"/>
          <w:rtl/>
        </w:rPr>
        <w:t>ِ ابْنِ</w:t>
      </w:r>
      <w:r w:rsidR="00CB0472" w:rsidRPr="00CB0472">
        <w:rPr>
          <w:rtl/>
        </w:rPr>
        <w:t xml:space="preserve"> عُمَرَ،</w:t>
      </w:r>
      <w:r w:rsidR="00F4619C">
        <w:rPr>
          <w:rFonts w:hint="cs"/>
          <w:rtl/>
        </w:rPr>
        <w:t xml:space="preserve"> </w:t>
      </w:r>
      <w:r w:rsidR="00F4619C" w:rsidRPr="005D1365">
        <w:rPr>
          <w:rFonts w:hint="cs"/>
          <w:rtl/>
        </w:rPr>
        <w:t>رَضِيَ اللَّهُ عَنْهُ</w:t>
      </w:r>
      <w:r w:rsidR="00F4619C">
        <w:rPr>
          <w:rFonts w:hint="cs"/>
          <w:rtl/>
        </w:rPr>
        <w:t>مَا</w:t>
      </w:r>
      <w:r w:rsidR="00CB0472" w:rsidRPr="00CB0472">
        <w:rPr>
          <w:rtl/>
        </w:rPr>
        <w:t xml:space="preserve"> </w:t>
      </w:r>
      <w:r w:rsidR="00F4619C">
        <w:rPr>
          <w:rFonts w:hint="cs"/>
          <w:rtl/>
        </w:rPr>
        <w:t>في</w:t>
      </w:r>
      <w:r w:rsidR="00CB0472" w:rsidRPr="00CB0472">
        <w:rPr>
          <w:rtl/>
        </w:rPr>
        <w:t xml:space="preserve"> حَدِيثِ المُتَلاَعِنَيْنِ، قَالَ</w:t>
      </w:r>
      <w:r w:rsidR="00D86880">
        <w:rPr>
          <w:rFonts w:hint="cs"/>
          <w:rtl/>
        </w:rPr>
        <w:t>:</w:t>
      </w:r>
      <w:r w:rsidR="00CB0472" w:rsidRPr="00CB0472">
        <w:rPr>
          <w:rtl/>
        </w:rPr>
        <w:t xml:space="preserve"> النَّبِيُّ صَلَّى اللهُ عَلَيْهِ وَسَلَّمَ لِلْمُتَلاَعِنَيْنِ: «حِسَابُكُمَا عَلَى اللَّهِ، أَحَدُكُمَا كَاذِبٌ، لاَ سَبِيلَ لَكَ عَلَيْهَا» قَالَ: مَالِي؟ قَالَ: «لاَ مَالَ لَكَ، إِنْ كُنْتَ صَدَقْتَ عَلَيْهَا فَهُوَ بِمَا اسْتَحْلَلْتَ مِنْ فَرْجِهَا، وَإِنْ كُنْتَ كَذَبْتَ عَلَيْهَا فَذَاكَ أَبْعَدُ لَكَ»</w:t>
      </w:r>
      <w:r w:rsidRPr="00CB0472">
        <w:rPr>
          <w:rFonts w:hint="cs"/>
          <w:rtl/>
        </w:rPr>
        <w:t xml:space="preserve"> [رواه البخاری: 5312]</w:t>
      </w:r>
      <w:r w:rsidR="003E2F19">
        <w:rPr>
          <w:rFonts w:hint="cs"/>
          <w:rtl/>
        </w:rPr>
        <w:t>.</w:t>
      </w:r>
    </w:p>
    <w:p w:rsidR="005563D9" w:rsidRDefault="005563D9" w:rsidP="008D1A7A">
      <w:pPr>
        <w:pStyle w:val="0-"/>
        <w:rPr>
          <w:rtl/>
          <w:lang w:bidi="fa-IR"/>
        </w:rPr>
      </w:pPr>
      <w:r>
        <w:rPr>
          <w:rFonts w:hint="cs"/>
          <w:rtl/>
          <w:lang w:bidi="fa-IR"/>
        </w:rPr>
        <w:t>1882- از ابن عمر</w:t>
      </w:r>
      <w:r>
        <w:rPr>
          <w:rFonts w:cs="CTraditional Arabic" w:hint="cs"/>
          <w:rtl/>
          <w:lang w:bidi="fa-IR"/>
        </w:rPr>
        <w:t>ب</w:t>
      </w:r>
      <w:r>
        <w:rPr>
          <w:rFonts w:hint="cs"/>
          <w:rtl/>
          <w:lang w:bidi="fa-IR"/>
        </w:rPr>
        <w:t xml:space="preserve"> در حدیث متلاعنین آمده است که گفت: پیامبر خدا </w:t>
      </w:r>
      <w:r>
        <w:rPr>
          <w:rFonts w:cs="CTraditional Arabic" w:hint="cs"/>
          <w:rtl/>
          <w:lang w:bidi="fa-IR"/>
        </w:rPr>
        <w:t>ج</w:t>
      </w:r>
      <w:r>
        <w:rPr>
          <w:rFonts w:hint="cs"/>
          <w:rtl/>
          <w:lang w:bidi="fa-IR"/>
        </w:rPr>
        <w:t xml:space="preserve"> برای متلاعنین گفتند:</w:t>
      </w:r>
      <w:r w:rsidR="008A4E94">
        <w:rPr>
          <w:rFonts w:hint="cs"/>
          <w:rtl/>
          <w:lang w:bidi="fa-IR"/>
        </w:rPr>
        <w:t xml:space="preserve"> «حساب شما بر خدا است،</w:t>
      </w:r>
      <w:r w:rsidR="00C16122">
        <w:rPr>
          <w:rFonts w:hint="cs"/>
          <w:rtl/>
          <w:lang w:bidi="fa-IR"/>
        </w:rPr>
        <w:t xml:space="preserve"> و یقینا کی از شما دروغ می‌گوئید، و [برای شوهر زن گفتند]:</w:t>
      </w:r>
      <w:r w:rsidR="00B25D87">
        <w:rPr>
          <w:rFonts w:hint="cs"/>
          <w:rtl/>
          <w:lang w:bidi="fa-IR"/>
        </w:rPr>
        <w:t xml:space="preserve"> </w:t>
      </w:r>
      <w:r w:rsidR="00C16122">
        <w:rPr>
          <w:rFonts w:hint="cs"/>
          <w:rtl/>
          <w:lang w:bidi="fa-IR"/>
        </w:rPr>
        <w:t>دیگر به آن زن دسترسی نخواهی داشت».</w:t>
      </w:r>
    </w:p>
    <w:p w:rsidR="00C16122" w:rsidRDefault="00C16122" w:rsidP="008D1A7A">
      <w:pPr>
        <w:pStyle w:val="0-"/>
        <w:rPr>
          <w:rtl/>
          <w:lang w:bidi="fa-IR"/>
        </w:rPr>
      </w:pPr>
      <w:r>
        <w:rPr>
          <w:rFonts w:hint="cs"/>
          <w:rtl/>
          <w:lang w:bidi="fa-IR"/>
        </w:rPr>
        <w:t>آن شخص گفت: مال من [که مصرف کرده‌ام چه می‌شود]؟</w:t>
      </w:r>
    </w:p>
    <w:p w:rsidR="00C16122" w:rsidRDefault="00C16122" w:rsidP="008D1A7A">
      <w:pPr>
        <w:pStyle w:val="0-"/>
        <w:rPr>
          <w:rtl/>
          <w:lang w:bidi="fa-IR"/>
        </w:rPr>
      </w:pPr>
      <w:r>
        <w:rPr>
          <w:rFonts w:hint="cs"/>
          <w:rtl/>
          <w:lang w:bidi="fa-IR"/>
        </w:rPr>
        <w:t>فرمودند: «برایت چیزی نمی‌رسد، اگر آنچه را گفتی راست باشد، مالی را که مصرف کرده‌ای در مقابل چیزی است که از آن زن استفاده برده‌ای، و اگر آنچه را که گفتی دروغ باشد، به طریق اولی که برایت چیزی نمی‌رسد»</w:t>
      </w:r>
      <w:r w:rsidRPr="00C16122">
        <w:rPr>
          <w:rFonts w:ascii="IRLotus" w:hAnsi="IRLotus" w:cs="IRLotus"/>
          <w:vertAlign w:val="superscript"/>
          <w:rtl/>
          <w:lang w:bidi="fa-IR"/>
        </w:rPr>
        <w:t>(</w:t>
      </w:r>
      <w:r w:rsidRPr="00C16122">
        <w:rPr>
          <w:rStyle w:val="FootnoteReference"/>
          <w:rFonts w:ascii="IRLotus" w:eastAsia="SimSun" w:hAnsi="IRLotus" w:cs="IRLotus"/>
          <w:rtl/>
          <w:lang w:bidi="fa-IR"/>
        </w:rPr>
        <w:footnoteReference w:id="53"/>
      </w:r>
      <w:r w:rsidRPr="00C16122">
        <w:rPr>
          <w:rFonts w:ascii="IRLotus" w:hAnsi="IRLotus" w:cs="IRLotus"/>
          <w:vertAlign w:val="superscript"/>
          <w:rtl/>
          <w:lang w:bidi="fa-IR"/>
        </w:rPr>
        <w:t>)</w:t>
      </w:r>
      <w:r>
        <w:rPr>
          <w:rFonts w:hint="cs"/>
          <w:rtl/>
          <w:lang w:bidi="fa-IR"/>
        </w:rPr>
        <w:t>.</w:t>
      </w:r>
    </w:p>
    <w:p w:rsidR="007727ED" w:rsidRDefault="007727ED" w:rsidP="00915E06">
      <w:pPr>
        <w:pStyle w:val="2-0"/>
        <w:rPr>
          <w:rtl/>
        </w:rPr>
      </w:pPr>
      <w:r w:rsidRPr="009A49E2">
        <w:rPr>
          <w:rFonts w:hint="cs"/>
          <w:rtl/>
          <w:lang w:bidi="ar-SA"/>
        </w:rPr>
        <w:t>10</w:t>
      </w:r>
      <w:r>
        <w:rPr>
          <w:rFonts w:hint="cs"/>
          <w:rtl/>
        </w:rPr>
        <w:t>- باب: الْكُحْلِ لِلْحَادَّةِ</w:t>
      </w:r>
    </w:p>
    <w:p w:rsidR="007727ED" w:rsidRDefault="007727ED" w:rsidP="00915E06">
      <w:pPr>
        <w:pStyle w:val="4-"/>
        <w:rPr>
          <w:rtl/>
          <w:lang w:bidi="fa-IR"/>
        </w:rPr>
      </w:pPr>
      <w:bookmarkStart w:id="48" w:name="_Toc434312804"/>
      <w:r>
        <w:rPr>
          <w:rFonts w:hint="cs"/>
          <w:rtl/>
          <w:lang w:bidi="fa-IR"/>
        </w:rPr>
        <w:t>باب [10]</w:t>
      </w:r>
      <w:r w:rsidR="004573C0">
        <w:rPr>
          <w:rFonts w:hint="cs"/>
          <w:rtl/>
          <w:lang w:bidi="fa-IR"/>
        </w:rPr>
        <w:t>:</w:t>
      </w:r>
      <w:r>
        <w:rPr>
          <w:rFonts w:hint="cs"/>
          <w:rtl/>
          <w:lang w:bidi="fa-IR"/>
        </w:rPr>
        <w:t xml:space="preserve"> سرمه برای زن معتده</w:t>
      </w:r>
      <w:bookmarkEnd w:id="48"/>
    </w:p>
    <w:p w:rsidR="007B20BC" w:rsidRPr="00621DEB" w:rsidRDefault="007B20BC" w:rsidP="00621DEB">
      <w:pPr>
        <w:pStyle w:val="5-"/>
        <w:rPr>
          <w:rtl/>
        </w:rPr>
      </w:pPr>
      <w:r w:rsidRPr="00621DEB">
        <w:rPr>
          <w:rFonts w:hint="cs"/>
          <w:rtl/>
        </w:rPr>
        <w:t>1883-</w:t>
      </w:r>
      <w:r w:rsidR="00621DEB">
        <w:rPr>
          <w:rFonts w:hint="cs"/>
          <w:rtl/>
        </w:rPr>
        <w:t xml:space="preserve"> عَنْ</w:t>
      </w:r>
      <w:r w:rsidRPr="00621DEB">
        <w:rPr>
          <w:rFonts w:hint="cs"/>
          <w:rtl/>
        </w:rPr>
        <w:t xml:space="preserve"> </w:t>
      </w:r>
      <w:r w:rsidR="00621DEB" w:rsidRPr="00621DEB">
        <w:rPr>
          <w:rtl/>
        </w:rPr>
        <w:t>أُمِّ سَلَمَةَ،</w:t>
      </w:r>
      <w:r w:rsidR="0086006A">
        <w:rPr>
          <w:rFonts w:hint="cs"/>
          <w:rtl/>
        </w:rPr>
        <w:t xml:space="preserve"> رَضِيَ اللَّهُ عَنْهَا</w:t>
      </w:r>
      <w:r w:rsidR="00621DEB" w:rsidRPr="00621DEB">
        <w:rPr>
          <w:rtl/>
        </w:rPr>
        <w:t xml:space="preserve"> أَنَّ امْرَأَةً تُوُفِّيَ زَوْجُهَا، فَخَشُوا عَلَى عَيْنَيْهَا، فَأَتَوْا رَسُولَ اللَّهِ صَلَّى اللهُ عَلَيْهِ وَسَلَّمَ فَاسْتَأْذَنُوهُ فِي الكُحْلِ، فَقَالَ: «لاَ تَكَحَّلْ، قَدْ كَانَتْ إِحْدَاكُنَّ تَمْكُثُ فِي شَرِّ أَحْلاَسِهَا أَوْ شَرِّ بَيْتِهَا، فَإِذَا كَانَ حَوْلٌ فَمَرَّ كَلْبٌ رَمَتْ بِبَعَرَةٍ، فَلاَ حَتَّى تَمْضِيَ أَرْبَعَةُ أَشْهُرٍ وَعَشْرٌ»،</w:t>
      </w:r>
      <w:r w:rsidRPr="00621DEB">
        <w:rPr>
          <w:rFonts w:hint="cs"/>
          <w:rtl/>
        </w:rPr>
        <w:t xml:space="preserve"> [رواه البخاری: </w:t>
      </w:r>
      <w:r w:rsidR="007E3BB5" w:rsidRPr="00621DEB">
        <w:rPr>
          <w:rFonts w:hint="cs"/>
          <w:rtl/>
        </w:rPr>
        <w:t>5338]</w:t>
      </w:r>
      <w:r w:rsidR="003E2F19">
        <w:rPr>
          <w:rFonts w:hint="cs"/>
          <w:rtl/>
        </w:rPr>
        <w:t>.</w:t>
      </w:r>
    </w:p>
    <w:p w:rsidR="007E3BB5" w:rsidRDefault="007E3BB5" w:rsidP="008D1A7A">
      <w:pPr>
        <w:pStyle w:val="0-"/>
        <w:rPr>
          <w:rtl/>
          <w:lang w:bidi="fa-IR"/>
        </w:rPr>
      </w:pPr>
      <w:r>
        <w:rPr>
          <w:rFonts w:hint="cs"/>
          <w:rtl/>
          <w:lang w:bidi="fa-IR"/>
        </w:rPr>
        <w:t>1883- از ام سلمه</w:t>
      </w:r>
      <w:r>
        <w:rPr>
          <w:rFonts w:cs="CTraditional Arabic" w:hint="cs"/>
          <w:rtl/>
          <w:lang w:bidi="fa-IR"/>
        </w:rPr>
        <w:t>ل</w:t>
      </w:r>
      <w:r>
        <w:rPr>
          <w:rFonts w:hint="cs"/>
          <w:rtl/>
          <w:lang w:bidi="fa-IR"/>
        </w:rPr>
        <w:t xml:space="preserve"> روایت است که زنی شوهرش وفات یافت [وابستگانش] از چشم دردی‌اش ترسیدند، نزد پیامبر خدا </w:t>
      </w:r>
      <w:r>
        <w:rPr>
          <w:rFonts w:cs="CTraditional Arabic" w:hint="cs"/>
          <w:rtl/>
          <w:lang w:bidi="fa-IR"/>
        </w:rPr>
        <w:t>ج</w:t>
      </w:r>
      <w:r>
        <w:rPr>
          <w:rFonts w:hint="cs"/>
          <w:rtl/>
          <w:lang w:bidi="fa-IR"/>
        </w:rPr>
        <w:t xml:space="preserve"> آمدند و از ایشان اجازه خواستند تا به چشم‌هایش سرمه نماید.</w:t>
      </w:r>
    </w:p>
    <w:p w:rsidR="007E3BB5" w:rsidRDefault="007E3BB5" w:rsidP="00A17E60">
      <w:pPr>
        <w:pStyle w:val="0-"/>
        <w:rPr>
          <w:lang w:bidi="fa-IR"/>
        </w:rPr>
      </w:pPr>
      <w:r>
        <w:rPr>
          <w:rFonts w:hint="cs"/>
          <w:rtl/>
          <w:lang w:bidi="fa-IR"/>
        </w:rPr>
        <w:t xml:space="preserve">فرمودند: </w:t>
      </w:r>
      <w:r w:rsidR="00A17E60">
        <w:rPr>
          <w:rFonts w:hint="cs"/>
          <w:rtl/>
          <w:lang w:bidi="fa-IR"/>
        </w:rPr>
        <w:t>«</w:t>
      </w:r>
      <w:r>
        <w:rPr>
          <w:rFonts w:hint="cs"/>
          <w:rtl/>
          <w:lang w:bidi="fa-IR"/>
        </w:rPr>
        <w:t xml:space="preserve">[زن در حالت عده] نباید به چشم‌هایش سرمه بکشد، در سابق [زن‌ها در هنگام عده] بدترین لباس‌ها را می‌پوشیدند </w:t>
      </w:r>
      <w:r>
        <w:rPr>
          <w:rtl/>
          <w:lang w:bidi="fa-IR"/>
        </w:rPr>
        <w:t>–</w:t>
      </w:r>
      <w:r>
        <w:rPr>
          <w:rFonts w:hint="cs"/>
          <w:rtl/>
          <w:lang w:bidi="fa-IR"/>
        </w:rPr>
        <w:t xml:space="preserve"> و یا در بدترین خانه‌ها</w:t>
      </w:r>
      <w:r w:rsidR="00FA2B1D">
        <w:rPr>
          <w:rFonts w:hint="cs"/>
          <w:rtl/>
          <w:lang w:bidi="fa-IR"/>
        </w:rPr>
        <w:t xml:space="preserve"> سکونت می‌کردند </w:t>
      </w:r>
      <w:r w:rsidR="00FA2B1D">
        <w:rPr>
          <w:rtl/>
          <w:lang w:bidi="fa-IR"/>
        </w:rPr>
        <w:t>–</w:t>
      </w:r>
      <w:r w:rsidR="00FA2B1D">
        <w:rPr>
          <w:rFonts w:hint="cs"/>
          <w:rtl/>
          <w:lang w:bidi="fa-IR"/>
        </w:rPr>
        <w:t xml:space="preserve"> و چون یکسال از عده‌اش می‌گذشت اگرسگی از نزدش می‌گذشت، به طرفش پشکلی پرتاب می‌کرد، پس نباید اکنون تا چهار ماه و ده روز نمی‌گذرد، [به چشمش سرمه بکشد]»</w:t>
      </w:r>
      <w:r w:rsidR="00FA2B1D" w:rsidRPr="00FA2B1D">
        <w:rPr>
          <w:rFonts w:ascii="IRLotus" w:hAnsi="IRLotus" w:cs="IRLotus"/>
          <w:vertAlign w:val="superscript"/>
          <w:rtl/>
          <w:lang w:bidi="fa-IR"/>
        </w:rPr>
        <w:t>(</w:t>
      </w:r>
      <w:r w:rsidR="00FA2B1D" w:rsidRPr="00FA2B1D">
        <w:rPr>
          <w:rStyle w:val="FootnoteReference"/>
          <w:rFonts w:ascii="IRLotus" w:eastAsia="SimSun" w:hAnsi="IRLotus" w:cs="IRLotus"/>
          <w:rtl/>
          <w:lang w:bidi="fa-IR"/>
        </w:rPr>
        <w:footnoteReference w:id="54"/>
      </w:r>
      <w:r w:rsidR="00FA2B1D" w:rsidRPr="00FA2B1D">
        <w:rPr>
          <w:rFonts w:ascii="IRLotus" w:hAnsi="IRLotus" w:cs="IRLotus"/>
          <w:vertAlign w:val="superscript"/>
          <w:rtl/>
          <w:lang w:bidi="fa-IR"/>
        </w:rPr>
        <w:t>)</w:t>
      </w:r>
      <w:r w:rsidR="00FA2B1D">
        <w:rPr>
          <w:rFonts w:hint="cs"/>
          <w:rtl/>
          <w:lang w:bidi="fa-IR"/>
        </w:rPr>
        <w:t>.</w:t>
      </w:r>
    </w:p>
    <w:p w:rsidR="00EA48A7" w:rsidRDefault="00EA48A7" w:rsidP="008D1A7A">
      <w:pPr>
        <w:pStyle w:val="0-"/>
        <w:rPr>
          <w:rtl/>
          <w:lang w:bidi="fa-IR"/>
        </w:rPr>
        <w:sectPr w:rsidR="00EA48A7" w:rsidSect="00665199">
          <w:headerReference w:type="default" r:id="rId19"/>
          <w:footnotePr>
            <w:numRestart w:val="eachPage"/>
          </w:footnotePr>
          <w:pgSz w:w="9356" w:h="13608" w:code="9"/>
          <w:pgMar w:top="567" w:right="1134" w:bottom="851" w:left="1134" w:header="454" w:footer="0" w:gutter="0"/>
          <w:cols w:space="708"/>
          <w:titlePg/>
          <w:bidi/>
          <w:rtlGutter/>
          <w:docGrid w:linePitch="360"/>
        </w:sectPr>
      </w:pPr>
    </w:p>
    <w:p w:rsidR="00EA48A7" w:rsidRDefault="00FC6E7A" w:rsidP="006423C1">
      <w:pPr>
        <w:pStyle w:val="1-"/>
        <w:rPr>
          <w:rtl/>
        </w:rPr>
      </w:pPr>
      <w:r w:rsidRPr="009A49E2">
        <w:rPr>
          <w:rFonts w:hint="cs"/>
          <w:rtl/>
        </w:rPr>
        <w:t>62</w:t>
      </w:r>
      <w:r>
        <w:rPr>
          <w:rFonts w:hint="cs"/>
          <w:rtl/>
        </w:rPr>
        <w:t>- كتابُ النَّفَقَاتِ وَفَضْلِ ال</w:t>
      </w:r>
      <w:r w:rsidR="00891201">
        <w:rPr>
          <w:rFonts w:hint="cs"/>
          <w:rtl/>
        </w:rPr>
        <w:t>نَّفَقَةِ عَلَى</w:t>
      </w:r>
      <w:r w:rsidR="00DE15E4">
        <w:rPr>
          <w:rFonts w:hint="cs"/>
          <w:rtl/>
        </w:rPr>
        <w:t xml:space="preserve"> الأ</w:t>
      </w:r>
      <w:r>
        <w:rPr>
          <w:rFonts w:hint="cs"/>
          <w:rtl/>
        </w:rPr>
        <w:t>هْلِ</w:t>
      </w:r>
    </w:p>
    <w:p w:rsidR="00FC6E7A" w:rsidRDefault="000727D6" w:rsidP="006423C1">
      <w:pPr>
        <w:pStyle w:val="2-"/>
        <w:rPr>
          <w:rtl/>
          <w:lang w:bidi="fa-IR"/>
        </w:rPr>
      </w:pPr>
      <w:bookmarkStart w:id="49" w:name="_Toc434312805"/>
      <w:r>
        <w:rPr>
          <w:rFonts w:hint="cs"/>
          <w:rtl/>
          <w:lang w:bidi="fa-IR"/>
        </w:rPr>
        <w:t>کتاب [62]-</w:t>
      </w:r>
      <w:r w:rsidR="00FC6E7A">
        <w:rPr>
          <w:rFonts w:hint="cs"/>
          <w:rtl/>
          <w:lang w:bidi="fa-IR"/>
        </w:rPr>
        <w:t xml:space="preserve"> نفقات، و فضیلت نفقه بر اهل و عیال</w:t>
      </w:r>
      <w:bookmarkEnd w:id="49"/>
    </w:p>
    <w:p w:rsidR="00FC6E7A" w:rsidRPr="00622F35" w:rsidRDefault="00DA7276" w:rsidP="003A1950">
      <w:pPr>
        <w:pStyle w:val="5-"/>
        <w:rPr>
          <w:rtl/>
        </w:rPr>
      </w:pPr>
      <w:r w:rsidRPr="00622F35">
        <w:rPr>
          <w:rFonts w:hint="cs"/>
          <w:rtl/>
        </w:rPr>
        <w:t xml:space="preserve">1884- </w:t>
      </w:r>
      <w:r w:rsidR="00622F35" w:rsidRPr="00622F35">
        <w:rPr>
          <w:rtl/>
        </w:rPr>
        <w:t>عَنْ أَبِي مَسْعُودٍ الأَنْصَارِيِّ،</w:t>
      </w:r>
      <w:r w:rsidR="00E43851">
        <w:rPr>
          <w:rFonts w:hint="cs"/>
          <w:rtl/>
        </w:rPr>
        <w:t xml:space="preserve"> يِّرَضِيَ اللَّهُ عَنْهُ</w:t>
      </w:r>
      <w:r w:rsidR="00E43851">
        <w:rPr>
          <w:rFonts w:asciiTheme="minorHAnsi" w:hAnsiTheme="minorHAnsi" w:hint="cs"/>
          <w:rtl/>
          <w:lang w:bidi="fa-IR"/>
        </w:rPr>
        <w:t>،</w:t>
      </w:r>
      <w:r w:rsidR="00622F35" w:rsidRPr="00622F35">
        <w:rPr>
          <w:rtl/>
        </w:rPr>
        <w:t xml:space="preserve"> عَنِ النَّبِيِّ صَلَّى اللهُ عَلَيْهِ وَسَلَّمَ قَالَ: «إِذَا أَنْفَقَ المُسْلِمُ نَفَقَةً عَلَى أَهْلِهِ، وَهُوَ يَحْتَسِبُهَا، كَانَتْ لَهُ صَدَقَةً»</w:t>
      </w:r>
      <w:r w:rsidRPr="00622F35">
        <w:rPr>
          <w:rFonts w:hint="cs"/>
          <w:rtl/>
        </w:rPr>
        <w:t xml:space="preserve"> [رواه البخاری: 5351]</w:t>
      </w:r>
      <w:r w:rsidR="003E2F19">
        <w:rPr>
          <w:rFonts w:hint="cs"/>
          <w:rtl/>
        </w:rPr>
        <w:t>.</w:t>
      </w:r>
    </w:p>
    <w:p w:rsidR="00DA7276" w:rsidRDefault="00DA7276" w:rsidP="008D1A7A">
      <w:pPr>
        <w:pStyle w:val="0-"/>
        <w:rPr>
          <w:rtl/>
          <w:lang w:bidi="fa-IR"/>
        </w:rPr>
      </w:pPr>
      <w:r>
        <w:rPr>
          <w:rFonts w:hint="cs"/>
          <w:rtl/>
          <w:lang w:bidi="fa-IR"/>
        </w:rPr>
        <w:t>1884- از ابو مسعود انصاری</w:t>
      </w:r>
      <w:r w:rsidR="00C07A41">
        <w:rPr>
          <w:rFonts w:cs="CTraditional Arabic" w:hint="cs"/>
          <w:rtl/>
          <w:lang w:bidi="fa-IR"/>
        </w:rPr>
        <w:t>س</w:t>
      </w:r>
      <w:r w:rsidR="00C07A41">
        <w:rPr>
          <w:rFonts w:hint="cs"/>
          <w:rtl/>
          <w:lang w:bidi="fa-IR"/>
        </w:rPr>
        <w:t xml:space="preserve"> از پیامبر خدا </w:t>
      </w:r>
      <w:r w:rsidR="00C07A41">
        <w:rPr>
          <w:rFonts w:cs="CTraditional Arabic" w:hint="cs"/>
          <w:rtl/>
          <w:lang w:bidi="fa-IR"/>
        </w:rPr>
        <w:t>ج</w:t>
      </w:r>
      <w:r w:rsidR="00C07A41">
        <w:rPr>
          <w:rFonts w:hint="cs"/>
          <w:rtl/>
          <w:lang w:bidi="fa-IR"/>
        </w:rPr>
        <w:t xml:space="preserve"> روایت است که فرمودند: «وقتی که مس</w:t>
      </w:r>
      <w:r w:rsidR="003C5442">
        <w:rPr>
          <w:rFonts w:hint="cs"/>
          <w:rtl/>
          <w:lang w:bidi="fa-IR"/>
        </w:rPr>
        <w:t>ل</w:t>
      </w:r>
      <w:r w:rsidR="00C07A41">
        <w:rPr>
          <w:rFonts w:hint="cs"/>
          <w:rtl/>
          <w:lang w:bidi="fa-IR"/>
        </w:rPr>
        <w:t>مان بر خانواده‌اش نفقه می‌کند، اگر نیتش طلب ثواب باشد، آن نفقه برایش صدقه حساب می‌شود»</w:t>
      </w:r>
      <w:r w:rsidR="00C07A41" w:rsidRPr="00C07A41">
        <w:rPr>
          <w:rFonts w:ascii="IRLotus" w:hAnsi="IRLotus" w:cs="IRLotus"/>
          <w:vertAlign w:val="superscript"/>
          <w:rtl/>
          <w:lang w:bidi="fa-IR"/>
        </w:rPr>
        <w:t>(</w:t>
      </w:r>
      <w:r w:rsidR="00C07A41" w:rsidRPr="00C07A41">
        <w:rPr>
          <w:rStyle w:val="FootnoteReference"/>
          <w:rFonts w:ascii="IRLotus" w:eastAsia="SimSun" w:hAnsi="IRLotus" w:cs="IRLotus"/>
          <w:rtl/>
          <w:lang w:bidi="fa-IR"/>
        </w:rPr>
        <w:footnoteReference w:id="55"/>
      </w:r>
      <w:r w:rsidR="00C07A41" w:rsidRPr="00C07A41">
        <w:rPr>
          <w:rFonts w:ascii="IRLotus" w:hAnsi="IRLotus" w:cs="IRLotus"/>
          <w:vertAlign w:val="superscript"/>
          <w:rtl/>
          <w:lang w:bidi="fa-IR"/>
        </w:rPr>
        <w:t>)</w:t>
      </w:r>
      <w:r w:rsidR="00C07A41">
        <w:rPr>
          <w:rFonts w:hint="cs"/>
          <w:rtl/>
          <w:lang w:bidi="fa-IR"/>
        </w:rPr>
        <w:t>.</w:t>
      </w:r>
    </w:p>
    <w:p w:rsidR="004D168F" w:rsidRDefault="004D168F" w:rsidP="00712F7C">
      <w:pPr>
        <w:pStyle w:val="5-"/>
        <w:rPr>
          <w:rtl/>
          <w:lang w:bidi="fa-IR"/>
        </w:rPr>
      </w:pPr>
      <w:r>
        <w:rPr>
          <w:rFonts w:hint="cs"/>
          <w:rtl/>
          <w:lang w:bidi="fa-IR"/>
        </w:rPr>
        <w:t xml:space="preserve">1885- </w:t>
      </w:r>
      <w:r w:rsidR="00712F7C">
        <w:rPr>
          <w:color w:val="000000"/>
          <w:rtl/>
        </w:rPr>
        <w:t>عَنْ أَبِي هُرَيْرَةَ،</w:t>
      </w:r>
      <w:r w:rsidR="00712F7C">
        <w:rPr>
          <w:rFonts w:hint="cs"/>
          <w:color w:val="000000"/>
          <w:rtl/>
        </w:rPr>
        <w:t xml:space="preserve"> رَضِيَ اللَّه عَنْهُ</w:t>
      </w:r>
      <w:r w:rsidR="00712F7C">
        <w:rPr>
          <w:color w:val="000000"/>
          <w:rtl/>
        </w:rPr>
        <w:t xml:space="preserve"> قَالَ: قَالَ النَّبِيُّ صَلَّى اللهُ عَلَيْهِ وَسَلَّمَ: «</w:t>
      </w:r>
      <w:r w:rsidR="00712F7C">
        <w:rPr>
          <w:rtl/>
        </w:rPr>
        <w:t>السَّاعِي عَلَى الأَرْمَلَةِ وَالمِسْكِينِ، كَالْمُجَاهِدِ فِي سَبِيلِ اللَّهِ، أَوِ القَائِمِ اللَّيْلَ الصَّائِمِ النَّهَارَ»</w:t>
      </w:r>
      <w:r>
        <w:rPr>
          <w:rFonts w:hint="cs"/>
          <w:rtl/>
          <w:lang w:bidi="fa-IR"/>
        </w:rPr>
        <w:t xml:space="preserve"> [رواه البخاری: 5353]</w:t>
      </w:r>
      <w:r w:rsidR="003E2F19">
        <w:rPr>
          <w:rFonts w:hint="cs"/>
          <w:rtl/>
          <w:lang w:bidi="fa-IR"/>
        </w:rPr>
        <w:t>.</w:t>
      </w:r>
    </w:p>
    <w:p w:rsidR="004D168F" w:rsidRDefault="004D168F" w:rsidP="00F3706B">
      <w:pPr>
        <w:pStyle w:val="0-"/>
        <w:rPr>
          <w:rtl/>
          <w:lang w:bidi="fa-IR"/>
        </w:rPr>
      </w:pPr>
      <w:r>
        <w:rPr>
          <w:rFonts w:hint="cs"/>
          <w:rtl/>
          <w:lang w:bidi="fa-IR"/>
        </w:rPr>
        <w:t>1885- از ابو هریره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w:t>
      </w:r>
      <w:r w:rsidR="00F3706B">
        <w:rPr>
          <w:rFonts w:hint="cs"/>
          <w:rtl/>
          <w:lang w:bidi="fa-IR"/>
        </w:rPr>
        <w:t xml:space="preserve">فرمودند: «کسی که در خدمت بیوه زن و مسکین باشد، </w:t>
      </w:r>
      <w:r w:rsidR="00F3706B" w:rsidRPr="00F3706B">
        <w:rPr>
          <w:rFonts w:hint="cs"/>
          <w:rtl/>
        </w:rPr>
        <w:t>مانند</w:t>
      </w:r>
      <w:r w:rsidR="00F3706B">
        <w:rPr>
          <w:rFonts w:hint="cs"/>
          <w:rtl/>
          <w:lang w:bidi="fa-IR"/>
        </w:rPr>
        <w:t xml:space="preserve"> مجاهد فی سبیل الله است، و یا مانند کسی است که شب نماز می‌خواند، و روز، روزه می‌گیرد»</w:t>
      </w:r>
      <w:r w:rsidR="00F3706B" w:rsidRPr="00F3706B">
        <w:rPr>
          <w:rFonts w:ascii="IRLotus" w:hAnsi="IRLotus" w:cs="IRLotus"/>
          <w:vertAlign w:val="superscript"/>
          <w:rtl/>
          <w:lang w:bidi="fa-IR"/>
        </w:rPr>
        <w:t>(</w:t>
      </w:r>
      <w:r w:rsidR="00F3706B" w:rsidRPr="00F3706B">
        <w:rPr>
          <w:rStyle w:val="FootnoteReference"/>
          <w:rFonts w:ascii="IRLotus" w:eastAsia="SimSun" w:hAnsi="IRLotus" w:cs="IRLotus"/>
          <w:rtl/>
          <w:lang w:bidi="fa-IR"/>
        </w:rPr>
        <w:footnoteReference w:id="56"/>
      </w:r>
      <w:r w:rsidR="00F3706B" w:rsidRPr="00F3706B">
        <w:rPr>
          <w:rFonts w:ascii="IRLotus" w:hAnsi="IRLotus" w:cs="IRLotus"/>
          <w:vertAlign w:val="superscript"/>
          <w:rtl/>
          <w:lang w:bidi="fa-IR"/>
        </w:rPr>
        <w:t>)</w:t>
      </w:r>
      <w:r w:rsidR="00F3706B">
        <w:rPr>
          <w:rFonts w:hint="cs"/>
          <w:rtl/>
          <w:lang w:bidi="fa-IR"/>
        </w:rPr>
        <w:t>.</w:t>
      </w:r>
    </w:p>
    <w:p w:rsidR="00475B90" w:rsidRDefault="00475B90" w:rsidP="00475B90">
      <w:pPr>
        <w:pStyle w:val="2-0"/>
        <w:rPr>
          <w:rtl/>
        </w:rPr>
      </w:pPr>
      <w:r w:rsidRPr="009A49E2">
        <w:rPr>
          <w:rFonts w:hint="cs"/>
          <w:rtl/>
          <w:lang w:bidi="ar-SA"/>
        </w:rPr>
        <w:t>1</w:t>
      </w:r>
      <w:r w:rsidRPr="00475B90">
        <w:rPr>
          <w:rFonts w:hint="cs"/>
          <w:rtl/>
        </w:rPr>
        <w:t xml:space="preserve">- باب: </w:t>
      </w:r>
      <w:r w:rsidRPr="00475B90">
        <w:rPr>
          <w:rtl/>
        </w:rPr>
        <w:t>حَبْسِ نَفَقَةِ الرَّج</w:t>
      </w:r>
      <w:r w:rsidR="00891201">
        <w:rPr>
          <w:rtl/>
        </w:rPr>
        <w:t>ُلِ قُوتَ سَنَةٍ عَلَى أَهْلِهِ</w:t>
      </w:r>
      <w:r w:rsidRPr="00475B90">
        <w:rPr>
          <w:rtl/>
        </w:rPr>
        <w:t xml:space="preserve"> وَكَيْفَ نَفَقَاتُ ال</w:t>
      </w:r>
      <w:r w:rsidR="00891201">
        <w:rPr>
          <w:rFonts w:hint="cs"/>
          <w:rtl/>
        </w:rPr>
        <w:t>ْ</w:t>
      </w:r>
      <w:r w:rsidRPr="00475B90">
        <w:rPr>
          <w:rtl/>
        </w:rPr>
        <w:t>عِيَالِ</w:t>
      </w:r>
    </w:p>
    <w:p w:rsidR="00475B90" w:rsidRDefault="00475B90" w:rsidP="00E201C1">
      <w:pPr>
        <w:pStyle w:val="4-"/>
        <w:rPr>
          <w:rtl/>
        </w:rPr>
      </w:pPr>
      <w:bookmarkStart w:id="50" w:name="_Toc434312806"/>
      <w:r w:rsidRPr="00475B90">
        <w:rPr>
          <w:rFonts w:hint="cs"/>
          <w:rtl/>
        </w:rPr>
        <w:t>باب [1]:</w:t>
      </w:r>
      <w:r w:rsidR="001F3407">
        <w:rPr>
          <w:rFonts w:hint="cs"/>
          <w:rtl/>
        </w:rPr>
        <w:t xml:space="preserve"> ذخیره کردن قوت ی</w:t>
      </w:r>
      <w:r>
        <w:rPr>
          <w:rFonts w:hint="cs"/>
          <w:rtl/>
        </w:rPr>
        <w:t>کسالۀ اهل و اولاد، و کیفیت نفقۀ خانواده</w:t>
      </w:r>
      <w:bookmarkEnd w:id="50"/>
    </w:p>
    <w:p w:rsidR="00320E97" w:rsidRPr="004F4B67" w:rsidRDefault="00320E97" w:rsidP="004F4B67">
      <w:pPr>
        <w:pStyle w:val="5-"/>
        <w:rPr>
          <w:rtl/>
        </w:rPr>
      </w:pPr>
      <w:r w:rsidRPr="004F4B67">
        <w:rPr>
          <w:rFonts w:hint="cs"/>
          <w:rtl/>
        </w:rPr>
        <w:t xml:space="preserve">1886- </w:t>
      </w:r>
      <w:r w:rsidR="004F4B67" w:rsidRPr="004F4B67">
        <w:rPr>
          <w:rtl/>
        </w:rPr>
        <w:t>عَنْ عُمَرَ رَضِيَ اللَّهُ عَنْهُ: «أَنَّ النَّبِيَّ صَلَّى اللهُ عَلَيْهِ وَسَلَّمَ كَانَ يَبِيعُ نَخْلَ بَنِي النَّضِيرِ، وَيَحْبِسُ لِأَهْلِهِ قُوتَ سَنَتِهِمْ»</w:t>
      </w:r>
      <w:r w:rsidRPr="004F4B67">
        <w:rPr>
          <w:rFonts w:hint="cs"/>
          <w:rtl/>
        </w:rPr>
        <w:t xml:space="preserve"> [رواه البخاری: 5357]</w:t>
      </w:r>
      <w:r w:rsidR="003E2F19">
        <w:rPr>
          <w:rFonts w:hint="cs"/>
          <w:rtl/>
        </w:rPr>
        <w:t>.</w:t>
      </w:r>
    </w:p>
    <w:p w:rsidR="00320E97" w:rsidRDefault="005B2973" w:rsidP="00EC5FDB">
      <w:pPr>
        <w:pStyle w:val="0-"/>
        <w:rPr>
          <w:rtl/>
          <w:lang w:bidi="fa-IR"/>
        </w:rPr>
      </w:pPr>
      <w:r>
        <w:rPr>
          <w:rFonts w:hint="cs"/>
          <w:rtl/>
        </w:rPr>
        <w:t>1886- از عمر</w:t>
      </w:r>
      <w:r>
        <w:rPr>
          <w:rFonts w:cs="CTraditional Arabic" w:hint="cs"/>
          <w:rtl/>
        </w:rPr>
        <w:t>س</w:t>
      </w:r>
      <w:r>
        <w:rPr>
          <w:rFonts w:hint="cs"/>
          <w:rtl/>
        </w:rPr>
        <w:t xml:space="preserve"> </w:t>
      </w:r>
      <w:r w:rsidR="00157A8D">
        <w:rPr>
          <w:rFonts w:hint="cs"/>
          <w:rtl/>
        </w:rPr>
        <w:t xml:space="preserve">روایت است که پیامبر خدا </w:t>
      </w:r>
      <w:r w:rsidR="00157A8D">
        <w:rPr>
          <w:rFonts w:cs="CTraditional Arabic" w:hint="cs"/>
          <w:rtl/>
        </w:rPr>
        <w:t>ج</w:t>
      </w:r>
      <w:r w:rsidR="00157A8D">
        <w:rPr>
          <w:rFonts w:hint="cs"/>
          <w:rtl/>
        </w:rPr>
        <w:t xml:space="preserve"> خرمای بنی نضیر را می‌فروختند و قوت یکسالۀ خانوادۀ خود را ذخیره می‌کردند</w:t>
      </w:r>
      <w:r w:rsidR="00157A8D" w:rsidRPr="00157A8D">
        <w:rPr>
          <w:rFonts w:ascii="IRLotus" w:hAnsi="IRLotus" w:cs="IRLotus"/>
          <w:vertAlign w:val="superscript"/>
          <w:rtl/>
          <w:lang w:bidi="fa-IR"/>
        </w:rPr>
        <w:t>(</w:t>
      </w:r>
      <w:r w:rsidR="00157A8D" w:rsidRPr="00157A8D">
        <w:rPr>
          <w:rStyle w:val="FootnoteReference"/>
          <w:rFonts w:ascii="IRLotus" w:eastAsia="SimSun" w:hAnsi="IRLotus" w:cs="IRLotus"/>
          <w:rtl/>
          <w:lang w:bidi="fa-IR"/>
        </w:rPr>
        <w:footnoteReference w:id="57"/>
      </w:r>
      <w:r w:rsidR="00157A8D" w:rsidRPr="00157A8D">
        <w:rPr>
          <w:rFonts w:ascii="IRLotus" w:hAnsi="IRLotus" w:cs="IRLotus"/>
          <w:vertAlign w:val="superscript"/>
          <w:rtl/>
          <w:lang w:bidi="fa-IR"/>
        </w:rPr>
        <w:t>)</w:t>
      </w:r>
      <w:r w:rsidR="00157A8D">
        <w:rPr>
          <w:rFonts w:hint="cs"/>
          <w:rtl/>
          <w:lang w:bidi="fa-IR"/>
        </w:rPr>
        <w:t>.</w:t>
      </w:r>
    </w:p>
    <w:p w:rsidR="00547C35" w:rsidRDefault="00547C35" w:rsidP="00475B90">
      <w:pPr>
        <w:pStyle w:val="0-"/>
        <w:rPr>
          <w:rtl/>
          <w:lang w:bidi="fa-IR"/>
        </w:rPr>
        <w:sectPr w:rsidR="00547C35" w:rsidSect="00665199">
          <w:headerReference w:type="default" r:id="rId20"/>
          <w:footnotePr>
            <w:numRestart w:val="eachPage"/>
          </w:footnotePr>
          <w:pgSz w:w="9356" w:h="13608" w:code="9"/>
          <w:pgMar w:top="567" w:right="1134" w:bottom="851" w:left="1134" w:header="454" w:footer="0" w:gutter="0"/>
          <w:cols w:space="708"/>
          <w:titlePg/>
          <w:bidi/>
          <w:rtlGutter/>
          <w:docGrid w:linePitch="360"/>
        </w:sectPr>
      </w:pPr>
    </w:p>
    <w:p w:rsidR="00547C35" w:rsidRDefault="00547C35" w:rsidP="00371ED5">
      <w:pPr>
        <w:pStyle w:val="1-"/>
        <w:rPr>
          <w:rtl/>
        </w:rPr>
      </w:pPr>
      <w:r w:rsidRPr="009A49E2">
        <w:rPr>
          <w:rFonts w:hint="cs"/>
          <w:rtl/>
        </w:rPr>
        <w:t>63</w:t>
      </w:r>
      <w:r>
        <w:rPr>
          <w:rFonts w:hint="cs"/>
          <w:rtl/>
        </w:rPr>
        <w:t>- كِتَابُ الأطْعِمَةِ</w:t>
      </w:r>
    </w:p>
    <w:p w:rsidR="00547C35" w:rsidRDefault="000A4B77" w:rsidP="00020790">
      <w:pPr>
        <w:pStyle w:val="2-"/>
        <w:rPr>
          <w:rtl/>
          <w:lang w:bidi="fa-IR"/>
        </w:rPr>
      </w:pPr>
      <w:bookmarkStart w:id="51" w:name="_Toc434312807"/>
      <w:r>
        <w:rPr>
          <w:rFonts w:hint="cs"/>
          <w:rtl/>
          <w:lang w:bidi="fa-IR"/>
        </w:rPr>
        <w:t>کتاب</w:t>
      </w:r>
      <w:r w:rsidR="00020790">
        <w:rPr>
          <w:rFonts w:hint="cs"/>
          <w:rtl/>
          <w:lang w:bidi="fa-IR"/>
        </w:rPr>
        <w:t xml:space="preserve"> [63]-</w:t>
      </w:r>
      <w:r>
        <w:rPr>
          <w:rFonts w:hint="cs"/>
          <w:rtl/>
          <w:lang w:bidi="fa-IR"/>
        </w:rPr>
        <w:t xml:space="preserve"> خورد</w:t>
      </w:r>
      <w:r w:rsidR="00547C35">
        <w:rPr>
          <w:rFonts w:hint="cs"/>
          <w:rtl/>
          <w:lang w:bidi="fa-IR"/>
        </w:rPr>
        <w:t>ن</w:t>
      </w:r>
      <w:r>
        <w:rPr>
          <w:rFonts w:hint="cs"/>
          <w:rtl/>
          <w:lang w:bidi="fa-IR"/>
        </w:rPr>
        <w:t>ی</w:t>
      </w:r>
      <w:r w:rsidR="00547C35">
        <w:rPr>
          <w:rFonts w:hint="cs"/>
          <w:rtl/>
          <w:lang w:bidi="fa-IR"/>
        </w:rPr>
        <w:t>‌ها</w:t>
      </w:r>
      <w:bookmarkEnd w:id="51"/>
    </w:p>
    <w:p w:rsidR="00547C35" w:rsidRPr="00EF3D21" w:rsidRDefault="005C3DB7" w:rsidP="00EF3D21">
      <w:pPr>
        <w:pStyle w:val="5-"/>
        <w:rPr>
          <w:rtl/>
        </w:rPr>
      </w:pPr>
      <w:r w:rsidRPr="00EF3D21">
        <w:rPr>
          <w:rFonts w:hint="cs"/>
          <w:rtl/>
        </w:rPr>
        <w:t xml:space="preserve">1887- </w:t>
      </w:r>
      <w:r w:rsidR="00EF3D21" w:rsidRPr="00EF3D21">
        <w:rPr>
          <w:rtl/>
        </w:rPr>
        <w:t>عَنْ أَبِي هُرَيْرَةَ،</w:t>
      </w:r>
      <w:r w:rsidR="00DD4455" w:rsidRPr="00DD4455">
        <w:rPr>
          <w:rtl/>
        </w:rPr>
        <w:t xml:space="preserve"> </w:t>
      </w:r>
      <w:r w:rsidR="00DD4455" w:rsidRPr="004F4B67">
        <w:rPr>
          <w:rtl/>
        </w:rPr>
        <w:t>رَضِيَ اللَّهُ عَنْهُ:</w:t>
      </w:r>
      <w:r w:rsidR="001D4DF8">
        <w:rPr>
          <w:rFonts w:hint="cs"/>
          <w:rtl/>
        </w:rPr>
        <w:t xml:space="preserve"> قَالَ</w:t>
      </w:r>
      <w:r w:rsidR="00A1263C">
        <w:rPr>
          <w:rFonts w:hint="cs"/>
          <w:rtl/>
        </w:rPr>
        <w:t>:</w:t>
      </w:r>
      <w:r w:rsidR="00EF3D21" w:rsidRPr="00EF3D21">
        <w:rPr>
          <w:rtl/>
        </w:rPr>
        <w:t xml:space="preserve"> أَصَابَنِي جَهْدٌ شَدِيدٌ، فَلَقِيتُ عُمَرَ بْنَ الخَطَّابِ، فَاسْتَقْرَأْتُهُ آيَةً مِنْ كِتَابِ اللَّهِ، فَدَخَلَ دَارَهُ وَفَتَحَهَا عَلَيَّ، فَمَشَيْتُ غَيْرَ بَعِيدٍ فَخَرَرْتُ لِوَجْهِي مِنَ الجَهْدِ وَالجُوعِ، فَإِذَا رَسُولُ اللَّهِ صَلَّى اللهُ عَلَيْهِ وَسَلَّمَ قَائِمٌ عَلَى رَأْسِي، فَقَالَ: «يَا أَبَا هُرَيْرَةَ» فَقُلْتُ: لَبَّيْكَ رَسُولَ اللَّهِ وَسَعْدَيْكَ، فَأَخَذَ بِيَدِي فَأَقَامَنِي وَعَرَفَ الَّذِي بِي، فَانْطَلَقَ بِي إِلَى رَحْلِهِ، فَأَمَرَ لِي بِعُسٍّ مِنْ لَبَنٍ فَشَرِبْتُ مِنْهُ، ثُمَّ قَالَ: «عُدْ يَا أَبَا هِرٍّ» فَعُدْتُ فَشَرِبْتُ، ثُمَّ قَالَ: «عُدْ» فَعُدْتُ فَشَرِبْتُ، حَتَّى اسْتَوَى بَطْنِي فَصَارَ كَالقِدْحِ، قَالَ: فَلَقِيتُ عُمَرَ، وَذَكَرْتُ لَهُ الَّذِي كَانَ مِنْ أَمْرِي، وَقُلْتُ لَهُ: فَوَلَّى اللَّهُ ذَلِكَ مَنْ كَانَ أَحَقَّ بِهِ مِنْكَ يَا عُمَرُ، وَاللَّهِ لَقَدِ اسْتَقْرَأْتُكَ الآيَةَ، وَلَأَنَا أَقْرَأُ لَهَا مِنْكَ، قَالَ عُمَرُ: وَاللَّهِ لَأَنْ أَكُونَ أَدْخَلْتُكَ أَحَبُّ إِلَيَّ مِنْ أَنْ يَكُونَ لِي مِثْلُ حُمْرِ النَّعَمِ</w:t>
      </w:r>
      <w:r w:rsidRPr="00EF3D21">
        <w:rPr>
          <w:rFonts w:hint="cs"/>
          <w:rtl/>
        </w:rPr>
        <w:t xml:space="preserve"> [رواه البخاری: 5</w:t>
      </w:r>
      <w:r w:rsidR="00E72474" w:rsidRPr="00EF3D21">
        <w:rPr>
          <w:rFonts w:hint="cs"/>
          <w:rtl/>
        </w:rPr>
        <w:t>375]</w:t>
      </w:r>
      <w:r w:rsidR="003E2F19">
        <w:rPr>
          <w:rFonts w:hint="cs"/>
          <w:rtl/>
        </w:rPr>
        <w:t>.</w:t>
      </w:r>
    </w:p>
    <w:p w:rsidR="00E72474" w:rsidRDefault="00253CAE" w:rsidP="00475B90">
      <w:pPr>
        <w:pStyle w:val="0-"/>
        <w:rPr>
          <w:rtl/>
          <w:lang w:bidi="fa-IR"/>
        </w:rPr>
      </w:pPr>
      <w:r>
        <w:rPr>
          <w:rFonts w:hint="cs"/>
          <w:rtl/>
          <w:lang w:bidi="fa-IR"/>
        </w:rPr>
        <w:t>1887-</w:t>
      </w:r>
      <w:r w:rsidR="00E72474">
        <w:rPr>
          <w:rFonts w:hint="cs"/>
          <w:rtl/>
          <w:lang w:bidi="fa-IR"/>
        </w:rPr>
        <w:t xml:space="preserve"> از ابو هریره</w:t>
      </w:r>
      <w:r w:rsidR="00E72474">
        <w:rPr>
          <w:rFonts w:cs="CTraditional Arabic" w:hint="cs"/>
          <w:rtl/>
          <w:lang w:bidi="fa-IR"/>
        </w:rPr>
        <w:t>س</w:t>
      </w:r>
      <w:r w:rsidR="00E72474">
        <w:rPr>
          <w:rFonts w:hint="cs"/>
          <w:rtl/>
          <w:lang w:bidi="fa-IR"/>
        </w:rPr>
        <w:t xml:space="preserve"> روایت است که گفت: گرسنگی شدیدی بر من غلبه کرد، و با عمر بن</w:t>
      </w:r>
      <w:r w:rsidR="003A6FCD">
        <w:rPr>
          <w:lang w:bidi="fa-IR"/>
        </w:rPr>
        <w:t xml:space="preserve"> </w:t>
      </w:r>
      <w:r w:rsidR="003A6FCD">
        <w:rPr>
          <w:rFonts w:hint="cs"/>
          <w:rtl/>
          <w:lang w:bidi="fa-IR"/>
        </w:rPr>
        <w:t>خطاب</w:t>
      </w:r>
      <w:r w:rsidR="003A6FCD">
        <w:rPr>
          <w:rFonts w:cs="CTraditional Arabic" w:hint="cs"/>
          <w:rtl/>
          <w:lang w:bidi="fa-IR"/>
        </w:rPr>
        <w:t>س</w:t>
      </w:r>
      <w:r w:rsidR="003A6FCD">
        <w:rPr>
          <w:rFonts w:hint="cs"/>
          <w:rtl/>
          <w:lang w:bidi="fa-IR"/>
        </w:rPr>
        <w:t xml:space="preserve"> ملاقی شدم، از وی خواستم تا یک آیت از قرآن را برایم بخواند، او آن آیت را برایم خواند، و داخل خانه‌اش شد.</w:t>
      </w:r>
    </w:p>
    <w:p w:rsidR="003A6FCD" w:rsidRDefault="003A6FCD" w:rsidP="00253CAE">
      <w:pPr>
        <w:pStyle w:val="0-"/>
        <w:rPr>
          <w:rtl/>
          <w:lang w:bidi="fa-IR"/>
        </w:rPr>
      </w:pPr>
      <w:r>
        <w:rPr>
          <w:rFonts w:hint="cs"/>
          <w:rtl/>
          <w:lang w:bidi="fa-IR"/>
        </w:rPr>
        <w:t>کمی راه که رفتم از خستگی و گرسنگی افتاده و</w:t>
      </w:r>
      <w:r w:rsidR="00253CAE">
        <w:rPr>
          <w:rFonts w:hint="cs"/>
          <w:rtl/>
          <w:lang w:bidi="fa-IR"/>
        </w:rPr>
        <w:t xml:space="preserve"> </w:t>
      </w:r>
      <w:r>
        <w:rPr>
          <w:rFonts w:hint="cs"/>
          <w:rtl/>
          <w:lang w:bidi="fa-IR"/>
        </w:rPr>
        <w:t>بی</w:t>
      </w:r>
      <w:r w:rsidR="00253CAE">
        <w:rPr>
          <w:rFonts w:hint="cs"/>
          <w:rtl/>
          <w:lang w:bidi="fa-IR"/>
        </w:rPr>
        <w:t>‌</w:t>
      </w:r>
      <w:r>
        <w:rPr>
          <w:rFonts w:hint="cs"/>
          <w:rtl/>
          <w:lang w:bidi="fa-IR"/>
        </w:rPr>
        <w:t xml:space="preserve">هوش گردیدم، [چون به هوش آمدم] دیدم که پیامبر خدا </w:t>
      </w:r>
      <w:r>
        <w:rPr>
          <w:rFonts w:cs="CTraditional Arabic" w:hint="cs"/>
          <w:rtl/>
          <w:lang w:bidi="fa-IR"/>
        </w:rPr>
        <w:t>ج</w:t>
      </w:r>
      <w:r>
        <w:rPr>
          <w:rFonts w:hint="cs"/>
          <w:rtl/>
          <w:lang w:bidi="fa-IR"/>
        </w:rPr>
        <w:t xml:space="preserve"> بر بالای سرم ایستاده‌اند، مرا صدا زدند وفرمودند: «ای ابا هر»!</w:t>
      </w:r>
    </w:p>
    <w:p w:rsidR="003A6FCD" w:rsidRDefault="003A6FCD" w:rsidP="00643FCC">
      <w:pPr>
        <w:pStyle w:val="0-"/>
        <w:rPr>
          <w:rtl/>
          <w:lang w:bidi="fa-IR"/>
        </w:rPr>
      </w:pPr>
      <w:r>
        <w:rPr>
          <w:rFonts w:hint="cs"/>
          <w:rtl/>
          <w:lang w:bidi="fa-IR"/>
        </w:rPr>
        <w:t xml:space="preserve">گفتم: بلی یا رسول الله! دستم را گرفتند، و مرا ایستاده کردند، و مشکل مرا درک نمودند، مرا به خانۀ خود بردند و فرمودند تا برایم قدح شیری بیاورند، آز آن شیر مقداری نوشیدم، فرمودند: «ای ابا هر! دیگر هم بنوش» بار دیگر نوشیدم، فرمودند: «باز هم بنوش» </w:t>
      </w:r>
      <w:r w:rsidR="00AB1B43">
        <w:rPr>
          <w:rFonts w:hint="cs"/>
          <w:rtl/>
          <w:lang w:bidi="fa-IR"/>
        </w:rPr>
        <w:t>باز</w:t>
      </w:r>
      <w:r w:rsidR="00422EDB">
        <w:rPr>
          <w:rFonts w:hint="cs"/>
          <w:rtl/>
          <w:lang w:bidi="fa-IR"/>
        </w:rPr>
        <w:t xml:space="preserve"> هم نوشیدم تا آنکه شکمم مانند تیری راست ایستاد.</w:t>
      </w:r>
    </w:p>
    <w:p w:rsidR="00422EDB" w:rsidRDefault="00422EDB" w:rsidP="00475B90">
      <w:pPr>
        <w:pStyle w:val="0-"/>
        <w:rPr>
          <w:rtl/>
          <w:lang w:bidi="fa-IR"/>
        </w:rPr>
      </w:pPr>
      <w:r>
        <w:rPr>
          <w:rFonts w:hint="cs"/>
          <w:rtl/>
          <w:lang w:bidi="fa-IR"/>
        </w:rPr>
        <w:t>ابو هریره</w:t>
      </w:r>
      <w:r>
        <w:rPr>
          <w:rFonts w:cs="CTraditional Arabic" w:hint="cs"/>
          <w:rtl/>
          <w:lang w:bidi="fa-IR"/>
        </w:rPr>
        <w:t>س</w:t>
      </w:r>
      <w:r>
        <w:rPr>
          <w:rFonts w:hint="cs"/>
          <w:rtl/>
          <w:lang w:bidi="fa-IR"/>
        </w:rPr>
        <w:t xml:space="preserve"> می‌گوید: بعد از آن عمر</w:t>
      </w:r>
      <w:r>
        <w:rPr>
          <w:rFonts w:cs="CTraditional Arabic" w:hint="cs"/>
          <w:rtl/>
          <w:lang w:bidi="fa-IR"/>
        </w:rPr>
        <w:t>س</w:t>
      </w:r>
      <w:r w:rsidR="00CF2A7F">
        <w:rPr>
          <w:rFonts w:hint="cs"/>
          <w:rtl/>
          <w:lang w:bidi="fa-IR"/>
        </w:rPr>
        <w:t xml:space="preserve"> را دیدم و ما</w:t>
      </w:r>
      <w:r>
        <w:rPr>
          <w:rFonts w:hint="cs"/>
          <w:rtl/>
          <w:lang w:bidi="fa-IR"/>
        </w:rPr>
        <w:t>جرا را برایش قصه کردم، و برایش گفتم: آنچه که آرزویم بود کسی که از تو آن را بهتر انجام می‌داد، متکفل گردید، و به خداوند سوگند است هنگامی که از تو خواستم تا فلان آیت را برایم بخوانی، من خودم آن آیت را از تو بهتر می‌دانستم.</w:t>
      </w:r>
    </w:p>
    <w:p w:rsidR="00422EDB" w:rsidRDefault="00422EDB" w:rsidP="00475B90">
      <w:pPr>
        <w:pStyle w:val="0-"/>
        <w:rPr>
          <w:rtl/>
          <w:lang w:bidi="fa-IR"/>
        </w:rPr>
      </w:pPr>
      <w:r>
        <w:rPr>
          <w:rFonts w:hint="cs"/>
          <w:rtl/>
          <w:lang w:bidi="fa-IR"/>
        </w:rPr>
        <w:t>عمر</w:t>
      </w:r>
      <w:r>
        <w:rPr>
          <w:rFonts w:cs="CTraditional Arabic" w:hint="cs"/>
          <w:rtl/>
          <w:lang w:bidi="fa-IR"/>
        </w:rPr>
        <w:t>س</w:t>
      </w:r>
      <w:r>
        <w:rPr>
          <w:rFonts w:hint="cs"/>
          <w:rtl/>
          <w:lang w:bidi="fa-IR"/>
        </w:rPr>
        <w:t xml:space="preserve"> گفت: به خداوند سوگند اگر</w:t>
      </w:r>
      <w:r w:rsidR="00CF3542">
        <w:rPr>
          <w:rFonts w:hint="cs"/>
          <w:rtl/>
          <w:lang w:bidi="fa-IR"/>
        </w:rPr>
        <w:t xml:space="preserve"> تو را </w:t>
      </w:r>
      <w:r>
        <w:rPr>
          <w:rFonts w:hint="cs"/>
          <w:rtl/>
          <w:lang w:bidi="fa-IR"/>
        </w:rPr>
        <w:t>به خانه‌ام می‌بردم، برایم خوش‌تر از آن بود که گلۀ شتری داشته باشم.</w:t>
      </w:r>
    </w:p>
    <w:p w:rsidR="00422EDB" w:rsidRDefault="0036203B" w:rsidP="00957F64">
      <w:pPr>
        <w:pStyle w:val="2-0"/>
        <w:rPr>
          <w:rtl/>
        </w:rPr>
      </w:pPr>
      <w:r w:rsidRPr="009A49E2">
        <w:rPr>
          <w:rFonts w:hint="cs"/>
          <w:rtl/>
          <w:lang w:bidi="ar-SA"/>
        </w:rPr>
        <w:t>1</w:t>
      </w:r>
      <w:r>
        <w:rPr>
          <w:rFonts w:hint="cs"/>
          <w:rtl/>
        </w:rPr>
        <w:t>- باب: التَّسْمِيَةِ عَلَى</w:t>
      </w:r>
      <w:r w:rsidR="00EF5E8C">
        <w:rPr>
          <w:rFonts w:hint="cs"/>
          <w:rtl/>
        </w:rPr>
        <w:t xml:space="preserve"> الطَّعَامِ وَالأكْلِ بالْيَمِينِ</w:t>
      </w:r>
    </w:p>
    <w:p w:rsidR="00EF5E8C" w:rsidRDefault="00EF5E8C" w:rsidP="00957F64">
      <w:pPr>
        <w:pStyle w:val="4-"/>
        <w:rPr>
          <w:rtl/>
          <w:lang w:bidi="fa-IR"/>
        </w:rPr>
      </w:pPr>
      <w:bookmarkStart w:id="52" w:name="_Toc434312808"/>
      <w:r>
        <w:rPr>
          <w:rFonts w:hint="cs"/>
          <w:rtl/>
          <w:lang w:bidi="fa-IR"/>
        </w:rPr>
        <w:t>باب [1]: بسم الله گفتن در طعام، و خوردن با دست راست</w:t>
      </w:r>
      <w:bookmarkEnd w:id="52"/>
    </w:p>
    <w:p w:rsidR="00EF5E8C" w:rsidRPr="008F7DC8" w:rsidRDefault="009F7A77" w:rsidP="00871628">
      <w:pPr>
        <w:pStyle w:val="5-"/>
        <w:rPr>
          <w:rtl/>
        </w:rPr>
      </w:pPr>
      <w:r w:rsidRPr="008F7DC8">
        <w:rPr>
          <w:rFonts w:hint="cs"/>
          <w:rtl/>
        </w:rPr>
        <w:t>1888-</w:t>
      </w:r>
      <w:r w:rsidR="008F7DC8">
        <w:rPr>
          <w:rFonts w:hint="cs"/>
          <w:rtl/>
        </w:rPr>
        <w:t xml:space="preserve"> عَنْ</w:t>
      </w:r>
      <w:r w:rsidRPr="008F7DC8">
        <w:rPr>
          <w:rFonts w:hint="cs"/>
          <w:rtl/>
        </w:rPr>
        <w:t xml:space="preserve"> </w:t>
      </w:r>
      <w:r w:rsidR="008F7DC8" w:rsidRPr="008F7DC8">
        <w:rPr>
          <w:rtl/>
        </w:rPr>
        <w:t xml:space="preserve">عُمَرَ بْنَ أَبِي سَلَمَةَ، </w:t>
      </w:r>
      <w:r w:rsidR="008F7DC8" w:rsidRPr="004F4B67">
        <w:rPr>
          <w:rtl/>
        </w:rPr>
        <w:t>رَضِيَ اللَّهُ عَنْهُ:</w:t>
      </w:r>
      <w:r w:rsidR="00871628">
        <w:rPr>
          <w:rFonts w:hint="cs"/>
          <w:rtl/>
        </w:rPr>
        <w:t xml:space="preserve"> </w:t>
      </w:r>
      <w:r w:rsidR="008F7DC8" w:rsidRPr="008F7DC8">
        <w:rPr>
          <w:rtl/>
        </w:rPr>
        <w:t>كُنْتُ غُلاَمًا فِي حَجْرِ رَسُولِ اللَّهِ صَلَّى اللهُ عَلَيْهِ وَسَلَّمَ، وَكَانَتْ يَدِي تَطِيشُ فِي الصَّحْفَةِ، فَقَالَ لِي رَسُولُ اللَّهِ صَلَّى اللهُ عَلَيْهِ وَسَلَّمَ: «يَا غُلاَمُ، سَمِّ اللَّهَ، وَكُلْ بِيَمِينِكَ، وَكُلْ مِمَّا يَلِيكَ» فَمَا زَالَتْ تِلْكَ طِعْمَتِي بَعْدُ</w:t>
      </w:r>
      <w:r w:rsidRPr="008F7DC8">
        <w:rPr>
          <w:rFonts w:hint="cs"/>
          <w:rtl/>
        </w:rPr>
        <w:t xml:space="preserve"> [رواه البخاری: 5376]</w:t>
      </w:r>
      <w:r w:rsidR="003E2F19">
        <w:rPr>
          <w:rFonts w:hint="cs"/>
          <w:rtl/>
        </w:rPr>
        <w:t>.</w:t>
      </w:r>
    </w:p>
    <w:p w:rsidR="009F7A77" w:rsidRDefault="009F7A77" w:rsidP="00475B90">
      <w:pPr>
        <w:pStyle w:val="0-"/>
        <w:rPr>
          <w:rtl/>
          <w:lang w:bidi="fa-IR"/>
        </w:rPr>
      </w:pPr>
      <w:r>
        <w:rPr>
          <w:rFonts w:hint="cs"/>
          <w:rtl/>
          <w:lang w:bidi="fa-IR"/>
        </w:rPr>
        <w:t>1888- روایت است که عمر بن ابی سلمه</w:t>
      </w:r>
      <w:r>
        <w:rPr>
          <w:rFonts w:cs="CTraditional Arabic" w:hint="cs"/>
          <w:rtl/>
          <w:lang w:bidi="fa-IR"/>
        </w:rPr>
        <w:t>س</w:t>
      </w:r>
      <w:r>
        <w:rPr>
          <w:rFonts w:hint="cs"/>
          <w:rtl/>
          <w:lang w:bidi="fa-IR"/>
        </w:rPr>
        <w:t xml:space="preserve"> گفت: هنگام طفولیت در آغوش پیامبر خدا </w:t>
      </w:r>
      <w:r>
        <w:rPr>
          <w:rFonts w:cs="CTraditional Arabic" w:hint="cs"/>
          <w:rtl/>
          <w:lang w:bidi="fa-IR"/>
        </w:rPr>
        <w:t>ج</w:t>
      </w:r>
      <w:r>
        <w:rPr>
          <w:rFonts w:hint="cs"/>
          <w:rtl/>
          <w:lang w:bidi="fa-IR"/>
        </w:rPr>
        <w:t xml:space="preserve"> بودم،</w:t>
      </w:r>
      <w:r w:rsidR="000C27F2">
        <w:rPr>
          <w:rFonts w:hint="cs"/>
          <w:rtl/>
          <w:lang w:bidi="fa-IR"/>
        </w:rPr>
        <w:t xml:space="preserve"> [هنگام طعام خوردن] به هر گوشه و کنار کاسه دست می‌انداختم.</w:t>
      </w:r>
    </w:p>
    <w:p w:rsidR="000C27F2" w:rsidRDefault="000C27F2" w:rsidP="00475B90">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برایم گفتند: «ای پسر! (بسم الله) بگو، به دست راست خود بخور، و از نزدیک خود بخور» از آن</w:t>
      </w:r>
      <w:r w:rsidR="007E1B4C">
        <w:rPr>
          <w:rFonts w:hint="cs"/>
          <w:rtl/>
          <w:lang w:bidi="fa-IR"/>
        </w:rPr>
        <w:t xml:space="preserve"> </w:t>
      </w:r>
      <w:r>
        <w:rPr>
          <w:rFonts w:hint="cs"/>
          <w:rtl/>
          <w:lang w:bidi="fa-IR"/>
        </w:rPr>
        <w:t>وقت به بعد تا اکنون، طعام خوردنم به همین طریق شد</w:t>
      </w:r>
      <w:r w:rsidRPr="000C27F2">
        <w:rPr>
          <w:rFonts w:ascii="IRLotus" w:hAnsi="IRLotus" w:cs="IRLotus"/>
          <w:vertAlign w:val="superscript"/>
          <w:rtl/>
          <w:lang w:bidi="fa-IR"/>
        </w:rPr>
        <w:t>(</w:t>
      </w:r>
      <w:r w:rsidRPr="000C27F2">
        <w:rPr>
          <w:rStyle w:val="FootnoteReference"/>
          <w:rFonts w:ascii="IRLotus" w:eastAsia="SimSun" w:hAnsi="IRLotus" w:cs="IRLotus"/>
          <w:rtl/>
          <w:lang w:bidi="fa-IR"/>
        </w:rPr>
        <w:footnoteReference w:id="58"/>
      </w:r>
      <w:r w:rsidRPr="000C27F2">
        <w:rPr>
          <w:rFonts w:ascii="IRLotus" w:hAnsi="IRLotus" w:cs="IRLotus"/>
          <w:vertAlign w:val="superscript"/>
          <w:rtl/>
          <w:lang w:bidi="fa-IR"/>
        </w:rPr>
        <w:t>)</w:t>
      </w:r>
      <w:r>
        <w:rPr>
          <w:rFonts w:hint="cs"/>
          <w:rtl/>
          <w:lang w:bidi="fa-IR"/>
        </w:rPr>
        <w:t>.</w:t>
      </w:r>
    </w:p>
    <w:p w:rsidR="001F431E" w:rsidRDefault="00437958" w:rsidP="00C44CEE">
      <w:pPr>
        <w:pStyle w:val="2-0"/>
        <w:rPr>
          <w:rtl/>
        </w:rPr>
      </w:pPr>
      <w:r w:rsidRPr="009A49E2">
        <w:rPr>
          <w:rFonts w:hint="cs"/>
          <w:rtl/>
          <w:lang w:bidi="ar-SA"/>
        </w:rPr>
        <w:t>2</w:t>
      </w:r>
      <w:r>
        <w:rPr>
          <w:rFonts w:hint="cs"/>
          <w:rtl/>
        </w:rPr>
        <w:t>- باب: مَنْ أكَلَ حَتَّى</w:t>
      </w:r>
      <w:r w:rsidR="00117EC8">
        <w:rPr>
          <w:rFonts w:hint="cs"/>
          <w:rtl/>
        </w:rPr>
        <w:t xml:space="preserve"> شَبعَ</w:t>
      </w:r>
    </w:p>
    <w:p w:rsidR="00117EC8" w:rsidRDefault="00117EC8" w:rsidP="00C44CEE">
      <w:pPr>
        <w:pStyle w:val="4-"/>
        <w:rPr>
          <w:rtl/>
          <w:lang w:bidi="fa-IR"/>
        </w:rPr>
      </w:pPr>
      <w:bookmarkStart w:id="53" w:name="_Toc434312809"/>
      <w:r>
        <w:rPr>
          <w:rFonts w:hint="cs"/>
          <w:rtl/>
          <w:lang w:bidi="fa-IR"/>
        </w:rPr>
        <w:t>باب [2]</w:t>
      </w:r>
      <w:r w:rsidR="009E6FD0">
        <w:rPr>
          <w:rFonts w:hint="cs"/>
          <w:rtl/>
          <w:lang w:bidi="fa-IR"/>
        </w:rPr>
        <w:t>:</w:t>
      </w:r>
      <w:r>
        <w:rPr>
          <w:rFonts w:hint="cs"/>
          <w:rtl/>
          <w:lang w:bidi="fa-IR"/>
        </w:rPr>
        <w:t xml:space="preserve"> کسی که خورد، تا سیر شد</w:t>
      </w:r>
      <w:bookmarkEnd w:id="53"/>
    </w:p>
    <w:p w:rsidR="00117EC8" w:rsidRPr="00761170" w:rsidRDefault="00117EC8" w:rsidP="007168EA">
      <w:pPr>
        <w:pStyle w:val="5-"/>
        <w:rPr>
          <w:rtl/>
        </w:rPr>
      </w:pPr>
      <w:r w:rsidRPr="00761170">
        <w:rPr>
          <w:rFonts w:hint="cs"/>
          <w:rtl/>
        </w:rPr>
        <w:t xml:space="preserve">1889- </w:t>
      </w:r>
      <w:r w:rsidR="00761170" w:rsidRPr="00761170">
        <w:rPr>
          <w:rtl/>
        </w:rPr>
        <w:t xml:space="preserve">عَنْ عَائِشَةَ، رَضِيَ اللَّهُ عَنْهَا: </w:t>
      </w:r>
      <w:r w:rsidR="007168EA">
        <w:rPr>
          <w:rFonts w:hint="cs"/>
          <w:rtl/>
        </w:rPr>
        <w:t>«</w:t>
      </w:r>
      <w:r w:rsidR="00761170" w:rsidRPr="00761170">
        <w:rPr>
          <w:rtl/>
        </w:rPr>
        <w:t>تُوُفِّيَ النَّبِيُّ صَلَّى اللهُ عَلَيْهِ وَسَلَّمَ حِينَ شَبِعْنَا مِنَ الأَسْوَدَيْنِ: التَّمْرِ وَالمَاءِ</w:t>
      </w:r>
      <w:r w:rsidR="007168EA">
        <w:rPr>
          <w:rFonts w:hint="cs"/>
          <w:rtl/>
        </w:rPr>
        <w:t>»</w:t>
      </w:r>
      <w:r w:rsidRPr="00761170">
        <w:rPr>
          <w:rFonts w:hint="cs"/>
          <w:rtl/>
        </w:rPr>
        <w:t xml:space="preserve"> [رواه البخاری: 5383]</w:t>
      </w:r>
      <w:r w:rsidR="003E2F19">
        <w:rPr>
          <w:rFonts w:hint="cs"/>
          <w:rtl/>
        </w:rPr>
        <w:t>.</w:t>
      </w:r>
    </w:p>
    <w:p w:rsidR="00117EC8" w:rsidRDefault="00117EC8" w:rsidP="00475B90">
      <w:pPr>
        <w:pStyle w:val="0-"/>
        <w:rPr>
          <w:rtl/>
          <w:lang w:bidi="fa-IR"/>
        </w:rPr>
      </w:pPr>
      <w:r>
        <w:rPr>
          <w:rFonts w:hint="cs"/>
          <w:rtl/>
          <w:lang w:bidi="fa-IR"/>
        </w:rPr>
        <w:t>1889- از عائشه</w:t>
      </w:r>
      <w:r>
        <w:rPr>
          <w:rFonts w:cs="CTraditional Arabic" w:hint="cs"/>
          <w:rtl/>
          <w:lang w:bidi="fa-IR"/>
        </w:rPr>
        <w:t>ل</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هنگامی وفات نمودند که از آب و خرما سیر شده بودیم</w:t>
      </w:r>
      <w:r w:rsidRPr="00117EC8">
        <w:rPr>
          <w:rFonts w:ascii="IRLotus" w:hAnsi="IRLotus" w:cs="IRLotus"/>
          <w:vertAlign w:val="superscript"/>
          <w:rtl/>
          <w:lang w:bidi="fa-IR"/>
        </w:rPr>
        <w:t>(</w:t>
      </w:r>
      <w:r w:rsidRPr="00117EC8">
        <w:rPr>
          <w:rStyle w:val="FootnoteReference"/>
          <w:rFonts w:ascii="IRLotus" w:eastAsia="SimSun" w:hAnsi="IRLotus" w:cs="IRLotus"/>
          <w:rtl/>
          <w:lang w:bidi="fa-IR"/>
        </w:rPr>
        <w:footnoteReference w:id="59"/>
      </w:r>
      <w:r w:rsidRPr="00117EC8">
        <w:rPr>
          <w:rFonts w:ascii="IRLotus" w:hAnsi="IRLotus" w:cs="IRLotus"/>
          <w:vertAlign w:val="superscript"/>
          <w:rtl/>
          <w:lang w:bidi="fa-IR"/>
        </w:rPr>
        <w:t>)</w:t>
      </w:r>
      <w:r>
        <w:rPr>
          <w:rFonts w:hint="cs"/>
          <w:rtl/>
          <w:lang w:bidi="fa-IR"/>
        </w:rPr>
        <w:t>.</w:t>
      </w:r>
    </w:p>
    <w:p w:rsidR="009F3C2A" w:rsidRDefault="009F3C2A" w:rsidP="009F3C2A">
      <w:pPr>
        <w:pStyle w:val="2-0"/>
        <w:rPr>
          <w:rtl/>
        </w:rPr>
      </w:pPr>
      <w:r w:rsidRPr="009A49E2">
        <w:rPr>
          <w:rFonts w:hint="cs"/>
          <w:rtl/>
          <w:lang w:bidi="ar-SA"/>
        </w:rPr>
        <w:t>3</w:t>
      </w:r>
      <w:r>
        <w:rPr>
          <w:rFonts w:hint="cs"/>
          <w:rtl/>
        </w:rPr>
        <w:t xml:space="preserve">- باب: </w:t>
      </w:r>
      <w:r w:rsidR="00437958">
        <w:rPr>
          <w:rtl/>
        </w:rPr>
        <w:t>ال</w:t>
      </w:r>
      <w:r w:rsidR="00437958">
        <w:rPr>
          <w:rFonts w:hint="cs"/>
          <w:rtl/>
        </w:rPr>
        <w:t>ْ</w:t>
      </w:r>
      <w:r w:rsidR="00437958">
        <w:rPr>
          <w:rtl/>
        </w:rPr>
        <w:t>خ</w:t>
      </w:r>
      <w:r>
        <w:rPr>
          <w:rtl/>
        </w:rPr>
        <w:t xml:space="preserve">بْزِ </w:t>
      </w:r>
      <w:r w:rsidRPr="009F3C2A">
        <w:rPr>
          <w:rtl/>
        </w:rPr>
        <w:t>المُرَقَّقِ</w:t>
      </w:r>
      <w:r w:rsidR="00437958">
        <w:rPr>
          <w:rtl/>
        </w:rPr>
        <w:t xml:space="preserve"> وَالأ</w:t>
      </w:r>
      <w:r>
        <w:rPr>
          <w:rtl/>
        </w:rPr>
        <w:t>كْلِ عَلَى الخِوَانِ</w:t>
      </w:r>
    </w:p>
    <w:p w:rsidR="009F3C2A" w:rsidRDefault="009F3C2A" w:rsidP="001927EE">
      <w:pPr>
        <w:pStyle w:val="4-"/>
        <w:rPr>
          <w:rtl/>
          <w:lang w:bidi="fa-IR"/>
        </w:rPr>
      </w:pPr>
      <w:bookmarkStart w:id="54" w:name="_Toc434312810"/>
      <w:r>
        <w:rPr>
          <w:rFonts w:hint="cs"/>
          <w:rtl/>
          <w:lang w:bidi="fa-IR"/>
        </w:rPr>
        <w:t>باب [3]:</w:t>
      </w:r>
      <w:r w:rsidR="00357AFA">
        <w:rPr>
          <w:rFonts w:hint="cs"/>
          <w:rtl/>
          <w:lang w:bidi="fa-IR"/>
        </w:rPr>
        <w:t xml:space="preserve"> نان نرم، و خوردن بر بالای دستر</w:t>
      </w:r>
      <w:r>
        <w:rPr>
          <w:rFonts w:hint="cs"/>
          <w:rtl/>
          <w:lang w:bidi="fa-IR"/>
        </w:rPr>
        <w:t>خوان</w:t>
      </w:r>
      <w:bookmarkEnd w:id="54"/>
    </w:p>
    <w:p w:rsidR="009F3C2A" w:rsidRDefault="002B253D" w:rsidP="000A3927">
      <w:pPr>
        <w:pStyle w:val="5-"/>
        <w:rPr>
          <w:rtl/>
          <w:lang w:bidi="fa-IR"/>
        </w:rPr>
      </w:pPr>
      <w:r>
        <w:rPr>
          <w:rFonts w:hint="cs"/>
          <w:rtl/>
          <w:lang w:bidi="fa-IR"/>
        </w:rPr>
        <w:t xml:space="preserve">1890- </w:t>
      </w:r>
      <w:r w:rsidR="001927EE">
        <w:rPr>
          <w:color w:val="000000"/>
          <w:rtl/>
        </w:rPr>
        <w:t>عِنْ أَنَسٍ،</w:t>
      </w:r>
      <w:r w:rsidR="001927EE">
        <w:rPr>
          <w:rFonts w:hint="cs"/>
          <w:color w:val="000000"/>
          <w:rtl/>
        </w:rPr>
        <w:t xml:space="preserve"> </w:t>
      </w:r>
      <w:r w:rsidR="001927EE" w:rsidRPr="00761170">
        <w:rPr>
          <w:rtl/>
        </w:rPr>
        <w:t>رَضِيَ اللَّهُ عَنْه</w:t>
      </w:r>
      <w:r w:rsidR="001927EE">
        <w:rPr>
          <w:rFonts w:hint="cs"/>
          <w:rtl/>
        </w:rPr>
        <w:t>ُ</w:t>
      </w:r>
      <w:r w:rsidR="000A3927">
        <w:rPr>
          <w:rFonts w:hint="cs"/>
          <w:color w:val="000000"/>
          <w:rtl/>
        </w:rPr>
        <w:t xml:space="preserve"> </w:t>
      </w:r>
      <w:r w:rsidR="001927EE">
        <w:rPr>
          <w:color w:val="000000"/>
          <w:rtl/>
        </w:rPr>
        <w:t>قَالَ: «</w:t>
      </w:r>
      <w:r w:rsidR="001927EE">
        <w:rPr>
          <w:rtl/>
        </w:rPr>
        <w:t>مَا أَكَلَ النَّبِيُّ صَلَّى اللهُ عَلَيْهِ وَسَلَّمَ خُبْزًا مُرَقَّقًا، وَلاَ شَاةً مَسْمُوطَةً حَتَّى لَقِيَ اللَّهَ»</w:t>
      </w:r>
      <w:r>
        <w:rPr>
          <w:rFonts w:hint="cs"/>
          <w:rtl/>
          <w:lang w:bidi="fa-IR"/>
        </w:rPr>
        <w:t xml:space="preserve"> [رواه البخاری: </w:t>
      </w:r>
      <w:r w:rsidR="00236539">
        <w:rPr>
          <w:rFonts w:hint="cs"/>
          <w:rtl/>
          <w:lang w:bidi="fa-IR"/>
        </w:rPr>
        <w:t>5385</w:t>
      </w:r>
      <w:r>
        <w:rPr>
          <w:rFonts w:hint="cs"/>
          <w:rtl/>
          <w:lang w:bidi="fa-IR"/>
        </w:rPr>
        <w:t>].</w:t>
      </w:r>
    </w:p>
    <w:p w:rsidR="002B253D" w:rsidRDefault="002B253D" w:rsidP="009F3C2A">
      <w:pPr>
        <w:pStyle w:val="0-"/>
        <w:rPr>
          <w:rtl/>
          <w:lang w:bidi="fa-IR"/>
        </w:rPr>
      </w:pPr>
      <w:r>
        <w:rPr>
          <w:rFonts w:hint="cs"/>
          <w:rtl/>
          <w:lang w:bidi="fa-IR"/>
        </w:rPr>
        <w:t>1590- از انس</w:t>
      </w:r>
      <w:r>
        <w:rPr>
          <w:rFonts w:cs="CTraditional Arabic" w:hint="cs"/>
          <w:rtl/>
          <w:lang w:bidi="fa-IR"/>
        </w:rPr>
        <w:t>س</w:t>
      </w:r>
      <w:r>
        <w:rPr>
          <w:rFonts w:hint="cs"/>
          <w:rtl/>
          <w:lang w:bidi="fa-IR"/>
        </w:rPr>
        <w:t xml:space="preserve"> روایت است که گفت: تا هنگامی که پیامبر خدا </w:t>
      </w:r>
      <w:r>
        <w:rPr>
          <w:rFonts w:cs="CTraditional Arabic" w:hint="cs"/>
          <w:rtl/>
          <w:lang w:bidi="fa-IR"/>
        </w:rPr>
        <w:t>ج</w:t>
      </w:r>
      <w:r>
        <w:rPr>
          <w:rFonts w:hint="cs"/>
          <w:rtl/>
          <w:lang w:bidi="fa-IR"/>
        </w:rPr>
        <w:t xml:space="preserve"> وفات کردند، نه نان نرم و ملایمی خوردند، و نه گوسفند بریانی.</w:t>
      </w:r>
    </w:p>
    <w:p w:rsidR="002B253D" w:rsidRDefault="007D318B" w:rsidP="00415AC4">
      <w:pPr>
        <w:pStyle w:val="5-"/>
        <w:rPr>
          <w:rtl/>
          <w:lang w:bidi="fa-IR"/>
        </w:rPr>
      </w:pPr>
      <w:r>
        <w:rPr>
          <w:rFonts w:hint="cs"/>
          <w:rtl/>
          <w:lang w:bidi="fa-IR"/>
        </w:rPr>
        <w:t xml:space="preserve">1891- </w:t>
      </w:r>
      <w:r w:rsidR="00415AC4">
        <w:rPr>
          <w:color w:val="000000"/>
          <w:rtl/>
        </w:rPr>
        <w:t>عَنْ أَنَسٍ رَضِيَ اللَّهُ عَنْهُ، قَالَ: «</w:t>
      </w:r>
      <w:r w:rsidR="00415AC4">
        <w:rPr>
          <w:rtl/>
        </w:rPr>
        <w:t xml:space="preserve">مَا عَلِمْتُ النَّبِيَّ صَلَّى اللهُ عَلَيْهِ وَسَلَّمَ أَكَلَ عَلَى سُكْرُجَةٍ قَطُّ، وَلاَ خُبِزَ لَهُ مُرَقَّقٌ قَطُّ، وَلاَ أَكَلَ عَلَى </w:t>
      </w:r>
      <w:r w:rsidR="00415AC4">
        <w:rPr>
          <w:color w:val="000000"/>
          <w:rtl/>
        </w:rPr>
        <w:t>خِوَانٍ قَطُّ»</w:t>
      </w:r>
      <w:r>
        <w:rPr>
          <w:rFonts w:hint="cs"/>
          <w:rtl/>
          <w:lang w:bidi="fa-IR"/>
        </w:rPr>
        <w:t xml:space="preserve"> [رواه البخاری: 5387]</w:t>
      </w:r>
      <w:r w:rsidR="003E2F19">
        <w:rPr>
          <w:rFonts w:hint="cs"/>
          <w:rtl/>
          <w:lang w:bidi="fa-IR"/>
        </w:rPr>
        <w:t>.</w:t>
      </w:r>
    </w:p>
    <w:p w:rsidR="007D318B" w:rsidRDefault="007D318B" w:rsidP="009F3C2A">
      <w:pPr>
        <w:pStyle w:val="0-"/>
        <w:rPr>
          <w:rtl/>
          <w:lang w:bidi="fa-IR"/>
        </w:rPr>
      </w:pPr>
      <w:r>
        <w:rPr>
          <w:rFonts w:hint="cs"/>
          <w:rtl/>
          <w:lang w:bidi="fa-IR"/>
        </w:rPr>
        <w:t>1891- و از انس</w:t>
      </w:r>
      <w:r>
        <w:rPr>
          <w:rFonts w:cs="CTraditional Arabic" w:hint="cs"/>
          <w:rtl/>
          <w:lang w:bidi="fa-IR"/>
        </w:rPr>
        <w:t>س</w:t>
      </w:r>
      <w:r>
        <w:rPr>
          <w:rFonts w:hint="cs"/>
          <w:rtl/>
          <w:lang w:bidi="fa-IR"/>
        </w:rPr>
        <w:t xml:space="preserve"> در روایت دیگری آمده است که گفت: من خبر ندارم که پیامبر خدا </w:t>
      </w:r>
      <w:r>
        <w:rPr>
          <w:rFonts w:cs="CTraditional Arabic" w:hint="cs"/>
          <w:rtl/>
          <w:lang w:bidi="fa-IR"/>
        </w:rPr>
        <w:t>ج</w:t>
      </w:r>
      <w:r>
        <w:rPr>
          <w:rFonts w:hint="cs"/>
          <w:rtl/>
          <w:lang w:bidi="fa-IR"/>
        </w:rPr>
        <w:t xml:space="preserve"> در پشقاب طعام خورده باشند، و یا نان نرم</w:t>
      </w:r>
      <w:r w:rsidR="009D67DA">
        <w:rPr>
          <w:rFonts w:hint="cs"/>
          <w:rtl/>
          <w:lang w:bidi="fa-IR"/>
        </w:rPr>
        <w:t xml:space="preserve"> و ملایمی را تناول نموده باشند، و یا آنکه بر روی دست</w:t>
      </w:r>
      <w:r w:rsidR="00357AFA">
        <w:rPr>
          <w:rFonts w:hint="cs"/>
          <w:rtl/>
          <w:lang w:bidi="fa-IR"/>
        </w:rPr>
        <w:t>ر</w:t>
      </w:r>
      <w:r w:rsidR="009D67DA">
        <w:rPr>
          <w:rFonts w:hint="cs"/>
          <w:rtl/>
          <w:lang w:bidi="fa-IR"/>
        </w:rPr>
        <w:t>خوان طعام صرف کرده باشند</w:t>
      </w:r>
      <w:r w:rsidR="009D67DA" w:rsidRPr="009D67DA">
        <w:rPr>
          <w:rFonts w:ascii="IRLotus" w:hAnsi="IRLotus" w:cs="IRLotus"/>
          <w:vertAlign w:val="superscript"/>
          <w:rtl/>
          <w:lang w:bidi="fa-IR"/>
        </w:rPr>
        <w:t>(</w:t>
      </w:r>
      <w:r w:rsidR="009D67DA" w:rsidRPr="009D67DA">
        <w:rPr>
          <w:rStyle w:val="FootnoteReference"/>
          <w:rFonts w:ascii="IRLotus" w:eastAsia="SimSun" w:hAnsi="IRLotus" w:cs="IRLotus"/>
          <w:rtl/>
          <w:lang w:bidi="fa-IR"/>
        </w:rPr>
        <w:footnoteReference w:id="60"/>
      </w:r>
      <w:r w:rsidR="009D67DA" w:rsidRPr="009D67DA">
        <w:rPr>
          <w:rFonts w:ascii="IRLotus" w:hAnsi="IRLotus" w:cs="IRLotus"/>
          <w:vertAlign w:val="superscript"/>
          <w:rtl/>
          <w:lang w:bidi="fa-IR"/>
        </w:rPr>
        <w:t>)</w:t>
      </w:r>
      <w:r w:rsidR="009D67DA">
        <w:rPr>
          <w:rFonts w:hint="cs"/>
          <w:rtl/>
          <w:lang w:bidi="fa-IR"/>
        </w:rPr>
        <w:t>.</w:t>
      </w:r>
    </w:p>
    <w:p w:rsidR="00F0324B" w:rsidRPr="006B40E9" w:rsidRDefault="00995D4B" w:rsidP="006B40E9">
      <w:pPr>
        <w:pStyle w:val="2-0"/>
        <w:rPr>
          <w:rtl/>
        </w:rPr>
      </w:pPr>
      <w:r w:rsidRPr="009A49E2">
        <w:rPr>
          <w:rFonts w:hint="cs"/>
          <w:rtl/>
          <w:lang w:bidi="ar-SA"/>
        </w:rPr>
        <w:t>4</w:t>
      </w:r>
      <w:r w:rsidRPr="006B40E9">
        <w:rPr>
          <w:rFonts w:hint="cs"/>
          <w:rtl/>
        </w:rPr>
        <w:t xml:space="preserve">- باب: </w:t>
      </w:r>
      <w:r w:rsidR="00437958">
        <w:rPr>
          <w:rtl/>
        </w:rPr>
        <w:t>طَعَامُ الوَاحِدِ يَكْفِي ال</w:t>
      </w:r>
      <w:r w:rsidR="00437958">
        <w:rPr>
          <w:rFonts w:hint="cs"/>
          <w:rtl/>
        </w:rPr>
        <w:t>إ</w:t>
      </w:r>
      <w:r w:rsidR="00437958">
        <w:rPr>
          <w:rFonts w:hint="cs"/>
          <w:rtl/>
          <w:lang w:bidi="ar-SA"/>
        </w:rPr>
        <w:t>ِ</w:t>
      </w:r>
      <w:r w:rsidRPr="006B40E9">
        <w:rPr>
          <w:rtl/>
        </w:rPr>
        <w:t>ثْنَيْنِ</w:t>
      </w:r>
    </w:p>
    <w:p w:rsidR="00995D4B" w:rsidRDefault="00995D4B" w:rsidP="006B40E9">
      <w:pPr>
        <w:pStyle w:val="4-"/>
        <w:rPr>
          <w:rtl/>
          <w:lang w:bidi="fa-IR"/>
        </w:rPr>
      </w:pPr>
      <w:bookmarkStart w:id="55" w:name="_Toc434312811"/>
      <w:r>
        <w:rPr>
          <w:rFonts w:hint="cs"/>
          <w:rtl/>
          <w:lang w:bidi="fa-IR"/>
        </w:rPr>
        <w:t>باب [4]</w:t>
      </w:r>
      <w:r w:rsidR="009E6FD0">
        <w:rPr>
          <w:rFonts w:hint="cs"/>
          <w:rtl/>
          <w:lang w:bidi="fa-IR"/>
        </w:rPr>
        <w:t>:</w:t>
      </w:r>
      <w:r>
        <w:rPr>
          <w:rFonts w:hint="cs"/>
          <w:rtl/>
          <w:lang w:bidi="fa-IR"/>
        </w:rPr>
        <w:t xml:space="preserve"> طعام یک نفر برای دو نفر کفایت می‌کند</w:t>
      </w:r>
      <w:bookmarkEnd w:id="55"/>
    </w:p>
    <w:p w:rsidR="00995D4B" w:rsidRPr="006B40E9" w:rsidRDefault="00995D4B" w:rsidP="006B40E9">
      <w:pPr>
        <w:pStyle w:val="5-"/>
        <w:rPr>
          <w:rtl/>
        </w:rPr>
      </w:pPr>
      <w:r w:rsidRPr="006B40E9">
        <w:rPr>
          <w:rFonts w:hint="cs"/>
          <w:rtl/>
        </w:rPr>
        <w:t xml:space="preserve">1892- </w:t>
      </w:r>
      <w:r w:rsidR="006B40E9" w:rsidRPr="006B40E9">
        <w:rPr>
          <w:rtl/>
        </w:rPr>
        <w:t>عَنْ أَبِي هُرَيْرَةَ رَضِيَ اللَّهُ عَنْهُ، أَنَّهُ قَالَ: قَالَ رَسُولُ اللَّهِ صَلَّى اللهُ عَلَيْهِ وَسَلَّمَ: «طَعَامُ الِاثْنَيْنِ كَافِي الثَّلاَثَةِ، وَطَعَامُ الثَّلاَثَةِ كَافِي الأَرْبَعَةِ»</w:t>
      </w:r>
      <w:r w:rsidRPr="006B40E9">
        <w:rPr>
          <w:rFonts w:hint="cs"/>
          <w:rtl/>
        </w:rPr>
        <w:t xml:space="preserve"> [رواه البخاری: 5392]</w:t>
      </w:r>
      <w:r w:rsidR="003E2F19">
        <w:rPr>
          <w:rFonts w:hint="cs"/>
          <w:rtl/>
        </w:rPr>
        <w:t>.</w:t>
      </w:r>
    </w:p>
    <w:p w:rsidR="00995D4B" w:rsidRDefault="00995D4B" w:rsidP="00995D4B">
      <w:pPr>
        <w:pStyle w:val="0-"/>
        <w:rPr>
          <w:rtl/>
          <w:lang w:bidi="fa-IR"/>
        </w:rPr>
      </w:pPr>
      <w:r>
        <w:rPr>
          <w:rFonts w:hint="cs"/>
          <w:rtl/>
          <w:lang w:bidi="fa-IR"/>
        </w:rPr>
        <w:t>1892- از ابو هریره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فرمودند: «طعام دو نفر برای سه نفر، و طعام سه نفر برای چهار نفر کافی است»</w:t>
      </w:r>
      <w:r w:rsidRPr="00995D4B">
        <w:rPr>
          <w:rFonts w:ascii="IRLotus" w:hAnsi="IRLotus" w:cs="IRLotus"/>
          <w:vertAlign w:val="superscript"/>
          <w:rtl/>
          <w:lang w:bidi="fa-IR"/>
        </w:rPr>
        <w:t>(</w:t>
      </w:r>
      <w:r w:rsidRPr="00995D4B">
        <w:rPr>
          <w:rStyle w:val="FootnoteReference"/>
          <w:rFonts w:ascii="IRLotus" w:eastAsia="SimSun" w:hAnsi="IRLotus" w:cs="IRLotus"/>
          <w:rtl/>
          <w:lang w:bidi="fa-IR"/>
        </w:rPr>
        <w:footnoteReference w:id="61"/>
      </w:r>
      <w:r w:rsidRPr="00995D4B">
        <w:rPr>
          <w:rFonts w:ascii="IRLotus" w:hAnsi="IRLotus" w:cs="IRLotus"/>
          <w:vertAlign w:val="superscript"/>
          <w:rtl/>
          <w:lang w:bidi="fa-IR"/>
        </w:rPr>
        <w:t>)</w:t>
      </w:r>
      <w:r>
        <w:rPr>
          <w:rFonts w:hint="cs"/>
          <w:rtl/>
          <w:lang w:bidi="fa-IR"/>
        </w:rPr>
        <w:t>.</w:t>
      </w:r>
    </w:p>
    <w:p w:rsidR="000035A0" w:rsidRPr="00473EDB" w:rsidRDefault="000035A0" w:rsidP="00473EDB">
      <w:pPr>
        <w:pStyle w:val="2-0"/>
        <w:rPr>
          <w:rtl/>
        </w:rPr>
      </w:pPr>
      <w:r w:rsidRPr="009A49E2">
        <w:rPr>
          <w:rFonts w:hint="cs"/>
          <w:rtl/>
          <w:lang w:bidi="ar-SA"/>
        </w:rPr>
        <w:t>5</w:t>
      </w:r>
      <w:r w:rsidRPr="00473EDB">
        <w:rPr>
          <w:rFonts w:hint="cs"/>
          <w:rtl/>
        </w:rPr>
        <w:t xml:space="preserve">- باب: </w:t>
      </w:r>
      <w:r w:rsidR="00437958">
        <w:rPr>
          <w:rtl/>
        </w:rPr>
        <w:t>المُؤمِنُ يَأكُلُ فِي مِع</w:t>
      </w:r>
      <w:r w:rsidR="00437958">
        <w:rPr>
          <w:rFonts w:hint="cs"/>
          <w:rtl/>
        </w:rPr>
        <w:t>يً</w:t>
      </w:r>
      <w:r w:rsidRPr="00473EDB">
        <w:rPr>
          <w:rtl/>
        </w:rPr>
        <w:t xml:space="preserve"> وَاحِدٍ</w:t>
      </w:r>
    </w:p>
    <w:p w:rsidR="000035A0" w:rsidRDefault="000035A0" w:rsidP="00473EDB">
      <w:pPr>
        <w:pStyle w:val="4-"/>
        <w:rPr>
          <w:rtl/>
          <w:lang w:bidi="fa-IR"/>
        </w:rPr>
      </w:pPr>
      <w:bookmarkStart w:id="56" w:name="_Toc434312812"/>
      <w:r>
        <w:rPr>
          <w:rFonts w:hint="cs"/>
          <w:rtl/>
          <w:lang w:bidi="fa-IR"/>
        </w:rPr>
        <w:t>باب [5]: مسلمان در یک روده طعام می‌خورد</w:t>
      </w:r>
      <w:bookmarkEnd w:id="56"/>
    </w:p>
    <w:p w:rsidR="000035A0" w:rsidRPr="002638C7" w:rsidRDefault="000035A0" w:rsidP="002638C7">
      <w:pPr>
        <w:pStyle w:val="5-"/>
        <w:rPr>
          <w:rtl/>
        </w:rPr>
      </w:pPr>
      <w:r w:rsidRPr="002638C7">
        <w:rPr>
          <w:rFonts w:hint="cs"/>
          <w:rtl/>
        </w:rPr>
        <w:t>1893-</w:t>
      </w:r>
      <w:r w:rsidR="002770BC">
        <w:rPr>
          <w:rFonts w:hint="cs"/>
          <w:rtl/>
        </w:rPr>
        <w:t xml:space="preserve"> عَنْ</w:t>
      </w:r>
      <w:r w:rsidRPr="002638C7">
        <w:rPr>
          <w:rFonts w:hint="cs"/>
          <w:rtl/>
        </w:rPr>
        <w:t xml:space="preserve"> </w:t>
      </w:r>
      <w:r w:rsidR="002638C7" w:rsidRPr="002638C7">
        <w:rPr>
          <w:rtl/>
        </w:rPr>
        <w:t>ابْنُ عُمَرَ،</w:t>
      </w:r>
      <w:r w:rsidR="002770BC" w:rsidRPr="002770BC">
        <w:rPr>
          <w:rtl/>
        </w:rPr>
        <w:t xml:space="preserve"> </w:t>
      </w:r>
      <w:r w:rsidR="002770BC" w:rsidRPr="006B40E9">
        <w:rPr>
          <w:rtl/>
        </w:rPr>
        <w:t>رَضِيَ اللَّهُ عَنْهُ</w:t>
      </w:r>
      <w:r w:rsidR="002770BC">
        <w:rPr>
          <w:rFonts w:hint="cs"/>
          <w:rtl/>
        </w:rPr>
        <w:t>مَا</w:t>
      </w:r>
      <w:r w:rsidR="002770BC" w:rsidRPr="006B40E9">
        <w:rPr>
          <w:rtl/>
        </w:rPr>
        <w:t>،</w:t>
      </w:r>
      <w:r w:rsidR="002770BC">
        <w:rPr>
          <w:rFonts w:hint="cs"/>
          <w:rtl/>
        </w:rPr>
        <w:t xml:space="preserve"> أَنَّهُ كانَ</w:t>
      </w:r>
      <w:r w:rsidR="002638C7" w:rsidRPr="002638C7">
        <w:rPr>
          <w:rtl/>
        </w:rPr>
        <w:t xml:space="preserve"> لاَ يَأْكُلُ حَتَّى يُؤْتَى بِمِسْكِينٍ يَأْكُلُ مَعَهُ، فَأَدْخَلْتُ رَجُلًا يَأْكُلُ مَعَهُ فَأَكَلَ كَثِيرًا، فَقَالَ: يَا نَافِعُ، لاَ تُدْخِلْ هَذَا عَلَيَّ، سَمِعْتُ النَّبِيَّ صَلَّى اللهُ عَلَيْهِ وَسَلَّمَ يَقُولُ: «المُؤْمِنُ يَأْكُلُ فِي مِعًى وَاحِدٍ، وَالكَافِرُ يَأْكُلُ فِي سَبْعَةِ أَمْعَاءٍ»</w:t>
      </w:r>
      <w:r w:rsidRPr="002638C7">
        <w:rPr>
          <w:rFonts w:hint="cs"/>
          <w:rtl/>
        </w:rPr>
        <w:t xml:space="preserve"> [رواه البخاری</w:t>
      </w:r>
      <w:r w:rsidR="00F742FB" w:rsidRPr="002638C7">
        <w:rPr>
          <w:rFonts w:hint="cs"/>
          <w:rtl/>
        </w:rPr>
        <w:t>: 5393]</w:t>
      </w:r>
      <w:r w:rsidR="003E2F19">
        <w:rPr>
          <w:rFonts w:hint="cs"/>
          <w:rtl/>
        </w:rPr>
        <w:t>.</w:t>
      </w:r>
    </w:p>
    <w:p w:rsidR="00F742FB" w:rsidRDefault="00F742FB" w:rsidP="000035A0">
      <w:pPr>
        <w:pStyle w:val="0-"/>
        <w:rPr>
          <w:rtl/>
          <w:lang w:bidi="fa-IR"/>
        </w:rPr>
      </w:pPr>
      <w:r>
        <w:rPr>
          <w:rFonts w:hint="cs"/>
          <w:rtl/>
          <w:lang w:bidi="fa-IR"/>
        </w:rPr>
        <w:t>1893- از ابن عمر</w:t>
      </w:r>
      <w:r>
        <w:rPr>
          <w:rFonts w:cs="CTraditional Arabic" w:hint="cs"/>
          <w:rtl/>
          <w:lang w:bidi="fa-IR"/>
        </w:rPr>
        <w:t>ب</w:t>
      </w:r>
      <w:r>
        <w:rPr>
          <w:rFonts w:hint="cs"/>
          <w:rtl/>
          <w:lang w:bidi="fa-IR"/>
        </w:rPr>
        <w:t xml:space="preserve"> روایت است که وی تا شخص مسکینی</w:t>
      </w:r>
      <w:r w:rsidR="00DE78D9">
        <w:rPr>
          <w:rFonts w:hint="cs"/>
          <w:rtl/>
          <w:lang w:bidi="fa-IR"/>
        </w:rPr>
        <w:t xml:space="preserve"> را نمی‌اوردند که با وی نان بخورد، طعام نمی‌خورد، روزی شخصی را آوردند که با وی نان بخورد، این شخص بسیار نان خورد.</w:t>
      </w:r>
    </w:p>
    <w:p w:rsidR="00DE78D9" w:rsidRDefault="00DE78D9" w:rsidP="000035A0">
      <w:pPr>
        <w:pStyle w:val="0-"/>
        <w:rPr>
          <w:rtl/>
          <w:lang w:bidi="fa-IR"/>
        </w:rPr>
      </w:pPr>
      <w:r>
        <w:rPr>
          <w:rFonts w:hint="cs"/>
          <w:rtl/>
          <w:lang w:bidi="fa-IR"/>
        </w:rPr>
        <w:t>ابن عمر</w:t>
      </w:r>
      <w:r w:rsidR="008D65B9">
        <w:rPr>
          <w:rFonts w:cs="CTraditional Arabic" w:hint="cs"/>
          <w:rtl/>
          <w:lang w:bidi="fa-IR"/>
        </w:rPr>
        <w:t>ب</w:t>
      </w:r>
      <w:r w:rsidR="008D65B9">
        <w:rPr>
          <w:rFonts w:hint="cs"/>
          <w:rtl/>
          <w:lang w:bidi="fa-IR"/>
        </w:rPr>
        <w:t xml:space="preserve"> برای خادمش گفت: این شخص را دو</w:t>
      </w:r>
      <w:r>
        <w:rPr>
          <w:rFonts w:hint="cs"/>
          <w:rtl/>
          <w:lang w:bidi="fa-IR"/>
        </w:rPr>
        <w:t>باره نزدم میاور</w:t>
      </w:r>
      <w:r w:rsidR="008D65B9">
        <w:rPr>
          <w:rFonts w:hint="cs"/>
          <w:rtl/>
          <w:lang w:bidi="fa-IR"/>
        </w:rPr>
        <w:t>، زیرا پیامبر خدا</w:t>
      </w:r>
      <w:r>
        <w:rPr>
          <w:rFonts w:cs="CTraditional Arabic" w:hint="cs"/>
          <w:rtl/>
          <w:lang w:bidi="fa-IR"/>
        </w:rPr>
        <w:t>ج</w:t>
      </w:r>
      <w:r>
        <w:rPr>
          <w:rFonts w:hint="cs"/>
          <w:rtl/>
          <w:lang w:bidi="fa-IR"/>
        </w:rPr>
        <w:t xml:space="preserve"> فرمودند که:</w:t>
      </w:r>
    </w:p>
    <w:p w:rsidR="00DE78D9" w:rsidRDefault="00DE78D9" w:rsidP="000035A0">
      <w:pPr>
        <w:pStyle w:val="0-"/>
        <w:rPr>
          <w:rtl/>
          <w:lang w:bidi="fa-IR"/>
        </w:rPr>
      </w:pPr>
      <w:r>
        <w:rPr>
          <w:rFonts w:hint="cs"/>
          <w:rtl/>
          <w:lang w:bidi="fa-IR"/>
        </w:rPr>
        <w:t>«مسلمان در یک روده طعام می‌خورد، و کافر در هفت روده»</w:t>
      </w:r>
      <w:r w:rsidRPr="00DE78D9">
        <w:rPr>
          <w:rFonts w:ascii="IRLotus" w:hAnsi="IRLotus" w:cs="IRLotus"/>
          <w:vertAlign w:val="superscript"/>
          <w:rtl/>
          <w:lang w:bidi="fa-IR"/>
        </w:rPr>
        <w:t>(</w:t>
      </w:r>
      <w:r w:rsidRPr="00DE78D9">
        <w:rPr>
          <w:rStyle w:val="FootnoteReference"/>
          <w:rFonts w:ascii="IRLotus" w:eastAsia="SimSun" w:hAnsi="IRLotus" w:cs="IRLotus"/>
          <w:rtl/>
          <w:lang w:bidi="fa-IR"/>
        </w:rPr>
        <w:footnoteReference w:id="62"/>
      </w:r>
      <w:r w:rsidRPr="00DE78D9">
        <w:rPr>
          <w:rFonts w:ascii="IRLotus" w:hAnsi="IRLotus" w:cs="IRLotus"/>
          <w:vertAlign w:val="superscript"/>
          <w:rtl/>
          <w:lang w:bidi="fa-IR"/>
        </w:rPr>
        <w:t>)</w:t>
      </w:r>
      <w:r>
        <w:rPr>
          <w:rFonts w:hint="cs"/>
          <w:rtl/>
          <w:lang w:bidi="fa-IR"/>
        </w:rPr>
        <w:t>.</w:t>
      </w:r>
    </w:p>
    <w:p w:rsidR="00A40AE4" w:rsidRDefault="00437958" w:rsidP="00735B0A">
      <w:pPr>
        <w:pStyle w:val="2-0"/>
        <w:rPr>
          <w:rtl/>
        </w:rPr>
      </w:pPr>
      <w:r w:rsidRPr="009A49E2">
        <w:rPr>
          <w:rFonts w:hint="cs"/>
          <w:rtl/>
          <w:lang w:bidi="ar-SA"/>
        </w:rPr>
        <w:t>6</w:t>
      </w:r>
      <w:r>
        <w:rPr>
          <w:rFonts w:hint="cs"/>
          <w:rtl/>
        </w:rPr>
        <w:t>- باب: الأكْلِ مُ</w:t>
      </w:r>
      <w:r w:rsidR="00A40AE4">
        <w:rPr>
          <w:rFonts w:hint="cs"/>
          <w:rtl/>
        </w:rPr>
        <w:t>تَّكِئاً</w:t>
      </w:r>
    </w:p>
    <w:p w:rsidR="00A40AE4" w:rsidRDefault="00A40AE4" w:rsidP="00735B0A">
      <w:pPr>
        <w:pStyle w:val="4-"/>
        <w:rPr>
          <w:rtl/>
          <w:lang w:bidi="fa-IR"/>
        </w:rPr>
      </w:pPr>
      <w:bookmarkStart w:id="57" w:name="_Toc434312813"/>
      <w:r>
        <w:rPr>
          <w:rFonts w:hint="cs"/>
          <w:rtl/>
          <w:lang w:bidi="fa-IR"/>
        </w:rPr>
        <w:t>باب [6]: طعام خوردن در حال تکیه دادن</w:t>
      </w:r>
      <w:bookmarkEnd w:id="57"/>
    </w:p>
    <w:p w:rsidR="00A40AE4" w:rsidRPr="00023FEC" w:rsidRDefault="00A40AE4" w:rsidP="00023FEC">
      <w:pPr>
        <w:pStyle w:val="5-"/>
        <w:rPr>
          <w:rtl/>
        </w:rPr>
      </w:pPr>
      <w:r w:rsidRPr="00023FEC">
        <w:rPr>
          <w:rFonts w:hint="cs"/>
          <w:rtl/>
        </w:rPr>
        <w:t xml:space="preserve">1894- </w:t>
      </w:r>
      <w:r w:rsidR="00023FEC" w:rsidRPr="00023FEC">
        <w:rPr>
          <w:rtl/>
        </w:rPr>
        <w:t>عَنْ أَبِي جُحَيْفَةَ،</w:t>
      </w:r>
      <w:r w:rsidR="00023FEC">
        <w:rPr>
          <w:rFonts w:hint="cs"/>
          <w:rtl/>
        </w:rPr>
        <w:t xml:space="preserve"> </w:t>
      </w:r>
      <w:r w:rsidR="00023FEC" w:rsidRPr="006B40E9">
        <w:rPr>
          <w:rtl/>
        </w:rPr>
        <w:t>رَضِيَ اللَّهُ عَنْهُ</w:t>
      </w:r>
      <w:r w:rsidR="00023FEC" w:rsidRPr="00023FEC">
        <w:rPr>
          <w:rtl/>
        </w:rPr>
        <w:t xml:space="preserve"> قَالَ: كُنْتُ عِنْدَ النَّبِيِّ صَلَّى اللهُ عَلَيْهِ وَسَلَّمَ فَقَالَ لِرَجُلٍ عِنْدَهُ: «لاَ آكُلُ وَأَنَا مُتَّكِئٌ»</w:t>
      </w:r>
      <w:r w:rsidRPr="00023FEC">
        <w:rPr>
          <w:rFonts w:hint="cs"/>
          <w:rtl/>
        </w:rPr>
        <w:t xml:space="preserve"> [رواه البخاری: 5399]</w:t>
      </w:r>
      <w:r w:rsidR="003E2F19">
        <w:rPr>
          <w:rFonts w:hint="cs"/>
          <w:rtl/>
        </w:rPr>
        <w:t>.</w:t>
      </w:r>
    </w:p>
    <w:p w:rsidR="00FE2405" w:rsidRDefault="00FE2405" w:rsidP="000035A0">
      <w:pPr>
        <w:pStyle w:val="0-"/>
        <w:rPr>
          <w:rFonts w:ascii="IRLotus" w:hAnsi="IRLotus" w:cs="IRLotus"/>
          <w:vertAlign w:val="superscript"/>
          <w:rtl/>
          <w:lang w:bidi="fa-IR"/>
        </w:rPr>
      </w:pPr>
      <w:r>
        <w:rPr>
          <w:rFonts w:hint="cs"/>
          <w:rtl/>
          <w:lang w:bidi="fa-IR"/>
        </w:rPr>
        <w:t>1894- از ابو جحیفه</w:t>
      </w:r>
      <w:r>
        <w:rPr>
          <w:rFonts w:cs="CTraditional Arabic" w:hint="cs"/>
          <w:rtl/>
          <w:lang w:bidi="fa-IR"/>
        </w:rPr>
        <w:t>س</w:t>
      </w:r>
      <w:r>
        <w:rPr>
          <w:rFonts w:hint="cs"/>
          <w:rtl/>
          <w:lang w:bidi="fa-IR"/>
        </w:rPr>
        <w:t xml:space="preserve"> روایت است که گفت: نزد پیامبر خدا</w:t>
      </w:r>
      <w:r w:rsidR="00C817A4">
        <w:rPr>
          <w:rFonts w:hint="cs"/>
          <w:rtl/>
          <w:lang w:bidi="fa-IR"/>
        </w:rPr>
        <w:t xml:space="preserve"> </w:t>
      </w:r>
      <w:r w:rsidR="00C817A4">
        <w:rPr>
          <w:rFonts w:cs="CTraditional Arabic" w:hint="cs"/>
          <w:rtl/>
          <w:lang w:bidi="fa-IR"/>
        </w:rPr>
        <w:t>ج</w:t>
      </w:r>
      <w:r w:rsidR="00C817A4">
        <w:rPr>
          <w:rFonts w:hint="cs"/>
          <w:rtl/>
          <w:lang w:bidi="fa-IR"/>
        </w:rPr>
        <w:t xml:space="preserve"> بودم، ایشان برای شخصی که در نزدشان بود گفتند: «من در حالی که تکیه داده باشم نان نمی‌خورم»</w:t>
      </w:r>
      <w:r w:rsidR="00C817A4" w:rsidRPr="00C817A4">
        <w:rPr>
          <w:rFonts w:ascii="IRLotus" w:hAnsi="IRLotus" w:cs="IRLotus"/>
          <w:vertAlign w:val="superscript"/>
          <w:rtl/>
          <w:lang w:bidi="fa-IR"/>
        </w:rPr>
        <w:t>(</w:t>
      </w:r>
      <w:r w:rsidR="00C817A4" w:rsidRPr="00C817A4">
        <w:rPr>
          <w:rStyle w:val="FootnoteReference"/>
          <w:rFonts w:ascii="IRLotus" w:eastAsia="SimSun" w:hAnsi="IRLotus" w:cs="IRLotus"/>
          <w:rtl/>
          <w:lang w:bidi="fa-IR"/>
        </w:rPr>
        <w:footnoteReference w:id="63"/>
      </w:r>
      <w:r w:rsidR="00C817A4" w:rsidRPr="00C817A4">
        <w:rPr>
          <w:rFonts w:ascii="IRLotus" w:hAnsi="IRLotus" w:cs="IRLotus"/>
          <w:vertAlign w:val="superscript"/>
          <w:rtl/>
          <w:lang w:bidi="fa-IR"/>
        </w:rPr>
        <w:t>)</w:t>
      </w:r>
      <w:r w:rsidR="00C817A4">
        <w:rPr>
          <w:rFonts w:ascii="IRLotus" w:hAnsi="IRLotus" w:cs="IRLotus" w:hint="cs"/>
          <w:vertAlign w:val="superscript"/>
          <w:rtl/>
          <w:lang w:bidi="fa-IR"/>
        </w:rPr>
        <w:t>.</w:t>
      </w:r>
    </w:p>
    <w:p w:rsidR="00676DE1" w:rsidRDefault="00676DE1" w:rsidP="00437958">
      <w:pPr>
        <w:pStyle w:val="2-0"/>
        <w:rPr>
          <w:rtl/>
        </w:rPr>
      </w:pPr>
      <w:r w:rsidRPr="009A49E2">
        <w:rPr>
          <w:rFonts w:hint="cs"/>
          <w:rtl/>
          <w:lang w:bidi="ar-SA"/>
        </w:rPr>
        <w:t>7</w:t>
      </w:r>
      <w:r w:rsidRPr="00AC2978">
        <w:rPr>
          <w:rFonts w:hint="cs"/>
          <w:rtl/>
        </w:rPr>
        <w:t xml:space="preserve">- باب: </w:t>
      </w:r>
      <w:r w:rsidR="00AC2978" w:rsidRPr="00AC2978">
        <w:rPr>
          <w:rtl/>
        </w:rPr>
        <w:t xml:space="preserve">مَا عَابَ النَّبِيُّ </w:t>
      </w:r>
      <w:r w:rsidR="00437958">
        <w:rPr>
          <w:rFonts w:cs="CTraditional Arabic" w:hint="cs"/>
          <w:b/>
          <w:bCs w:val="0"/>
          <w:rtl/>
        </w:rPr>
        <w:t>ج</w:t>
      </w:r>
      <w:r w:rsidR="00AC2978" w:rsidRPr="00AC2978">
        <w:rPr>
          <w:rtl/>
        </w:rPr>
        <w:t xml:space="preserve"> طَعَامًا</w:t>
      </w:r>
    </w:p>
    <w:p w:rsidR="00676DE1" w:rsidRDefault="00676DE1" w:rsidP="002313BA">
      <w:pPr>
        <w:pStyle w:val="4-"/>
        <w:rPr>
          <w:rtl/>
          <w:lang w:bidi="fa-IR"/>
        </w:rPr>
      </w:pPr>
      <w:bookmarkStart w:id="58" w:name="_Toc434312814"/>
      <w:r>
        <w:rPr>
          <w:rFonts w:hint="cs"/>
          <w:rtl/>
          <w:lang w:bidi="fa-IR"/>
        </w:rPr>
        <w:t xml:space="preserve">باب [7]: پیامبر خدا </w:t>
      </w:r>
      <w:r>
        <w:rPr>
          <w:rFonts w:cs="CTraditional Arabic" w:hint="cs"/>
          <w:rtl/>
          <w:lang w:bidi="fa-IR"/>
        </w:rPr>
        <w:t>ج</w:t>
      </w:r>
      <w:r>
        <w:rPr>
          <w:rFonts w:hint="cs"/>
          <w:rtl/>
          <w:lang w:bidi="fa-IR"/>
        </w:rPr>
        <w:t xml:space="preserve"> هیچ طعامی را بد نمی‌گفتند</w:t>
      </w:r>
      <w:bookmarkEnd w:id="58"/>
    </w:p>
    <w:p w:rsidR="00676DE1" w:rsidRPr="00871370" w:rsidRDefault="00676DE1" w:rsidP="00871370">
      <w:pPr>
        <w:pStyle w:val="5-"/>
        <w:rPr>
          <w:rtl/>
        </w:rPr>
      </w:pPr>
      <w:r w:rsidRPr="00871370">
        <w:rPr>
          <w:rFonts w:hint="cs"/>
          <w:rtl/>
        </w:rPr>
        <w:t xml:space="preserve">1895- </w:t>
      </w:r>
      <w:r w:rsidR="00871370" w:rsidRPr="00871370">
        <w:rPr>
          <w:rtl/>
        </w:rPr>
        <w:t xml:space="preserve">عَنْ أَبِي هُرَيْرَةَ، </w:t>
      </w:r>
      <w:r w:rsidR="00871370" w:rsidRPr="006B40E9">
        <w:rPr>
          <w:rtl/>
        </w:rPr>
        <w:t>رَضِيَ اللَّهُ عَنْهُ</w:t>
      </w:r>
      <w:r w:rsidR="00871370" w:rsidRPr="00871370">
        <w:rPr>
          <w:rtl/>
        </w:rPr>
        <w:t xml:space="preserve"> قَالَ: «مَا عَابَ النَّبِيُّ صَلَّى اللهُ عَلَيْهِ وَسَلَّمَ طَعَامًا قَطُّ، إِنِ اشْتَهَاهُ أَكَلَهُ، وَإِنْ كَرِهَهُ تَرَكَهُ»</w:t>
      </w:r>
      <w:r w:rsidRPr="00871370">
        <w:rPr>
          <w:rFonts w:hint="cs"/>
          <w:rtl/>
        </w:rPr>
        <w:t xml:space="preserve"> [رواه البخاری: 5409]</w:t>
      </w:r>
      <w:r w:rsidR="003E2F19">
        <w:rPr>
          <w:rFonts w:hint="cs"/>
          <w:rtl/>
        </w:rPr>
        <w:t>.</w:t>
      </w:r>
    </w:p>
    <w:p w:rsidR="00676DE1" w:rsidRDefault="00676DE1" w:rsidP="00676DE1">
      <w:pPr>
        <w:pStyle w:val="0-"/>
        <w:rPr>
          <w:rtl/>
          <w:lang w:bidi="fa-IR"/>
        </w:rPr>
      </w:pPr>
      <w:r>
        <w:rPr>
          <w:rFonts w:hint="cs"/>
          <w:rtl/>
          <w:lang w:bidi="fa-IR"/>
        </w:rPr>
        <w:t>1895- از ابو هریره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هیچ طعامی را بد نمی‌گفتند، اگر اشتهاء داشتند می‌خوردند، و اگر بدشان می‌آمد آن را ترک می‌کردند</w:t>
      </w:r>
      <w:r w:rsidRPr="00676DE1">
        <w:rPr>
          <w:rFonts w:ascii="IRLotus" w:hAnsi="IRLotus" w:cs="IRLotus"/>
          <w:vertAlign w:val="superscript"/>
          <w:rtl/>
          <w:lang w:bidi="fa-IR"/>
        </w:rPr>
        <w:t>(</w:t>
      </w:r>
      <w:r w:rsidRPr="00676DE1">
        <w:rPr>
          <w:rStyle w:val="FootnoteReference"/>
          <w:rFonts w:ascii="IRLotus" w:eastAsia="SimSun" w:hAnsi="IRLotus" w:cs="IRLotus"/>
          <w:rtl/>
          <w:lang w:bidi="fa-IR"/>
        </w:rPr>
        <w:footnoteReference w:id="64"/>
      </w:r>
      <w:r w:rsidRPr="00676DE1">
        <w:rPr>
          <w:rFonts w:ascii="IRLotus" w:hAnsi="IRLotus" w:cs="IRLotus"/>
          <w:vertAlign w:val="superscript"/>
          <w:rtl/>
          <w:lang w:bidi="fa-IR"/>
        </w:rPr>
        <w:t>)</w:t>
      </w:r>
      <w:r>
        <w:rPr>
          <w:rFonts w:hint="cs"/>
          <w:rtl/>
          <w:lang w:bidi="fa-IR"/>
        </w:rPr>
        <w:t>.</w:t>
      </w:r>
    </w:p>
    <w:p w:rsidR="004949B9" w:rsidRDefault="004949B9" w:rsidP="00B65678">
      <w:pPr>
        <w:pStyle w:val="2-0"/>
        <w:rPr>
          <w:rtl/>
        </w:rPr>
      </w:pPr>
      <w:r w:rsidRPr="009A49E2">
        <w:rPr>
          <w:rFonts w:hint="cs"/>
          <w:rtl/>
          <w:lang w:bidi="ar-SA"/>
        </w:rPr>
        <w:t>8</w:t>
      </w:r>
      <w:r>
        <w:rPr>
          <w:rFonts w:hint="cs"/>
          <w:rtl/>
        </w:rPr>
        <w:t>- باب: النَّفْخِ فِي الشَّعِيرِ</w:t>
      </w:r>
    </w:p>
    <w:p w:rsidR="004949B9" w:rsidRDefault="004949B9" w:rsidP="00B65678">
      <w:pPr>
        <w:pStyle w:val="4-"/>
        <w:rPr>
          <w:rtl/>
          <w:lang w:bidi="fa-IR"/>
        </w:rPr>
      </w:pPr>
      <w:bookmarkStart w:id="59" w:name="_Toc434312815"/>
      <w:r>
        <w:rPr>
          <w:rFonts w:hint="cs"/>
          <w:rtl/>
          <w:lang w:bidi="fa-IR"/>
        </w:rPr>
        <w:t>باب [8]</w:t>
      </w:r>
      <w:r w:rsidR="00592982">
        <w:rPr>
          <w:rFonts w:hint="cs"/>
          <w:rtl/>
          <w:lang w:bidi="fa-IR"/>
        </w:rPr>
        <w:t>:</w:t>
      </w:r>
      <w:r>
        <w:rPr>
          <w:rFonts w:hint="cs"/>
          <w:rtl/>
          <w:lang w:bidi="fa-IR"/>
        </w:rPr>
        <w:t xml:space="preserve"> پف کردن در جو</w:t>
      </w:r>
      <w:bookmarkEnd w:id="59"/>
    </w:p>
    <w:p w:rsidR="004949B9" w:rsidRPr="004A754E" w:rsidRDefault="004949B9" w:rsidP="004A754E">
      <w:pPr>
        <w:pStyle w:val="5-"/>
        <w:rPr>
          <w:rtl/>
        </w:rPr>
      </w:pPr>
      <w:r w:rsidRPr="004A754E">
        <w:rPr>
          <w:rFonts w:hint="cs"/>
          <w:rtl/>
        </w:rPr>
        <w:t>189</w:t>
      </w:r>
      <w:r w:rsidR="00DF50BE" w:rsidRPr="004A754E">
        <w:rPr>
          <w:rFonts w:hint="cs"/>
          <w:rtl/>
        </w:rPr>
        <w:t>6</w:t>
      </w:r>
      <w:r w:rsidRPr="004A754E">
        <w:rPr>
          <w:rFonts w:hint="cs"/>
          <w:rtl/>
        </w:rPr>
        <w:t>-</w:t>
      </w:r>
      <w:r w:rsidR="004A754E">
        <w:rPr>
          <w:rFonts w:hint="cs"/>
          <w:rtl/>
        </w:rPr>
        <w:t xml:space="preserve"> عَنْ</w:t>
      </w:r>
      <w:r w:rsidRPr="004A754E">
        <w:rPr>
          <w:rFonts w:hint="cs"/>
          <w:rtl/>
        </w:rPr>
        <w:t xml:space="preserve"> </w:t>
      </w:r>
      <w:r w:rsidR="004A754E" w:rsidRPr="004A754E">
        <w:rPr>
          <w:rtl/>
        </w:rPr>
        <w:t>سَهْل</w:t>
      </w:r>
      <w:r w:rsidR="004A754E">
        <w:rPr>
          <w:rFonts w:hint="cs"/>
          <w:rtl/>
        </w:rPr>
        <w:t>ٍ</w:t>
      </w:r>
      <w:r w:rsidR="004A754E" w:rsidRPr="004A754E">
        <w:rPr>
          <w:rtl/>
        </w:rPr>
        <w:t xml:space="preserve">: </w:t>
      </w:r>
      <w:r w:rsidR="004A754E" w:rsidRPr="006B40E9">
        <w:rPr>
          <w:rtl/>
        </w:rPr>
        <w:t>رَضِيَ اللَّهُ عَنْهُ</w:t>
      </w:r>
      <w:r w:rsidR="004A754E" w:rsidRPr="004A754E">
        <w:rPr>
          <w:rtl/>
        </w:rPr>
        <w:t xml:space="preserve"> هَلْ رَأَيْتُمْ فِي زَمَانِ النَّبِيِّ صَلَّى اللهُ عَلَيْهِ وَسَلَّمَ النَّقِيَّ؟ قَالَ: «لاَ» فَقُلْتُ: فَهَلْ كُنْتُمْ تَنْخُلُونَ الشَّعِيرَ؟ قَالَ: «لاَ، وَلَكِنْ كُنَّا نَنْفُخُهُ»</w:t>
      </w:r>
      <w:r w:rsidRPr="004A754E">
        <w:rPr>
          <w:rFonts w:hint="cs"/>
          <w:rtl/>
        </w:rPr>
        <w:t xml:space="preserve"> [رواه البخاری: 5410]</w:t>
      </w:r>
      <w:r w:rsidR="003E2F19">
        <w:rPr>
          <w:rFonts w:hint="cs"/>
          <w:rtl/>
        </w:rPr>
        <w:t>.</w:t>
      </w:r>
    </w:p>
    <w:p w:rsidR="00DF50BE" w:rsidRDefault="00DF50BE" w:rsidP="00DF50BE">
      <w:pPr>
        <w:pStyle w:val="0-"/>
        <w:rPr>
          <w:rtl/>
          <w:lang w:bidi="fa-IR"/>
        </w:rPr>
      </w:pPr>
      <w:r>
        <w:rPr>
          <w:rFonts w:hint="cs"/>
          <w:rtl/>
          <w:lang w:bidi="fa-IR"/>
        </w:rPr>
        <w:t>1896-</w:t>
      </w:r>
      <w:r w:rsidR="00450FCC">
        <w:rPr>
          <w:rFonts w:hint="cs"/>
          <w:rtl/>
          <w:lang w:bidi="fa-IR"/>
        </w:rPr>
        <w:t xml:space="preserve"> از سهل</w:t>
      </w:r>
      <w:r w:rsidR="00450FCC">
        <w:rPr>
          <w:rFonts w:cs="CTraditional Arabic" w:hint="cs"/>
          <w:rtl/>
          <w:lang w:bidi="fa-IR"/>
        </w:rPr>
        <w:t>س</w:t>
      </w:r>
      <w:r w:rsidR="00450FCC">
        <w:rPr>
          <w:rFonts w:hint="cs"/>
          <w:rtl/>
          <w:lang w:bidi="fa-IR"/>
        </w:rPr>
        <w:t xml:space="preserve"> روایت است که کسی از وی پرس</w:t>
      </w:r>
      <w:r w:rsidR="009C4314">
        <w:rPr>
          <w:rFonts w:hint="cs"/>
          <w:rtl/>
          <w:lang w:bidi="fa-IR"/>
        </w:rPr>
        <w:t>ید: آیا شما در زمان پیامبر خدا</w:t>
      </w:r>
      <w:r w:rsidR="00450FCC">
        <w:rPr>
          <w:rFonts w:cs="CTraditional Arabic" w:hint="cs"/>
          <w:rtl/>
          <w:lang w:bidi="fa-IR"/>
        </w:rPr>
        <w:t>ج</w:t>
      </w:r>
      <w:r w:rsidR="00450FCC">
        <w:rPr>
          <w:rFonts w:hint="cs"/>
          <w:rtl/>
          <w:lang w:bidi="fa-IR"/>
        </w:rPr>
        <w:t xml:space="preserve"> نان پاکیزه و نرم دیده بودید؟</w:t>
      </w:r>
    </w:p>
    <w:p w:rsidR="00130CBD" w:rsidRDefault="00130CBD" w:rsidP="00DF50BE">
      <w:pPr>
        <w:pStyle w:val="0-"/>
        <w:rPr>
          <w:rtl/>
          <w:lang w:bidi="fa-IR"/>
        </w:rPr>
      </w:pPr>
      <w:r>
        <w:rPr>
          <w:rFonts w:hint="cs"/>
          <w:rtl/>
          <w:lang w:bidi="fa-IR"/>
        </w:rPr>
        <w:t>گفت: نه.</w:t>
      </w:r>
    </w:p>
    <w:p w:rsidR="00130CBD" w:rsidRDefault="00130CBD" w:rsidP="00DF50BE">
      <w:pPr>
        <w:pStyle w:val="0-"/>
        <w:rPr>
          <w:rtl/>
          <w:lang w:bidi="fa-IR"/>
        </w:rPr>
      </w:pPr>
      <w:r>
        <w:rPr>
          <w:rFonts w:hint="cs"/>
          <w:rtl/>
          <w:lang w:bidi="fa-IR"/>
        </w:rPr>
        <w:t>پرسید: آرد جو را غربال می‌کردید؟</w:t>
      </w:r>
    </w:p>
    <w:p w:rsidR="00130CBD" w:rsidRDefault="00130CBD" w:rsidP="00DF50BE">
      <w:pPr>
        <w:pStyle w:val="0-"/>
        <w:rPr>
          <w:rtl/>
          <w:lang w:bidi="fa-IR"/>
        </w:rPr>
      </w:pPr>
      <w:r>
        <w:rPr>
          <w:rFonts w:hint="cs"/>
          <w:rtl/>
          <w:lang w:bidi="fa-IR"/>
        </w:rPr>
        <w:t>گفت: نه، بلکه [جهت رفتن سبوس و خاشاک بر آن پُف می‌زدیم</w:t>
      </w:r>
      <w:r w:rsidRPr="00130CBD">
        <w:rPr>
          <w:rFonts w:ascii="IRLotus" w:hAnsi="IRLotus" w:cs="IRLotus"/>
          <w:vertAlign w:val="superscript"/>
          <w:rtl/>
          <w:lang w:bidi="fa-IR"/>
        </w:rPr>
        <w:t>(</w:t>
      </w:r>
      <w:r w:rsidRPr="00130CBD">
        <w:rPr>
          <w:rStyle w:val="FootnoteReference"/>
          <w:rFonts w:ascii="IRLotus" w:eastAsia="SimSun" w:hAnsi="IRLotus" w:cs="IRLotus"/>
          <w:rtl/>
          <w:lang w:bidi="fa-IR"/>
        </w:rPr>
        <w:footnoteReference w:id="65"/>
      </w:r>
      <w:r w:rsidRPr="00130CBD">
        <w:rPr>
          <w:rFonts w:ascii="IRLotus" w:hAnsi="IRLotus" w:cs="IRLotus"/>
          <w:vertAlign w:val="superscript"/>
          <w:rtl/>
          <w:lang w:bidi="fa-IR"/>
        </w:rPr>
        <w:t>)</w:t>
      </w:r>
      <w:r>
        <w:rPr>
          <w:rFonts w:hint="cs"/>
          <w:rtl/>
          <w:lang w:bidi="fa-IR"/>
        </w:rPr>
        <w:t>.</w:t>
      </w:r>
    </w:p>
    <w:p w:rsidR="00AF461F" w:rsidRDefault="00AF461F" w:rsidP="00437958">
      <w:pPr>
        <w:pStyle w:val="2-0"/>
        <w:rPr>
          <w:rtl/>
        </w:rPr>
      </w:pPr>
      <w:r w:rsidRPr="009A49E2">
        <w:rPr>
          <w:rFonts w:hint="cs"/>
          <w:rtl/>
          <w:lang w:bidi="ar-SA"/>
        </w:rPr>
        <w:t>9</w:t>
      </w:r>
      <w:r w:rsidRPr="005D6149">
        <w:rPr>
          <w:rFonts w:hint="cs"/>
          <w:rtl/>
        </w:rPr>
        <w:t xml:space="preserve">- باب: </w:t>
      </w:r>
      <w:r w:rsidR="005D6149" w:rsidRPr="005D6149">
        <w:rPr>
          <w:rtl/>
        </w:rPr>
        <w:t xml:space="preserve">مَا كَانَ النَّبِيُّ </w:t>
      </w:r>
      <w:r w:rsidR="00437958">
        <w:rPr>
          <w:rFonts w:cs="CTraditional Arabic" w:hint="cs"/>
          <w:b/>
          <w:bCs w:val="0"/>
          <w:rtl/>
        </w:rPr>
        <w:t>ج</w:t>
      </w:r>
      <w:r w:rsidR="00437958">
        <w:rPr>
          <w:rtl/>
        </w:rPr>
        <w:t xml:space="preserve"> وَأَصْحَابُهُ يَأ</w:t>
      </w:r>
      <w:r w:rsidR="005D6149" w:rsidRPr="005D6149">
        <w:rPr>
          <w:rtl/>
        </w:rPr>
        <w:t>كُلُونَ</w:t>
      </w:r>
    </w:p>
    <w:p w:rsidR="00AF461F" w:rsidRDefault="00AF461F" w:rsidP="003F3CE2">
      <w:pPr>
        <w:pStyle w:val="4-"/>
        <w:rPr>
          <w:rtl/>
          <w:lang w:bidi="fa-IR"/>
        </w:rPr>
      </w:pPr>
      <w:bookmarkStart w:id="60" w:name="_Toc434312816"/>
      <w:r>
        <w:rPr>
          <w:rFonts w:hint="cs"/>
          <w:rtl/>
          <w:lang w:bidi="fa-IR"/>
        </w:rPr>
        <w:t xml:space="preserve">باب [9]: آنچه را که پیامبر خدا </w:t>
      </w:r>
      <w:r>
        <w:rPr>
          <w:rFonts w:cs="CTraditional Arabic" w:hint="cs"/>
          <w:rtl/>
          <w:lang w:bidi="fa-IR"/>
        </w:rPr>
        <w:t>ج</w:t>
      </w:r>
      <w:r>
        <w:rPr>
          <w:rFonts w:hint="cs"/>
          <w:rtl/>
          <w:lang w:bidi="fa-IR"/>
        </w:rPr>
        <w:t xml:space="preserve"> و صحابه می‌‌خورند</w:t>
      </w:r>
      <w:bookmarkEnd w:id="60"/>
    </w:p>
    <w:p w:rsidR="00AF461F" w:rsidRPr="002962AF" w:rsidRDefault="00BA3027" w:rsidP="002962AF">
      <w:pPr>
        <w:pStyle w:val="5-"/>
        <w:rPr>
          <w:rtl/>
        </w:rPr>
      </w:pPr>
      <w:r w:rsidRPr="002962AF">
        <w:rPr>
          <w:rFonts w:hint="cs"/>
          <w:rtl/>
        </w:rPr>
        <w:t xml:space="preserve">1897- </w:t>
      </w:r>
      <w:r w:rsidR="002962AF" w:rsidRPr="002962AF">
        <w:rPr>
          <w:rtl/>
        </w:rPr>
        <w:t xml:space="preserve">عَنْ أَبِي هُرَيْرَةَ، </w:t>
      </w:r>
      <w:r w:rsidR="002962AF" w:rsidRPr="006B40E9">
        <w:rPr>
          <w:rtl/>
        </w:rPr>
        <w:t>رَضِيَ اللَّهُ عَنْهُ</w:t>
      </w:r>
      <w:r w:rsidR="002962AF" w:rsidRPr="002962AF">
        <w:rPr>
          <w:rtl/>
        </w:rPr>
        <w:t xml:space="preserve"> قَالَ: «قَسَمَ النَّبِيُّ صَلَّى اللهُ عَلَيْهِ وَسَلَّمَ يَوْمًا بَيْنَ أَصْحَابِهِ تَمْرًا، فَأَعْطَى كُلَّ إِنْسَانٍ سَبْعَ تَمَرَاتٍ، فَأَعْطَانِي سَبْعَ تَمَرَاتٍ إِحْدَاهُنَّ حَشَفَةٌ، فَلَمْ يَكُنْ فِيهِنَّ تَمْرَةٌ أَعْجَبَ إِلَيَّ مِنْهَا، شَدَّتْ فِي مَضَاغِي»</w:t>
      </w:r>
      <w:r w:rsidRPr="002962AF">
        <w:rPr>
          <w:rFonts w:hint="cs"/>
          <w:rtl/>
        </w:rPr>
        <w:t xml:space="preserve"> [رواه البخاری: 5411]</w:t>
      </w:r>
      <w:r w:rsidR="003E2F19">
        <w:rPr>
          <w:rFonts w:hint="cs"/>
          <w:rtl/>
        </w:rPr>
        <w:t>.</w:t>
      </w:r>
    </w:p>
    <w:p w:rsidR="00BA3027" w:rsidRDefault="00BA3027" w:rsidP="00DF50BE">
      <w:pPr>
        <w:pStyle w:val="0-"/>
        <w:rPr>
          <w:rtl/>
          <w:lang w:bidi="fa-IR"/>
        </w:rPr>
      </w:pPr>
      <w:r>
        <w:rPr>
          <w:rFonts w:hint="cs"/>
          <w:rtl/>
          <w:lang w:bidi="fa-IR"/>
        </w:rPr>
        <w:t>1897-</w:t>
      </w:r>
      <w:r w:rsidR="003F29E1">
        <w:rPr>
          <w:rFonts w:hint="cs"/>
          <w:rtl/>
          <w:lang w:bidi="fa-IR"/>
        </w:rPr>
        <w:t xml:space="preserve"> از ابو هریره</w:t>
      </w:r>
      <w:r w:rsidR="003F29E1">
        <w:rPr>
          <w:rFonts w:cs="CTraditional Arabic" w:hint="cs"/>
          <w:rtl/>
          <w:lang w:bidi="fa-IR"/>
        </w:rPr>
        <w:t>س</w:t>
      </w:r>
      <w:r w:rsidR="003F29E1">
        <w:rPr>
          <w:rFonts w:hint="cs"/>
          <w:rtl/>
          <w:lang w:bidi="fa-IR"/>
        </w:rPr>
        <w:t xml:space="preserve"> روایت است که گفت: روزی پیامبر خدا </w:t>
      </w:r>
      <w:r w:rsidR="003F29E1">
        <w:rPr>
          <w:rFonts w:cs="CTraditional Arabic" w:hint="cs"/>
          <w:rtl/>
          <w:lang w:bidi="fa-IR"/>
        </w:rPr>
        <w:t>ج</w:t>
      </w:r>
      <w:r w:rsidR="003F29E1">
        <w:rPr>
          <w:rFonts w:hint="cs"/>
          <w:rtl/>
          <w:lang w:bidi="fa-IR"/>
        </w:rPr>
        <w:t xml:space="preserve"> خرماهایی را بین صحاب</w:t>
      </w:r>
      <w:r w:rsidR="006F43D5">
        <w:rPr>
          <w:rFonts w:hint="cs"/>
          <w:rtl/>
          <w:lang w:bidi="fa-IR"/>
        </w:rPr>
        <w:t>ه‌های خود تقسیم کردند، و برای هر</w:t>
      </w:r>
      <w:r w:rsidR="003F29E1">
        <w:rPr>
          <w:rFonts w:hint="cs"/>
          <w:rtl/>
          <w:lang w:bidi="fa-IR"/>
        </w:rPr>
        <w:t>کدام هفت دانه خرما دادند، و برایم هفت دانه خرما دادند که یک دانۀ آن‌ها خراب بود، و آن یک دانۀ خراب از همۀ آن‌ها برایم بهتر مزه داد</w:t>
      </w:r>
      <w:r w:rsidR="005D4BFF">
        <w:rPr>
          <w:rFonts w:hint="cs"/>
          <w:rtl/>
          <w:lang w:bidi="fa-IR"/>
        </w:rPr>
        <w:t>، زیرا محکم به دندان‌هایم چسپید</w:t>
      </w:r>
      <w:r w:rsidR="003F29E1" w:rsidRPr="003F29E1">
        <w:rPr>
          <w:rFonts w:ascii="IRLotus" w:hAnsi="IRLotus" w:cs="IRLotus"/>
          <w:vertAlign w:val="superscript"/>
          <w:rtl/>
          <w:lang w:bidi="fa-IR"/>
        </w:rPr>
        <w:t>(</w:t>
      </w:r>
      <w:r w:rsidR="003F29E1" w:rsidRPr="003F29E1">
        <w:rPr>
          <w:rStyle w:val="FootnoteReference"/>
          <w:rFonts w:ascii="IRLotus" w:eastAsia="SimSun" w:hAnsi="IRLotus" w:cs="IRLotus"/>
          <w:rtl/>
          <w:lang w:bidi="fa-IR"/>
        </w:rPr>
        <w:footnoteReference w:id="66"/>
      </w:r>
      <w:r w:rsidR="003F29E1" w:rsidRPr="003F29E1">
        <w:rPr>
          <w:rFonts w:ascii="IRLotus" w:hAnsi="IRLotus" w:cs="IRLotus"/>
          <w:vertAlign w:val="superscript"/>
          <w:rtl/>
          <w:lang w:bidi="fa-IR"/>
        </w:rPr>
        <w:t>)</w:t>
      </w:r>
      <w:r w:rsidR="003F29E1">
        <w:rPr>
          <w:rFonts w:hint="cs"/>
          <w:rtl/>
          <w:lang w:bidi="fa-IR"/>
        </w:rPr>
        <w:t>.</w:t>
      </w:r>
    </w:p>
    <w:p w:rsidR="00150043" w:rsidRPr="00037BA7" w:rsidRDefault="00150043" w:rsidP="00037BA7">
      <w:pPr>
        <w:pStyle w:val="5-"/>
        <w:rPr>
          <w:rtl/>
        </w:rPr>
      </w:pPr>
      <w:r w:rsidRPr="00037BA7">
        <w:rPr>
          <w:rFonts w:hint="cs"/>
          <w:rtl/>
        </w:rPr>
        <w:t xml:space="preserve">1898- </w:t>
      </w:r>
      <w:r w:rsidR="00037BA7" w:rsidRPr="00037BA7">
        <w:rPr>
          <w:rtl/>
        </w:rPr>
        <w:t>عَنْ</w:t>
      </w:r>
      <w:r w:rsidR="00037BA7">
        <w:rPr>
          <w:rFonts w:hint="cs"/>
          <w:rtl/>
        </w:rPr>
        <w:t>هُ</w:t>
      </w:r>
      <w:r w:rsidR="00037BA7" w:rsidRPr="00037BA7">
        <w:rPr>
          <w:rtl/>
        </w:rPr>
        <w:t xml:space="preserve"> أَنَّهُ مَرَّ بِقَوْمٍ بَيْنَ أَيْدِيهِمْ شَاةٌ مَصْلِيَّةٌ، فَدَعَوْهُ، فَأَبَى أَنْ يَأْكُلَ، وَقَالَ: «خَرَجَ رَسُولُ اللَّهِ صَلَّى اللهُ عَلَيْهِ وَسَلَّمَ مِنَ الدُّنْيَا وَلَمْ يَشْبَعْ مِنْ خُبْزِ الشَّعِيرِ»</w:t>
      </w:r>
      <w:r w:rsidRPr="00037BA7">
        <w:rPr>
          <w:rFonts w:hint="cs"/>
          <w:rtl/>
        </w:rPr>
        <w:t xml:space="preserve"> [رواه البخاری: 5414].</w:t>
      </w:r>
    </w:p>
    <w:p w:rsidR="00150043" w:rsidRDefault="00150043" w:rsidP="00DF50BE">
      <w:pPr>
        <w:pStyle w:val="0-"/>
        <w:rPr>
          <w:rtl/>
          <w:lang w:bidi="fa-IR"/>
        </w:rPr>
      </w:pPr>
      <w:r>
        <w:rPr>
          <w:rFonts w:hint="cs"/>
          <w:rtl/>
          <w:lang w:bidi="fa-IR"/>
        </w:rPr>
        <w:t>1898- از ابو هریره</w:t>
      </w:r>
      <w:r>
        <w:rPr>
          <w:rFonts w:cs="CTraditional Arabic" w:hint="cs"/>
          <w:rtl/>
          <w:lang w:bidi="fa-IR"/>
        </w:rPr>
        <w:t>س</w:t>
      </w:r>
      <w:r>
        <w:rPr>
          <w:rFonts w:hint="cs"/>
          <w:rtl/>
          <w:lang w:bidi="fa-IR"/>
        </w:rPr>
        <w:t xml:space="preserve"> روایت است که گذرش به مردمی افتاد که گوسفند بریان شدۀ پیش روی‌شان قرار داشت، او را دعوت کردند، ولی او از خوردن ابا ورزید و گفت: پیامبر خدا </w:t>
      </w:r>
      <w:r>
        <w:rPr>
          <w:rFonts w:cs="CTraditional Arabic" w:hint="cs"/>
          <w:rtl/>
          <w:lang w:bidi="fa-IR"/>
        </w:rPr>
        <w:t>ج</w:t>
      </w:r>
      <w:r>
        <w:rPr>
          <w:rFonts w:hint="cs"/>
          <w:rtl/>
          <w:lang w:bidi="fa-IR"/>
        </w:rPr>
        <w:t xml:space="preserve"> از دنیا رفتند و از نان جو سیر نشدند.</w:t>
      </w:r>
    </w:p>
    <w:p w:rsidR="001C473C" w:rsidRPr="005B25D3" w:rsidRDefault="001C473C" w:rsidP="005B25D3">
      <w:pPr>
        <w:pStyle w:val="5-"/>
        <w:rPr>
          <w:rtl/>
        </w:rPr>
      </w:pPr>
      <w:r w:rsidRPr="005B25D3">
        <w:rPr>
          <w:rFonts w:hint="cs"/>
          <w:rtl/>
        </w:rPr>
        <w:t xml:space="preserve">1899- </w:t>
      </w:r>
      <w:r w:rsidR="005B25D3" w:rsidRPr="005B25D3">
        <w:rPr>
          <w:rtl/>
        </w:rPr>
        <w:t>عَنْ عَائِشَةَ رَضِيَ اللَّهُ عَنْهَا، قَالَتْ: «مَا شَبِعَ آلُ مُحَمَّدٍ صَلَّى اللهُ عَلَيْهِ وَسَلَّمَ مُنْذُ قَدِمَ المَدِينَةَ، مِنْ طَعَامِ البُرِّ ثَلاَثَ لَيَالٍ تِبَاعًا، حَتَّى قُبِضَ»</w:t>
      </w:r>
      <w:r w:rsidRPr="005B25D3">
        <w:rPr>
          <w:rFonts w:hint="cs"/>
          <w:rtl/>
        </w:rPr>
        <w:t xml:space="preserve"> [رواه البخاری: 5416]</w:t>
      </w:r>
      <w:r w:rsidR="003E2F19">
        <w:rPr>
          <w:rFonts w:hint="cs"/>
          <w:rtl/>
        </w:rPr>
        <w:t>.</w:t>
      </w:r>
    </w:p>
    <w:p w:rsidR="001C473C" w:rsidRDefault="001C473C" w:rsidP="00DF50BE">
      <w:pPr>
        <w:pStyle w:val="0-"/>
        <w:rPr>
          <w:rtl/>
          <w:lang w:bidi="fa-IR"/>
        </w:rPr>
      </w:pPr>
      <w:r>
        <w:rPr>
          <w:rFonts w:hint="cs"/>
          <w:rtl/>
          <w:lang w:bidi="fa-IR"/>
        </w:rPr>
        <w:t>1899- از عائشه</w:t>
      </w:r>
      <w:r>
        <w:rPr>
          <w:rFonts w:cs="CTraditional Arabic" w:hint="cs"/>
          <w:rtl/>
          <w:lang w:bidi="fa-IR"/>
        </w:rPr>
        <w:t>ل</w:t>
      </w:r>
      <w:r>
        <w:rPr>
          <w:rFonts w:hint="cs"/>
          <w:rtl/>
          <w:lang w:bidi="fa-IR"/>
        </w:rPr>
        <w:t xml:space="preserve"> روایت است که گفت: خانوادۀ پیامبر خدا </w:t>
      </w:r>
      <w:r>
        <w:rPr>
          <w:rFonts w:cs="CTraditional Arabic" w:hint="cs"/>
          <w:rtl/>
          <w:lang w:bidi="fa-IR"/>
        </w:rPr>
        <w:t>ج</w:t>
      </w:r>
      <w:r>
        <w:rPr>
          <w:rFonts w:hint="cs"/>
          <w:rtl/>
          <w:lang w:bidi="fa-IR"/>
        </w:rPr>
        <w:t xml:space="preserve"> از روزی که به مدینه آمدند، تا هنگام وفات [پیامبر خدا </w:t>
      </w:r>
      <w:r>
        <w:rPr>
          <w:rFonts w:cs="CTraditional Arabic" w:hint="cs"/>
          <w:rtl/>
          <w:lang w:bidi="fa-IR"/>
        </w:rPr>
        <w:t>ج</w:t>
      </w:r>
      <w:r>
        <w:rPr>
          <w:rFonts w:hint="cs"/>
          <w:rtl/>
          <w:lang w:bidi="fa-IR"/>
        </w:rPr>
        <w:t>]، سه روز متوالی از نان گندم سیر نشدند</w:t>
      </w:r>
      <w:r w:rsidRPr="001C473C">
        <w:rPr>
          <w:rFonts w:ascii="IRLotus" w:hAnsi="IRLotus" w:cs="IRLotus"/>
          <w:vertAlign w:val="superscript"/>
          <w:rtl/>
          <w:lang w:bidi="fa-IR"/>
        </w:rPr>
        <w:t>(</w:t>
      </w:r>
      <w:r w:rsidRPr="001C473C">
        <w:rPr>
          <w:rStyle w:val="FootnoteReference"/>
          <w:rFonts w:ascii="IRLotus" w:eastAsia="SimSun" w:hAnsi="IRLotus" w:cs="IRLotus"/>
          <w:rtl/>
          <w:lang w:bidi="fa-IR"/>
        </w:rPr>
        <w:footnoteReference w:id="67"/>
      </w:r>
      <w:r w:rsidRPr="001C473C">
        <w:rPr>
          <w:rFonts w:ascii="IRLotus" w:hAnsi="IRLotus" w:cs="IRLotus"/>
          <w:vertAlign w:val="superscript"/>
          <w:rtl/>
          <w:lang w:bidi="fa-IR"/>
        </w:rPr>
        <w:t>)</w:t>
      </w:r>
      <w:r>
        <w:rPr>
          <w:rFonts w:hint="cs"/>
          <w:rtl/>
          <w:lang w:bidi="fa-IR"/>
        </w:rPr>
        <w:t>.</w:t>
      </w:r>
    </w:p>
    <w:p w:rsidR="009A4C18" w:rsidRDefault="009A4C18" w:rsidP="00BB172C">
      <w:pPr>
        <w:pStyle w:val="2-0"/>
        <w:rPr>
          <w:rtl/>
        </w:rPr>
      </w:pPr>
      <w:r w:rsidRPr="009A49E2">
        <w:rPr>
          <w:rFonts w:hint="cs"/>
          <w:rtl/>
          <w:lang w:bidi="ar-SA"/>
        </w:rPr>
        <w:t>10</w:t>
      </w:r>
      <w:r>
        <w:rPr>
          <w:rFonts w:hint="cs"/>
          <w:rtl/>
        </w:rPr>
        <w:t>- باب: التَّلْبِيْنَةِ</w:t>
      </w:r>
    </w:p>
    <w:p w:rsidR="009A4C18" w:rsidRDefault="009A4C18" w:rsidP="00BB172C">
      <w:pPr>
        <w:pStyle w:val="4-"/>
        <w:rPr>
          <w:rtl/>
          <w:lang w:bidi="fa-IR"/>
        </w:rPr>
      </w:pPr>
      <w:bookmarkStart w:id="61" w:name="_Toc434312817"/>
      <w:r>
        <w:rPr>
          <w:rFonts w:hint="cs"/>
          <w:rtl/>
          <w:lang w:bidi="fa-IR"/>
        </w:rPr>
        <w:t>باب [10]: تلبینه</w:t>
      </w:r>
      <w:bookmarkEnd w:id="61"/>
    </w:p>
    <w:p w:rsidR="009A4C18" w:rsidRPr="00FD0F9B" w:rsidRDefault="006B3B77" w:rsidP="00FD0F9B">
      <w:pPr>
        <w:pStyle w:val="5-"/>
        <w:rPr>
          <w:rtl/>
        </w:rPr>
      </w:pPr>
      <w:r w:rsidRPr="00FD0F9B">
        <w:rPr>
          <w:rFonts w:hint="cs"/>
          <w:rtl/>
        </w:rPr>
        <w:t xml:space="preserve">1900- </w:t>
      </w:r>
      <w:r w:rsidR="00DE15E4">
        <w:rPr>
          <w:rFonts w:hint="cs"/>
          <w:rtl/>
        </w:rPr>
        <w:t>وَ</w:t>
      </w:r>
      <w:r w:rsidR="00FD0F9B" w:rsidRPr="00FD0F9B">
        <w:rPr>
          <w:rtl/>
        </w:rPr>
        <w:t>عَنْ</w:t>
      </w:r>
      <w:r w:rsidR="00FD0F9B">
        <w:rPr>
          <w:rFonts w:hint="cs"/>
          <w:rtl/>
        </w:rPr>
        <w:t>ها</w:t>
      </w:r>
      <w:r w:rsidR="00FD0F9B" w:rsidRPr="00FD0F9B">
        <w:rPr>
          <w:rtl/>
        </w:rPr>
        <w:t xml:space="preserve"> </w:t>
      </w:r>
      <w:r w:rsidR="00FD0F9B" w:rsidRPr="005B25D3">
        <w:rPr>
          <w:rtl/>
        </w:rPr>
        <w:t>رَضِيَ اللَّهُ عَنْهَا،</w:t>
      </w:r>
      <w:r w:rsidR="00FD0F9B" w:rsidRPr="00FD0F9B">
        <w:rPr>
          <w:rtl/>
        </w:rPr>
        <w:t xml:space="preserve"> زَوْجِ النَّبِيِّ صَلَّى اللهُ عَلَيْهِ وَسَلَّمَ: أَنَّهَا كَانَتْ إِذَا مَاتَ المَيِّتُ مِنْ أَهْلِهَا، فَاجْتَمَعَ لِذَلِكَ النِّسَاءُ، ثُمَّ تَفَرَّقْنَ إِلَّا أَهْلَهَا وَخَاصَّتَهَا، أَمَرَتْ بِبُرْمَةٍ مِنْ تَلْبِينَةٍ فَطُبِخَتْ، ثُمَّ صُنِعَ ثَرِيدٌ فَصُبَّتِ التَّلْبِينَةُ عَلَيْهَا، ثُمَّ قَالَتْ: كُلْنَ مِنْهَا، فَإِنِّي سَمِعْتُ رَسُولَ اللَّهِ صَلَّى اللهُ عَلَيْهِ وَسَلَّمَ يَقُولُ: «التَّلْبِينَةُ مُجِمَّةٌ لِفُؤَادِ المَرِيضِ، تَذْهَبُ بِبَعْضِ الحُزْنِ»</w:t>
      </w:r>
      <w:r w:rsidRPr="00FD0F9B">
        <w:rPr>
          <w:rFonts w:hint="cs"/>
          <w:rtl/>
        </w:rPr>
        <w:t xml:space="preserve"> [رواه البخاری: 5417]</w:t>
      </w:r>
      <w:r w:rsidR="003E2F19">
        <w:rPr>
          <w:rFonts w:hint="cs"/>
          <w:rtl/>
        </w:rPr>
        <w:t>.</w:t>
      </w:r>
    </w:p>
    <w:p w:rsidR="006B3B77" w:rsidRDefault="006B3B77" w:rsidP="00DF50BE">
      <w:pPr>
        <w:pStyle w:val="0-"/>
        <w:rPr>
          <w:rtl/>
          <w:lang w:bidi="fa-IR"/>
        </w:rPr>
      </w:pPr>
      <w:r>
        <w:rPr>
          <w:rFonts w:hint="cs"/>
          <w:rtl/>
          <w:lang w:bidi="fa-IR"/>
        </w:rPr>
        <w:t>1900- و از عائشه</w:t>
      </w:r>
      <w:r>
        <w:rPr>
          <w:rFonts w:cs="CTraditional Arabic" w:hint="cs"/>
          <w:rtl/>
          <w:lang w:bidi="fa-IR"/>
        </w:rPr>
        <w:t>ل</w:t>
      </w:r>
      <w:r>
        <w:rPr>
          <w:rFonts w:hint="cs"/>
          <w:rtl/>
          <w:lang w:bidi="fa-IR"/>
        </w:rPr>
        <w:t xml:space="preserve"> همسر پیامبر خدا </w:t>
      </w:r>
      <w:r>
        <w:rPr>
          <w:rFonts w:cs="CTraditional Arabic" w:hint="cs"/>
          <w:rtl/>
          <w:lang w:bidi="fa-IR"/>
        </w:rPr>
        <w:t>ج</w:t>
      </w:r>
      <w:r>
        <w:rPr>
          <w:rFonts w:hint="cs"/>
          <w:rtl/>
          <w:lang w:bidi="fa-IR"/>
        </w:rPr>
        <w:t xml:space="preserve"> روایت است که</w:t>
      </w:r>
      <w:r w:rsidR="00F4361F">
        <w:rPr>
          <w:rFonts w:hint="cs"/>
          <w:rtl/>
          <w:lang w:bidi="fa-IR"/>
        </w:rPr>
        <w:t xml:space="preserve"> وی عادت داشت که اگر کسی از خانواده‌اش وفات می‌کرد و زن‌ها جمع می‌شدند، بعد از آنکه [مهمانان] به خانه‌های خود می‌رفتند، و جز اقوام و خانوادۀ صاحب مرده کسی باقی نمانده بود، امر می‌کرد تا دیگ (تلبینۀ) تهیه شود.</w:t>
      </w:r>
    </w:p>
    <w:p w:rsidR="00F4361F" w:rsidRDefault="00F4361F" w:rsidP="00DF50BE">
      <w:pPr>
        <w:pStyle w:val="0-"/>
        <w:rPr>
          <w:rtl/>
          <w:lang w:bidi="fa-IR"/>
        </w:rPr>
      </w:pPr>
      <w:r>
        <w:rPr>
          <w:rFonts w:hint="cs"/>
          <w:rtl/>
          <w:lang w:bidi="fa-IR"/>
        </w:rPr>
        <w:t xml:space="preserve">بعد از آن نان را ریزه می‌کرد، (تلبینه) را بر بالای آن‌ها میریخت و می‌گفت: از این طعام بخورید، زیرا از پیامبر خدا </w:t>
      </w:r>
      <w:r>
        <w:rPr>
          <w:rFonts w:cs="CTraditional Arabic" w:hint="cs"/>
          <w:rtl/>
          <w:lang w:bidi="fa-IR"/>
        </w:rPr>
        <w:t>ج</w:t>
      </w:r>
      <w:r>
        <w:rPr>
          <w:rFonts w:hint="cs"/>
          <w:rtl/>
          <w:lang w:bidi="fa-IR"/>
        </w:rPr>
        <w:t xml:space="preserve"> شنیدم که می‌فرمودند: «(تلبینه) آرام بخش قلب مریض است، وغم را تا اندازۀ از ابین می‌برد</w:t>
      </w:r>
      <w:r w:rsidRPr="00F4361F">
        <w:rPr>
          <w:rFonts w:ascii="IRLotus" w:hAnsi="IRLotus" w:cs="IRLotus"/>
          <w:vertAlign w:val="superscript"/>
          <w:rtl/>
          <w:lang w:bidi="fa-IR"/>
        </w:rPr>
        <w:t>(</w:t>
      </w:r>
      <w:r w:rsidRPr="00F4361F">
        <w:rPr>
          <w:rStyle w:val="FootnoteReference"/>
          <w:rFonts w:ascii="IRLotus" w:eastAsia="SimSun" w:hAnsi="IRLotus" w:cs="IRLotus"/>
          <w:rtl/>
          <w:lang w:bidi="fa-IR"/>
        </w:rPr>
        <w:footnoteReference w:id="68"/>
      </w:r>
      <w:r w:rsidRPr="00F4361F">
        <w:rPr>
          <w:rFonts w:ascii="IRLotus" w:hAnsi="IRLotus" w:cs="IRLotus"/>
          <w:vertAlign w:val="superscript"/>
          <w:rtl/>
          <w:lang w:bidi="fa-IR"/>
        </w:rPr>
        <w:t>)</w:t>
      </w:r>
      <w:r>
        <w:rPr>
          <w:rFonts w:hint="cs"/>
          <w:rtl/>
          <w:lang w:bidi="fa-IR"/>
        </w:rPr>
        <w:t>.</w:t>
      </w:r>
    </w:p>
    <w:p w:rsidR="00625EA5" w:rsidRDefault="00625EA5" w:rsidP="00AE35FC">
      <w:pPr>
        <w:pStyle w:val="2-0"/>
        <w:rPr>
          <w:rtl/>
        </w:rPr>
      </w:pPr>
      <w:r w:rsidRPr="009A49E2">
        <w:rPr>
          <w:rFonts w:hint="cs"/>
          <w:rtl/>
          <w:lang w:bidi="ar-SA"/>
        </w:rPr>
        <w:t>11</w:t>
      </w:r>
      <w:r>
        <w:rPr>
          <w:rFonts w:hint="cs"/>
          <w:rtl/>
        </w:rPr>
        <w:t>- باب: الأكْلِ من الإِنَاءِ المُفَضَّضِ</w:t>
      </w:r>
    </w:p>
    <w:p w:rsidR="00625EA5" w:rsidRDefault="00445CE7" w:rsidP="00AE35FC">
      <w:pPr>
        <w:pStyle w:val="4-"/>
        <w:rPr>
          <w:rtl/>
          <w:lang w:bidi="fa-IR"/>
        </w:rPr>
      </w:pPr>
      <w:bookmarkStart w:id="62" w:name="_Toc434312818"/>
      <w:r>
        <w:rPr>
          <w:rFonts w:hint="cs"/>
          <w:rtl/>
          <w:lang w:bidi="fa-IR"/>
        </w:rPr>
        <w:t>باب [11]: طعام خوردن در ظرف به نقره گرفته شده</w:t>
      </w:r>
      <w:bookmarkEnd w:id="62"/>
    </w:p>
    <w:p w:rsidR="00445CE7" w:rsidRPr="00AE35FC" w:rsidRDefault="00445CE7" w:rsidP="00AE35FC">
      <w:pPr>
        <w:pStyle w:val="5-"/>
        <w:rPr>
          <w:rtl/>
        </w:rPr>
      </w:pPr>
      <w:r w:rsidRPr="00AE35FC">
        <w:rPr>
          <w:rFonts w:hint="cs"/>
          <w:rtl/>
        </w:rPr>
        <w:t>1901-</w:t>
      </w:r>
      <w:r w:rsidR="00AE35FC">
        <w:rPr>
          <w:rFonts w:hint="cs"/>
          <w:rtl/>
        </w:rPr>
        <w:t xml:space="preserve"> عَنْ</w:t>
      </w:r>
      <w:r w:rsidRPr="00AE35FC">
        <w:rPr>
          <w:rFonts w:hint="cs"/>
          <w:rtl/>
        </w:rPr>
        <w:t xml:space="preserve"> </w:t>
      </w:r>
      <w:r w:rsidR="00AE35FC" w:rsidRPr="00AE35FC">
        <w:rPr>
          <w:rtl/>
        </w:rPr>
        <w:t>حُذَيْفَةَ،</w:t>
      </w:r>
      <w:r w:rsidR="009D363A">
        <w:rPr>
          <w:rFonts w:hint="cs"/>
          <w:rtl/>
        </w:rPr>
        <w:t xml:space="preserve"> </w:t>
      </w:r>
      <w:r w:rsidR="009D363A" w:rsidRPr="005B25D3">
        <w:rPr>
          <w:rtl/>
        </w:rPr>
        <w:t>رَضِيَ اللَّهُ عَنْه</w:t>
      </w:r>
      <w:r w:rsidR="009D363A">
        <w:rPr>
          <w:rFonts w:hint="cs"/>
          <w:rtl/>
        </w:rPr>
        <w:t>ُ</w:t>
      </w:r>
      <w:r w:rsidR="00AE35FC" w:rsidRPr="00AE35FC">
        <w:rPr>
          <w:rtl/>
        </w:rPr>
        <w:t xml:space="preserve"> سَمِعْتُ النَّبِيَّ صَلَّى اللهُ عَلَيْهِ وَسَلَّمَ يَقُولُ: «لاَ تَلْبَسُوا الحَرِيرَ وَلاَ الدِّيبَاجَ، وَلاَ تَشْرَبُوا فِي آنِيَةِ الذَّهَبِ وَالفِضَّةِ، وَلاَ تَأْكُلُوا فِي صِحَافِهَا، فَإِنَّهَا لَهُمْ فِي الدُّنْيَا وَلَنَا فِي الآخِرَةِ»</w:t>
      </w:r>
      <w:r w:rsidRPr="00AE35FC">
        <w:rPr>
          <w:rFonts w:hint="cs"/>
          <w:rtl/>
        </w:rPr>
        <w:t xml:space="preserve"> [رواه البخاری: 5426]</w:t>
      </w:r>
      <w:r w:rsidR="003E2F19">
        <w:rPr>
          <w:rFonts w:hint="cs"/>
          <w:rtl/>
        </w:rPr>
        <w:t>.</w:t>
      </w:r>
    </w:p>
    <w:p w:rsidR="00445CE7" w:rsidRDefault="00445CE7" w:rsidP="00445CE7">
      <w:pPr>
        <w:pStyle w:val="0-"/>
        <w:rPr>
          <w:rtl/>
          <w:lang w:bidi="fa-IR"/>
        </w:rPr>
      </w:pPr>
      <w:r>
        <w:rPr>
          <w:rFonts w:hint="cs"/>
          <w:rtl/>
          <w:lang w:bidi="fa-IR"/>
        </w:rPr>
        <w:t>1901- از حذیفه</w:t>
      </w:r>
      <w:r>
        <w:rPr>
          <w:rFonts w:cs="CTraditional Arabic" w:hint="cs"/>
          <w:rtl/>
          <w:lang w:bidi="fa-IR"/>
        </w:rPr>
        <w:t>س</w:t>
      </w:r>
      <w:r>
        <w:rPr>
          <w:rFonts w:hint="cs"/>
          <w:rtl/>
          <w:lang w:bidi="fa-IR"/>
        </w:rPr>
        <w:t xml:space="preserve"> روایت است که گفت: از پیامبر خدا</w:t>
      </w:r>
      <w:r w:rsidR="00665373">
        <w:rPr>
          <w:rFonts w:hint="cs"/>
          <w:rtl/>
          <w:lang w:bidi="fa-IR"/>
        </w:rPr>
        <w:t xml:space="preserve"> </w:t>
      </w:r>
      <w:r w:rsidR="00665373">
        <w:rPr>
          <w:rFonts w:cs="CTraditional Arabic" w:hint="cs"/>
          <w:rtl/>
          <w:lang w:bidi="fa-IR"/>
        </w:rPr>
        <w:t>ج</w:t>
      </w:r>
      <w:r w:rsidR="00665373">
        <w:rPr>
          <w:rFonts w:hint="cs"/>
          <w:rtl/>
          <w:lang w:bidi="fa-IR"/>
        </w:rPr>
        <w:t xml:space="preserve"> شنیدم که می‌فرمودند: «ابریشم و دیباج را نپوشید، و در ظرف طلا و نقره چیزی نیاشامید، و در قاب‌های طلا و نقره چیزی نخورید، زیرا این چیزها در دنیا برای غیر مسلمانان، و در آخرت برای ما [مسلمانان] است»</w:t>
      </w:r>
      <w:r w:rsidR="00665373" w:rsidRPr="00665373">
        <w:rPr>
          <w:rFonts w:ascii="IRLotus" w:hAnsi="IRLotus" w:cs="IRLotus"/>
          <w:vertAlign w:val="superscript"/>
          <w:rtl/>
          <w:lang w:bidi="fa-IR"/>
        </w:rPr>
        <w:t>(</w:t>
      </w:r>
      <w:r w:rsidR="00665373" w:rsidRPr="00665373">
        <w:rPr>
          <w:rStyle w:val="FootnoteReference"/>
          <w:rFonts w:ascii="IRLotus" w:eastAsia="SimSun" w:hAnsi="IRLotus" w:cs="IRLotus"/>
          <w:rtl/>
          <w:lang w:bidi="fa-IR"/>
        </w:rPr>
        <w:footnoteReference w:id="69"/>
      </w:r>
      <w:r w:rsidR="00665373" w:rsidRPr="00665373">
        <w:rPr>
          <w:rFonts w:ascii="IRLotus" w:hAnsi="IRLotus" w:cs="IRLotus"/>
          <w:vertAlign w:val="superscript"/>
          <w:rtl/>
          <w:lang w:bidi="fa-IR"/>
        </w:rPr>
        <w:t>)</w:t>
      </w:r>
      <w:r w:rsidR="00665373">
        <w:rPr>
          <w:rFonts w:hint="cs"/>
          <w:rtl/>
          <w:lang w:bidi="fa-IR"/>
        </w:rPr>
        <w:t>.</w:t>
      </w:r>
    </w:p>
    <w:p w:rsidR="00E02C4A" w:rsidRDefault="00E02C4A" w:rsidP="00217338">
      <w:pPr>
        <w:pStyle w:val="2-0"/>
        <w:rPr>
          <w:rtl/>
        </w:rPr>
      </w:pPr>
      <w:r w:rsidRPr="009A49E2">
        <w:rPr>
          <w:rFonts w:hint="cs"/>
          <w:rtl/>
          <w:lang w:bidi="ar-SA"/>
        </w:rPr>
        <w:t>12</w:t>
      </w:r>
      <w:r w:rsidRPr="00AB328E">
        <w:rPr>
          <w:rFonts w:hint="cs"/>
          <w:rtl/>
        </w:rPr>
        <w:t xml:space="preserve">- باب: </w:t>
      </w:r>
      <w:r w:rsidR="00AB328E" w:rsidRPr="00AB328E">
        <w:rPr>
          <w:rtl/>
        </w:rPr>
        <w:t>الر</w:t>
      </w:r>
      <w:r w:rsidR="00437958">
        <w:rPr>
          <w:rtl/>
        </w:rPr>
        <w:t>َّجُلِ يَتَكَلَّفُ الطَّعَامَ ل</w:t>
      </w:r>
      <w:r w:rsidR="00AB328E" w:rsidRPr="00AB328E">
        <w:rPr>
          <w:rtl/>
        </w:rPr>
        <w:t>إِخْوَانِهِ</w:t>
      </w:r>
    </w:p>
    <w:p w:rsidR="00AB328E" w:rsidRDefault="00AB328E" w:rsidP="00217338">
      <w:pPr>
        <w:pStyle w:val="4-"/>
        <w:rPr>
          <w:rtl/>
          <w:lang w:bidi="fa-IR"/>
        </w:rPr>
      </w:pPr>
      <w:bookmarkStart w:id="63" w:name="_Toc434312819"/>
      <w:r>
        <w:rPr>
          <w:rFonts w:hint="cs"/>
          <w:rtl/>
          <w:lang w:bidi="fa-IR"/>
        </w:rPr>
        <w:t>باب [12]:</w:t>
      </w:r>
      <w:r w:rsidR="00FE76B6">
        <w:rPr>
          <w:rFonts w:hint="cs"/>
          <w:rtl/>
          <w:lang w:bidi="fa-IR"/>
        </w:rPr>
        <w:t xml:space="preserve"> شخصی که برای برادران خود طعام مکلفی تهیه می‌کند</w:t>
      </w:r>
      <w:bookmarkEnd w:id="63"/>
    </w:p>
    <w:p w:rsidR="00675CAA" w:rsidRPr="00217CA9" w:rsidRDefault="00675CAA" w:rsidP="00217CA9">
      <w:pPr>
        <w:pStyle w:val="5-"/>
        <w:rPr>
          <w:rtl/>
        </w:rPr>
      </w:pPr>
      <w:r w:rsidRPr="00217CA9">
        <w:rPr>
          <w:rFonts w:hint="cs"/>
          <w:rtl/>
        </w:rPr>
        <w:t xml:space="preserve">1902- </w:t>
      </w:r>
      <w:r w:rsidR="00217CA9" w:rsidRPr="00217CA9">
        <w:rPr>
          <w:rtl/>
        </w:rPr>
        <w:t xml:space="preserve">عَنْ أَبِي مَسْعُودٍ الأَنْصَارِيِّ، </w:t>
      </w:r>
      <w:r w:rsidR="00217CA9" w:rsidRPr="005B25D3">
        <w:rPr>
          <w:rtl/>
        </w:rPr>
        <w:t>رَضِيَ اللَّهُ عَنْه</w:t>
      </w:r>
      <w:r w:rsidR="00217CA9">
        <w:rPr>
          <w:rFonts w:hint="cs"/>
          <w:rtl/>
        </w:rPr>
        <w:t>ُ</w:t>
      </w:r>
      <w:r w:rsidR="00217CA9" w:rsidRPr="00217CA9">
        <w:rPr>
          <w:rtl/>
        </w:rPr>
        <w:t xml:space="preserve"> قَالَ: كَانَ مِنَ الأَنْصَارِ رَجُلٌ يُقَالُ لَهُ أَبُو شُعَيْبٍ، وَكَانَ لَهُ غُلاَمٌ لَحَّامٌ، فَقَالَ: اصْنَعْ لِي طَعَامًا، أَدْعُو رَسُولَ اللَّهِ صَلَّى اللهُ عَلَيْهِ وَسَلَّمَ خَامِسَ خَمْسَةٍ، فَدَعَا رَسُولَ اللَّهِ صَلَّى اللهُ عَلَيْهِ وَسَلَّمَ خَامِسَ خَمْسَةٍ، فَتَبِعَهُمْ رَجُلٌ، فَقَالَ النَّبِيُّ صَلَّى اللهُ عَلَيْهِ وَسَلَّمَ: «إِنَّكَ دَعَوْتَنَا خَامِسَ خَمْسَةٍ، وَهَذَا رَجُلٌ قَدْ تَبِعَنَا، فَإِنْ شِئْتَ أَذِنْتَ لَهُ، وَإِنْ شِئْتَ تَرَكْتَهُ»</w:t>
      </w:r>
      <w:r w:rsidRPr="00217CA9">
        <w:rPr>
          <w:rFonts w:hint="cs"/>
          <w:rtl/>
        </w:rPr>
        <w:t xml:space="preserve"> [رواه البخاری: 5434].</w:t>
      </w:r>
    </w:p>
    <w:p w:rsidR="00675CAA" w:rsidRDefault="00675CAA" w:rsidP="005115C2">
      <w:pPr>
        <w:pStyle w:val="0-"/>
        <w:rPr>
          <w:rtl/>
          <w:lang w:bidi="fa-IR"/>
        </w:rPr>
      </w:pPr>
      <w:r>
        <w:rPr>
          <w:rFonts w:hint="cs"/>
          <w:rtl/>
          <w:lang w:bidi="fa-IR"/>
        </w:rPr>
        <w:t>1902- از ابو مسعود انصاری</w:t>
      </w:r>
      <w:r>
        <w:rPr>
          <w:rFonts w:cs="CTraditional Arabic" w:hint="cs"/>
          <w:rtl/>
          <w:lang w:bidi="fa-IR"/>
        </w:rPr>
        <w:t>س</w:t>
      </w:r>
      <w:r>
        <w:rPr>
          <w:rFonts w:hint="cs"/>
          <w:rtl/>
          <w:lang w:bidi="fa-IR"/>
        </w:rPr>
        <w:t xml:space="preserve"> روایت است</w:t>
      </w:r>
      <w:r w:rsidR="005654FD">
        <w:rPr>
          <w:rFonts w:hint="cs"/>
          <w:rtl/>
          <w:lang w:bidi="fa-IR"/>
        </w:rPr>
        <w:t xml:space="preserve"> که گفت: شخصی از انصار به ابو شع</w:t>
      </w:r>
      <w:r>
        <w:rPr>
          <w:rFonts w:hint="cs"/>
          <w:rtl/>
          <w:lang w:bidi="fa-IR"/>
        </w:rPr>
        <w:t>یب، غلام قصابی داشت، برای غلام خود گفت که</w:t>
      </w:r>
      <w:r w:rsidR="00A67078">
        <w:rPr>
          <w:rFonts w:hint="cs"/>
          <w:rtl/>
          <w:lang w:bidi="fa-IR"/>
        </w:rPr>
        <w:t xml:space="preserve"> برایم طعامی تهیه کن، زیرا </w:t>
      </w:r>
      <w:r w:rsidR="00A67078" w:rsidRPr="005115C2">
        <w:rPr>
          <w:rFonts w:hint="cs"/>
          <w:rtl/>
        </w:rPr>
        <w:t>می‌خواهم</w:t>
      </w:r>
      <w:r w:rsidR="00A67078">
        <w:rPr>
          <w:rFonts w:hint="cs"/>
          <w:rtl/>
          <w:lang w:bidi="fa-IR"/>
        </w:rPr>
        <w:t xml:space="preserve"> پیامبر خدا </w:t>
      </w:r>
      <w:r w:rsidR="00A67078">
        <w:rPr>
          <w:rFonts w:cs="CTraditional Arabic" w:hint="cs"/>
          <w:rtl/>
          <w:lang w:bidi="fa-IR"/>
        </w:rPr>
        <w:t>ج</w:t>
      </w:r>
      <w:r w:rsidR="00A67078">
        <w:rPr>
          <w:rFonts w:hint="cs"/>
          <w:rtl/>
          <w:lang w:bidi="fa-IR"/>
        </w:rPr>
        <w:t xml:space="preserve"> را با چهار نفر دیگر دعوت کنم، و همان بود که پیامبر خدا </w:t>
      </w:r>
      <w:r w:rsidR="00A67078">
        <w:rPr>
          <w:rFonts w:cs="CTraditional Arabic" w:hint="cs"/>
          <w:rtl/>
          <w:lang w:bidi="fa-IR"/>
        </w:rPr>
        <w:t>ج</w:t>
      </w:r>
      <w:r w:rsidR="00A67078">
        <w:rPr>
          <w:rFonts w:hint="cs"/>
          <w:rtl/>
          <w:lang w:bidi="fa-IR"/>
        </w:rPr>
        <w:t xml:space="preserve"> را با چهار نفر دیگر دعوت نمود، شخص دیگری هم به پی آن‌ها افتاد</w:t>
      </w:r>
      <w:r w:rsidR="004C6046">
        <w:rPr>
          <w:rFonts w:hint="cs"/>
          <w:rtl/>
          <w:lang w:bidi="fa-IR"/>
        </w:rPr>
        <w:t>.</w:t>
      </w:r>
    </w:p>
    <w:p w:rsidR="00D26AFF" w:rsidRDefault="00CC6616" w:rsidP="00AB328E">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[برای میزبان] گفتند: «تو پنج نفر ما را دعوت نموده بودی، و این شخص خودش با ما آمده است، اگر می‌خواهی برایش اجازه بده و اگر می‌خواهی جوابش بده».</w:t>
      </w:r>
    </w:p>
    <w:p w:rsidR="00CC6616" w:rsidRDefault="00CC6616" w:rsidP="00AB328E">
      <w:pPr>
        <w:pStyle w:val="0-"/>
        <w:rPr>
          <w:rtl/>
          <w:lang w:bidi="fa-IR"/>
        </w:rPr>
      </w:pPr>
      <w:r>
        <w:rPr>
          <w:rFonts w:hint="cs"/>
          <w:rtl/>
          <w:lang w:bidi="fa-IR"/>
        </w:rPr>
        <w:t>گفت: بلکه برایش اجازه دادم</w:t>
      </w:r>
      <w:r w:rsidRPr="00CC6616">
        <w:rPr>
          <w:rFonts w:ascii="IRLotus" w:hAnsi="IRLotus" w:cs="IRLotus"/>
          <w:vertAlign w:val="superscript"/>
          <w:rtl/>
          <w:lang w:bidi="fa-IR"/>
        </w:rPr>
        <w:t>(</w:t>
      </w:r>
      <w:r w:rsidRPr="00CC6616">
        <w:rPr>
          <w:rStyle w:val="FootnoteReference"/>
          <w:rFonts w:ascii="IRLotus" w:eastAsia="SimSun" w:hAnsi="IRLotus" w:cs="IRLotus"/>
          <w:rtl/>
          <w:lang w:bidi="fa-IR"/>
        </w:rPr>
        <w:footnoteReference w:id="70"/>
      </w:r>
      <w:r w:rsidRPr="00CC6616">
        <w:rPr>
          <w:rFonts w:ascii="IRLotus" w:hAnsi="IRLotus" w:cs="IRLotus"/>
          <w:vertAlign w:val="superscript"/>
          <w:rtl/>
          <w:lang w:bidi="fa-IR"/>
        </w:rPr>
        <w:t>)</w:t>
      </w:r>
      <w:r>
        <w:rPr>
          <w:rFonts w:hint="cs"/>
          <w:rtl/>
          <w:lang w:bidi="fa-IR"/>
        </w:rPr>
        <w:t>.</w:t>
      </w:r>
    </w:p>
    <w:p w:rsidR="00C25895" w:rsidRDefault="00F27C88" w:rsidP="00DF0926">
      <w:pPr>
        <w:pStyle w:val="2-0"/>
        <w:rPr>
          <w:rtl/>
        </w:rPr>
      </w:pPr>
      <w:r w:rsidRPr="009A49E2">
        <w:rPr>
          <w:rFonts w:hint="cs"/>
          <w:rtl/>
          <w:lang w:bidi="ar-SA"/>
        </w:rPr>
        <w:t>13</w:t>
      </w:r>
      <w:r>
        <w:rPr>
          <w:rFonts w:hint="cs"/>
          <w:rtl/>
        </w:rPr>
        <w:t>- باب: القِثَّاء</w:t>
      </w:r>
      <w:r w:rsidR="00437958">
        <w:rPr>
          <w:rFonts w:hint="cs"/>
          <w:rtl/>
        </w:rPr>
        <w:t>ِ</w:t>
      </w:r>
      <w:r>
        <w:rPr>
          <w:rFonts w:hint="cs"/>
          <w:rtl/>
        </w:rPr>
        <w:t xml:space="preserve"> بِالرُّطَبِ</w:t>
      </w:r>
    </w:p>
    <w:p w:rsidR="00F27C88" w:rsidRDefault="00B044D1" w:rsidP="00DF0926">
      <w:pPr>
        <w:pStyle w:val="4-"/>
        <w:rPr>
          <w:rtl/>
          <w:lang w:bidi="fa-IR"/>
        </w:rPr>
      </w:pPr>
      <w:bookmarkStart w:id="64" w:name="_Toc434312820"/>
      <w:r>
        <w:rPr>
          <w:rFonts w:hint="cs"/>
          <w:rtl/>
          <w:lang w:bidi="fa-IR"/>
        </w:rPr>
        <w:t>باب [13]: خوردن خیار با خرمای تازه</w:t>
      </w:r>
      <w:bookmarkEnd w:id="64"/>
    </w:p>
    <w:p w:rsidR="00EA1029" w:rsidRPr="00DF0926" w:rsidRDefault="00EA1029" w:rsidP="00DF0926">
      <w:pPr>
        <w:pStyle w:val="5-"/>
        <w:rPr>
          <w:rtl/>
        </w:rPr>
      </w:pPr>
      <w:r w:rsidRPr="00DF0926">
        <w:rPr>
          <w:rFonts w:hint="cs"/>
          <w:rtl/>
        </w:rPr>
        <w:t xml:space="preserve">1903- </w:t>
      </w:r>
      <w:r w:rsidR="00DF0926" w:rsidRPr="00DF0926">
        <w:rPr>
          <w:rtl/>
        </w:rPr>
        <w:t>عَنْ عَبْدِ اللَّهِ بْنِ جَعْفَرِ بْنِ أَبِي طَالِبٍ رَضِيَ اللَّهُ عَنْهُمَا، قَالَ: «رَأَيْتُ النَّبِيَّ صَلَّى اللهُ عَلَيْهِ وَسَلَّمَ يَأْكُلُ الرُّطَبَ بِالقِثَّاءِ»</w:t>
      </w:r>
      <w:r w:rsidRPr="00DF0926">
        <w:rPr>
          <w:rFonts w:hint="cs"/>
          <w:rtl/>
        </w:rPr>
        <w:t xml:space="preserve"> </w:t>
      </w:r>
      <w:r w:rsidR="00D32730" w:rsidRPr="00DF0926">
        <w:rPr>
          <w:rFonts w:hint="cs"/>
          <w:rtl/>
        </w:rPr>
        <w:t>[رواه البخاری: 5440]</w:t>
      </w:r>
      <w:r w:rsidR="003E2F19">
        <w:rPr>
          <w:rFonts w:hint="cs"/>
          <w:rtl/>
        </w:rPr>
        <w:t>.</w:t>
      </w:r>
    </w:p>
    <w:p w:rsidR="00D32730" w:rsidRDefault="00D32730" w:rsidP="00AB328E">
      <w:pPr>
        <w:pStyle w:val="0-"/>
        <w:rPr>
          <w:rtl/>
          <w:lang w:bidi="fa-IR"/>
        </w:rPr>
      </w:pPr>
      <w:r>
        <w:rPr>
          <w:rFonts w:hint="cs"/>
          <w:rtl/>
          <w:lang w:bidi="fa-IR"/>
        </w:rPr>
        <w:t>1903- از عبدالله بن جع</w:t>
      </w:r>
      <w:r w:rsidR="004D097A">
        <w:rPr>
          <w:rFonts w:hint="cs"/>
          <w:rtl/>
          <w:lang w:bidi="fa-IR"/>
        </w:rPr>
        <w:t>ر</w:t>
      </w:r>
      <w:r>
        <w:rPr>
          <w:rFonts w:hint="cs"/>
          <w:rtl/>
          <w:lang w:bidi="fa-IR"/>
        </w:rPr>
        <w:t>ف بن ابی</w:t>
      </w:r>
      <w:r w:rsidR="004D097A">
        <w:rPr>
          <w:rFonts w:hint="cs"/>
          <w:rtl/>
          <w:lang w:bidi="fa-IR"/>
        </w:rPr>
        <w:t xml:space="preserve"> طالب</w:t>
      </w:r>
      <w:r w:rsidR="004D097A">
        <w:rPr>
          <w:rFonts w:cs="CTraditional Arabic" w:hint="cs"/>
          <w:rtl/>
          <w:lang w:bidi="fa-IR"/>
        </w:rPr>
        <w:t>ب</w:t>
      </w:r>
      <w:r w:rsidR="004D097A" w:rsidRPr="004D097A">
        <w:rPr>
          <w:rFonts w:ascii="IRLotus" w:hAnsi="IRLotus" w:cs="IRLotus"/>
          <w:vertAlign w:val="superscript"/>
          <w:rtl/>
          <w:lang w:bidi="fa-IR"/>
        </w:rPr>
        <w:t>(</w:t>
      </w:r>
      <w:r w:rsidR="004D097A" w:rsidRPr="004D097A">
        <w:rPr>
          <w:rStyle w:val="FootnoteReference"/>
          <w:rFonts w:ascii="IRLotus" w:eastAsia="SimSun" w:hAnsi="IRLotus" w:cs="IRLotus"/>
          <w:rtl/>
          <w:lang w:bidi="fa-IR"/>
        </w:rPr>
        <w:footnoteReference w:id="71"/>
      </w:r>
      <w:r w:rsidR="004D097A" w:rsidRPr="004D097A">
        <w:rPr>
          <w:rFonts w:ascii="IRLotus" w:hAnsi="IRLotus" w:cs="IRLotus"/>
          <w:vertAlign w:val="superscript"/>
          <w:rtl/>
          <w:lang w:bidi="fa-IR"/>
        </w:rPr>
        <w:t>)</w:t>
      </w:r>
      <w:r w:rsidR="004D097A">
        <w:rPr>
          <w:rFonts w:hint="cs"/>
          <w:rtl/>
          <w:lang w:bidi="fa-IR"/>
        </w:rPr>
        <w:t xml:space="preserve"> روایت است که گفت: پیامبر خدا </w:t>
      </w:r>
      <w:r w:rsidR="004D097A">
        <w:rPr>
          <w:rFonts w:cs="CTraditional Arabic" w:hint="cs"/>
          <w:rtl/>
          <w:lang w:bidi="fa-IR"/>
        </w:rPr>
        <w:t>ج</w:t>
      </w:r>
      <w:r w:rsidR="004D097A">
        <w:rPr>
          <w:rFonts w:hint="cs"/>
          <w:rtl/>
          <w:lang w:bidi="fa-IR"/>
        </w:rPr>
        <w:t xml:space="preserve"> را دید</w:t>
      </w:r>
      <w:r w:rsidR="00754C69">
        <w:rPr>
          <w:rFonts w:hint="cs"/>
          <w:rtl/>
          <w:lang w:bidi="fa-IR"/>
        </w:rPr>
        <w:t>م که (رطب) را با خیار می‌خوردند</w:t>
      </w:r>
      <w:r w:rsidR="004D097A" w:rsidRPr="004D097A">
        <w:rPr>
          <w:rFonts w:ascii="IRLotus" w:hAnsi="IRLotus" w:cs="IRLotus"/>
          <w:vertAlign w:val="superscript"/>
          <w:rtl/>
          <w:lang w:bidi="fa-IR"/>
        </w:rPr>
        <w:t>(</w:t>
      </w:r>
      <w:r w:rsidR="004D097A" w:rsidRPr="004D097A">
        <w:rPr>
          <w:rStyle w:val="FootnoteReference"/>
          <w:rFonts w:ascii="IRLotus" w:eastAsia="SimSun" w:hAnsi="IRLotus" w:cs="IRLotus"/>
          <w:rtl/>
          <w:lang w:bidi="fa-IR"/>
        </w:rPr>
        <w:footnoteReference w:id="72"/>
      </w:r>
      <w:r w:rsidR="004D097A" w:rsidRPr="004D097A">
        <w:rPr>
          <w:rFonts w:ascii="IRLotus" w:hAnsi="IRLotus" w:cs="IRLotus"/>
          <w:vertAlign w:val="superscript"/>
          <w:rtl/>
          <w:lang w:bidi="fa-IR"/>
        </w:rPr>
        <w:t>)</w:t>
      </w:r>
      <w:r w:rsidR="004D097A">
        <w:rPr>
          <w:rFonts w:hint="cs"/>
          <w:rtl/>
          <w:lang w:bidi="fa-IR"/>
        </w:rPr>
        <w:t>.</w:t>
      </w:r>
    </w:p>
    <w:p w:rsidR="00BE2226" w:rsidRDefault="00BD7E38" w:rsidP="00EB74D5">
      <w:pPr>
        <w:pStyle w:val="2-0"/>
        <w:rPr>
          <w:rtl/>
        </w:rPr>
      </w:pPr>
      <w:r w:rsidRPr="009A49E2">
        <w:rPr>
          <w:rFonts w:hint="cs"/>
          <w:rtl/>
          <w:lang w:bidi="ar-SA"/>
        </w:rPr>
        <w:t>14</w:t>
      </w:r>
      <w:r>
        <w:rPr>
          <w:rFonts w:hint="cs"/>
          <w:rtl/>
        </w:rPr>
        <w:t>- باب: الرُّطَبِ وَالتَّمْرِ</w:t>
      </w:r>
    </w:p>
    <w:p w:rsidR="00BD7E38" w:rsidRDefault="00C82774" w:rsidP="00EB74D5">
      <w:pPr>
        <w:pStyle w:val="4-"/>
        <w:rPr>
          <w:rtl/>
          <w:lang w:bidi="fa-IR"/>
        </w:rPr>
      </w:pPr>
      <w:bookmarkStart w:id="65" w:name="_Toc434312821"/>
      <w:r>
        <w:rPr>
          <w:rFonts w:hint="cs"/>
          <w:rtl/>
          <w:lang w:bidi="fa-IR"/>
        </w:rPr>
        <w:t>باب [14]: خرمای تازه و خرمای خُشک</w:t>
      </w:r>
      <w:bookmarkEnd w:id="65"/>
    </w:p>
    <w:p w:rsidR="00C82774" w:rsidRPr="00E63C16" w:rsidRDefault="00D96763" w:rsidP="002313ED">
      <w:pPr>
        <w:pStyle w:val="5-"/>
        <w:rPr>
          <w:rtl/>
        </w:rPr>
      </w:pPr>
      <w:r w:rsidRPr="00E63C16">
        <w:rPr>
          <w:rFonts w:hint="cs"/>
          <w:rtl/>
        </w:rPr>
        <w:t xml:space="preserve">1904- </w:t>
      </w:r>
      <w:r w:rsidR="00E63C16" w:rsidRPr="00E63C16">
        <w:rPr>
          <w:rtl/>
        </w:rPr>
        <w:t>عَنْ جَابِرِ بْنِ عَبْدِ اللَّهِ رَضِيَ اللَّهُ عَنْهُمَا، قَالَ: كَانَ بِالْمَدِينَةِ يَهُودِيٌّ، وَكَانَ يُسْلِفُنِي فِي تَمْرِي إِلَى الجِدَادِ، وَكَانَتْ لِجَابِرٍ الأَرْضُ الَّتِي بِطَرِيقِ رُومَةَ، فَجَلَسَتْ، فَخَلاَ عَامًا فَجَاءَنِي اليَهُودِيُّ عِنْدَ الجَدَادِ وَلَمْ أَجُدَّ مِنْهَا شَيْئًا، فَجَعَلْتُ أَسْتَنْظِرُهُ إِلَى قَابِلٍ فَيَأْبَى، فَأُخْبِرَ بِذَلِكَ النَّبِيُّ صَلَّى اللهُ عَلَيْهِ وَسَلَّمَ، فَقَالَ لِأَصْحَابِهِ: «امْشُوا نَسْتَنْظِرْ لِجَابِرٍ مِنَ اليَهُودِيِّ» فَجَاءُونِي فِي نَخْلِي، فَجَعَلَ النَّبِيُّ صَلَّى اللهُ عَلَيْهِ وَسَلَّمَ يُكَلِّمُ اليَهُودِيَّ، فَيَقُولُ: أَبَا القَاسِمِ لاَ أُنْظِرُهُ، فَلَمَّا رَأَى النَّبِيُّ صَلَّى اللهُ عَلَيْهِ وَسَلَّمَ قَامَ فَطَافَ فِي النَّخْلِ، ثُمَّ جَاءَهُ فَكَلَّمَهُ فَأَبَى، فَقُمْتُ فَجِئْتُ بِقَلِيلِ رُطَبٍ، فَوَضَعْتُهُ بَيْنَ يَدَيِ النَّبِيِّ صَلَّى اللهُ عَلَيْهِ وَسَلَّمَ فَأَكَلَ، ثُمَّ قَالَ: «أَيْنَ عَرِيشُكَ يَا جَابِرُ؟» فَأَخْبَرْتُهُ، فَقَالَ: «افْرُشْ لِي فِيهِ» فَفَرَشْتُهُ، فَدَخَلَ فَرَقَدَ ثُمَّ اسْتَيْقَظَ، فَجِئْتُهُ بِقَبْضَةٍ أُخْرَى فَأَكَلَ مِنْهَا، ثُمَّ قَامَ فَكَلَّمَ اليَهُودِيَّ فَأَبَى عَلَيْهِ، فَقَامَ فِي الرِّطَابِ فِي النَّخْلِ الثَّانِيَةَ، ثُمَّ قَالَ: «يَا جَابِرُ جُدَّ وَاقْضِ» فَوَقَفَ فِي الجَدَادِ، فَجَدَدْتُ مِنْهَا مَا قَضَيْتُهُ، وَفَضَلَ مِنْهُ، فَخَرَجْتُ حَتَّى جِئْتُ النَّبِيَّ صَلَّى اللهُ عَلَيْهِ وَسَلَّمَ فَبَشَّرْتُهُ، فَقَالَ: «أَشْهَدُ أَنِّي رَسُولُ اللَّهِ»</w:t>
      </w:r>
      <w:r w:rsidRPr="00E63C16">
        <w:rPr>
          <w:rFonts w:hint="cs"/>
          <w:rtl/>
        </w:rPr>
        <w:t xml:space="preserve"> [رواه البخاری</w:t>
      </w:r>
      <w:r w:rsidR="00407997" w:rsidRPr="00E63C16">
        <w:rPr>
          <w:rFonts w:hint="cs"/>
          <w:rtl/>
        </w:rPr>
        <w:t>: 544</w:t>
      </w:r>
      <w:r w:rsidR="00E63C16">
        <w:rPr>
          <w:rFonts w:hint="cs"/>
          <w:rtl/>
        </w:rPr>
        <w:t>3</w:t>
      </w:r>
      <w:r w:rsidR="00407997" w:rsidRPr="00E63C16">
        <w:rPr>
          <w:rFonts w:hint="cs"/>
          <w:rtl/>
        </w:rPr>
        <w:t>]</w:t>
      </w:r>
      <w:r w:rsidR="0040256A" w:rsidRPr="00E63C16">
        <w:rPr>
          <w:rFonts w:hint="cs"/>
          <w:rtl/>
        </w:rPr>
        <w:t>.</w:t>
      </w:r>
    </w:p>
    <w:p w:rsidR="0040256A" w:rsidRDefault="0040256A" w:rsidP="00B91FF9">
      <w:pPr>
        <w:pStyle w:val="0-"/>
        <w:rPr>
          <w:rtl/>
          <w:lang w:bidi="fa-IR"/>
        </w:rPr>
      </w:pPr>
      <w:r>
        <w:rPr>
          <w:rFonts w:hint="cs"/>
          <w:rtl/>
          <w:lang w:bidi="fa-IR"/>
        </w:rPr>
        <w:t xml:space="preserve">1904- از </w:t>
      </w:r>
      <w:r w:rsidR="00B91FF9">
        <w:rPr>
          <w:rFonts w:hint="cs"/>
          <w:rtl/>
          <w:lang w:bidi="fa-IR"/>
        </w:rPr>
        <w:t>ج</w:t>
      </w:r>
      <w:r>
        <w:rPr>
          <w:rFonts w:hint="cs"/>
          <w:rtl/>
          <w:lang w:bidi="fa-IR"/>
        </w:rPr>
        <w:t>ابر بن عبدالله</w:t>
      </w:r>
      <w:r>
        <w:rPr>
          <w:rFonts w:cs="CTraditional Arabic" w:hint="cs"/>
          <w:rtl/>
          <w:lang w:bidi="fa-IR"/>
        </w:rPr>
        <w:t>ب</w:t>
      </w:r>
      <w:r>
        <w:rPr>
          <w:rFonts w:hint="cs"/>
          <w:rtl/>
          <w:lang w:bidi="fa-IR"/>
        </w:rPr>
        <w:t xml:space="preserve"> روایت است که گفت</w:t>
      </w:r>
      <w:r w:rsidR="00DC402F">
        <w:rPr>
          <w:rFonts w:hint="cs"/>
          <w:rtl/>
          <w:lang w:bidi="fa-IR"/>
        </w:rPr>
        <w:t>: در مدینه شخص یهودی بود که برا</w:t>
      </w:r>
      <w:r>
        <w:rPr>
          <w:rFonts w:hint="cs"/>
          <w:rtl/>
          <w:lang w:bidi="fa-IR"/>
        </w:rPr>
        <w:t>ی</w:t>
      </w:r>
      <w:r w:rsidR="00DC402F">
        <w:rPr>
          <w:rFonts w:hint="cs"/>
          <w:rtl/>
          <w:lang w:bidi="fa-IR"/>
        </w:rPr>
        <w:t>م</w:t>
      </w:r>
      <w:r>
        <w:rPr>
          <w:rFonts w:hint="cs"/>
          <w:rtl/>
          <w:lang w:bidi="fa-IR"/>
        </w:rPr>
        <w:t xml:space="preserve"> تا وقت</w:t>
      </w:r>
      <w:r w:rsidR="009C2D6D">
        <w:rPr>
          <w:rFonts w:hint="cs"/>
          <w:rtl/>
          <w:lang w:bidi="fa-IR"/>
        </w:rPr>
        <w:t xml:space="preserve"> به دست آمدن خرما قرض می‌داد، و زمین جابر همان بود که در راه (رومه) واقع گردیده بود</w:t>
      </w:r>
      <w:r w:rsidR="009C2D6D" w:rsidRPr="009C2D6D">
        <w:rPr>
          <w:rFonts w:ascii="IRLotus" w:hAnsi="IRLotus" w:cs="IRLotus"/>
          <w:vertAlign w:val="superscript"/>
          <w:rtl/>
          <w:lang w:bidi="fa-IR"/>
        </w:rPr>
        <w:t>(</w:t>
      </w:r>
      <w:r w:rsidR="009C2D6D" w:rsidRPr="009C2D6D">
        <w:rPr>
          <w:rStyle w:val="FootnoteReference"/>
          <w:rFonts w:ascii="IRLotus" w:eastAsia="SimSun" w:hAnsi="IRLotus" w:cs="IRLotus"/>
          <w:rtl/>
          <w:lang w:bidi="fa-IR"/>
        </w:rPr>
        <w:footnoteReference w:id="73"/>
      </w:r>
      <w:r w:rsidR="009C2D6D" w:rsidRPr="009C2D6D">
        <w:rPr>
          <w:rFonts w:ascii="IRLotus" w:hAnsi="IRLotus" w:cs="IRLotus"/>
          <w:vertAlign w:val="superscript"/>
          <w:rtl/>
          <w:lang w:bidi="fa-IR"/>
        </w:rPr>
        <w:t>)</w:t>
      </w:r>
      <w:r w:rsidR="009C2D6D">
        <w:rPr>
          <w:rFonts w:hint="cs"/>
          <w:rtl/>
          <w:lang w:bidi="fa-IR"/>
        </w:rPr>
        <w:t>.</w:t>
      </w:r>
    </w:p>
    <w:p w:rsidR="00344562" w:rsidRDefault="00344562" w:rsidP="00B91FF9">
      <w:pPr>
        <w:pStyle w:val="0-"/>
        <w:rPr>
          <w:rtl/>
          <w:lang w:bidi="fa-IR"/>
        </w:rPr>
      </w:pPr>
      <w:r>
        <w:rPr>
          <w:rFonts w:hint="cs"/>
          <w:rtl/>
          <w:lang w:bidi="fa-IR"/>
        </w:rPr>
        <w:t>این زمین در یکی از سال‌ها از [حاصل] افتاد و میوه نداد، و با آن‌هم آن شخص یهودی هنگام چیدن خرما آمد [و مطالبۀ قرض خود را کرد] و چون خرمائی را نچیده بودم که برایش بدهم، از وی خواستم که تا سال آینده برایم مهلت بدهد، ولی او قبول نکرد و ابا ورزید.</w:t>
      </w:r>
    </w:p>
    <w:p w:rsidR="00344562" w:rsidRDefault="00344562" w:rsidP="00B91FF9">
      <w:pPr>
        <w:pStyle w:val="0-"/>
        <w:rPr>
          <w:rtl/>
          <w:lang w:bidi="fa-IR"/>
        </w:rPr>
      </w:pPr>
      <w:r>
        <w:rPr>
          <w:rFonts w:hint="cs"/>
          <w:rtl/>
          <w:lang w:bidi="fa-IR"/>
        </w:rPr>
        <w:t xml:space="preserve">این خبر به پیامبر خدا </w:t>
      </w:r>
      <w:r>
        <w:rPr>
          <w:rFonts w:cs="CTraditional Arabic" w:hint="cs"/>
          <w:rtl/>
          <w:lang w:bidi="fa-IR"/>
        </w:rPr>
        <w:t>ج</w:t>
      </w:r>
      <w:r>
        <w:rPr>
          <w:rFonts w:hint="cs"/>
          <w:rtl/>
          <w:lang w:bidi="fa-IR"/>
        </w:rPr>
        <w:t xml:space="preserve"> رسید، ایشان برای صحابه‌های خود فرمودند: «بیائید باهم برویم و از یهودی برای جابر مهلت بخواهیم»، و همان بود که به نخلستانم آمدند، و پیامبر خدا </w:t>
      </w:r>
      <w:r>
        <w:rPr>
          <w:rFonts w:cs="CTraditional Arabic" w:hint="cs"/>
          <w:rtl/>
          <w:lang w:bidi="fa-IR"/>
        </w:rPr>
        <w:t>ج</w:t>
      </w:r>
      <w:r>
        <w:rPr>
          <w:rFonts w:hint="cs"/>
          <w:rtl/>
          <w:lang w:bidi="fa-IR"/>
        </w:rPr>
        <w:t xml:space="preserve"> در این مورد با آن یهودی گفتگو کردند، یهودی در جواب‌شان می‌گفت: ابا القاسم! برایش </w:t>
      </w:r>
      <w:r w:rsidR="00AF72A6">
        <w:rPr>
          <w:rFonts w:hint="cs"/>
          <w:rtl/>
          <w:lang w:bidi="fa-IR"/>
        </w:rPr>
        <w:t>مهلت نمی‌دهم</w:t>
      </w:r>
      <w:r>
        <w:rPr>
          <w:rFonts w:hint="cs"/>
          <w:rtl/>
          <w:lang w:bidi="fa-IR"/>
        </w:rPr>
        <w:t>.</w:t>
      </w:r>
    </w:p>
    <w:p w:rsidR="00344562" w:rsidRDefault="00344562" w:rsidP="00B91FF9">
      <w:pPr>
        <w:pStyle w:val="0-"/>
        <w:rPr>
          <w:rtl/>
          <w:lang w:bidi="fa-IR"/>
        </w:rPr>
      </w:pPr>
      <w:r>
        <w:rPr>
          <w:rFonts w:hint="cs"/>
          <w:rtl/>
          <w:lang w:bidi="fa-IR"/>
        </w:rPr>
        <w:t xml:space="preserve">چون پیامبر خدا </w:t>
      </w:r>
      <w:r>
        <w:rPr>
          <w:rFonts w:cs="CTraditional Arabic" w:hint="cs"/>
          <w:rtl/>
          <w:lang w:bidi="fa-IR"/>
        </w:rPr>
        <w:t>ج</w:t>
      </w:r>
      <w:r w:rsidR="00840874">
        <w:rPr>
          <w:rFonts w:hint="cs"/>
          <w:rtl/>
          <w:lang w:bidi="fa-IR"/>
        </w:rPr>
        <w:t xml:space="preserve"> </w:t>
      </w:r>
      <w:r w:rsidR="00AF72A6">
        <w:rPr>
          <w:rFonts w:hint="cs"/>
          <w:rtl/>
          <w:lang w:bidi="fa-IR"/>
        </w:rPr>
        <w:t>این موقف را مشاهده نمودند، بر خاستند و داخل نخلستان گردش نمودند، بعد از آن باز گشتند و د</w:t>
      </w:r>
      <w:r w:rsidR="00EE2353">
        <w:rPr>
          <w:rFonts w:hint="cs"/>
          <w:rtl/>
          <w:lang w:bidi="fa-IR"/>
        </w:rPr>
        <w:t>وباره درمورد مهلت خواستن با آن ی</w:t>
      </w:r>
      <w:r w:rsidR="00AF72A6">
        <w:rPr>
          <w:rFonts w:hint="cs"/>
          <w:rtl/>
          <w:lang w:bidi="fa-IR"/>
        </w:rPr>
        <w:t>هودی گفتگو کردند، ولی او قبول نکرد و ابا ورزید.</w:t>
      </w:r>
    </w:p>
    <w:p w:rsidR="00AF72A6" w:rsidRDefault="00AF72A6" w:rsidP="00B91FF9">
      <w:pPr>
        <w:pStyle w:val="0-"/>
        <w:rPr>
          <w:rtl/>
          <w:lang w:bidi="fa-IR"/>
        </w:rPr>
      </w:pPr>
      <w:r>
        <w:rPr>
          <w:rFonts w:hint="cs"/>
          <w:rtl/>
          <w:lang w:bidi="fa-IR"/>
        </w:rPr>
        <w:t xml:space="preserve">برخاستم و اندکی خرمای تازه آوردم و پیش روی پیامبر خدا </w:t>
      </w:r>
      <w:r>
        <w:rPr>
          <w:rFonts w:cs="CTraditional Arabic" w:hint="cs"/>
          <w:rtl/>
          <w:lang w:bidi="fa-IR"/>
        </w:rPr>
        <w:t>ج</w:t>
      </w:r>
      <w:r>
        <w:rPr>
          <w:rFonts w:hint="cs"/>
          <w:rtl/>
          <w:lang w:bidi="fa-IR"/>
        </w:rPr>
        <w:t xml:space="preserve"> گذاشتم، از آن خرماها خوردند و پرسیدند: «جابر! سایه بانت کجا است»؟</w:t>
      </w:r>
    </w:p>
    <w:p w:rsidR="00AF72A6" w:rsidRDefault="00AF72A6" w:rsidP="00B91FF9">
      <w:pPr>
        <w:pStyle w:val="0-"/>
        <w:rPr>
          <w:rtl/>
          <w:lang w:bidi="fa-IR"/>
        </w:rPr>
      </w:pPr>
      <w:r>
        <w:rPr>
          <w:rFonts w:hint="cs"/>
          <w:rtl/>
          <w:lang w:bidi="fa-IR"/>
        </w:rPr>
        <w:t>برای‌شان نشان دادم.</w:t>
      </w:r>
    </w:p>
    <w:p w:rsidR="00AF72A6" w:rsidRDefault="00AF72A6" w:rsidP="00B91FF9">
      <w:pPr>
        <w:pStyle w:val="0-"/>
        <w:rPr>
          <w:rtl/>
          <w:lang w:bidi="fa-IR"/>
        </w:rPr>
      </w:pPr>
      <w:r>
        <w:rPr>
          <w:rFonts w:hint="cs"/>
          <w:rtl/>
          <w:lang w:bidi="fa-IR"/>
        </w:rPr>
        <w:t>فرمودند: «در آن سایه بان برایم فرشی بینداز».</w:t>
      </w:r>
    </w:p>
    <w:p w:rsidR="00AF72A6" w:rsidRDefault="00AF72A6" w:rsidP="00AF72A6">
      <w:pPr>
        <w:pStyle w:val="0-"/>
        <w:rPr>
          <w:rtl/>
          <w:lang w:bidi="fa-IR"/>
        </w:rPr>
      </w:pPr>
      <w:r>
        <w:rPr>
          <w:rFonts w:hint="cs"/>
          <w:rtl/>
          <w:lang w:bidi="fa-IR"/>
        </w:rPr>
        <w:t>سایه بان</w:t>
      </w:r>
      <w:r w:rsidR="00EE2353">
        <w:rPr>
          <w:rFonts w:hint="cs"/>
          <w:rtl/>
          <w:lang w:bidi="fa-IR"/>
        </w:rPr>
        <w:t xml:space="preserve"> </w:t>
      </w:r>
      <w:r>
        <w:rPr>
          <w:rFonts w:hint="cs"/>
          <w:rtl/>
          <w:lang w:bidi="fa-IR"/>
        </w:rPr>
        <w:t>را فرش کردم، و ایشان رفتند و در آن سایه بان خوابیدند، بعد از آن بیدار شدند، مقد</w:t>
      </w:r>
      <w:r w:rsidR="00EE2353">
        <w:rPr>
          <w:rFonts w:hint="cs"/>
          <w:rtl/>
          <w:lang w:bidi="fa-IR"/>
        </w:rPr>
        <w:t>ار دیگری خرمای تازه برای‌شان آو</w:t>
      </w:r>
      <w:r>
        <w:rPr>
          <w:rFonts w:hint="cs"/>
          <w:rtl/>
          <w:lang w:bidi="fa-IR"/>
        </w:rPr>
        <w:t>ر</w:t>
      </w:r>
      <w:r w:rsidR="00EE2353">
        <w:rPr>
          <w:rFonts w:hint="cs"/>
          <w:rtl/>
          <w:lang w:bidi="fa-IR"/>
        </w:rPr>
        <w:t>د</w:t>
      </w:r>
      <w:r>
        <w:rPr>
          <w:rFonts w:hint="cs"/>
          <w:rtl/>
          <w:lang w:bidi="fa-IR"/>
        </w:rPr>
        <w:t>م، از آن‌ها مقداری خوردند و نزد یهودی آمدند، و بار دیگر در مورد قرض با وی گفتگو نمودند، و او ابا ورزید، بعد از آن برای بار دوم در بین خرماهای تازه گردش نموده وفرمودند: «ای جابر! خرماها را بچین و قرض خود را بده».</w:t>
      </w:r>
    </w:p>
    <w:p w:rsidR="00AF72A6" w:rsidRDefault="00AF72A6" w:rsidP="00AF72A6">
      <w:pPr>
        <w:pStyle w:val="0-"/>
        <w:rPr>
          <w:rtl/>
          <w:lang w:bidi="fa-IR"/>
        </w:rPr>
      </w:pPr>
      <w:r>
        <w:rPr>
          <w:rFonts w:hint="cs"/>
          <w:rtl/>
          <w:lang w:bidi="fa-IR"/>
        </w:rPr>
        <w:t xml:space="preserve">خرماها را چیدم و پیامبر خدا </w:t>
      </w:r>
      <w:r>
        <w:rPr>
          <w:rFonts w:cs="CTraditional Arabic" w:hint="cs"/>
          <w:rtl/>
          <w:lang w:bidi="fa-IR"/>
        </w:rPr>
        <w:t>ج</w:t>
      </w:r>
      <w:r>
        <w:rPr>
          <w:rFonts w:hint="cs"/>
          <w:rtl/>
          <w:lang w:bidi="fa-IR"/>
        </w:rPr>
        <w:t xml:space="preserve"> نزد خرماهای چیده شده ایستاده شدند، و من از آن خرماها قرض خود را دادم، و بعد از ادای قرض همان اندازۀ دیگر برایم باقی ماند، آمدم و این خبر خوش را برای پیامبر خدا </w:t>
      </w:r>
      <w:r>
        <w:rPr>
          <w:rFonts w:cs="CTraditional Arabic" w:hint="cs"/>
          <w:rtl/>
          <w:lang w:bidi="fa-IR"/>
        </w:rPr>
        <w:t>ج</w:t>
      </w:r>
      <w:r>
        <w:rPr>
          <w:rFonts w:hint="cs"/>
          <w:rtl/>
          <w:lang w:bidi="fa-IR"/>
        </w:rPr>
        <w:t xml:space="preserve"> رساندم.</w:t>
      </w:r>
    </w:p>
    <w:p w:rsidR="008F64C6" w:rsidRDefault="00AF72A6" w:rsidP="008F64C6">
      <w:pPr>
        <w:pStyle w:val="0-"/>
        <w:rPr>
          <w:rtl/>
          <w:lang w:bidi="fa-IR"/>
        </w:rPr>
      </w:pPr>
      <w:r>
        <w:rPr>
          <w:rFonts w:hint="cs"/>
          <w:rtl/>
          <w:lang w:bidi="fa-IR"/>
        </w:rPr>
        <w:t>گفتند: «خودم شهادت می‌دهم که</w:t>
      </w:r>
      <w:r w:rsidR="008F64C6">
        <w:rPr>
          <w:rFonts w:hint="cs"/>
          <w:rtl/>
          <w:lang w:bidi="fa-IR"/>
        </w:rPr>
        <w:t xml:space="preserve"> من رسول خدا هستم»</w:t>
      </w:r>
      <w:r w:rsidR="008F64C6" w:rsidRPr="008F64C6">
        <w:rPr>
          <w:rFonts w:ascii="IRLotus" w:hAnsi="IRLotus" w:cs="IRLotus"/>
          <w:vertAlign w:val="superscript"/>
          <w:rtl/>
          <w:lang w:bidi="fa-IR"/>
        </w:rPr>
        <w:t>(</w:t>
      </w:r>
      <w:r w:rsidR="008F64C6" w:rsidRPr="008F64C6">
        <w:rPr>
          <w:rStyle w:val="FootnoteReference"/>
          <w:rFonts w:ascii="IRLotus" w:eastAsia="SimSun" w:hAnsi="IRLotus" w:cs="IRLotus"/>
          <w:rtl/>
          <w:lang w:bidi="fa-IR"/>
        </w:rPr>
        <w:footnoteReference w:id="74"/>
      </w:r>
      <w:r w:rsidR="008F64C6" w:rsidRPr="008F64C6">
        <w:rPr>
          <w:rFonts w:ascii="IRLotus" w:hAnsi="IRLotus" w:cs="IRLotus"/>
          <w:vertAlign w:val="superscript"/>
          <w:rtl/>
          <w:lang w:bidi="fa-IR"/>
        </w:rPr>
        <w:t>)</w:t>
      </w:r>
      <w:r w:rsidR="008F64C6">
        <w:rPr>
          <w:rFonts w:hint="cs"/>
          <w:rtl/>
          <w:lang w:bidi="fa-IR"/>
        </w:rPr>
        <w:t>.</w:t>
      </w:r>
    </w:p>
    <w:p w:rsidR="00B67677" w:rsidRDefault="00B67677" w:rsidP="00E0487B">
      <w:pPr>
        <w:pStyle w:val="2-0"/>
        <w:rPr>
          <w:rtl/>
        </w:rPr>
      </w:pPr>
      <w:r w:rsidRPr="009A49E2">
        <w:rPr>
          <w:rFonts w:hint="cs"/>
          <w:rtl/>
          <w:lang w:bidi="ar-SA"/>
        </w:rPr>
        <w:t>15</w:t>
      </w:r>
      <w:r>
        <w:rPr>
          <w:rFonts w:hint="cs"/>
          <w:rtl/>
        </w:rPr>
        <w:t>- باب: الْعَجْوَةِ</w:t>
      </w:r>
    </w:p>
    <w:p w:rsidR="00B67677" w:rsidRDefault="00B67677" w:rsidP="00E0487B">
      <w:pPr>
        <w:pStyle w:val="4-"/>
        <w:rPr>
          <w:rtl/>
          <w:lang w:bidi="fa-IR"/>
        </w:rPr>
      </w:pPr>
      <w:bookmarkStart w:id="66" w:name="_Toc434312822"/>
      <w:r>
        <w:rPr>
          <w:rFonts w:hint="cs"/>
          <w:rtl/>
          <w:lang w:bidi="fa-IR"/>
        </w:rPr>
        <w:t>باب [15]: خرمای عجوه</w:t>
      </w:r>
      <w:bookmarkEnd w:id="66"/>
    </w:p>
    <w:p w:rsidR="00B67677" w:rsidRDefault="00592FE4" w:rsidP="008E5B47">
      <w:pPr>
        <w:pStyle w:val="5-"/>
        <w:rPr>
          <w:rtl/>
          <w:lang w:bidi="fa-IR"/>
        </w:rPr>
      </w:pPr>
      <w:r>
        <w:rPr>
          <w:rFonts w:hint="cs"/>
          <w:rtl/>
          <w:lang w:bidi="fa-IR"/>
        </w:rPr>
        <w:t>1905-</w:t>
      </w:r>
      <w:r w:rsidR="008E5B47">
        <w:rPr>
          <w:rFonts w:hint="cs"/>
          <w:rtl/>
        </w:rPr>
        <w:t xml:space="preserve"> عَنْ</w:t>
      </w:r>
      <w:r>
        <w:rPr>
          <w:rFonts w:hint="cs"/>
          <w:rtl/>
          <w:lang w:bidi="fa-IR"/>
        </w:rPr>
        <w:t xml:space="preserve"> </w:t>
      </w:r>
      <w:r w:rsidR="008E5B47">
        <w:rPr>
          <w:color w:val="000000"/>
          <w:rtl/>
        </w:rPr>
        <w:t xml:space="preserve">سَعْدٍ، </w:t>
      </w:r>
      <w:r w:rsidR="008E5B47">
        <w:rPr>
          <w:rFonts w:hint="cs"/>
          <w:color w:val="000000"/>
          <w:rtl/>
        </w:rPr>
        <w:t>بْنِ</w:t>
      </w:r>
      <w:r w:rsidR="008E5B47">
        <w:rPr>
          <w:color w:val="000000"/>
          <w:rtl/>
        </w:rPr>
        <w:t xml:space="preserve"> أَبِي</w:t>
      </w:r>
      <w:r w:rsidR="008E5B47">
        <w:rPr>
          <w:rFonts w:hint="cs"/>
          <w:color w:val="000000"/>
          <w:rtl/>
        </w:rPr>
        <w:t xml:space="preserve"> وَقَّاصٍ</w:t>
      </w:r>
      <w:r w:rsidR="008E5B47">
        <w:rPr>
          <w:color w:val="000000"/>
          <w:rtl/>
        </w:rPr>
        <w:t>،</w:t>
      </w:r>
      <w:r w:rsidR="00D71AEE">
        <w:rPr>
          <w:rFonts w:hint="cs"/>
          <w:color w:val="000000"/>
          <w:rtl/>
        </w:rPr>
        <w:t xml:space="preserve"> </w:t>
      </w:r>
      <w:r w:rsidR="00D71AEE" w:rsidRPr="00E63C16">
        <w:rPr>
          <w:rtl/>
        </w:rPr>
        <w:t>رَضِيَ اللَّهُ عَنْهُ</w:t>
      </w:r>
      <w:r w:rsidR="008E5B47">
        <w:rPr>
          <w:color w:val="000000"/>
          <w:rtl/>
        </w:rPr>
        <w:t xml:space="preserve"> قَالَ: قَالَ رَسُولُ اللَّهِ صَلَّى اللهُ عَلَيْهِ وَسَلَّمَ: «</w:t>
      </w:r>
      <w:r w:rsidR="008E5B47">
        <w:rPr>
          <w:rtl/>
        </w:rPr>
        <w:t>مَنْ تَصَبَّحَ كُلَّ يَوْمٍ سَبْعَ تَمَرَاتٍ عَجْوَةً، لَمْ يَضُرَّهُ فِي ذَلِكَ اليَوْمِ سُمٌّ وَلاَ سِحْرٌ»</w:t>
      </w:r>
      <w:r>
        <w:rPr>
          <w:rFonts w:hint="cs"/>
          <w:rtl/>
          <w:lang w:bidi="fa-IR"/>
        </w:rPr>
        <w:t xml:space="preserve"> [رواه البخاری: 5445]</w:t>
      </w:r>
      <w:r w:rsidR="003E2F19">
        <w:rPr>
          <w:rFonts w:hint="cs"/>
          <w:rtl/>
          <w:lang w:bidi="fa-IR"/>
        </w:rPr>
        <w:t>.</w:t>
      </w:r>
    </w:p>
    <w:p w:rsidR="00592FE4" w:rsidRDefault="00FE1BD4" w:rsidP="008F64C6">
      <w:pPr>
        <w:pStyle w:val="0-"/>
        <w:rPr>
          <w:rtl/>
          <w:lang w:bidi="fa-IR"/>
        </w:rPr>
      </w:pPr>
      <w:r>
        <w:rPr>
          <w:rFonts w:hint="cs"/>
          <w:rtl/>
          <w:lang w:bidi="fa-IR"/>
        </w:rPr>
        <w:t>1905- از سعد بن ابی وقاص</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فرمودند: «کسی که صبح هفت دانه خرمای (عجوه) بخورد، در همان روز زهر و جادو بر او ضرر نمی‌رساند»</w:t>
      </w:r>
      <w:r w:rsidRPr="00FE1BD4">
        <w:rPr>
          <w:rFonts w:ascii="IRLotus" w:hAnsi="IRLotus" w:cs="IRLotus"/>
          <w:vertAlign w:val="superscript"/>
          <w:rtl/>
          <w:lang w:bidi="fa-IR"/>
        </w:rPr>
        <w:t>(</w:t>
      </w:r>
      <w:r w:rsidRPr="00FE1BD4">
        <w:rPr>
          <w:rStyle w:val="FootnoteReference"/>
          <w:rFonts w:ascii="IRLotus" w:eastAsia="SimSun" w:hAnsi="IRLotus" w:cs="IRLotus"/>
          <w:rtl/>
          <w:lang w:bidi="fa-IR"/>
        </w:rPr>
        <w:footnoteReference w:id="75"/>
      </w:r>
      <w:r w:rsidRPr="00FE1BD4">
        <w:rPr>
          <w:rFonts w:ascii="IRLotus" w:hAnsi="IRLotus" w:cs="IRLotus"/>
          <w:vertAlign w:val="superscript"/>
          <w:rtl/>
          <w:lang w:bidi="fa-IR"/>
        </w:rPr>
        <w:t>)</w:t>
      </w:r>
      <w:r>
        <w:rPr>
          <w:rFonts w:hint="cs"/>
          <w:rtl/>
          <w:lang w:bidi="fa-IR"/>
        </w:rPr>
        <w:t>.</w:t>
      </w:r>
    </w:p>
    <w:p w:rsidR="0073331A" w:rsidRDefault="004316FD" w:rsidP="00D87BA5">
      <w:pPr>
        <w:pStyle w:val="2-0"/>
        <w:rPr>
          <w:rtl/>
        </w:rPr>
      </w:pPr>
      <w:r w:rsidRPr="009A49E2">
        <w:rPr>
          <w:rFonts w:hint="cs"/>
          <w:rtl/>
          <w:lang w:bidi="ar-SA"/>
        </w:rPr>
        <w:t>16</w:t>
      </w:r>
      <w:r>
        <w:rPr>
          <w:rFonts w:hint="cs"/>
          <w:rtl/>
        </w:rPr>
        <w:t>- باب: لَعْقِ الأصَابعِ</w:t>
      </w:r>
    </w:p>
    <w:p w:rsidR="004316FD" w:rsidRDefault="004316FD" w:rsidP="00D87BA5">
      <w:pPr>
        <w:pStyle w:val="4-"/>
        <w:rPr>
          <w:rtl/>
          <w:lang w:bidi="fa-IR"/>
        </w:rPr>
      </w:pPr>
      <w:bookmarkStart w:id="67" w:name="_Toc434312823"/>
      <w:r>
        <w:rPr>
          <w:rFonts w:hint="cs"/>
          <w:rtl/>
          <w:lang w:bidi="fa-IR"/>
        </w:rPr>
        <w:t>باب</w:t>
      </w:r>
      <w:r w:rsidR="004E424E">
        <w:rPr>
          <w:rFonts w:hint="cs"/>
          <w:rtl/>
          <w:lang w:bidi="fa-IR"/>
        </w:rPr>
        <w:t xml:space="preserve"> </w:t>
      </w:r>
      <w:r>
        <w:rPr>
          <w:rFonts w:hint="cs"/>
          <w:rtl/>
          <w:lang w:bidi="fa-IR"/>
        </w:rPr>
        <w:t>[16]: لیسیدن انگشتان</w:t>
      </w:r>
      <w:bookmarkEnd w:id="67"/>
    </w:p>
    <w:p w:rsidR="004316FD" w:rsidRDefault="004316FD" w:rsidP="00472519">
      <w:pPr>
        <w:pStyle w:val="5-"/>
        <w:rPr>
          <w:rtl/>
          <w:lang w:bidi="fa-IR"/>
        </w:rPr>
      </w:pPr>
      <w:r>
        <w:rPr>
          <w:rFonts w:hint="cs"/>
          <w:rtl/>
          <w:lang w:bidi="fa-IR"/>
        </w:rPr>
        <w:t xml:space="preserve">1906: </w:t>
      </w:r>
      <w:r w:rsidR="00472519">
        <w:rPr>
          <w:color w:val="000000"/>
          <w:rtl/>
        </w:rPr>
        <w:t>عَنِ ابْنِ عَبَّاسٍ:</w:t>
      </w:r>
      <w:r w:rsidR="00472519" w:rsidRPr="00472519">
        <w:rPr>
          <w:rtl/>
        </w:rPr>
        <w:t xml:space="preserve"> </w:t>
      </w:r>
      <w:r w:rsidR="00472519" w:rsidRPr="00E63C16">
        <w:rPr>
          <w:rtl/>
        </w:rPr>
        <w:t>رَضِيَ اللَّهُ عَنْهُ</w:t>
      </w:r>
      <w:r w:rsidR="00472519">
        <w:rPr>
          <w:rFonts w:hint="cs"/>
          <w:rtl/>
        </w:rPr>
        <w:t>مَا</w:t>
      </w:r>
      <w:r w:rsidR="00472519">
        <w:rPr>
          <w:color w:val="000000"/>
          <w:rtl/>
        </w:rPr>
        <w:t xml:space="preserve"> أَنَّ النَّبِيَّ صَلَّى اللهُ عَلَيْهِ وَسَلَّمَ قَالَ: «</w:t>
      </w:r>
      <w:r w:rsidR="00472519">
        <w:rPr>
          <w:rtl/>
        </w:rPr>
        <w:t>إِذَا أَكَلَ أَحَدُكُمْ فَلاَ يَمْسَحْ يَدَهُ حَتَّى يَلْعَقَهَا أَوْ يُلْعِقَهَا»</w:t>
      </w:r>
      <w:r>
        <w:rPr>
          <w:rFonts w:hint="cs"/>
          <w:rtl/>
          <w:lang w:bidi="fa-IR"/>
        </w:rPr>
        <w:t xml:space="preserve"> [رواه البخاری: 5456]</w:t>
      </w:r>
      <w:r w:rsidR="003E2F19">
        <w:rPr>
          <w:rFonts w:hint="cs"/>
          <w:rtl/>
          <w:lang w:bidi="fa-IR"/>
        </w:rPr>
        <w:t>.</w:t>
      </w:r>
    </w:p>
    <w:p w:rsidR="0048096C" w:rsidRDefault="0048096C" w:rsidP="008F64C6">
      <w:pPr>
        <w:pStyle w:val="0-"/>
        <w:rPr>
          <w:rtl/>
          <w:lang w:bidi="fa-IR"/>
        </w:rPr>
      </w:pPr>
      <w:r>
        <w:rPr>
          <w:rFonts w:hint="cs"/>
          <w:rtl/>
          <w:lang w:bidi="fa-IR"/>
        </w:rPr>
        <w:t>1906- از ابن عباس</w:t>
      </w:r>
      <w:r>
        <w:rPr>
          <w:rFonts w:cs="CTraditional Arabic" w:hint="cs"/>
          <w:rtl/>
          <w:lang w:bidi="fa-IR"/>
        </w:rPr>
        <w:t>ب</w:t>
      </w:r>
      <w:r>
        <w:rPr>
          <w:rFonts w:hint="cs"/>
          <w:rtl/>
          <w:lang w:bidi="fa-IR"/>
        </w:rPr>
        <w:t xml:space="preserve"> روایت است که پیامبر خدا </w:t>
      </w:r>
      <w:r>
        <w:rPr>
          <w:rFonts w:cs="CTraditional Arabic" w:hint="cs"/>
          <w:rtl/>
          <w:lang w:bidi="fa-IR"/>
        </w:rPr>
        <w:t>ج</w:t>
      </w:r>
      <w:r>
        <w:rPr>
          <w:rFonts w:hint="cs"/>
          <w:rtl/>
          <w:lang w:bidi="fa-IR"/>
        </w:rPr>
        <w:t xml:space="preserve"> فرمودند: «وقتی که کسی از شما چیزی می‌خورد تا وقتی که دست خود را نمی‌لیسد، یا نمی‌لیساند، آن را پاک نکند»</w:t>
      </w:r>
      <w:r w:rsidRPr="0048096C">
        <w:rPr>
          <w:rFonts w:ascii="IRLotus" w:hAnsi="IRLotus" w:cs="IRLotus"/>
          <w:vertAlign w:val="superscript"/>
          <w:rtl/>
          <w:lang w:bidi="fa-IR"/>
        </w:rPr>
        <w:t>(</w:t>
      </w:r>
      <w:r w:rsidRPr="0048096C">
        <w:rPr>
          <w:rStyle w:val="FootnoteReference"/>
          <w:rFonts w:ascii="IRLotus" w:eastAsia="SimSun" w:hAnsi="IRLotus" w:cs="IRLotus"/>
          <w:rtl/>
          <w:lang w:bidi="fa-IR"/>
        </w:rPr>
        <w:footnoteReference w:id="76"/>
      </w:r>
      <w:r w:rsidRPr="0048096C">
        <w:rPr>
          <w:rFonts w:ascii="IRLotus" w:hAnsi="IRLotus" w:cs="IRLotus"/>
          <w:vertAlign w:val="superscript"/>
          <w:rtl/>
          <w:lang w:bidi="fa-IR"/>
        </w:rPr>
        <w:t>)</w:t>
      </w:r>
      <w:r>
        <w:rPr>
          <w:rFonts w:hint="cs"/>
          <w:rtl/>
          <w:lang w:bidi="fa-IR"/>
        </w:rPr>
        <w:t>.</w:t>
      </w:r>
    </w:p>
    <w:p w:rsidR="001100D0" w:rsidRPr="005C3492" w:rsidRDefault="001100D0" w:rsidP="005C3492">
      <w:pPr>
        <w:pStyle w:val="5-"/>
        <w:rPr>
          <w:rtl/>
        </w:rPr>
      </w:pPr>
      <w:r w:rsidRPr="005C3492">
        <w:rPr>
          <w:rFonts w:hint="cs"/>
          <w:rtl/>
        </w:rPr>
        <w:t xml:space="preserve">1907- </w:t>
      </w:r>
      <w:r w:rsidR="005C3492" w:rsidRPr="005C3492">
        <w:rPr>
          <w:rtl/>
        </w:rPr>
        <w:t>عَنْ جَابِرِ بْنِ عَبْدِ اللَّهِ رَضِيَ اللَّهُ عَنْهُمَا: أَنَّهُ سَأَلَهُ عَنِ الوُضُوءِ مِمَّا مَسَّتِ النَّارُ؟ فَقَالَ: «لاَ، قَدْ كُنَّا زَمَانَ النَّبِيِّ صَلَّى اللهُ عَلَيْهِ وَسَلَّمَ لاَ نَجِدُ مِثْلَ ذَلِكَ مِنَ الطَّعَامِ إِلَّا قَلِيلًا، فَإِذَا نَحْنُ وَجَدْنَاهُ لَمْ يَكُنْ لَنَا مَنَادِيلُ إِلَّا أَكُفَّنَا وَسَوَاعِدَنَا وَأَقْدَامَنَا،</w:t>
      </w:r>
      <w:r w:rsidRPr="005C3492">
        <w:rPr>
          <w:rFonts w:hint="cs"/>
          <w:rtl/>
        </w:rPr>
        <w:t xml:space="preserve"> [رواه البخاری: 5457]</w:t>
      </w:r>
      <w:r w:rsidR="003E2F19">
        <w:rPr>
          <w:rFonts w:hint="cs"/>
          <w:rtl/>
        </w:rPr>
        <w:t>.</w:t>
      </w:r>
    </w:p>
    <w:p w:rsidR="001100D0" w:rsidRDefault="001100D0" w:rsidP="008F64C6">
      <w:pPr>
        <w:pStyle w:val="0-"/>
        <w:rPr>
          <w:rtl/>
          <w:lang w:bidi="fa-IR"/>
        </w:rPr>
      </w:pPr>
      <w:r>
        <w:rPr>
          <w:rFonts w:hint="cs"/>
          <w:rtl/>
          <w:lang w:bidi="fa-IR"/>
        </w:rPr>
        <w:t>1907-</w:t>
      </w:r>
      <w:r w:rsidR="00F25789">
        <w:rPr>
          <w:rFonts w:hint="cs"/>
          <w:rtl/>
          <w:lang w:bidi="fa-IR"/>
        </w:rPr>
        <w:t xml:space="preserve"> از جابر بن عبدالله</w:t>
      </w:r>
      <w:r w:rsidR="00F25789">
        <w:rPr>
          <w:rFonts w:cs="CTraditional Arabic" w:hint="cs"/>
          <w:rtl/>
          <w:lang w:bidi="fa-IR"/>
        </w:rPr>
        <w:t>ب</w:t>
      </w:r>
      <w:r w:rsidR="00F25789">
        <w:rPr>
          <w:rFonts w:hint="cs"/>
          <w:rtl/>
          <w:lang w:bidi="fa-IR"/>
        </w:rPr>
        <w:t xml:space="preserve"> روایت است که گفت: در زمان پیامبر خدا </w:t>
      </w:r>
      <w:r w:rsidR="00F25789">
        <w:rPr>
          <w:rFonts w:cs="CTraditional Arabic" w:hint="cs"/>
          <w:rtl/>
          <w:lang w:bidi="fa-IR"/>
        </w:rPr>
        <w:t>ج</w:t>
      </w:r>
      <w:r w:rsidR="00F25789">
        <w:rPr>
          <w:rFonts w:hint="cs"/>
          <w:rtl/>
          <w:lang w:bidi="fa-IR"/>
        </w:rPr>
        <w:t xml:space="preserve"> دستمال دیگری به جز از کف‌های دست، بازوها، و قدم‌های خود نداشتیم</w:t>
      </w:r>
      <w:r w:rsidR="00F25789" w:rsidRPr="00F25789">
        <w:rPr>
          <w:rFonts w:ascii="IRLotus" w:hAnsi="IRLotus" w:cs="IRLotus"/>
          <w:vertAlign w:val="superscript"/>
          <w:rtl/>
          <w:lang w:bidi="fa-IR"/>
        </w:rPr>
        <w:t>(</w:t>
      </w:r>
      <w:r w:rsidR="00F25789" w:rsidRPr="00F25789">
        <w:rPr>
          <w:rStyle w:val="FootnoteReference"/>
          <w:rFonts w:ascii="IRLotus" w:eastAsia="SimSun" w:hAnsi="IRLotus" w:cs="IRLotus"/>
          <w:rtl/>
          <w:lang w:bidi="fa-IR"/>
        </w:rPr>
        <w:footnoteReference w:id="77"/>
      </w:r>
      <w:r w:rsidR="00F25789" w:rsidRPr="00F25789">
        <w:rPr>
          <w:rFonts w:ascii="IRLotus" w:hAnsi="IRLotus" w:cs="IRLotus"/>
          <w:vertAlign w:val="superscript"/>
          <w:rtl/>
          <w:lang w:bidi="fa-IR"/>
        </w:rPr>
        <w:t>)</w:t>
      </w:r>
      <w:r w:rsidR="00F25789">
        <w:rPr>
          <w:rFonts w:hint="cs"/>
          <w:rtl/>
          <w:lang w:bidi="fa-IR"/>
        </w:rPr>
        <w:t>.</w:t>
      </w:r>
    </w:p>
    <w:p w:rsidR="000E3D13" w:rsidRDefault="000E3D13" w:rsidP="003376EF">
      <w:pPr>
        <w:pStyle w:val="2-0"/>
        <w:rPr>
          <w:rtl/>
        </w:rPr>
      </w:pPr>
      <w:r w:rsidRPr="009A49E2">
        <w:rPr>
          <w:rFonts w:hint="cs"/>
          <w:rtl/>
          <w:lang w:bidi="ar-SA"/>
        </w:rPr>
        <w:t>17</w:t>
      </w:r>
      <w:r>
        <w:rPr>
          <w:rFonts w:hint="cs"/>
          <w:rtl/>
        </w:rPr>
        <w:t>- باب: ما يَقُولُ إِذَا فَرَغَ مِنْ طَعَامِهِ</w:t>
      </w:r>
    </w:p>
    <w:p w:rsidR="000E3D13" w:rsidRDefault="000E3D13" w:rsidP="003376EF">
      <w:pPr>
        <w:pStyle w:val="4-"/>
        <w:rPr>
          <w:rtl/>
          <w:lang w:bidi="fa-IR"/>
        </w:rPr>
      </w:pPr>
      <w:bookmarkStart w:id="68" w:name="_Toc434312824"/>
      <w:r>
        <w:rPr>
          <w:rFonts w:hint="cs"/>
          <w:rtl/>
          <w:lang w:bidi="fa-IR"/>
        </w:rPr>
        <w:t>باب [17]: بعد از طعام خوردن چه باید گفت؟</w:t>
      </w:r>
      <w:bookmarkEnd w:id="68"/>
    </w:p>
    <w:p w:rsidR="000E3D13" w:rsidRPr="00587F3F" w:rsidRDefault="00BB34A2" w:rsidP="00587F3F">
      <w:pPr>
        <w:pStyle w:val="5-"/>
        <w:rPr>
          <w:rtl/>
        </w:rPr>
      </w:pPr>
      <w:r w:rsidRPr="00587F3F">
        <w:rPr>
          <w:rFonts w:hint="cs"/>
          <w:rtl/>
        </w:rPr>
        <w:t xml:space="preserve">1908- </w:t>
      </w:r>
      <w:r w:rsidR="00587F3F" w:rsidRPr="00587F3F">
        <w:rPr>
          <w:rtl/>
        </w:rPr>
        <w:t xml:space="preserve">عَنْ أَبِي أُمَامَةَ: </w:t>
      </w:r>
      <w:r w:rsidR="00587F3F" w:rsidRPr="005C3492">
        <w:rPr>
          <w:rtl/>
        </w:rPr>
        <w:t>رَضِيَ اللَّهُ عَنْهُ</w:t>
      </w:r>
      <w:r w:rsidR="00587F3F" w:rsidRPr="00587F3F">
        <w:rPr>
          <w:rtl/>
        </w:rPr>
        <w:t xml:space="preserve"> أَنَّ النَّبِيَّ صَلَّى اللهُ عَلَيْهِ وَسَلَّمَ كَانَ إِذَا رَفَعَ مَائِدَتَهُ قَالَ: «الحَمْدُ لِلَّهِ كَثِيرًا طَيِّبًا مُبَارَكًا فِيهِ، غَيْرَ مَكْفِيٍّ وَلاَ مُوَدَّعٍ وَلاَ مُسْتَغْنًى عَنْهُ، رَبَّنَا»</w:t>
      </w:r>
      <w:r w:rsidRPr="00587F3F">
        <w:rPr>
          <w:rFonts w:hint="cs"/>
          <w:rtl/>
        </w:rPr>
        <w:t xml:space="preserve"> [رواه البخاری: 5458]</w:t>
      </w:r>
      <w:r w:rsidR="003E2F19">
        <w:rPr>
          <w:rFonts w:hint="cs"/>
          <w:rtl/>
        </w:rPr>
        <w:t>.</w:t>
      </w:r>
    </w:p>
    <w:p w:rsidR="00BB34A2" w:rsidRDefault="00BB34A2" w:rsidP="000E3D13">
      <w:pPr>
        <w:pStyle w:val="0-"/>
        <w:rPr>
          <w:rtl/>
          <w:lang w:bidi="fa-IR"/>
        </w:rPr>
      </w:pPr>
      <w:r>
        <w:rPr>
          <w:rFonts w:hint="cs"/>
          <w:rtl/>
          <w:lang w:bidi="fa-IR"/>
        </w:rPr>
        <w:t>1908- از ابو أمامه</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Pr>
          <w:rFonts w:hint="cs"/>
          <w:rtl/>
          <w:lang w:bidi="fa-IR"/>
        </w:rPr>
        <w:t xml:space="preserve"> وقتی که دسترخوان برداشته می‌شد می‌گفتند: </w:t>
      </w:r>
      <w:r w:rsidR="00BE2876" w:rsidRPr="00DE05C0">
        <w:rPr>
          <w:rStyle w:val="6-Char"/>
          <w:rtl/>
        </w:rPr>
        <w:t>«الحَمْدُ لِلَّهِ كَثِيرًا طَيِّبًا مُبَارَكًا فِيهِ، غَيْرَ مَكْفِيٍّ وَلاَ مُوَدَّعٍ وَلاَ مُسْتَغْنًى عَنْهُ، رَبَّنَا»</w:t>
      </w:r>
      <w:r w:rsidR="00BE2876" w:rsidRPr="00BE2876">
        <w:rPr>
          <w:rFonts w:ascii="IRLotus" w:hAnsi="IRLotus" w:cs="IRLotus"/>
          <w:vertAlign w:val="superscript"/>
          <w:rtl/>
          <w:lang w:bidi="fa-IR"/>
        </w:rPr>
        <w:t>(</w:t>
      </w:r>
      <w:r w:rsidR="00BE2876" w:rsidRPr="00BE2876">
        <w:rPr>
          <w:rStyle w:val="FootnoteReference"/>
          <w:rFonts w:ascii="IRLotus" w:eastAsia="SimSun" w:hAnsi="IRLotus" w:cs="IRLotus"/>
          <w:rtl/>
          <w:lang w:bidi="fa-IR"/>
        </w:rPr>
        <w:footnoteReference w:id="78"/>
      </w:r>
      <w:r w:rsidR="00BE2876" w:rsidRPr="00BE2876">
        <w:rPr>
          <w:rFonts w:ascii="IRLotus" w:hAnsi="IRLotus" w:cs="IRLotus"/>
          <w:vertAlign w:val="superscript"/>
          <w:rtl/>
          <w:lang w:bidi="fa-IR"/>
        </w:rPr>
        <w:t>)</w:t>
      </w:r>
      <w:r w:rsidR="00BE2876">
        <w:rPr>
          <w:rFonts w:hint="cs"/>
          <w:rtl/>
          <w:lang w:bidi="fa-IR"/>
        </w:rPr>
        <w:t>.</w:t>
      </w:r>
    </w:p>
    <w:p w:rsidR="00BE2876" w:rsidRPr="00825570" w:rsidRDefault="007B783D" w:rsidP="00825570">
      <w:pPr>
        <w:pStyle w:val="5-"/>
        <w:rPr>
          <w:rtl/>
        </w:rPr>
      </w:pPr>
      <w:r w:rsidRPr="00825570">
        <w:rPr>
          <w:rFonts w:hint="cs"/>
          <w:rtl/>
        </w:rPr>
        <w:t xml:space="preserve">1909- </w:t>
      </w:r>
      <w:r w:rsidR="00825570" w:rsidRPr="00825570">
        <w:rPr>
          <w:rtl/>
        </w:rPr>
        <w:t>عَنْ</w:t>
      </w:r>
      <w:r w:rsidR="00825570">
        <w:rPr>
          <w:rFonts w:hint="cs"/>
          <w:rtl/>
        </w:rPr>
        <w:t>هُ</w:t>
      </w:r>
      <w:r w:rsidR="007A03F6">
        <w:rPr>
          <w:rFonts w:hint="cs"/>
          <w:rtl/>
        </w:rPr>
        <w:t xml:space="preserve"> في رواية:</w:t>
      </w:r>
      <w:r w:rsidR="00825570" w:rsidRPr="00825570">
        <w:rPr>
          <w:rtl/>
        </w:rPr>
        <w:t xml:space="preserve"> أَنَّ النَّبِيَّ صَلَّى اللهُ عَلَيْهِ وَسَلَّمَ كَانَ إِذَا فَرَغَ مِنْ طَعَامِهِ - وَقَالَ مَرَّةً: إِذَا رَفَعَ مَائِدَتَهُ - قَالَ: «الحَمْدُ لِلَّهِ الَّذِي كَفَانَا وَأَرْوَانَا، غَيْرَ مَكْفِيٍّ وَلاَ مَكْفُورٍ»</w:t>
      </w:r>
      <w:r w:rsidRPr="00825570">
        <w:rPr>
          <w:rFonts w:hint="cs"/>
          <w:rtl/>
        </w:rPr>
        <w:t xml:space="preserve"> [رواه البخاری: 5459]</w:t>
      </w:r>
      <w:r w:rsidR="003E2F19">
        <w:rPr>
          <w:rFonts w:hint="cs"/>
          <w:rtl/>
        </w:rPr>
        <w:t>.</w:t>
      </w:r>
    </w:p>
    <w:p w:rsidR="007B783D" w:rsidRDefault="007B783D" w:rsidP="000E3D13">
      <w:pPr>
        <w:pStyle w:val="0-"/>
        <w:rPr>
          <w:rtl/>
          <w:lang w:bidi="fa-IR"/>
        </w:rPr>
      </w:pPr>
      <w:r>
        <w:rPr>
          <w:rFonts w:hint="cs"/>
          <w:rtl/>
          <w:lang w:bidi="fa-IR"/>
        </w:rPr>
        <w:t>1909- و از ابو أمامه</w:t>
      </w:r>
      <w:r>
        <w:rPr>
          <w:rFonts w:cs="CTraditional Arabic" w:hint="cs"/>
          <w:rtl/>
          <w:lang w:bidi="fa-IR"/>
        </w:rPr>
        <w:t>س</w:t>
      </w:r>
      <w:r w:rsidR="0057160C">
        <w:rPr>
          <w:rFonts w:hint="cs"/>
          <w:rtl/>
          <w:lang w:bidi="fa-IR"/>
        </w:rPr>
        <w:t xml:space="preserve"> در روایت دیگری آم</w:t>
      </w:r>
      <w:r>
        <w:rPr>
          <w:rFonts w:hint="cs"/>
          <w:rtl/>
          <w:lang w:bidi="fa-IR"/>
        </w:rPr>
        <w:t xml:space="preserve">ده است که گفت: پیامبر خدا </w:t>
      </w:r>
      <w:r>
        <w:rPr>
          <w:rFonts w:cs="CTraditional Arabic" w:hint="cs"/>
          <w:rtl/>
          <w:lang w:bidi="fa-IR"/>
        </w:rPr>
        <w:t>ج</w:t>
      </w:r>
      <w:r>
        <w:rPr>
          <w:rFonts w:hint="cs"/>
          <w:rtl/>
          <w:lang w:bidi="fa-IR"/>
        </w:rPr>
        <w:t xml:space="preserve"> هنگامی که از طعام خوردن فارغ می‌شدند می‌گفتند:</w:t>
      </w:r>
      <w:r w:rsidR="0031377D" w:rsidRPr="0031377D">
        <w:rPr>
          <w:rtl/>
        </w:rPr>
        <w:t xml:space="preserve"> </w:t>
      </w:r>
      <w:r w:rsidR="0031377D" w:rsidRPr="00041A3A">
        <w:rPr>
          <w:rStyle w:val="6-Char"/>
          <w:rtl/>
        </w:rPr>
        <w:t>«الحَمْدُ لِلَّهِ الَّذِي كَفَانَا وَأَرْوَانَا، غَيْرَ مَكْفِيٍّ وَلاَ مَكْفُورٍ»</w:t>
      </w:r>
      <w:r w:rsidR="0031377D" w:rsidRPr="0031377D">
        <w:rPr>
          <w:rFonts w:ascii="IRLotus" w:hAnsi="IRLotus" w:cs="IRLotus"/>
          <w:vertAlign w:val="superscript"/>
          <w:rtl/>
          <w:lang w:bidi="fa-IR"/>
        </w:rPr>
        <w:t>(</w:t>
      </w:r>
      <w:r w:rsidR="0031377D" w:rsidRPr="0031377D">
        <w:rPr>
          <w:rStyle w:val="FootnoteReference"/>
          <w:rFonts w:ascii="IRLotus" w:eastAsia="SimSun" w:hAnsi="IRLotus" w:cs="IRLotus"/>
          <w:rtl/>
          <w:lang w:bidi="fa-IR"/>
        </w:rPr>
        <w:footnoteReference w:id="79"/>
      </w:r>
      <w:r w:rsidR="0031377D" w:rsidRPr="0031377D">
        <w:rPr>
          <w:rFonts w:ascii="IRLotus" w:hAnsi="IRLotus" w:cs="IRLotus"/>
          <w:vertAlign w:val="superscript"/>
          <w:rtl/>
          <w:lang w:bidi="fa-IR"/>
        </w:rPr>
        <w:t>)</w:t>
      </w:r>
      <w:r w:rsidR="0031377D">
        <w:rPr>
          <w:rFonts w:hint="cs"/>
          <w:rtl/>
          <w:lang w:bidi="fa-IR"/>
        </w:rPr>
        <w:t>.</w:t>
      </w:r>
    </w:p>
    <w:p w:rsidR="0031377D" w:rsidRPr="00CF7EC5" w:rsidRDefault="00DF5B83" w:rsidP="00CF7EC5">
      <w:pPr>
        <w:pStyle w:val="2-0"/>
        <w:rPr>
          <w:b/>
          <w:bCs w:val="0"/>
          <w:rtl/>
        </w:rPr>
      </w:pPr>
      <w:r w:rsidRPr="009A49E2">
        <w:rPr>
          <w:rFonts w:hint="cs"/>
          <w:rtl/>
          <w:lang w:bidi="ar-SA"/>
        </w:rPr>
        <w:t>18</w:t>
      </w:r>
      <w:r w:rsidRPr="00CF7EC5">
        <w:rPr>
          <w:rFonts w:hint="cs"/>
          <w:rtl/>
        </w:rPr>
        <w:t>- باب:</w:t>
      </w:r>
      <w:r w:rsidR="005C2967">
        <w:rPr>
          <w:rtl/>
        </w:rPr>
        <w:t xml:space="preserve"> قَوْلِ الله</w:t>
      </w:r>
      <w:r w:rsidR="00CF7EC5" w:rsidRPr="00CF7EC5">
        <w:rPr>
          <w:rtl/>
        </w:rPr>
        <w:t xml:space="preserve"> تَعَالَى:</w:t>
      </w:r>
      <w:r w:rsidR="00CF7EC5">
        <w:rPr>
          <w:rFonts w:hint="cs"/>
          <w:rtl/>
        </w:rPr>
        <w:t xml:space="preserve"> </w:t>
      </w:r>
      <w:r w:rsidR="00CF7EC5" w:rsidRPr="005B5D7E">
        <w:rPr>
          <w:rFonts w:ascii="Traditional Arabic" w:hAnsi="Traditional Arabic" w:cs="Traditional Arabic"/>
          <w:b/>
          <w:bCs w:val="0"/>
          <w:rtl/>
        </w:rPr>
        <w:t>﴿</w:t>
      </w:r>
      <w:r w:rsidR="00CF7EC5" w:rsidRPr="00DE15E4">
        <w:rPr>
          <w:rStyle w:val="9-Char1"/>
          <w:rFonts w:hint="cs"/>
          <w:b/>
          <w:bCs w:val="0"/>
          <w:sz w:val="30"/>
          <w:szCs w:val="30"/>
          <w:rtl/>
        </w:rPr>
        <w:t>فَإِذَا</w:t>
      </w:r>
      <w:r w:rsidR="00CF7EC5" w:rsidRPr="00DE15E4">
        <w:rPr>
          <w:rStyle w:val="9-Char1"/>
          <w:b/>
          <w:bCs w:val="0"/>
          <w:sz w:val="30"/>
          <w:szCs w:val="30"/>
          <w:rtl/>
        </w:rPr>
        <w:t xml:space="preserve"> </w:t>
      </w:r>
      <w:r w:rsidR="00CF7EC5" w:rsidRPr="00DE15E4">
        <w:rPr>
          <w:rStyle w:val="9-Char1"/>
          <w:rFonts w:hint="cs"/>
          <w:b/>
          <w:bCs w:val="0"/>
          <w:sz w:val="30"/>
          <w:szCs w:val="30"/>
          <w:rtl/>
        </w:rPr>
        <w:t>طَعِمۡتُمۡ</w:t>
      </w:r>
      <w:r w:rsidR="00CF7EC5" w:rsidRPr="00DE15E4">
        <w:rPr>
          <w:rStyle w:val="9-Char1"/>
          <w:b/>
          <w:bCs w:val="0"/>
          <w:sz w:val="30"/>
          <w:szCs w:val="30"/>
          <w:rtl/>
        </w:rPr>
        <w:t xml:space="preserve"> </w:t>
      </w:r>
      <w:r w:rsidR="00CF7EC5" w:rsidRPr="00DE15E4">
        <w:rPr>
          <w:rStyle w:val="9-Char1"/>
          <w:rFonts w:hint="cs"/>
          <w:b/>
          <w:bCs w:val="0"/>
          <w:sz w:val="30"/>
          <w:szCs w:val="30"/>
          <w:rtl/>
        </w:rPr>
        <w:t>فَٱنتَشِرُواْ</w:t>
      </w:r>
      <w:r w:rsidR="00CF7EC5" w:rsidRPr="005B5D7E">
        <w:rPr>
          <w:rFonts w:ascii="Traditional Arabic" w:hAnsi="Traditional Arabic" w:cs="Traditional Arabic"/>
          <w:b/>
          <w:bCs w:val="0"/>
          <w:rtl/>
        </w:rPr>
        <w:t>﴾</w:t>
      </w:r>
    </w:p>
    <w:p w:rsidR="00CF7EC5" w:rsidRDefault="00954021" w:rsidP="005150D5">
      <w:pPr>
        <w:pStyle w:val="4-"/>
        <w:rPr>
          <w:rtl/>
          <w:lang w:bidi="fa-IR"/>
        </w:rPr>
      </w:pPr>
      <w:bookmarkStart w:id="69" w:name="_Toc434312825"/>
      <w:r>
        <w:rPr>
          <w:rFonts w:hint="cs"/>
          <w:rtl/>
          <w:lang w:bidi="fa-IR"/>
        </w:rPr>
        <w:t xml:space="preserve">باب [18]: قوله تعالی: </w:t>
      </w:r>
      <w:r w:rsidR="005150D5">
        <w:rPr>
          <w:rFonts w:ascii="Traditional Arabic" w:hAnsi="Traditional Arabic" w:cs="Traditional Arabic"/>
          <w:rtl/>
          <w:lang w:bidi="fa-IR"/>
        </w:rPr>
        <w:t>﴿</w:t>
      </w:r>
      <w:r>
        <w:rPr>
          <w:rFonts w:hint="cs"/>
          <w:rtl/>
          <w:lang w:bidi="fa-IR"/>
        </w:rPr>
        <w:t>و چو</w:t>
      </w:r>
      <w:r w:rsidR="0057160C">
        <w:rPr>
          <w:rFonts w:hint="cs"/>
          <w:rtl/>
          <w:lang w:bidi="fa-IR"/>
        </w:rPr>
        <w:t xml:space="preserve">ن </w:t>
      </w:r>
      <w:r>
        <w:rPr>
          <w:rFonts w:hint="cs"/>
          <w:rtl/>
          <w:lang w:bidi="fa-IR"/>
        </w:rPr>
        <w:t>طعا</w:t>
      </w:r>
      <w:r w:rsidR="0057160C">
        <w:rPr>
          <w:rFonts w:hint="cs"/>
          <w:rtl/>
          <w:lang w:bidi="fa-IR"/>
        </w:rPr>
        <w:t>م</w:t>
      </w:r>
      <w:r>
        <w:rPr>
          <w:rFonts w:hint="cs"/>
          <w:rtl/>
          <w:lang w:bidi="fa-IR"/>
        </w:rPr>
        <w:t xml:space="preserve"> خوردید پراکنده شوید</w:t>
      </w:r>
      <w:r w:rsidR="005150D5">
        <w:rPr>
          <w:rFonts w:ascii="Traditional Arabic" w:hAnsi="Traditional Arabic" w:cs="Traditional Arabic"/>
          <w:rtl/>
          <w:lang w:bidi="fa-IR"/>
        </w:rPr>
        <w:t>﴾</w:t>
      </w:r>
      <w:bookmarkEnd w:id="69"/>
    </w:p>
    <w:p w:rsidR="00186755" w:rsidRPr="002271EF" w:rsidRDefault="00186755" w:rsidP="002271EF">
      <w:pPr>
        <w:pStyle w:val="5-"/>
        <w:rPr>
          <w:rtl/>
        </w:rPr>
      </w:pPr>
      <w:r w:rsidRPr="002271EF">
        <w:rPr>
          <w:rFonts w:hint="cs"/>
          <w:rtl/>
        </w:rPr>
        <w:t>1910-</w:t>
      </w:r>
      <w:r w:rsidR="002271EF">
        <w:rPr>
          <w:rFonts w:hint="cs"/>
          <w:rtl/>
        </w:rPr>
        <w:t xml:space="preserve"> عَنْ أَنِسٍ</w:t>
      </w:r>
      <w:r w:rsidR="002271EF" w:rsidRPr="002271EF">
        <w:rPr>
          <w:rtl/>
        </w:rPr>
        <w:t xml:space="preserve"> </w:t>
      </w:r>
      <w:r w:rsidR="002271EF" w:rsidRPr="005C3492">
        <w:rPr>
          <w:rtl/>
        </w:rPr>
        <w:t>رَضِيَ اللَّهُ عَنْهُ</w:t>
      </w:r>
      <w:r w:rsidRPr="002271EF">
        <w:rPr>
          <w:rFonts w:hint="cs"/>
          <w:rtl/>
        </w:rPr>
        <w:t xml:space="preserve"> </w:t>
      </w:r>
      <w:r w:rsidR="002271EF" w:rsidRPr="002271EF">
        <w:rPr>
          <w:rtl/>
        </w:rPr>
        <w:t>قَالَ: أَنَا أَعْلَمُ النَّاسِ بِالحِجَابِ، كَانَ أُبَيُّ بْنُ كَعْبٍ يَسْأَلُنِي عَنْهُ «أَصْبَحَ رَسُولُ اللَّهِ صَلَّى اللهُ عَلَيْهِ وَسَلَّمَ عَرُوسًا بِزَيْنَبَ بِنْتِ جَحْشٍ، وَكَانَ تَزَوَّجَهَا بِالْمَدِينَةِ، فَدَعَا النَّاسَ لِلطَّعَامِ بَعْدَ ارْتِفَاعِ النَّهَارِ، فَجَلَسَ رَسُولُ اللَّهِ صَلَّى اللهُ عَلَيْهِ وَسَلَّمَ وَجَلَسَ مَعَهُ رِجَالٌ بَعْدَ مَا قَامَ القَوْمُ، حَتَّى قَامَ رَسُولُ اللَّهِ صَلَّى اللهُ عَلَيْهِ وَسَلَّمَ فَمَشَى وَمَشَيْتُ مَعَهُ، حَتَّى بَلَغَ بَابَ حُجْرَةِ عَائِشَةَ، ثُمَّ ظَنَّ أَنَّهُمْ خَرَجُوا فَرَجَعْتُ مَعَهُ، فَإِذَا هُمْ جُلُوسٌ مَكَانَهُمْ، فَرَجَعَ وَرَجَعْتُ مَعَهُ الثَّانِيَةَ، حَتَّى بَلَغَ بَابَ حُجْرَةِ عَائِشَةَ، فَرَجَعَ وَرَجَعْتُ مَعَهُ فَإِذَا هُمْ قَدْ قَامُوا، فَضَرَبَ بَيْنِي وَبَيْنَهُ سِتْرًا، وَأُنْزِلَ الحِجَابُ»</w:t>
      </w:r>
      <w:r w:rsidRPr="002271EF">
        <w:rPr>
          <w:rFonts w:hint="cs"/>
          <w:rtl/>
        </w:rPr>
        <w:t xml:space="preserve"> [رواه البخاری:</w:t>
      </w:r>
      <w:r w:rsidR="00D33F15" w:rsidRPr="002271EF">
        <w:rPr>
          <w:rFonts w:hint="cs"/>
          <w:rtl/>
        </w:rPr>
        <w:t>5466]</w:t>
      </w:r>
      <w:r w:rsidR="003E2F19">
        <w:rPr>
          <w:rFonts w:hint="cs"/>
          <w:rtl/>
        </w:rPr>
        <w:t>.</w:t>
      </w:r>
    </w:p>
    <w:p w:rsidR="00D33F15" w:rsidRDefault="00D33F15" w:rsidP="000E3D13">
      <w:pPr>
        <w:pStyle w:val="0-"/>
        <w:rPr>
          <w:rtl/>
          <w:lang w:bidi="fa-IR"/>
        </w:rPr>
      </w:pPr>
      <w:r>
        <w:rPr>
          <w:rFonts w:hint="cs"/>
          <w:rtl/>
          <w:lang w:bidi="fa-IR"/>
        </w:rPr>
        <w:t>1910- از انس</w:t>
      </w:r>
      <w:r>
        <w:rPr>
          <w:rFonts w:cs="CTraditional Arabic" w:hint="cs"/>
          <w:rtl/>
          <w:lang w:bidi="fa-IR"/>
        </w:rPr>
        <w:t>س</w:t>
      </w:r>
      <w:r>
        <w:rPr>
          <w:rFonts w:hint="cs"/>
          <w:rtl/>
          <w:lang w:bidi="fa-IR"/>
        </w:rPr>
        <w:t xml:space="preserve"> روایت است که گفت: از قصۀ حجاب</w:t>
      </w:r>
      <w:r w:rsidR="00332950">
        <w:rPr>
          <w:rFonts w:hint="cs"/>
          <w:rtl/>
          <w:lang w:bidi="fa-IR"/>
        </w:rPr>
        <w:t xml:space="preserve"> از همۀ مردم من </w:t>
      </w:r>
      <w:r w:rsidR="00BB18EC">
        <w:rPr>
          <w:rFonts w:hint="cs"/>
          <w:rtl/>
          <w:lang w:bidi="fa-IR"/>
        </w:rPr>
        <w:t>با خبرتر هستم، و أُبی بن کعب در</w:t>
      </w:r>
      <w:r w:rsidR="00332950">
        <w:rPr>
          <w:rFonts w:hint="cs"/>
          <w:rtl/>
          <w:lang w:bidi="fa-IR"/>
        </w:rPr>
        <w:t xml:space="preserve">بارۀ آن از من سؤال می‌کرد، هنگامی که پیامبر خدا </w:t>
      </w:r>
      <w:r w:rsidR="00332950">
        <w:rPr>
          <w:rFonts w:cs="CTraditional Arabic" w:hint="cs"/>
          <w:rtl/>
          <w:lang w:bidi="fa-IR"/>
        </w:rPr>
        <w:t>ج</w:t>
      </w:r>
      <w:r w:rsidR="00332950">
        <w:rPr>
          <w:rFonts w:hint="cs"/>
          <w:rtl/>
          <w:lang w:bidi="fa-IR"/>
        </w:rPr>
        <w:t xml:space="preserve"> با زینب بنت جحش</w:t>
      </w:r>
      <w:r w:rsidR="00332950">
        <w:rPr>
          <w:rFonts w:cs="CTraditional Arabic" w:hint="cs"/>
          <w:rtl/>
          <w:lang w:bidi="fa-IR"/>
        </w:rPr>
        <w:t>ل</w:t>
      </w:r>
      <w:r w:rsidR="00332950">
        <w:rPr>
          <w:rFonts w:hint="cs"/>
          <w:rtl/>
          <w:lang w:bidi="fa-IR"/>
        </w:rPr>
        <w:t xml:space="preserve"> در مدینه ازدواج کردند، مردم را در وقت چاشت برای طعام دعوت نمودند.</w:t>
      </w:r>
    </w:p>
    <w:p w:rsidR="00332950" w:rsidRDefault="00B8213E" w:rsidP="000E3D13">
      <w:pPr>
        <w:pStyle w:val="0-"/>
        <w:rPr>
          <w:rtl/>
          <w:lang w:bidi="fa-IR"/>
        </w:rPr>
      </w:pPr>
      <w:r>
        <w:rPr>
          <w:rFonts w:hint="cs"/>
          <w:rtl/>
          <w:lang w:bidi="fa-IR"/>
        </w:rPr>
        <w:t>بعد از اینکه مردم بر</w:t>
      </w:r>
      <w:r w:rsidR="00332950">
        <w:rPr>
          <w:rFonts w:hint="cs"/>
          <w:rtl/>
          <w:lang w:bidi="fa-IR"/>
        </w:rPr>
        <w:t xml:space="preserve">خاستند، پیامبر خدا </w:t>
      </w:r>
      <w:r w:rsidR="00332950">
        <w:rPr>
          <w:rFonts w:cs="CTraditional Arabic" w:hint="cs"/>
          <w:rtl/>
          <w:lang w:bidi="fa-IR"/>
        </w:rPr>
        <w:t>ج</w:t>
      </w:r>
      <w:r w:rsidR="00332950">
        <w:rPr>
          <w:rFonts w:hint="cs"/>
          <w:rtl/>
          <w:lang w:bidi="fa-IR"/>
        </w:rPr>
        <w:t xml:space="preserve"> نشستند وعدۀ از مردم با ایشان نشستند، تا اینکه پیامبر خدا </w:t>
      </w:r>
      <w:r w:rsidR="00332950">
        <w:rPr>
          <w:rFonts w:cs="CTraditional Arabic" w:hint="cs"/>
          <w:rtl/>
          <w:lang w:bidi="fa-IR"/>
        </w:rPr>
        <w:t>ج</w:t>
      </w:r>
      <w:r w:rsidR="00332950">
        <w:rPr>
          <w:rFonts w:hint="cs"/>
          <w:rtl/>
          <w:lang w:bidi="fa-IR"/>
        </w:rPr>
        <w:t xml:space="preserve"> نیز برخاستند و رفتند، و من هم با ایشان رفتم، تا اینکه به در حجرۀ عائشه</w:t>
      </w:r>
      <w:r w:rsidR="00332950">
        <w:rPr>
          <w:rFonts w:cs="CTraditional Arabic" w:hint="cs"/>
          <w:rtl/>
          <w:lang w:bidi="fa-IR"/>
        </w:rPr>
        <w:t>ل</w:t>
      </w:r>
      <w:r w:rsidR="00332950">
        <w:rPr>
          <w:rFonts w:hint="cs"/>
          <w:rtl/>
          <w:lang w:bidi="fa-IR"/>
        </w:rPr>
        <w:t xml:space="preserve"> رسیدند.</w:t>
      </w:r>
    </w:p>
    <w:p w:rsidR="00942C4B" w:rsidRDefault="00942C4B" w:rsidP="000E3D13">
      <w:pPr>
        <w:pStyle w:val="0-"/>
        <w:rPr>
          <w:rtl/>
          <w:lang w:bidi="fa-IR"/>
        </w:rPr>
      </w:pPr>
      <w:r>
        <w:rPr>
          <w:rFonts w:hint="cs"/>
          <w:rtl/>
          <w:lang w:bidi="fa-IR"/>
        </w:rPr>
        <w:t>و</w:t>
      </w:r>
      <w:r w:rsidR="005150D5">
        <w:rPr>
          <w:rFonts w:hint="cs"/>
          <w:rtl/>
          <w:lang w:bidi="fa-IR"/>
        </w:rPr>
        <w:t xml:space="preserve"> </w:t>
      </w:r>
      <w:r>
        <w:rPr>
          <w:rFonts w:hint="cs"/>
          <w:rtl/>
          <w:lang w:bidi="fa-IR"/>
        </w:rPr>
        <w:t>فکر کردند که مردم بیرون شده و رفته‌اند، از این رو برگشتند، و من هم با ایشان برگشتم، ولی دیدیم که مردم هنوز در جای خود نشسته‌اند، باز برای بار دوم برگشتند، و من نیز با ایشان بر</w:t>
      </w:r>
      <w:r w:rsidR="00DB4A19">
        <w:rPr>
          <w:rFonts w:hint="cs"/>
          <w:rtl/>
          <w:lang w:bidi="fa-IR"/>
        </w:rPr>
        <w:t>گشتم تا اینکه به در حجرۀ عائشه</w:t>
      </w:r>
      <w:r>
        <w:rPr>
          <w:rFonts w:cs="CTraditional Arabic" w:hint="cs"/>
          <w:rtl/>
          <w:lang w:bidi="fa-IR"/>
        </w:rPr>
        <w:t>ل</w:t>
      </w:r>
      <w:r>
        <w:rPr>
          <w:rFonts w:hint="cs"/>
          <w:rtl/>
          <w:lang w:bidi="fa-IR"/>
        </w:rPr>
        <w:t xml:space="preserve"> رسیدند.</w:t>
      </w:r>
    </w:p>
    <w:p w:rsidR="00942C4B" w:rsidRDefault="00942C4B" w:rsidP="000E3D13">
      <w:pPr>
        <w:pStyle w:val="0-"/>
        <w:rPr>
          <w:rtl/>
          <w:lang w:bidi="fa-IR"/>
        </w:rPr>
      </w:pPr>
      <w:r>
        <w:rPr>
          <w:rFonts w:hint="cs"/>
          <w:rtl/>
          <w:lang w:bidi="fa-IR"/>
        </w:rPr>
        <w:t xml:space="preserve">باز فکر کردند که آن‌ها بر آمده‌اند، و همان بود که برگشتند، و من هم با ایشان برگشتم، دیدیم که مردم برخاسته‌اند، و پیامبر خدا </w:t>
      </w:r>
      <w:r>
        <w:rPr>
          <w:rFonts w:cs="CTraditional Arabic" w:hint="cs"/>
          <w:rtl/>
          <w:lang w:bidi="fa-IR"/>
        </w:rPr>
        <w:t>ج</w:t>
      </w:r>
      <w:r>
        <w:rPr>
          <w:rFonts w:hint="cs"/>
          <w:rtl/>
          <w:lang w:bidi="fa-IR"/>
        </w:rPr>
        <w:t xml:space="preserve"> بین من و بین خود پرده زدند، و آیۀ حجاب نازل گردید.</w:t>
      </w:r>
    </w:p>
    <w:p w:rsidR="00B15FDE" w:rsidRDefault="00B15FDE" w:rsidP="000E3D13">
      <w:pPr>
        <w:pStyle w:val="0-"/>
        <w:rPr>
          <w:rtl/>
          <w:lang w:bidi="fa-IR"/>
        </w:rPr>
        <w:sectPr w:rsidR="00B15FDE" w:rsidSect="00665199">
          <w:headerReference w:type="default" r:id="rId21"/>
          <w:footnotePr>
            <w:numRestart w:val="eachPage"/>
          </w:footnotePr>
          <w:pgSz w:w="9356" w:h="13608" w:code="9"/>
          <w:pgMar w:top="567" w:right="1134" w:bottom="851" w:left="1134" w:header="454" w:footer="0" w:gutter="0"/>
          <w:cols w:space="708"/>
          <w:titlePg/>
          <w:bidi/>
          <w:rtlGutter/>
          <w:docGrid w:linePitch="360"/>
        </w:sectPr>
      </w:pPr>
    </w:p>
    <w:p w:rsidR="00DB2D6A" w:rsidRDefault="00250293" w:rsidP="00410374">
      <w:pPr>
        <w:pStyle w:val="1-"/>
        <w:rPr>
          <w:rtl/>
        </w:rPr>
      </w:pPr>
      <w:r w:rsidRPr="009A49E2">
        <w:rPr>
          <w:rFonts w:hint="cs"/>
          <w:rtl/>
        </w:rPr>
        <w:t>64</w:t>
      </w:r>
      <w:r>
        <w:rPr>
          <w:rFonts w:hint="cs"/>
          <w:rtl/>
        </w:rPr>
        <w:t>- كِتَابُ</w:t>
      </w:r>
      <w:r w:rsidR="00B15FDE">
        <w:rPr>
          <w:rFonts w:hint="cs"/>
          <w:rtl/>
        </w:rPr>
        <w:t xml:space="preserve"> الْعَقِيْقَةِ</w:t>
      </w:r>
    </w:p>
    <w:p w:rsidR="00B15FDE" w:rsidRDefault="000727D6" w:rsidP="00410374">
      <w:pPr>
        <w:pStyle w:val="2-"/>
        <w:rPr>
          <w:rtl/>
          <w:lang w:bidi="fa-IR"/>
        </w:rPr>
      </w:pPr>
      <w:bookmarkStart w:id="70" w:name="_Toc434312826"/>
      <w:r>
        <w:rPr>
          <w:rFonts w:hint="cs"/>
          <w:rtl/>
          <w:lang w:bidi="fa-IR"/>
        </w:rPr>
        <w:t>کتاب [64]-</w:t>
      </w:r>
      <w:r w:rsidR="00B15FDE">
        <w:rPr>
          <w:rFonts w:hint="cs"/>
          <w:rtl/>
          <w:lang w:bidi="fa-IR"/>
        </w:rPr>
        <w:t xml:space="preserve"> عقیقه</w:t>
      </w:r>
      <w:bookmarkEnd w:id="70"/>
    </w:p>
    <w:p w:rsidR="00B15FDE" w:rsidRDefault="00B15FDE" w:rsidP="00410374">
      <w:pPr>
        <w:pStyle w:val="2-0"/>
        <w:rPr>
          <w:rtl/>
        </w:rPr>
      </w:pPr>
      <w:r w:rsidRPr="009A49E2">
        <w:rPr>
          <w:rFonts w:hint="cs"/>
          <w:rtl/>
          <w:lang w:bidi="ar-SA"/>
        </w:rPr>
        <w:t>1</w:t>
      </w:r>
      <w:r>
        <w:rPr>
          <w:rFonts w:hint="cs"/>
          <w:rtl/>
        </w:rPr>
        <w:t xml:space="preserve">- </w:t>
      </w:r>
      <w:r w:rsidRPr="00732737">
        <w:rPr>
          <w:rFonts w:hint="cs"/>
          <w:rtl/>
        </w:rPr>
        <w:t>باب</w:t>
      </w:r>
      <w:r>
        <w:rPr>
          <w:rFonts w:hint="cs"/>
          <w:rtl/>
        </w:rPr>
        <w:t>: تَسْمِيَةِ المَوْلُودِ</w:t>
      </w:r>
    </w:p>
    <w:p w:rsidR="00732737" w:rsidRDefault="00732737" w:rsidP="00410374">
      <w:pPr>
        <w:pStyle w:val="4-"/>
        <w:rPr>
          <w:rtl/>
          <w:lang w:bidi="fa-IR"/>
        </w:rPr>
      </w:pPr>
      <w:bookmarkStart w:id="71" w:name="_Toc434312827"/>
      <w:r>
        <w:rPr>
          <w:rFonts w:hint="cs"/>
          <w:rtl/>
          <w:lang w:bidi="fa-IR"/>
        </w:rPr>
        <w:t>باب [1]: نام گذاری مولود</w:t>
      </w:r>
      <w:bookmarkEnd w:id="71"/>
    </w:p>
    <w:p w:rsidR="00C27E8D" w:rsidRPr="00C731A9" w:rsidRDefault="00C27E8D" w:rsidP="00C731A9">
      <w:pPr>
        <w:pStyle w:val="5-"/>
        <w:rPr>
          <w:rtl/>
        </w:rPr>
      </w:pPr>
      <w:r w:rsidRPr="00C731A9">
        <w:rPr>
          <w:rFonts w:hint="cs"/>
          <w:rtl/>
        </w:rPr>
        <w:t xml:space="preserve">1911- </w:t>
      </w:r>
      <w:r w:rsidR="00C731A9" w:rsidRPr="00C731A9">
        <w:rPr>
          <w:rtl/>
        </w:rPr>
        <w:t>عَنْ أَبِي مُوسَى رَضِيَ اللَّهُ عَنْهُ، قَالَ: «وُلِدَ لِي غُلاَمٌ، فَأَتَيْتُ بِهِ النَّبِيَّ صَلَّى اللهُ عَلَيْهِ وَسَلَّمَ فَسَمَّاهُ إِبْرَاهِيمَ، فَحَنَّكَهُ بِتَمْرَةٍ، وَدَعَا لَهُ بِالْبَرَكَةِ، وَدَفَعَهُ إِلَيَّ»،</w:t>
      </w:r>
      <w:r w:rsidRPr="00C731A9">
        <w:rPr>
          <w:rFonts w:hint="cs"/>
          <w:rtl/>
        </w:rPr>
        <w:t xml:space="preserve"> [رواه البخاری: 5467].</w:t>
      </w:r>
    </w:p>
    <w:p w:rsidR="00C27E8D" w:rsidRDefault="00C27E8D" w:rsidP="00B15FDE">
      <w:pPr>
        <w:pStyle w:val="0-"/>
        <w:rPr>
          <w:rtl/>
          <w:lang w:bidi="fa-IR"/>
        </w:rPr>
      </w:pPr>
      <w:r>
        <w:rPr>
          <w:rFonts w:hint="cs"/>
          <w:rtl/>
          <w:lang w:bidi="fa-IR"/>
        </w:rPr>
        <w:t>1911- از ابو موسی</w:t>
      </w:r>
      <w:r>
        <w:rPr>
          <w:rFonts w:cs="CTraditional Arabic" w:hint="cs"/>
          <w:rtl/>
          <w:lang w:bidi="fa-IR"/>
        </w:rPr>
        <w:t>س</w:t>
      </w:r>
      <w:r>
        <w:rPr>
          <w:rFonts w:hint="cs"/>
          <w:rtl/>
          <w:lang w:bidi="fa-IR"/>
        </w:rPr>
        <w:t xml:space="preserve"> روایت است که گفت: برایم پسری متولد</w:t>
      </w:r>
      <w:r w:rsidR="00935353">
        <w:rPr>
          <w:rFonts w:hint="cs"/>
          <w:rtl/>
          <w:lang w:bidi="fa-IR"/>
        </w:rPr>
        <w:t xml:space="preserve"> شد، او را نزد پیامبر خدا </w:t>
      </w:r>
      <w:r w:rsidR="00935353">
        <w:rPr>
          <w:rFonts w:cs="CTraditional Arabic" w:hint="cs"/>
          <w:rtl/>
          <w:lang w:bidi="fa-IR"/>
        </w:rPr>
        <w:t>ج</w:t>
      </w:r>
      <w:r w:rsidR="00935353">
        <w:rPr>
          <w:rFonts w:hint="cs"/>
          <w:rtl/>
          <w:lang w:bidi="fa-IR"/>
        </w:rPr>
        <w:t xml:space="preserve"> آوردم، او را ابراهیم نام نهادند، خرمای را جویدند و </w:t>
      </w:r>
      <w:r w:rsidR="00020CF2">
        <w:rPr>
          <w:rFonts w:hint="cs"/>
          <w:rtl/>
          <w:lang w:bidi="fa-IR"/>
        </w:rPr>
        <w:t>بر دهانش گذاشتند، و برایش دعا ک</w:t>
      </w:r>
      <w:r w:rsidR="00935353">
        <w:rPr>
          <w:rFonts w:hint="cs"/>
          <w:rtl/>
          <w:lang w:bidi="fa-IR"/>
        </w:rPr>
        <w:t>ر</w:t>
      </w:r>
      <w:r w:rsidR="00020CF2">
        <w:rPr>
          <w:rFonts w:hint="cs"/>
          <w:rtl/>
          <w:lang w:bidi="fa-IR"/>
        </w:rPr>
        <w:t>د</w:t>
      </w:r>
      <w:r w:rsidR="00935353">
        <w:rPr>
          <w:rFonts w:hint="cs"/>
          <w:rtl/>
          <w:lang w:bidi="fa-IR"/>
        </w:rPr>
        <w:t>ند، و او را بدستم دادند</w:t>
      </w:r>
      <w:r w:rsidR="00935353" w:rsidRPr="00935353">
        <w:rPr>
          <w:rFonts w:ascii="IRLotus" w:hAnsi="IRLotus" w:cs="IRLotus"/>
          <w:vertAlign w:val="superscript"/>
          <w:rtl/>
          <w:lang w:bidi="fa-IR"/>
        </w:rPr>
        <w:t>(</w:t>
      </w:r>
      <w:r w:rsidR="00935353" w:rsidRPr="00935353">
        <w:rPr>
          <w:rStyle w:val="FootnoteReference"/>
          <w:rFonts w:ascii="IRLotus" w:eastAsia="SimSun" w:hAnsi="IRLotus" w:cs="IRLotus"/>
          <w:rtl/>
          <w:lang w:bidi="fa-IR"/>
        </w:rPr>
        <w:footnoteReference w:id="80"/>
      </w:r>
      <w:r w:rsidR="00935353" w:rsidRPr="00935353">
        <w:rPr>
          <w:rFonts w:ascii="IRLotus" w:hAnsi="IRLotus" w:cs="IRLotus"/>
          <w:vertAlign w:val="superscript"/>
          <w:rtl/>
          <w:lang w:bidi="fa-IR"/>
        </w:rPr>
        <w:t>)</w:t>
      </w:r>
      <w:r w:rsidR="00935353">
        <w:rPr>
          <w:rFonts w:hint="cs"/>
          <w:rtl/>
          <w:lang w:bidi="fa-IR"/>
        </w:rPr>
        <w:t>.</w:t>
      </w:r>
    </w:p>
    <w:p w:rsidR="00136C58" w:rsidRPr="00EE3833" w:rsidRDefault="00136C58" w:rsidP="00B171C8">
      <w:pPr>
        <w:pStyle w:val="5-"/>
        <w:rPr>
          <w:rtl/>
        </w:rPr>
      </w:pPr>
      <w:r w:rsidRPr="00EE3833">
        <w:rPr>
          <w:rFonts w:hint="cs"/>
          <w:rtl/>
        </w:rPr>
        <w:t>1912-</w:t>
      </w:r>
      <w:r w:rsidR="006C2249">
        <w:rPr>
          <w:rFonts w:hint="cs"/>
          <w:rtl/>
        </w:rPr>
        <w:t xml:space="preserve"> حَديث</w:t>
      </w:r>
      <w:r w:rsidRPr="00EE3833">
        <w:rPr>
          <w:rFonts w:hint="cs"/>
          <w:rtl/>
        </w:rPr>
        <w:t xml:space="preserve"> </w:t>
      </w:r>
      <w:r w:rsidR="00EE3833" w:rsidRPr="00EE3833">
        <w:rPr>
          <w:rtl/>
        </w:rPr>
        <w:t xml:space="preserve">أَسْمَاءَ بِنْتِ أَبِي بَكْرٍ رَضِيَ اللَّهُ عَنْهُمَا: أَنَّهَا </w:t>
      </w:r>
      <w:r w:rsidR="0089031F">
        <w:rPr>
          <w:rFonts w:hint="cs"/>
          <w:rtl/>
        </w:rPr>
        <w:t>و</w:t>
      </w:r>
      <w:r w:rsidR="00CE387C">
        <w:rPr>
          <w:rFonts w:hint="cs"/>
          <w:rtl/>
        </w:rPr>
        <w:t>َلَدَتْ عْبْدَ اللَّهِ</w:t>
      </w:r>
      <w:r w:rsidR="0046210C">
        <w:rPr>
          <w:rtl/>
        </w:rPr>
        <w:t xml:space="preserve"> بْنِ الزُّبَيْرِ</w:t>
      </w:r>
      <w:r w:rsidR="0046210C">
        <w:rPr>
          <w:rFonts w:hint="cs"/>
          <w:rtl/>
        </w:rPr>
        <w:t>، تَقَدَّم في حَديث</w:t>
      </w:r>
      <w:r w:rsidR="00FC63B1">
        <w:rPr>
          <w:rFonts w:hint="cs"/>
          <w:rtl/>
        </w:rPr>
        <w:t xml:space="preserve"> الهِجْرَة وَذ</w:t>
      </w:r>
      <w:r w:rsidR="00B171C8">
        <w:rPr>
          <w:rFonts w:hint="cs"/>
          <w:rtl/>
        </w:rPr>
        <w:t>ادَ هُنا:</w:t>
      </w:r>
      <w:r w:rsidR="0046210C">
        <w:rPr>
          <w:rFonts w:hint="cs"/>
          <w:rtl/>
        </w:rPr>
        <w:t xml:space="preserve"> </w:t>
      </w:r>
      <w:r w:rsidR="00EE3833" w:rsidRPr="00EE3833">
        <w:rPr>
          <w:rtl/>
        </w:rPr>
        <w:t>فَفَرِحُوا بِهِ فَرَحًا شَدِيدًا، لِأَنَّهُمْ قِيلَ لَهُمْ: إِنَّ اليَهُودَ قَدْ سَحَرَتْكُمْ فَلاَ يُولَدُ لَكُمْ</w:t>
      </w:r>
      <w:r w:rsidRPr="00EE3833">
        <w:rPr>
          <w:rFonts w:hint="cs"/>
          <w:rtl/>
        </w:rPr>
        <w:t xml:space="preserve"> [رواه البخاری:5469].</w:t>
      </w:r>
    </w:p>
    <w:p w:rsidR="00136C58" w:rsidRDefault="00136C58" w:rsidP="00B15FDE">
      <w:pPr>
        <w:pStyle w:val="0-"/>
        <w:rPr>
          <w:rtl/>
          <w:lang w:bidi="fa-IR"/>
        </w:rPr>
      </w:pPr>
      <w:r>
        <w:rPr>
          <w:rFonts w:hint="cs"/>
          <w:rtl/>
          <w:lang w:bidi="fa-IR"/>
        </w:rPr>
        <w:t>1912- حدیث اسماء</w:t>
      </w:r>
      <w:r>
        <w:rPr>
          <w:rFonts w:cs="CTraditional Arabic" w:hint="cs"/>
          <w:rtl/>
          <w:lang w:bidi="fa-IR"/>
        </w:rPr>
        <w:t>ل</w:t>
      </w:r>
      <w:r>
        <w:rPr>
          <w:rFonts w:hint="cs"/>
          <w:rtl/>
          <w:lang w:bidi="fa-IR"/>
        </w:rPr>
        <w:t xml:space="preserve"> در مورد اینکه عبدالله بن زبیر را تولد نموده بود، در حدیث هجرت قبلا</w:t>
      </w:r>
      <w:r w:rsidR="00C45E3F">
        <w:rPr>
          <w:rFonts w:hint="cs"/>
          <w:rtl/>
          <w:lang w:bidi="fa-IR"/>
        </w:rPr>
        <w:t xml:space="preserve"> گذشت، و در این روایت آمده است که مسلمانان از تولد او نهایت خوشحال شدند، زیرا کسی برای آن‌ها گفته بود که مردم یهود شما را سحر کرده‌اند، و برای شما فرزند نمی‌شود</w:t>
      </w:r>
      <w:r w:rsidR="00C45E3F" w:rsidRPr="00C45E3F">
        <w:rPr>
          <w:rFonts w:ascii="IRLotus" w:hAnsi="IRLotus" w:cs="IRLotus"/>
          <w:vertAlign w:val="superscript"/>
          <w:rtl/>
          <w:lang w:bidi="fa-IR"/>
        </w:rPr>
        <w:t>(</w:t>
      </w:r>
      <w:r w:rsidR="00C45E3F" w:rsidRPr="00C45E3F">
        <w:rPr>
          <w:rStyle w:val="FootnoteReference"/>
          <w:rFonts w:ascii="IRLotus" w:eastAsia="SimSun" w:hAnsi="IRLotus" w:cs="IRLotus"/>
          <w:rtl/>
          <w:lang w:bidi="fa-IR"/>
        </w:rPr>
        <w:footnoteReference w:id="81"/>
      </w:r>
      <w:r w:rsidR="00C45E3F" w:rsidRPr="00C45E3F">
        <w:rPr>
          <w:rFonts w:ascii="IRLotus" w:hAnsi="IRLotus" w:cs="IRLotus"/>
          <w:vertAlign w:val="superscript"/>
          <w:rtl/>
          <w:lang w:bidi="fa-IR"/>
        </w:rPr>
        <w:t>)</w:t>
      </w:r>
      <w:r w:rsidR="00C45E3F">
        <w:rPr>
          <w:rFonts w:hint="cs"/>
          <w:rtl/>
          <w:lang w:bidi="fa-IR"/>
        </w:rPr>
        <w:t>.</w:t>
      </w:r>
    </w:p>
    <w:p w:rsidR="00384C45" w:rsidRDefault="00250293" w:rsidP="003B60D3">
      <w:pPr>
        <w:pStyle w:val="2-0"/>
        <w:rPr>
          <w:rtl/>
        </w:rPr>
      </w:pPr>
      <w:r w:rsidRPr="009A49E2">
        <w:rPr>
          <w:rFonts w:hint="cs"/>
          <w:rtl/>
          <w:lang w:bidi="ar-SA"/>
        </w:rPr>
        <w:t>2</w:t>
      </w:r>
      <w:r>
        <w:rPr>
          <w:rFonts w:hint="cs"/>
          <w:rtl/>
        </w:rPr>
        <w:t>- باب: إمَاطَةِ الأذى عَنِ الصَّبِيِّ في العَقِيقَ</w:t>
      </w:r>
      <w:r w:rsidR="00384C45">
        <w:rPr>
          <w:rFonts w:hint="cs"/>
          <w:rtl/>
        </w:rPr>
        <w:t>ةِ</w:t>
      </w:r>
    </w:p>
    <w:p w:rsidR="00384C45" w:rsidRDefault="00384C45" w:rsidP="003B60D3">
      <w:pPr>
        <w:pStyle w:val="4-"/>
        <w:rPr>
          <w:rtl/>
          <w:lang w:bidi="fa-IR"/>
        </w:rPr>
      </w:pPr>
      <w:bookmarkStart w:id="72" w:name="_Toc434312828"/>
      <w:r>
        <w:rPr>
          <w:rFonts w:hint="cs"/>
          <w:rtl/>
          <w:lang w:bidi="fa-IR"/>
        </w:rPr>
        <w:t>باب [2]: دور کردن کثافات از بدن طفل در وقت عقیقه</w:t>
      </w:r>
      <w:bookmarkEnd w:id="72"/>
    </w:p>
    <w:p w:rsidR="00E764B9" w:rsidRPr="003B60D3" w:rsidRDefault="00E764B9" w:rsidP="00510CED">
      <w:pPr>
        <w:pStyle w:val="5-"/>
        <w:rPr>
          <w:rtl/>
        </w:rPr>
      </w:pPr>
      <w:r w:rsidRPr="003B60D3">
        <w:rPr>
          <w:rFonts w:hint="cs"/>
          <w:rtl/>
        </w:rPr>
        <w:t xml:space="preserve">1913- </w:t>
      </w:r>
      <w:r w:rsidR="003B60D3" w:rsidRPr="003B60D3">
        <w:rPr>
          <w:rtl/>
        </w:rPr>
        <w:t>عَنْ سَلْمَانَ بْنِ عَامِرٍ</w:t>
      </w:r>
      <w:r w:rsidR="003B60D3">
        <w:rPr>
          <w:rFonts w:hint="cs"/>
          <w:rtl/>
        </w:rPr>
        <w:t xml:space="preserve"> الضَّبِيَّ</w:t>
      </w:r>
      <w:r w:rsidR="003B60D3" w:rsidRPr="003B60D3">
        <w:rPr>
          <w:rtl/>
        </w:rPr>
        <w:t xml:space="preserve">، </w:t>
      </w:r>
      <w:r w:rsidR="003B60D3" w:rsidRPr="005C3492">
        <w:rPr>
          <w:rtl/>
        </w:rPr>
        <w:t>رَضِيَ اللَّهُ عَنْهُ</w:t>
      </w:r>
      <w:r w:rsidR="00B82808">
        <w:rPr>
          <w:rFonts w:hint="cs"/>
          <w:rtl/>
        </w:rPr>
        <w:t>،</w:t>
      </w:r>
      <w:r w:rsidR="003B60D3" w:rsidRPr="003B60D3">
        <w:rPr>
          <w:rtl/>
        </w:rPr>
        <w:t xml:space="preserve"> قَالَ: سَمِعْتُ رَسُولَ اللَّهِ </w:t>
      </w:r>
      <w:r w:rsidR="00510CED">
        <w:rPr>
          <w:rtl/>
        </w:rPr>
        <w:t>صَلَّى اللهُ عَلَيْهِ وَسَلَّمَ</w:t>
      </w:r>
      <w:r w:rsidR="003B60D3" w:rsidRPr="003B60D3">
        <w:rPr>
          <w:rtl/>
        </w:rPr>
        <w:t xml:space="preserve"> يَقُولُ: «مَعَ الغُلاَمِ عَقِيقَةٌ، فَأَهْرِيقُوا عَنْهُ دَمًا، وَأَمِيطُوا عَنْهُ الأَذَى»</w:t>
      </w:r>
      <w:r w:rsidRPr="003B60D3">
        <w:rPr>
          <w:rFonts w:hint="cs"/>
          <w:rtl/>
        </w:rPr>
        <w:t xml:space="preserve"> [رواه البخاری: 5472].</w:t>
      </w:r>
    </w:p>
    <w:p w:rsidR="00E764B9" w:rsidRDefault="00E764B9" w:rsidP="00B15FDE">
      <w:pPr>
        <w:pStyle w:val="0-"/>
        <w:rPr>
          <w:rtl/>
          <w:lang w:bidi="fa-IR"/>
        </w:rPr>
      </w:pPr>
      <w:r>
        <w:rPr>
          <w:rFonts w:hint="cs"/>
          <w:rtl/>
          <w:lang w:bidi="fa-IR"/>
        </w:rPr>
        <w:t>1913- از سلمان بن عامر ضبی</w:t>
      </w:r>
      <w:r w:rsidR="00FA0B2C">
        <w:rPr>
          <w:rFonts w:cs="CTraditional Arabic" w:hint="cs"/>
          <w:rtl/>
          <w:lang w:bidi="fa-IR"/>
        </w:rPr>
        <w:t>س</w:t>
      </w:r>
      <w:r w:rsidR="00FA0B2C" w:rsidRPr="00FA0B2C">
        <w:rPr>
          <w:rFonts w:ascii="IRLotus" w:hAnsi="IRLotus" w:cs="IRLotus"/>
          <w:vertAlign w:val="superscript"/>
          <w:rtl/>
          <w:lang w:bidi="fa-IR"/>
        </w:rPr>
        <w:t>(</w:t>
      </w:r>
      <w:r w:rsidR="00FA0B2C" w:rsidRPr="00FA0B2C">
        <w:rPr>
          <w:rStyle w:val="FootnoteReference"/>
          <w:rFonts w:ascii="IRLotus" w:eastAsia="SimSun" w:hAnsi="IRLotus" w:cs="IRLotus"/>
          <w:rtl/>
          <w:lang w:bidi="fa-IR"/>
        </w:rPr>
        <w:footnoteReference w:id="82"/>
      </w:r>
      <w:r w:rsidR="00FA0B2C" w:rsidRPr="00FA0B2C">
        <w:rPr>
          <w:rFonts w:ascii="IRLotus" w:hAnsi="IRLotus" w:cs="IRLotus"/>
          <w:vertAlign w:val="superscript"/>
          <w:rtl/>
          <w:lang w:bidi="fa-IR"/>
        </w:rPr>
        <w:t>)</w:t>
      </w:r>
      <w:r w:rsidR="00FA0B2C">
        <w:rPr>
          <w:rFonts w:hint="cs"/>
          <w:rtl/>
          <w:lang w:bidi="fa-IR"/>
        </w:rPr>
        <w:t xml:space="preserve"> روایت است که گفت: از پیامبر خدا </w:t>
      </w:r>
      <w:r w:rsidR="00FA0B2C">
        <w:rPr>
          <w:rFonts w:cs="CTraditional Arabic" w:hint="cs"/>
          <w:rtl/>
          <w:lang w:bidi="fa-IR"/>
        </w:rPr>
        <w:t>ج</w:t>
      </w:r>
      <w:r w:rsidR="00FA0B2C">
        <w:rPr>
          <w:rFonts w:hint="cs"/>
          <w:rtl/>
          <w:lang w:bidi="fa-IR"/>
        </w:rPr>
        <w:t xml:space="preserve"> شنیدم که می‌فرمودند: «از پسر باید عقیقه داد، پس برایش حیوانی را ذبح کنید و کثافت‌ها را از وی دور نمائید»</w:t>
      </w:r>
      <w:r w:rsidR="00E95FE5" w:rsidRPr="00E95FE5">
        <w:rPr>
          <w:rFonts w:ascii="IRLotus" w:hAnsi="IRLotus" w:cs="IRLotus"/>
          <w:vertAlign w:val="superscript"/>
          <w:rtl/>
          <w:lang w:bidi="fa-IR"/>
        </w:rPr>
        <w:t>(</w:t>
      </w:r>
      <w:r w:rsidR="00E95FE5" w:rsidRPr="00E95FE5">
        <w:rPr>
          <w:rStyle w:val="FootnoteReference"/>
          <w:rFonts w:ascii="IRLotus" w:eastAsia="SimSun" w:hAnsi="IRLotus" w:cs="IRLotus"/>
          <w:rtl/>
          <w:lang w:bidi="fa-IR"/>
        </w:rPr>
        <w:footnoteReference w:id="83"/>
      </w:r>
      <w:r w:rsidR="00E95FE5" w:rsidRPr="00E95FE5">
        <w:rPr>
          <w:rFonts w:ascii="IRLotus" w:hAnsi="IRLotus" w:cs="IRLotus"/>
          <w:vertAlign w:val="superscript"/>
          <w:rtl/>
          <w:lang w:bidi="fa-IR"/>
        </w:rPr>
        <w:t>)</w:t>
      </w:r>
      <w:r w:rsidR="00E95FE5">
        <w:rPr>
          <w:rFonts w:hint="cs"/>
          <w:rtl/>
          <w:lang w:bidi="fa-IR"/>
        </w:rPr>
        <w:t>.</w:t>
      </w:r>
    </w:p>
    <w:p w:rsidR="00000EA2" w:rsidRDefault="00000EA2" w:rsidP="00E53483">
      <w:pPr>
        <w:pStyle w:val="2-0"/>
        <w:rPr>
          <w:rtl/>
        </w:rPr>
      </w:pPr>
      <w:r w:rsidRPr="009A49E2">
        <w:rPr>
          <w:rFonts w:hint="cs"/>
          <w:rtl/>
          <w:lang w:bidi="ar-SA"/>
        </w:rPr>
        <w:t>3</w:t>
      </w:r>
      <w:r>
        <w:rPr>
          <w:rFonts w:hint="cs"/>
          <w:rtl/>
        </w:rPr>
        <w:t>- باب: الْفَرَعِ</w:t>
      </w:r>
    </w:p>
    <w:p w:rsidR="00000EA2" w:rsidRDefault="00000EA2" w:rsidP="00E53483">
      <w:pPr>
        <w:pStyle w:val="4-"/>
        <w:rPr>
          <w:rtl/>
          <w:lang w:bidi="fa-IR"/>
        </w:rPr>
      </w:pPr>
      <w:bookmarkStart w:id="73" w:name="_Toc434312829"/>
      <w:r>
        <w:rPr>
          <w:rFonts w:hint="cs"/>
          <w:rtl/>
          <w:lang w:bidi="fa-IR"/>
        </w:rPr>
        <w:t>باب [3]: فَرَع</w:t>
      </w:r>
      <w:bookmarkEnd w:id="73"/>
    </w:p>
    <w:p w:rsidR="00000EA2" w:rsidRPr="00E53483" w:rsidRDefault="00000EA2" w:rsidP="00E53483">
      <w:pPr>
        <w:pStyle w:val="5-"/>
        <w:rPr>
          <w:rtl/>
        </w:rPr>
      </w:pPr>
      <w:r w:rsidRPr="00E53483">
        <w:rPr>
          <w:rFonts w:hint="cs"/>
          <w:rtl/>
        </w:rPr>
        <w:t xml:space="preserve">1914- </w:t>
      </w:r>
      <w:r w:rsidR="00E53483" w:rsidRPr="00E53483">
        <w:rPr>
          <w:rtl/>
        </w:rPr>
        <w:t>عَنْ أَبِي هُرَيْرَةَ رَضِيَ اللَّهُ عَنْهُ، عَنِ النَّبِيِّ صَلَّى اللهُ عَلَيْهِ وَسَلَّمَ قَالَ: «لاَ فَرَعَ وَلاَ عَتِيرَةَ» وَالفَرَعُ: أَوَّلُ النِّتَاجِ، كَانُوا يَذْبَحُونَهُ لِطَوَاغِيتِهِمْ، وَالعَتِيرَةُ فِي رَجَبٍ</w:t>
      </w:r>
      <w:r w:rsidRPr="00E53483">
        <w:rPr>
          <w:rFonts w:hint="cs"/>
          <w:rtl/>
        </w:rPr>
        <w:t xml:space="preserve"> [رواه البخاری: 5473]</w:t>
      </w:r>
      <w:r w:rsidR="0072794F">
        <w:rPr>
          <w:rFonts w:hint="cs"/>
          <w:rtl/>
        </w:rPr>
        <w:t>.</w:t>
      </w:r>
    </w:p>
    <w:p w:rsidR="00000EA2" w:rsidRDefault="00000EA2" w:rsidP="00B15FDE">
      <w:pPr>
        <w:pStyle w:val="0-"/>
        <w:rPr>
          <w:rtl/>
          <w:lang w:bidi="fa-IR"/>
        </w:rPr>
      </w:pPr>
      <w:r>
        <w:rPr>
          <w:rFonts w:hint="cs"/>
          <w:rtl/>
          <w:lang w:bidi="fa-IR"/>
        </w:rPr>
        <w:t>1914- از ابو هریره</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w:t>
      </w:r>
      <w:r w:rsidR="00A04511">
        <w:rPr>
          <w:rFonts w:hint="cs"/>
          <w:rtl/>
          <w:lang w:bidi="fa-IR"/>
        </w:rPr>
        <w:t>روایت است که فرمودند: «فَرع و عت</w:t>
      </w:r>
      <w:r>
        <w:rPr>
          <w:rFonts w:hint="cs"/>
          <w:rtl/>
          <w:lang w:bidi="fa-IR"/>
        </w:rPr>
        <w:t>یرۀ نیست».</w:t>
      </w:r>
    </w:p>
    <w:p w:rsidR="00C057F8" w:rsidRDefault="00A04511" w:rsidP="00B15FDE">
      <w:pPr>
        <w:pStyle w:val="0-"/>
        <w:rPr>
          <w:rtl/>
          <w:lang w:bidi="fa-IR"/>
        </w:rPr>
      </w:pPr>
      <w:r>
        <w:rPr>
          <w:rFonts w:hint="cs"/>
          <w:rtl/>
          <w:lang w:bidi="fa-IR"/>
        </w:rPr>
        <w:t>فَ</w:t>
      </w:r>
      <w:r w:rsidR="00C057F8">
        <w:rPr>
          <w:rFonts w:hint="cs"/>
          <w:rtl/>
          <w:lang w:bidi="fa-IR"/>
        </w:rPr>
        <w:t>رع: عبارت از نتاج اول حیوان است، که اهل جاهلیت آن را برای بت‌های خود ذبح می‌کردند، و عتیره: شتری است که آن را در ماه رجب ذبح می‌کردند</w:t>
      </w:r>
      <w:r w:rsidR="00C057F8" w:rsidRPr="00C057F8">
        <w:rPr>
          <w:rFonts w:ascii="IRLotus" w:hAnsi="IRLotus" w:cs="IRLotus"/>
          <w:vertAlign w:val="superscript"/>
          <w:rtl/>
          <w:lang w:bidi="fa-IR"/>
        </w:rPr>
        <w:t>(</w:t>
      </w:r>
      <w:r w:rsidR="00C057F8" w:rsidRPr="00C057F8">
        <w:rPr>
          <w:rStyle w:val="FootnoteReference"/>
          <w:rFonts w:ascii="IRLotus" w:eastAsia="SimSun" w:hAnsi="IRLotus" w:cs="IRLotus"/>
          <w:rtl/>
          <w:lang w:bidi="fa-IR"/>
        </w:rPr>
        <w:footnoteReference w:id="84"/>
      </w:r>
      <w:r w:rsidR="00C057F8" w:rsidRPr="00C057F8">
        <w:rPr>
          <w:rFonts w:ascii="IRLotus" w:hAnsi="IRLotus" w:cs="IRLotus"/>
          <w:vertAlign w:val="superscript"/>
          <w:rtl/>
          <w:lang w:bidi="fa-IR"/>
        </w:rPr>
        <w:t>)</w:t>
      </w:r>
      <w:r w:rsidR="00C057F8">
        <w:rPr>
          <w:rFonts w:hint="cs"/>
          <w:rtl/>
          <w:lang w:bidi="fa-IR"/>
        </w:rPr>
        <w:t>.</w:t>
      </w:r>
    </w:p>
    <w:p w:rsidR="00E04FEB" w:rsidRDefault="00E04FEB" w:rsidP="0072794F">
      <w:pPr>
        <w:pStyle w:val="0-"/>
        <w:ind w:firstLine="0"/>
        <w:rPr>
          <w:rtl/>
          <w:lang w:bidi="fa-IR"/>
        </w:rPr>
        <w:sectPr w:rsidR="00E04FEB" w:rsidSect="00665199">
          <w:headerReference w:type="default" r:id="rId22"/>
          <w:footnotePr>
            <w:numRestart w:val="eachPage"/>
          </w:footnotePr>
          <w:pgSz w:w="9356" w:h="13608" w:code="9"/>
          <w:pgMar w:top="567" w:right="1134" w:bottom="851" w:left="1134" w:header="454" w:footer="0" w:gutter="0"/>
          <w:cols w:space="708"/>
          <w:titlePg/>
          <w:bidi/>
          <w:rtlGutter/>
          <w:docGrid w:linePitch="360"/>
        </w:sectPr>
      </w:pPr>
    </w:p>
    <w:p w:rsidR="00E04FEB" w:rsidRDefault="0098564C" w:rsidP="005150D5">
      <w:pPr>
        <w:pStyle w:val="1-"/>
        <w:rPr>
          <w:rtl/>
        </w:rPr>
      </w:pPr>
      <w:r w:rsidRPr="009A49E2">
        <w:rPr>
          <w:rFonts w:hint="cs"/>
          <w:rtl/>
        </w:rPr>
        <w:t>65</w:t>
      </w:r>
      <w:r>
        <w:rPr>
          <w:rFonts w:hint="cs"/>
          <w:rtl/>
        </w:rPr>
        <w:t>- كِتَابُ الذبَائِح وَ</w:t>
      </w:r>
      <w:r w:rsidR="00D9731C">
        <w:rPr>
          <w:rFonts w:hint="cs"/>
          <w:rtl/>
        </w:rPr>
        <w:t>الصّي</w:t>
      </w:r>
      <w:r w:rsidR="005150D5">
        <w:rPr>
          <w:rFonts w:hint="cs"/>
          <w:rtl/>
        </w:rPr>
        <w:t>ْ</w:t>
      </w:r>
      <w:r w:rsidR="00D9731C">
        <w:rPr>
          <w:rFonts w:hint="cs"/>
          <w:rtl/>
        </w:rPr>
        <w:t>دِ</w:t>
      </w:r>
    </w:p>
    <w:p w:rsidR="00D9731C" w:rsidRDefault="00D9731C" w:rsidP="006F5030">
      <w:pPr>
        <w:pStyle w:val="2-"/>
        <w:rPr>
          <w:rtl/>
          <w:lang w:bidi="fa-IR"/>
        </w:rPr>
      </w:pPr>
      <w:bookmarkStart w:id="74" w:name="_Toc434312830"/>
      <w:r>
        <w:rPr>
          <w:rFonts w:hint="cs"/>
          <w:rtl/>
          <w:lang w:bidi="fa-IR"/>
        </w:rPr>
        <w:t>کتاب [65]</w:t>
      </w:r>
      <w:r w:rsidR="000727D6">
        <w:rPr>
          <w:rFonts w:hint="cs"/>
          <w:rtl/>
          <w:lang w:bidi="fa-IR"/>
        </w:rPr>
        <w:t>-</w:t>
      </w:r>
      <w:r>
        <w:rPr>
          <w:rFonts w:hint="cs"/>
          <w:rtl/>
          <w:lang w:bidi="fa-IR"/>
        </w:rPr>
        <w:t xml:space="preserve"> ذبح و شکار</w:t>
      </w:r>
      <w:bookmarkEnd w:id="74"/>
    </w:p>
    <w:p w:rsidR="00D9731C" w:rsidRDefault="0098564C" w:rsidP="006F5030">
      <w:pPr>
        <w:pStyle w:val="2-0"/>
        <w:rPr>
          <w:rtl/>
        </w:rPr>
      </w:pPr>
      <w:r w:rsidRPr="009A49E2">
        <w:rPr>
          <w:rFonts w:hint="cs"/>
          <w:rtl/>
          <w:lang w:bidi="ar-SA"/>
        </w:rPr>
        <w:t>1</w:t>
      </w:r>
      <w:r>
        <w:rPr>
          <w:rFonts w:hint="cs"/>
          <w:rtl/>
        </w:rPr>
        <w:t>- باب: التَّسْمِيَةِ عَلَى الصَّ</w:t>
      </w:r>
      <w:r w:rsidR="00D9731C">
        <w:rPr>
          <w:rFonts w:hint="cs"/>
          <w:rtl/>
        </w:rPr>
        <w:t>يْدِ</w:t>
      </w:r>
    </w:p>
    <w:p w:rsidR="00D9731C" w:rsidRDefault="00D9731C" w:rsidP="006F5030">
      <w:pPr>
        <w:pStyle w:val="4-"/>
        <w:rPr>
          <w:rtl/>
          <w:lang w:bidi="fa-IR"/>
        </w:rPr>
      </w:pPr>
      <w:bookmarkStart w:id="75" w:name="_Toc434312831"/>
      <w:r>
        <w:rPr>
          <w:rFonts w:hint="cs"/>
          <w:rtl/>
          <w:lang w:bidi="fa-IR"/>
        </w:rPr>
        <w:t>باب [1]: بسم الله گفتن در وقت شکار کردن</w:t>
      </w:r>
      <w:bookmarkEnd w:id="75"/>
    </w:p>
    <w:p w:rsidR="00A43536" w:rsidRPr="00F22023" w:rsidRDefault="00A43536" w:rsidP="00F22023">
      <w:pPr>
        <w:pStyle w:val="5-"/>
        <w:rPr>
          <w:rtl/>
        </w:rPr>
      </w:pPr>
      <w:r w:rsidRPr="00F22023">
        <w:rPr>
          <w:rFonts w:hint="cs"/>
          <w:rtl/>
        </w:rPr>
        <w:t xml:space="preserve">1915- </w:t>
      </w:r>
      <w:r w:rsidR="00F22023" w:rsidRPr="00F22023">
        <w:rPr>
          <w:rtl/>
        </w:rPr>
        <w:t>عَنْ عَدِيِّ بْنِ حَاتِمٍ رَضِيَ اللَّهُ عَنْهُ، قَالَ: سَأَلْتُ النَّبِيَّ صَلَّى اللهُ عَلَيْهِ وَسَلَّمَ عَنْ صَيْدِ المِعْرَاضِ، قَالَ: «مَا أَصَابَ بِحَدِّهِ فَكُلْهُ، وَمَا أَصَابَ بِعَرْضِهِ فَهُوَ وَقِيذٌ» وَسَأَلْتُهُ عَنْ صَيْدِ الكَلْبِ، فَقَالَ: «مَا أَمْسَكَ عَلَيْكَ فَكُلْ، فَإِنَّ أَخْذَ الكَلْبِ ذَكَاةٌ، وَإِنْ وَجَدْتَ مَعَ كَلْبِكَ أَوْ كِلاَبِكَ كَلْبًا غَيْرَهُ، فَخَشِيتَ أَنْ يَكُونَ أَخَذَهُ مَعَهُ، وَقَدْ قَتَلَهُ فَلاَ تَأْكُلْ، فَإِنَّمَا ذَكَرْتَ اسْمَ اللَّهِ عَلَى كَلْبِكَ وَلَمْ تَذْكُرْهُ عَلَى غَيْرِهِ»</w:t>
      </w:r>
      <w:r w:rsidRPr="00F22023">
        <w:rPr>
          <w:rFonts w:hint="cs"/>
          <w:rtl/>
        </w:rPr>
        <w:t xml:space="preserve"> [رواه البخاری:</w:t>
      </w:r>
      <w:r w:rsidR="00715E53">
        <w:rPr>
          <w:rFonts w:hint="cs"/>
          <w:rtl/>
        </w:rPr>
        <w:t xml:space="preserve"> </w:t>
      </w:r>
      <w:r w:rsidRPr="00F22023">
        <w:rPr>
          <w:rFonts w:hint="cs"/>
          <w:rtl/>
        </w:rPr>
        <w:t>5475]</w:t>
      </w:r>
      <w:r w:rsidR="0072794F">
        <w:rPr>
          <w:rFonts w:hint="cs"/>
          <w:rtl/>
        </w:rPr>
        <w:t>.</w:t>
      </w:r>
    </w:p>
    <w:p w:rsidR="00A43536" w:rsidRDefault="00A43536" w:rsidP="00B15FDE">
      <w:pPr>
        <w:pStyle w:val="0-"/>
        <w:rPr>
          <w:rtl/>
          <w:lang w:bidi="fa-IR"/>
        </w:rPr>
      </w:pPr>
      <w:r>
        <w:rPr>
          <w:rFonts w:hint="cs"/>
          <w:rtl/>
          <w:lang w:bidi="fa-IR"/>
        </w:rPr>
        <w:t>1915- از عدی بن حاتم</w:t>
      </w:r>
      <w:r>
        <w:rPr>
          <w:rFonts w:cs="CTraditional Arabic" w:hint="cs"/>
          <w:rtl/>
          <w:lang w:bidi="fa-IR"/>
        </w:rPr>
        <w:t>س</w:t>
      </w:r>
      <w:r>
        <w:rPr>
          <w:rFonts w:hint="cs"/>
          <w:rtl/>
          <w:lang w:bidi="fa-IR"/>
        </w:rPr>
        <w:t xml:space="preserve"> روایت است که گفت: از پیامبر خدا </w:t>
      </w:r>
      <w:r>
        <w:rPr>
          <w:rFonts w:cs="CTraditional Arabic" w:hint="cs"/>
          <w:rtl/>
          <w:lang w:bidi="fa-IR"/>
        </w:rPr>
        <w:t>ج</w:t>
      </w:r>
      <w:r>
        <w:rPr>
          <w:rFonts w:hint="cs"/>
          <w:rtl/>
          <w:lang w:bidi="fa-IR"/>
        </w:rPr>
        <w:t xml:space="preserve"> راجع به شکار کردن با تیر بدون پیکان سرش تیز نیست پرسیدم</w:t>
      </w:r>
      <w:r w:rsidR="006F5030">
        <w:rPr>
          <w:rFonts w:hint="cs"/>
          <w:rtl/>
          <w:lang w:bidi="fa-IR"/>
        </w:rPr>
        <w:t>.</w:t>
      </w:r>
    </w:p>
    <w:p w:rsidR="00F22023" w:rsidRDefault="00F22023" w:rsidP="00B15FDE">
      <w:pPr>
        <w:pStyle w:val="0-"/>
        <w:rPr>
          <w:rtl/>
          <w:lang w:bidi="fa-IR"/>
        </w:rPr>
      </w:pPr>
      <w:r>
        <w:rPr>
          <w:rFonts w:hint="cs"/>
          <w:rtl/>
          <w:lang w:bidi="fa-IR"/>
        </w:rPr>
        <w:t>فرمودند: «چیزی را که با آلۀ تیز شکار شده باشد بخور، و اگر با چیز پهن شکار شده باشد، مانند حیوانی است که به ذریعۀ عصا کشته شده باشد».</w:t>
      </w:r>
    </w:p>
    <w:p w:rsidR="00F22023" w:rsidRDefault="00F22023" w:rsidP="00B15FDE">
      <w:pPr>
        <w:pStyle w:val="0-"/>
        <w:rPr>
          <w:rtl/>
          <w:lang w:bidi="fa-IR"/>
        </w:rPr>
      </w:pPr>
      <w:r>
        <w:rPr>
          <w:rFonts w:hint="cs"/>
          <w:rtl/>
          <w:lang w:bidi="fa-IR"/>
        </w:rPr>
        <w:t>و از ایشان در مورد شکار با سگ پرسیدم.</w:t>
      </w:r>
    </w:p>
    <w:p w:rsidR="00F22023" w:rsidRDefault="00F22023" w:rsidP="00B15FDE">
      <w:pPr>
        <w:pStyle w:val="0-"/>
        <w:rPr>
          <w:rtl/>
          <w:lang w:bidi="fa-IR"/>
        </w:rPr>
      </w:pPr>
      <w:r>
        <w:rPr>
          <w:rFonts w:hint="cs"/>
          <w:rtl/>
          <w:lang w:bidi="fa-IR"/>
        </w:rPr>
        <w:t xml:space="preserve">فرمودند: «شکاری را که برای تو گرفته باشد بخور، زیرا گرفتن سگ به منزلۀ ذبح است، و اگر به همراه سگ خود </w:t>
      </w:r>
      <w:r>
        <w:rPr>
          <w:rtl/>
          <w:lang w:bidi="fa-IR"/>
        </w:rPr>
        <w:t>–</w:t>
      </w:r>
      <w:r>
        <w:rPr>
          <w:rFonts w:hint="cs"/>
          <w:rtl/>
          <w:lang w:bidi="fa-IR"/>
        </w:rPr>
        <w:t xml:space="preserve"> یا به همراه سگ‌های خود </w:t>
      </w:r>
      <w:r>
        <w:rPr>
          <w:rtl/>
          <w:lang w:bidi="fa-IR"/>
        </w:rPr>
        <w:t>–</w:t>
      </w:r>
      <w:r>
        <w:rPr>
          <w:rFonts w:hint="cs"/>
          <w:rtl/>
          <w:lang w:bidi="fa-IR"/>
        </w:rPr>
        <w:t xml:space="preserve"> سگ بی‌گانۀ را دیدی، و فکر می‌کردی که</w:t>
      </w:r>
      <w:r w:rsidR="00263E9D">
        <w:rPr>
          <w:rFonts w:hint="cs"/>
          <w:rtl/>
          <w:lang w:bidi="fa-IR"/>
        </w:rPr>
        <w:t xml:space="preserve"> شاید در گرفتن شکار با سگ تو یکجا بوده باشد، و شکار را کشته بود، از آن مخور، زیرا تو تنها بر سگ خود بسم ا</w:t>
      </w:r>
      <w:r w:rsidR="00EB7746">
        <w:rPr>
          <w:rFonts w:hint="cs"/>
          <w:rtl/>
          <w:lang w:bidi="fa-IR"/>
        </w:rPr>
        <w:t>لله گفته بودی نه بر سگ بی</w:t>
      </w:r>
      <w:r w:rsidR="00263E9D">
        <w:rPr>
          <w:rFonts w:hint="cs"/>
          <w:rtl/>
          <w:lang w:bidi="fa-IR"/>
        </w:rPr>
        <w:t>گانه»</w:t>
      </w:r>
      <w:r w:rsidR="00263E9D" w:rsidRPr="00263E9D">
        <w:rPr>
          <w:rFonts w:ascii="IRLotus" w:hAnsi="IRLotus" w:cs="IRLotus"/>
          <w:vertAlign w:val="superscript"/>
          <w:rtl/>
          <w:lang w:bidi="fa-IR"/>
        </w:rPr>
        <w:t>(</w:t>
      </w:r>
      <w:r w:rsidR="00263E9D" w:rsidRPr="00263E9D">
        <w:rPr>
          <w:rStyle w:val="FootnoteReference"/>
          <w:rFonts w:ascii="IRLotus" w:eastAsia="SimSun" w:hAnsi="IRLotus" w:cs="IRLotus"/>
          <w:rtl/>
          <w:lang w:bidi="fa-IR"/>
        </w:rPr>
        <w:footnoteReference w:id="85"/>
      </w:r>
      <w:r w:rsidR="00263E9D" w:rsidRPr="00263E9D">
        <w:rPr>
          <w:rFonts w:ascii="IRLotus" w:hAnsi="IRLotus" w:cs="IRLotus"/>
          <w:vertAlign w:val="superscript"/>
          <w:rtl/>
          <w:lang w:bidi="fa-IR"/>
        </w:rPr>
        <w:t>)</w:t>
      </w:r>
      <w:r w:rsidR="00263E9D">
        <w:rPr>
          <w:rFonts w:hint="cs"/>
          <w:rtl/>
          <w:lang w:bidi="fa-IR"/>
        </w:rPr>
        <w:t>.</w:t>
      </w:r>
    </w:p>
    <w:p w:rsidR="00304B6A" w:rsidRDefault="00F77BDF" w:rsidP="00C23AFB">
      <w:pPr>
        <w:pStyle w:val="2-0"/>
        <w:rPr>
          <w:rtl/>
        </w:rPr>
      </w:pPr>
      <w:r w:rsidRPr="009A49E2">
        <w:rPr>
          <w:rFonts w:hint="cs"/>
          <w:rtl/>
          <w:lang w:bidi="ar-SA"/>
        </w:rPr>
        <w:t>2</w:t>
      </w:r>
      <w:r>
        <w:rPr>
          <w:rFonts w:hint="cs"/>
          <w:rtl/>
        </w:rPr>
        <w:t>- باب: صَيْدِ الْقَوْس</w:t>
      </w:r>
      <w:r w:rsidR="00304B6A">
        <w:rPr>
          <w:rFonts w:hint="cs"/>
          <w:rtl/>
        </w:rPr>
        <w:t>ِ</w:t>
      </w:r>
    </w:p>
    <w:p w:rsidR="00304B6A" w:rsidRDefault="00304B6A" w:rsidP="00C23AFB">
      <w:pPr>
        <w:pStyle w:val="4-"/>
        <w:rPr>
          <w:rtl/>
          <w:lang w:bidi="fa-IR"/>
        </w:rPr>
      </w:pPr>
      <w:bookmarkStart w:id="76" w:name="_Toc434312832"/>
      <w:r>
        <w:rPr>
          <w:rFonts w:hint="cs"/>
          <w:rtl/>
          <w:lang w:bidi="fa-IR"/>
        </w:rPr>
        <w:t>باب [2]: شکار با تیرکمان</w:t>
      </w:r>
      <w:bookmarkEnd w:id="76"/>
    </w:p>
    <w:p w:rsidR="00304B6A" w:rsidRPr="00C23AFB" w:rsidRDefault="00304B6A" w:rsidP="00C23AFB">
      <w:pPr>
        <w:pStyle w:val="5-"/>
        <w:rPr>
          <w:rtl/>
        </w:rPr>
      </w:pPr>
      <w:r w:rsidRPr="00C23AFB">
        <w:rPr>
          <w:rFonts w:hint="cs"/>
          <w:rtl/>
        </w:rPr>
        <w:t xml:space="preserve">1916- </w:t>
      </w:r>
      <w:r w:rsidR="00C23AFB" w:rsidRPr="00C23AFB">
        <w:rPr>
          <w:rtl/>
        </w:rPr>
        <w:t>عَنْ أَبِي ثَعْلَبَةَ الخُشَنِيِّ،</w:t>
      </w:r>
      <w:r w:rsidR="00231CE4" w:rsidRPr="00231CE4">
        <w:rPr>
          <w:rtl/>
        </w:rPr>
        <w:t xml:space="preserve"> </w:t>
      </w:r>
      <w:r w:rsidR="00231CE4" w:rsidRPr="00F22023">
        <w:rPr>
          <w:rtl/>
        </w:rPr>
        <w:t>رَضِيَ اللَّهُ عَنْهُ،</w:t>
      </w:r>
      <w:r w:rsidR="00C23AFB" w:rsidRPr="00C23AFB">
        <w:rPr>
          <w:rtl/>
        </w:rPr>
        <w:t xml:space="preserve"> قَالَ: قُلْتُ: يَا نَبِيَّ اللَّهِ، إِنَّا بِأَرْضِ قَوْمٍ مِنْ أَهْلِ الكِتَابِ، أَفَنَأْكُلُ فِي آنِيَتِهِمْ؟ وَبِأَرْضِ صَيْدٍ، أَصِيدُ بِقَوْسِي، وَبِكَلْبِي الَّذِي لَيْسَ بِمُعَلَّمٍ وَبِكَلْبِي المُعَلَّمِ، فَمَا يَصْلُحُ لِي؟ قَالَ: «أَمَّا مَا ذَكَرْتَ مِنْ أَهْلِ الكِتَابِ، فَإِنْ وَجَدْتُمْ غَيْرَهَا فَلاَ تَأْكُلُوا فِيهَا، وَإِنْ لَمْ تَجِدُوا فَاغْسِلُوهَا وَكُلُوا فِيهَا، وَمَا صِدْتَ بِقَوْسِكَ فَذَكَرْتَ اسْمَ اللَّهِ فَكُلْ، وَمَا صِدْتَ بِكَلْبِكَ المُعَلَّمِ، فَذَكَرْتَ اسْمَ اللَّهِ فَكُلْ، وَمَا صِدْتَ بِكَلْبِكَ غَيْرِ مُعَلَّمٍ فَأَدْرَكْتَ ذَكَاتَهُ فَكُلْ»</w:t>
      </w:r>
      <w:r w:rsidRPr="00C23AFB">
        <w:rPr>
          <w:rFonts w:hint="cs"/>
          <w:rtl/>
        </w:rPr>
        <w:t xml:space="preserve"> [رواه البخاری:</w:t>
      </w:r>
      <w:r w:rsidR="003C6C93" w:rsidRPr="00C23AFB">
        <w:rPr>
          <w:rFonts w:hint="cs"/>
          <w:rtl/>
        </w:rPr>
        <w:t xml:space="preserve"> 5478]</w:t>
      </w:r>
      <w:r w:rsidR="0072794F">
        <w:rPr>
          <w:rFonts w:hint="cs"/>
          <w:rtl/>
        </w:rPr>
        <w:t>.</w:t>
      </w:r>
    </w:p>
    <w:p w:rsidR="007B600D" w:rsidRDefault="007B600D" w:rsidP="00B15FDE">
      <w:pPr>
        <w:pStyle w:val="0-"/>
        <w:rPr>
          <w:rtl/>
          <w:lang w:bidi="fa-IR"/>
        </w:rPr>
      </w:pPr>
      <w:r>
        <w:rPr>
          <w:rFonts w:hint="cs"/>
          <w:rtl/>
          <w:lang w:bidi="fa-IR"/>
        </w:rPr>
        <w:t>1946- از ابو ثعلبۀ خُشِنِی</w:t>
      </w:r>
      <w:r>
        <w:rPr>
          <w:rFonts w:cs="CTraditional Arabic" w:hint="cs"/>
          <w:rtl/>
          <w:lang w:bidi="fa-IR"/>
        </w:rPr>
        <w:t>س</w:t>
      </w:r>
      <w:r w:rsidRPr="007B600D">
        <w:rPr>
          <w:rFonts w:ascii="IRLotus" w:hAnsi="IRLotus" w:cs="IRLotus"/>
          <w:vertAlign w:val="superscript"/>
          <w:rtl/>
          <w:lang w:bidi="fa-IR"/>
        </w:rPr>
        <w:t>(</w:t>
      </w:r>
      <w:r w:rsidRPr="007B600D">
        <w:rPr>
          <w:rStyle w:val="FootnoteReference"/>
          <w:rFonts w:ascii="IRLotus" w:eastAsia="SimSun" w:hAnsi="IRLotus" w:cs="IRLotus"/>
          <w:rtl/>
          <w:lang w:bidi="fa-IR"/>
        </w:rPr>
        <w:footnoteReference w:id="86"/>
      </w:r>
      <w:r w:rsidRPr="007B600D">
        <w:rPr>
          <w:rFonts w:ascii="IRLotus" w:hAnsi="IRLotus" w:cs="IRLotus"/>
          <w:vertAlign w:val="superscript"/>
          <w:rtl/>
          <w:lang w:bidi="fa-IR"/>
        </w:rPr>
        <w:t>)</w:t>
      </w:r>
      <w:r>
        <w:rPr>
          <w:rFonts w:hint="cs"/>
          <w:rtl/>
          <w:lang w:bidi="fa-IR"/>
        </w:rPr>
        <w:t xml:space="preserve"> روایت است که گفت:</w:t>
      </w:r>
      <w:r w:rsidR="000F1A14">
        <w:rPr>
          <w:rFonts w:hint="cs"/>
          <w:rtl/>
          <w:lang w:bidi="fa-IR"/>
        </w:rPr>
        <w:t xml:space="preserve"> گفت</w:t>
      </w:r>
      <w:r w:rsidR="00CB4515">
        <w:rPr>
          <w:rFonts w:hint="cs"/>
          <w:rtl/>
          <w:lang w:bidi="fa-IR"/>
        </w:rPr>
        <w:t>م</w:t>
      </w:r>
      <w:r w:rsidR="000F1A14">
        <w:rPr>
          <w:rFonts w:hint="cs"/>
          <w:rtl/>
          <w:lang w:bidi="fa-IR"/>
        </w:rPr>
        <w:t>: یا نبی الله!</w:t>
      </w:r>
      <w:r w:rsidR="00CB4515">
        <w:rPr>
          <w:rFonts w:hint="cs"/>
          <w:rtl/>
          <w:lang w:bidi="fa-IR"/>
        </w:rPr>
        <w:t xml:space="preserve"> ما در سرزمین اهل کتاب زندگی می‌کنیم، آیا [روا است] که در ظرف و کاسۀ آن‌ها طعام بخوریم؟ و در سرزمینی هستیم که شکار فراوان است، من با کمان و با سگ تعلیم یافته، و با سگ غیر تعلیم یافته شکار می‌کنم، از این شکارها کدام یک برایم روا است؟</w:t>
      </w:r>
    </w:p>
    <w:p w:rsidR="00CB4515" w:rsidRDefault="00CB4515" w:rsidP="00B15FDE">
      <w:pPr>
        <w:pStyle w:val="0-"/>
        <w:rPr>
          <w:rtl/>
          <w:lang w:bidi="fa-IR"/>
        </w:rPr>
      </w:pPr>
      <w:r>
        <w:rPr>
          <w:rFonts w:hint="cs"/>
          <w:rtl/>
          <w:lang w:bidi="fa-IR"/>
        </w:rPr>
        <w:t>فرمودند: «آ</w:t>
      </w:r>
      <w:r w:rsidR="00B92AED">
        <w:rPr>
          <w:rFonts w:hint="cs"/>
          <w:rtl/>
          <w:lang w:bidi="fa-IR"/>
        </w:rPr>
        <w:t>نچه که راجع به اهل کتاب گفتی، ا</w:t>
      </w:r>
      <w:r>
        <w:rPr>
          <w:rFonts w:hint="cs"/>
          <w:rtl/>
          <w:lang w:bidi="fa-IR"/>
        </w:rPr>
        <w:t>گر ظرف و کاس</w:t>
      </w:r>
      <w:r w:rsidR="00B92AED">
        <w:rPr>
          <w:rFonts w:hint="cs"/>
          <w:rtl/>
          <w:lang w:bidi="fa-IR"/>
        </w:rPr>
        <w:t>ۀ دیگری یافتید، به ظرف و کاسۀ آن</w:t>
      </w:r>
      <w:r>
        <w:rPr>
          <w:rFonts w:hint="cs"/>
          <w:rtl/>
          <w:lang w:bidi="fa-IR"/>
        </w:rPr>
        <w:t>‌ها طعام نخورید، و اگر نیافتید، آن‌ها را بشویید و در آن طعام بخورید، و چیزی را که به تیرکمان خود شکار نموده و بسم الله گفته بودی بخور، و چیزی را که با سگ تعلیم یافته‌ات شکار نموده و بسم الله</w:t>
      </w:r>
      <w:r w:rsidR="00EC28CF">
        <w:rPr>
          <w:rFonts w:hint="cs"/>
          <w:rtl/>
          <w:lang w:bidi="fa-IR"/>
        </w:rPr>
        <w:t xml:space="preserve"> گفته بودی بخور، و چیزی را که با سگ غیر تعلیم یافته‌ات شکار نموده و آن را زنده یافتی و خودت ذبح نمودی بخور»</w:t>
      </w:r>
      <w:r w:rsidR="00EC28CF" w:rsidRPr="00EC28CF">
        <w:rPr>
          <w:rFonts w:ascii="IRLotus" w:hAnsi="IRLotus" w:cs="IRLotus"/>
          <w:vertAlign w:val="superscript"/>
          <w:rtl/>
          <w:lang w:bidi="fa-IR"/>
        </w:rPr>
        <w:t>(</w:t>
      </w:r>
      <w:r w:rsidR="00EC28CF" w:rsidRPr="00EC28CF">
        <w:rPr>
          <w:rStyle w:val="FootnoteReference"/>
          <w:rFonts w:ascii="IRLotus" w:eastAsia="SimSun" w:hAnsi="IRLotus" w:cs="IRLotus"/>
          <w:rtl/>
          <w:lang w:bidi="fa-IR"/>
        </w:rPr>
        <w:footnoteReference w:id="87"/>
      </w:r>
      <w:r w:rsidR="00EC28CF" w:rsidRPr="00EC28CF">
        <w:rPr>
          <w:rFonts w:ascii="IRLotus" w:hAnsi="IRLotus" w:cs="IRLotus"/>
          <w:vertAlign w:val="superscript"/>
          <w:rtl/>
          <w:lang w:bidi="fa-IR"/>
        </w:rPr>
        <w:t>)</w:t>
      </w:r>
      <w:r w:rsidR="00EC28CF">
        <w:rPr>
          <w:rFonts w:hint="cs"/>
          <w:rtl/>
          <w:lang w:bidi="fa-IR"/>
        </w:rPr>
        <w:t>.</w:t>
      </w:r>
    </w:p>
    <w:p w:rsidR="005F1D21" w:rsidRDefault="005F1D21" w:rsidP="00B47C97">
      <w:pPr>
        <w:pStyle w:val="2-0"/>
        <w:rPr>
          <w:rtl/>
        </w:rPr>
      </w:pPr>
      <w:r w:rsidRPr="009A49E2">
        <w:rPr>
          <w:rFonts w:hint="cs"/>
          <w:rtl/>
          <w:lang w:bidi="ar-SA"/>
        </w:rPr>
        <w:t>3</w:t>
      </w:r>
      <w:r>
        <w:rPr>
          <w:rFonts w:hint="cs"/>
          <w:rtl/>
        </w:rPr>
        <w:t>- باب: الخ</w:t>
      </w:r>
      <w:r w:rsidR="00F77BDF">
        <w:rPr>
          <w:rFonts w:hint="cs"/>
          <w:rtl/>
        </w:rPr>
        <w:t>َ</w:t>
      </w:r>
      <w:r>
        <w:rPr>
          <w:rFonts w:hint="cs"/>
          <w:rtl/>
        </w:rPr>
        <w:t>ذْفِ وَالْبُنْدُقَةِ</w:t>
      </w:r>
    </w:p>
    <w:p w:rsidR="009B5DCB" w:rsidRDefault="009B5DCB" w:rsidP="00B47C97">
      <w:pPr>
        <w:pStyle w:val="4-"/>
        <w:rPr>
          <w:rtl/>
          <w:lang w:bidi="fa-IR"/>
        </w:rPr>
      </w:pPr>
      <w:bookmarkStart w:id="77" w:name="_Toc434312833"/>
      <w:r>
        <w:rPr>
          <w:rFonts w:hint="cs"/>
          <w:rtl/>
          <w:lang w:bidi="fa-IR"/>
        </w:rPr>
        <w:t>باب [3]: شکار به سنگ و ف</w:t>
      </w:r>
      <w:r w:rsidR="009823D1">
        <w:rPr>
          <w:rFonts w:hint="cs"/>
          <w:rtl/>
          <w:lang w:bidi="fa-IR"/>
        </w:rPr>
        <w:t>ل</w:t>
      </w:r>
      <w:r>
        <w:rPr>
          <w:rFonts w:hint="cs"/>
          <w:rtl/>
          <w:lang w:bidi="fa-IR"/>
        </w:rPr>
        <w:t>اخن</w:t>
      </w:r>
      <w:bookmarkEnd w:id="77"/>
    </w:p>
    <w:p w:rsidR="009823D1" w:rsidRDefault="00481AE8" w:rsidP="004B7F07">
      <w:pPr>
        <w:pStyle w:val="5-"/>
        <w:rPr>
          <w:rtl/>
          <w:lang w:bidi="fa-IR"/>
        </w:rPr>
      </w:pPr>
      <w:r>
        <w:rPr>
          <w:rFonts w:hint="cs"/>
          <w:rtl/>
          <w:lang w:bidi="fa-IR"/>
        </w:rPr>
        <w:t>1917</w:t>
      </w:r>
      <w:r w:rsidRPr="004B7F07">
        <w:rPr>
          <w:rFonts w:hint="cs"/>
          <w:rtl/>
        </w:rPr>
        <w:t xml:space="preserve">- </w:t>
      </w:r>
      <w:r w:rsidR="006A26A8" w:rsidRPr="004B7F07">
        <w:rPr>
          <w:rtl/>
        </w:rPr>
        <w:t>عَنْ عَبْدِ اللَّهِ بْنِ مُغَفَّلٍ:</w:t>
      </w:r>
      <w:r w:rsidR="000C2890" w:rsidRPr="000C2890">
        <w:rPr>
          <w:rtl/>
        </w:rPr>
        <w:t xml:space="preserve"> </w:t>
      </w:r>
      <w:r w:rsidR="000C2890">
        <w:rPr>
          <w:rtl/>
        </w:rPr>
        <w:t>رَضِيَ اللَّهُ عَنْهُ</w:t>
      </w:r>
      <w:r w:rsidR="000C2890">
        <w:rPr>
          <w:rFonts w:hint="cs"/>
          <w:rtl/>
        </w:rPr>
        <w:t>:</w:t>
      </w:r>
      <w:r w:rsidR="006A26A8" w:rsidRPr="004B7F07">
        <w:rPr>
          <w:rtl/>
        </w:rPr>
        <w:t xml:space="preserve"> أَنَّهُ رَأَى رَجُلًا يَخْذِفُ، فَقَالَ لَهُ: لاَ تَخْذِفْ، فَإِنَّ رَسُولَ اللَّهِ صَلَّى اللهُ عَلَيْهِ وَسَلَّمَ نَهَى عَنِ الخَذْفِ، أَوْ كَانَ يَكْ</w:t>
      </w:r>
      <w:r w:rsidR="004B7F07">
        <w:rPr>
          <w:rtl/>
        </w:rPr>
        <w:t>رَهُ الخَذْفَ وَقَالَ: «إِنَّهُ</w:t>
      </w:r>
      <w:r w:rsidR="006A26A8" w:rsidRPr="004B7F07">
        <w:rPr>
          <w:rtl/>
        </w:rPr>
        <w:t xml:space="preserve"> لاَ يُصَادُ بِهِ صَيْدٌ وَلاَ يُنْكَى بِهِ عَدُوٌّ، وَلَكِنَّهَا قَدْ تَكْسِرُ السِّنَّ، وَتَفْقَأُ العَيْنَ» ثُمَّ رَآهُ بَعْدَ ذَلِكَ يَخْذِفُ، فَقَالَ لَهُ: أُحَدِّثُكَ عَنْ رَسُولِ اللَّهِ صَلَّى اللهُ عَلَيْهِ وَسَلَّمَ أَنَّهُ نَهَى عَنِ الخَذْفِ أَوْ كَرِهَ الخَذْفَ، وَأَنْتَ تَخْذِفُ لاَ أُكَلِّمُكَ كَذَا وَكَذَا</w:t>
      </w:r>
      <w:r w:rsidRPr="004B7F07">
        <w:rPr>
          <w:rFonts w:hint="cs"/>
          <w:rtl/>
        </w:rPr>
        <w:t xml:space="preserve"> [رواه البخاری: 5479].</w:t>
      </w:r>
    </w:p>
    <w:p w:rsidR="00481AE8" w:rsidRDefault="005150D5" w:rsidP="00B15FDE">
      <w:pPr>
        <w:pStyle w:val="0-"/>
        <w:rPr>
          <w:rtl/>
          <w:lang w:bidi="fa-IR"/>
        </w:rPr>
      </w:pPr>
      <w:r>
        <w:rPr>
          <w:rFonts w:hint="cs"/>
          <w:rtl/>
          <w:lang w:bidi="fa-IR"/>
        </w:rPr>
        <w:t>1917- از عبدالله بن مغَفَّ</w:t>
      </w:r>
      <w:r w:rsidR="00481AE8">
        <w:rPr>
          <w:rFonts w:hint="cs"/>
          <w:rtl/>
          <w:lang w:bidi="fa-IR"/>
        </w:rPr>
        <w:t>ل</w:t>
      </w:r>
      <w:r w:rsidR="00481AE8">
        <w:rPr>
          <w:rFonts w:cs="CTraditional Arabic" w:hint="cs"/>
          <w:rtl/>
          <w:lang w:bidi="fa-IR"/>
        </w:rPr>
        <w:t>س</w:t>
      </w:r>
      <w:r w:rsidR="00481AE8">
        <w:rPr>
          <w:rFonts w:hint="cs"/>
          <w:rtl/>
          <w:lang w:bidi="fa-IR"/>
        </w:rPr>
        <w:t xml:space="preserve"> روایت است که وی شخصی را</w:t>
      </w:r>
      <w:r w:rsidR="00276EDC">
        <w:rPr>
          <w:rFonts w:hint="cs"/>
          <w:rtl/>
          <w:lang w:bidi="fa-IR"/>
        </w:rPr>
        <w:t xml:space="preserve"> دید که سنگ پرانی می‌کند، برایش گفت: سنگ پرانی مکن، زیرا پیامبر خدا </w:t>
      </w:r>
      <w:r w:rsidR="00276EDC">
        <w:rPr>
          <w:rFonts w:cs="CTraditional Arabic" w:hint="cs"/>
          <w:rtl/>
          <w:lang w:bidi="fa-IR"/>
        </w:rPr>
        <w:t>ج</w:t>
      </w:r>
      <w:r w:rsidR="00276EDC">
        <w:rPr>
          <w:rFonts w:hint="cs"/>
          <w:rtl/>
          <w:lang w:bidi="fa-IR"/>
        </w:rPr>
        <w:t xml:space="preserve"> از سنگ پرانی منع کردند، - و یا</w:t>
      </w:r>
      <w:r w:rsidR="00AB5DE3">
        <w:rPr>
          <w:rFonts w:hint="cs"/>
          <w:rtl/>
          <w:lang w:bidi="fa-IR"/>
        </w:rPr>
        <w:t xml:space="preserve"> </w:t>
      </w:r>
      <w:r w:rsidR="00276EDC">
        <w:rPr>
          <w:rFonts w:hint="cs"/>
          <w:rtl/>
          <w:lang w:bidi="fa-IR"/>
        </w:rPr>
        <w:t>از سنگ پرانی بدشان می‌آمد</w:t>
      </w:r>
      <w:r w:rsidR="00393E99">
        <w:rPr>
          <w:rFonts w:hint="cs"/>
          <w:rtl/>
          <w:lang w:bidi="fa-IR"/>
        </w:rPr>
        <w:t xml:space="preserve"> و فرمودند: «به سنگ پرانی نه شکار می‌شود، و نه به دشمن اذیتی می‌رسد، بلکه دندان را می‌شکند و چشم را کور می‌کند».</w:t>
      </w:r>
    </w:p>
    <w:p w:rsidR="00393E99" w:rsidRDefault="00393E99" w:rsidP="00C02F74">
      <w:pPr>
        <w:pStyle w:val="0-"/>
        <w:rPr>
          <w:rtl/>
          <w:lang w:bidi="fa-IR"/>
        </w:rPr>
      </w:pPr>
      <w:r>
        <w:rPr>
          <w:rFonts w:hint="cs"/>
          <w:rtl/>
          <w:lang w:bidi="fa-IR"/>
        </w:rPr>
        <w:t xml:space="preserve">بعد از مدتی باز همان شخص را دید که سنگ پرانی می‌کند، برایش گفت: برایت می‌گویم که پیامبر خدا </w:t>
      </w:r>
      <w:r>
        <w:rPr>
          <w:rFonts w:cs="CTraditional Arabic" w:hint="cs"/>
          <w:rtl/>
          <w:lang w:bidi="fa-IR"/>
        </w:rPr>
        <w:t>ج</w:t>
      </w:r>
      <w:r>
        <w:rPr>
          <w:rFonts w:hint="cs"/>
          <w:rtl/>
          <w:lang w:bidi="fa-IR"/>
        </w:rPr>
        <w:t xml:space="preserve"> از سنگ پرانی منع کرده</w:t>
      </w:r>
      <w:r w:rsidR="00C02F74">
        <w:rPr>
          <w:rFonts w:hint="cs"/>
          <w:rtl/>
          <w:lang w:bidi="fa-IR"/>
        </w:rPr>
        <w:t>‌</w:t>
      </w:r>
      <w:r>
        <w:rPr>
          <w:rFonts w:hint="cs"/>
          <w:rtl/>
          <w:lang w:bidi="fa-IR"/>
        </w:rPr>
        <w:t xml:space="preserve">اند </w:t>
      </w:r>
      <w:r>
        <w:rPr>
          <w:rtl/>
          <w:lang w:bidi="fa-IR"/>
        </w:rPr>
        <w:t>–</w:t>
      </w:r>
      <w:r>
        <w:rPr>
          <w:rFonts w:hint="cs"/>
          <w:rtl/>
          <w:lang w:bidi="fa-IR"/>
        </w:rPr>
        <w:t xml:space="preserve"> و یا از سنگ پرانی بدشان می‌آمد </w:t>
      </w:r>
      <w:r>
        <w:rPr>
          <w:rtl/>
          <w:lang w:bidi="fa-IR"/>
        </w:rPr>
        <w:t>–</w:t>
      </w:r>
      <w:r>
        <w:rPr>
          <w:rFonts w:hint="cs"/>
          <w:rtl/>
          <w:lang w:bidi="fa-IR"/>
        </w:rPr>
        <w:t xml:space="preserve"> و باز تو سنگ پرانی می‌کنی، با تو چندین مدت سخن نخواهم زد</w:t>
      </w:r>
      <w:r w:rsidRPr="00393E99">
        <w:rPr>
          <w:rFonts w:ascii="IRLotus" w:hAnsi="IRLotus" w:cs="IRLotus"/>
          <w:vertAlign w:val="superscript"/>
          <w:rtl/>
          <w:lang w:bidi="fa-IR"/>
        </w:rPr>
        <w:t>(</w:t>
      </w:r>
      <w:r w:rsidRPr="00393E99">
        <w:rPr>
          <w:rStyle w:val="FootnoteReference"/>
          <w:rFonts w:ascii="IRLotus" w:eastAsia="SimSun" w:hAnsi="IRLotus" w:cs="IRLotus"/>
          <w:rtl/>
          <w:lang w:bidi="fa-IR"/>
        </w:rPr>
        <w:footnoteReference w:id="88"/>
      </w:r>
      <w:r w:rsidRPr="00393E99">
        <w:rPr>
          <w:rFonts w:ascii="IRLotus" w:hAnsi="IRLotus" w:cs="IRLotus"/>
          <w:vertAlign w:val="superscript"/>
          <w:rtl/>
          <w:lang w:bidi="fa-IR"/>
        </w:rPr>
        <w:t>)</w:t>
      </w:r>
      <w:r>
        <w:rPr>
          <w:rFonts w:hint="cs"/>
          <w:rtl/>
          <w:lang w:bidi="fa-IR"/>
        </w:rPr>
        <w:t>.</w:t>
      </w:r>
    </w:p>
    <w:p w:rsidR="00FC1DF6" w:rsidRPr="00F25575" w:rsidRDefault="00754642" w:rsidP="00F25575">
      <w:pPr>
        <w:pStyle w:val="2-0"/>
        <w:rPr>
          <w:rtl/>
        </w:rPr>
      </w:pPr>
      <w:r w:rsidRPr="009A49E2">
        <w:rPr>
          <w:rFonts w:hint="cs"/>
          <w:rtl/>
          <w:lang w:bidi="ar-SA"/>
        </w:rPr>
        <w:t>4</w:t>
      </w:r>
      <w:r w:rsidRPr="00F25575">
        <w:rPr>
          <w:rFonts w:hint="cs"/>
          <w:rtl/>
        </w:rPr>
        <w:t xml:space="preserve">- باب: </w:t>
      </w:r>
      <w:r w:rsidR="00F25575" w:rsidRPr="00F25575">
        <w:rPr>
          <w:rtl/>
        </w:rPr>
        <w:t>مَنِ اقْتَنَى كَلْبًا لَيْسَ بِكَلْبِ صَيْدٍ أَوْ مَاشِيَةٍ</w:t>
      </w:r>
    </w:p>
    <w:p w:rsidR="00F25575" w:rsidRDefault="00F25575" w:rsidP="00FA72FB">
      <w:pPr>
        <w:pStyle w:val="4-"/>
        <w:rPr>
          <w:rtl/>
          <w:lang w:bidi="fa-IR"/>
        </w:rPr>
      </w:pPr>
      <w:bookmarkStart w:id="78" w:name="_Toc434312834"/>
      <w:r>
        <w:rPr>
          <w:rFonts w:hint="cs"/>
          <w:rtl/>
          <w:lang w:bidi="fa-IR"/>
        </w:rPr>
        <w:t>باب [4]: کسی که سگی را به جز از سگ شکار و یا سگ رمه، نگهداری می‌کند</w:t>
      </w:r>
      <w:bookmarkEnd w:id="78"/>
    </w:p>
    <w:p w:rsidR="00F25575" w:rsidRDefault="00F25575" w:rsidP="00D226F1">
      <w:pPr>
        <w:pStyle w:val="5-"/>
        <w:rPr>
          <w:rtl/>
          <w:lang w:bidi="fa-IR"/>
        </w:rPr>
      </w:pPr>
      <w:r>
        <w:rPr>
          <w:rFonts w:hint="cs"/>
          <w:rtl/>
          <w:lang w:bidi="fa-IR"/>
        </w:rPr>
        <w:t>1918-</w:t>
      </w:r>
      <w:r w:rsidR="00696C9D">
        <w:rPr>
          <w:rFonts w:hint="cs"/>
          <w:rtl/>
          <w:lang w:bidi="fa-IR"/>
        </w:rPr>
        <w:t xml:space="preserve"> عَنْ عَبْ</w:t>
      </w:r>
      <w:r w:rsidR="00D226F1">
        <w:rPr>
          <w:rFonts w:hint="cs"/>
          <w:rtl/>
          <w:lang w:bidi="fa-IR"/>
        </w:rPr>
        <w:t xml:space="preserve">دِ </w:t>
      </w:r>
      <w:r w:rsidR="00696C9D">
        <w:rPr>
          <w:rFonts w:hint="cs"/>
          <w:rtl/>
          <w:lang w:bidi="fa-IR"/>
        </w:rPr>
        <w:t>اللهِ</w:t>
      </w:r>
      <w:r>
        <w:rPr>
          <w:rFonts w:hint="cs"/>
          <w:rtl/>
          <w:lang w:bidi="fa-IR"/>
        </w:rPr>
        <w:t xml:space="preserve"> </w:t>
      </w:r>
      <w:r w:rsidR="00696C9D">
        <w:rPr>
          <w:color w:val="000000"/>
          <w:rtl/>
        </w:rPr>
        <w:t>بْن</w:t>
      </w:r>
      <w:r w:rsidR="00696C9D">
        <w:rPr>
          <w:rFonts w:hint="cs"/>
          <w:color w:val="000000"/>
          <w:rtl/>
        </w:rPr>
        <w:t>ِ</w:t>
      </w:r>
      <w:r w:rsidR="00696C9D">
        <w:rPr>
          <w:color w:val="000000"/>
          <w:rtl/>
        </w:rPr>
        <w:t xml:space="preserve"> عُمَرَ رَضِيَ اللَّهُ عَنْهُمَا، عَنِ النَّبِيِّ صَلَّى اللهُ عَلَيْهِ وَسَلَّمَ قَالَ: «</w:t>
      </w:r>
      <w:r w:rsidR="00696C9D">
        <w:rPr>
          <w:rtl/>
        </w:rPr>
        <w:t>مَنِ اقْتَنَى كَلْبًا، لَيْسَ بِكَلْبِ مَاشِيَةٍ، أَوْ ضَارِيَةٍ، نَقَصَ كُلَّ يَوْمٍ مِنْ عَمَلِهِ قِيرَاطَانِ»</w:t>
      </w:r>
      <w:r>
        <w:rPr>
          <w:rFonts w:hint="cs"/>
          <w:rtl/>
          <w:lang w:bidi="fa-IR"/>
        </w:rPr>
        <w:t xml:space="preserve"> [رواه البخاری: 5480]</w:t>
      </w:r>
      <w:r w:rsidR="0072794F">
        <w:rPr>
          <w:rFonts w:hint="cs"/>
          <w:rtl/>
          <w:lang w:bidi="fa-IR"/>
        </w:rPr>
        <w:t>.</w:t>
      </w:r>
    </w:p>
    <w:p w:rsidR="00581AD8" w:rsidRDefault="00581AD8" w:rsidP="00B15FDE">
      <w:pPr>
        <w:pStyle w:val="0-"/>
        <w:rPr>
          <w:rtl/>
          <w:lang w:bidi="fa-IR"/>
        </w:rPr>
      </w:pPr>
      <w:r>
        <w:rPr>
          <w:rFonts w:hint="cs"/>
          <w:rtl/>
          <w:lang w:bidi="fa-IR"/>
        </w:rPr>
        <w:t>1918- از عبدالله بن عمر</w:t>
      </w:r>
      <w:r>
        <w:rPr>
          <w:rFonts w:cs="CTraditional Arabic" w:hint="cs"/>
          <w:rtl/>
          <w:lang w:bidi="fa-IR"/>
        </w:rPr>
        <w:t>ب</w:t>
      </w:r>
      <w:r>
        <w:rPr>
          <w:rFonts w:hint="cs"/>
          <w:rtl/>
          <w:lang w:bidi="fa-IR"/>
        </w:rPr>
        <w:t xml:space="preserve"> از پیامبر خدا </w:t>
      </w:r>
      <w:r>
        <w:rPr>
          <w:rFonts w:cs="CTraditional Arabic" w:hint="cs"/>
          <w:rtl/>
          <w:lang w:bidi="fa-IR"/>
        </w:rPr>
        <w:t>ج</w:t>
      </w:r>
      <w:r>
        <w:rPr>
          <w:rFonts w:hint="cs"/>
          <w:rtl/>
          <w:lang w:bidi="fa-IR"/>
        </w:rPr>
        <w:t xml:space="preserve"> روایت است</w:t>
      </w:r>
      <w:r w:rsidR="009B272B">
        <w:rPr>
          <w:rFonts w:hint="cs"/>
          <w:rtl/>
          <w:lang w:bidi="fa-IR"/>
        </w:rPr>
        <w:t xml:space="preserve"> که فرمودند: «اگ</w:t>
      </w:r>
      <w:r w:rsidR="006D5853">
        <w:rPr>
          <w:rFonts w:hint="cs"/>
          <w:rtl/>
          <w:lang w:bidi="fa-IR"/>
        </w:rPr>
        <w:t>ر کسی سگی را که برای شکار و حفاظت حیوانات نیست، نگهداری می‌کند، هر روز از ثواب عملش دو قیراط کم می‌شود</w:t>
      </w:r>
      <w:r w:rsidR="006D5853" w:rsidRPr="006D5853">
        <w:rPr>
          <w:rFonts w:ascii="IRLotus" w:hAnsi="IRLotus" w:cs="IRLotus"/>
          <w:vertAlign w:val="superscript"/>
          <w:rtl/>
          <w:lang w:bidi="fa-IR"/>
        </w:rPr>
        <w:t>(</w:t>
      </w:r>
      <w:r w:rsidR="006D5853" w:rsidRPr="006D5853">
        <w:rPr>
          <w:rStyle w:val="FootnoteReference"/>
          <w:rFonts w:ascii="IRLotus" w:eastAsia="SimSun" w:hAnsi="IRLotus" w:cs="IRLotus"/>
          <w:rtl/>
          <w:lang w:bidi="fa-IR"/>
        </w:rPr>
        <w:footnoteReference w:id="89"/>
      </w:r>
      <w:r w:rsidR="006D5853" w:rsidRPr="006D5853">
        <w:rPr>
          <w:rFonts w:ascii="IRLotus" w:hAnsi="IRLotus" w:cs="IRLotus"/>
          <w:vertAlign w:val="superscript"/>
          <w:rtl/>
          <w:lang w:bidi="fa-IR"/>
        </w:rPr>
        <w:t>)</w:t>
      </w:r>
      <w:r w:rsidR="006D5853">
        <w:rPr>
          <w:rFonts w:hint="cs"/>
          <w:rtl/>
          <w:lang w:bidi="fa-IR"/>
        </w:rPr>
        <w:t>.</w:t>
      </w:r>
    </w:p>
    <w:p w:rsidR="001A43C2" w:rsidRDefault="001A43C2" w:rsidP="001A43C2">
      <w:pPr>
        <w:pStyle w:val="2-0"/>
        <w:rPr>
          <w:rtl/>
        </w:rPr>
      </w:pPr>
      <w:r w:rsidRPr="009A49E2">
        <w:rPr>
          <w:rFonts w:hint="cs"/>
          <w:rtl/>
          <w:lang w:bidi="ar-SA"/>
        </w:rPr>
        <w:t>5</w:t>
      </w:r>
      <w:r w:rsidRPr="001A43C2">
        <w:rPr>
          <w:rFonts w:hint="cs"/>
          <w:rtl/>
        </w:rPr>
        <w:t>- باب:</w:t>
      </w:r>
      <w:r w:rsidRPr="001A43C2">
        <w:rPr>
          <w:rtl/>
        </w:rPr>
        <w:t xml:space="preserve"> الصَّيْدِ إِذَا غَابَ عَنْهُ يَوْمَيْنِ أَوْ ثَلاَثَةً</w:t>
      </w:r>
    </w:p>
    <w:p w:rsidR="001A43C2" w:rsidRDefault="001A43C2" w:rsidP="008D307E">
      <w:pPr>
        <w:pStyle w:val="4-"/>
        <w:rPr>
          <w:rtl/>
          <w:lang w:bidi="fa-IR"/>
        </w:rPr>
      </w:pPr>
      <w:bookmarkStart w:id="79" w:name="_Toc434312835"/>
      <w:r>
        <w:rPr>
          <w:rFonts w:hint="cs"/>
          <w:rtl/>
          <w:lang w:bidi="fa-IR"/>
        </w:rPr>
        <w:t>باب [5]: اگر شکار از وی دو و یا سه روز گم شد</w:t>
      </w:r>
      <w:bookmarkEnd w:id="79"/>
    </w:p>
    <w:p w:rsidR="0070596E" w:rsidRDefault="0070596E" w:rsidP="00374E66">
      <w:pPr>
        <w:pStyle w:val="5-"/>
        <w:rPr>
          <w:rtl/>
          <w:lang w:bidi="fa-IR"/>
        </w:rPr>
      </w:pPr>
      <w:r>
        <w:rPr>
          <w:rFonts w:hint="cs"/>
          <w:rtl/>
          <w:lang w:bidi="fa-IR"/>
        </w:rPr>
        <w:t>1919-</w:t>
      </w:r>
      <w:r w:rsidR="00FD4CEB">
        <w:rPr>
          <w:rFonts w:hint="cs"/>
          <w:rtl/>
        </w:rPr>
        <w:t xml:space="preserve"> حَديث</w:t>
      </w:r>
      <w:r>
        <w:rPr>
          <w:rFonts w:hint="cs"/>
          <w:rtl/>
          <w:lang w:bidi="fa-IR"/>
        </w:rPr>
        <w:t xml:space="preserve"> </w:t>
      </w:r>
      <w:r w:rsidR="008D307E">
        <w:rPr>
          <w:rtl/>
        </w:rPr>
        <w:t>عَدِيِّ بْنِ حَاتِمٍ،</w:t>
      </w:r>
      <w:r w:rsidR="002B34E9">
        <w:rPr>
          <w:rFonts w:hint="cs"/>
          <w:rtl/>
        </w:rPr>
        <w:t xml:space="preserve"> ت</w:t>
      </w:r>
      <w:r w:rsidR="00A4442D">
        <w:rPr>
          <w:rFonts w:hint="cs"/>
          <w:rtl/>
        </w:rPr>
        <w:t>َ</w:t>
      </w:r>
      <w:r w:rsidR="002B34E9">
        <w:rPr>
          <w:rFonts w:hint="cs"/>
          <w:rtl/>
        </w:rPr>
        <w:t>ق</w:t>
      </w:r>
      <w:r w:rsidR="00A4442D">
        <w:rPr>
          <w:rFonts w:hint="cs"/>
          <w:rtl/>
        </w:rPr>
        <w:t>َ</w:t>
      </w:r>
      <w:r w:rsidR="002B34E9">
        <w:rPr>
          <w:rFonts w:hint="cs"/>
          <w:rtl/>
        </w:rPr>
        <w:t>د</w:t>
      </w:r>
      <w:r w:rsidR="00A4442D">
        <w:rPr>
          <w:rFonts w:hint="cs"/>
          <w:rtl/>
        </w:rPr>
        <w:t>َّ</w:t>
      </w:r>
      <w:r w:rsidR="002B34E9">
        <w:rPr>
          <w:rFonts w:hint="cs"/>
          <w:rtl/>
        </w:rPr>
        <w:t>م</w:t>
      </w:r>
      <w:r w:rsidR="00A4442D">
        <w:rPr>
          <w:rFonts w:hint="cs"/>
          <w:rtl/>
        </w:rPr>
        <w:t>َ</w:t>
      </w:r>
      <w:r w:rsidR="002B34E9">
        <w:rPr>
          <w:rFonts w:hint="cs"/>
          <w:rtl/>
        </w:rPr>
        <w:t xml:space="preserve"> ق</w:t>
      </w:r>
      <w:r w:rsidR="00A4442D">
        <w:rPr>
          <w:rFonts w:hint="cs"/>
          <w:rtl/>
        </w:rPr>
        <w:t>َ</w:t>
      </w:r>
      <w:r w:rsidR="002B34E9">
        <w:rPr>
          <w:rFonts w:hint="cs"/>
          <w:rtl/>
        </w:rPr>
        <w:t>ريب</w:t>
      </w:r>
      <w:r w:rsidR="00A4442D">
        <w:rPr>
          <w:rFonts w:hint="cs"/>
          <w:rtl/>
        </w:rPr>
        <w:t>ً</w:t>
      </w:r>
      <w:r w:rsidR="002B34E9">
        <w:rPr>
          <w:rFonts w:hint="cs"/>
          <w:rtl/>
        </w:rPr>
        <w:t>ا، و</w:t>
      </w:r>
      <w:r w:rsidR="00A4442D">
        <w:rPr>
          <w:rFonts w:hint="cs"/>
          <w:rtl/>
        </w:rPr>
        <w:t>ً</w:t>
      </w:r>
      <w:r w:rsidR="002B34E9">
        <w:rPr>
          <w:rFonts w:hint="cs"/>
          <w:rtl/>
        </w:rPr>
        <w:t>زاد</w:t>
      </w:r>
      <w:r w:rsidR="00A4442D">
        <w:rPr>
          <w:rFonts w:hint="cs"/>
          <w:rtl/>
        </w:rPr>
        <w:t>َ</w:t>
      </w:r>
      <w:r w:rsidR="002B34E9">
        <w:rPr>
          <w:rFonts w:hint="cs"/>
          <w:rtl/>
        </w:rPr>
        <w:t xml:space="preserve"> في هذ</w:t>
      </w:r>
      <w:r w:rsidR="00A4442D">
        <w:rPr>
          <w:rFonts w:hint="cs"/>
          <w:rtl/>
        </w:rPr>
        <w:t>ِ</w:t>
      </w:r>
      <w:r w:rsidR="002B34E9">
        <w:rPr>
          <w:rFonts w:hint="cs"/>
          <w:rtl/>
        </w:rPr>
        <w:t>ه</w:t>
      </w:r>
      <w:r w:rsidR="00A4442D">
        <w:rPr>
          <w:rFonts w:hint="cs"/>
          <w:rtl/>
        </w:rPr>
        <w:t>ِ</w:t>
      </w:r>
      <w:r w:rsidR="002B34E9">
        <w:rPr>
          <w:rFonts w:hint="cs"/>
          <w:rtl/>
        </w:rPr>
        <w:t xml:space="preserve"> الر</w:t>
      </w:r>
      <w:r w:rsidR="00A4442D">
        <w:rPr>
          <w:rFonts w:hint="cs"/>
          <w:rtl/>
        </w:rPr>
        <w:t>ِّ</w:t>
      </w:r>
      <w:r w:rsidR="002B34E9">
        <w:rPr>
          <w:rFonts w:hint="cs"/>
          <w:rtl/>
        </w:rPr>
        <w:t>واي</w:t>
      </w:r>
      <w:r w:rsidR="00A4442D">
        <w:rPr>
          <w:rFonts w:hint="cs"/>
          <w:rtl/>
        </w:rPr>
        <w:t>َ</w:t>
      </w:r>
      <w:r w:rsidR="002B34E9">
        <w:rPr>
          <w:rFonts w:hint="cs"/>
          <w:rtl/>
        </w:rPr>
        <w:t>ة:</w:t>
      </w:r>
      <w:r w:rsidR="008D307E">
        <w:rPr>
          <w:rtl/>
        </w:rPr>
        <w:t xml:space="preserve"> وَإِنْ </w:t>
      </w:r>
      <w:r w:rsidR="00374E66">
        <w:rPr>
          <w:rFonts w:asciiTheme="minorHAnsi" w:hAnsiTheme="minorHAnsi" w:hint="cs"/>
          <w:rtl/>
          <w:lang w:bidi="fa-IR"/>
        </w:rPr>
        <w:t>«</w:t>
      </w:r>
      <w:r w:rsidR="008D307E">
        <w:rPr>
          <w:rtl/>
        </w:rPr>
        <w:t>رَمَيْتَ الصَّيْدَ فَوَجَدْتَهُ بَعْدَ يَوْمٍ أَوْ يَوْمَيْنِ لَيْسَ بِهِ إِلَّا أَثَرُ سَهْمِكَ فَكُلْ، وَإِنْ وَقَعَ فِي المَاءِ فَلاَ تَأْكُلْ»</w:t>
      </w:r>
      <w:r>
        <w:rPr>
          <w:rFonts w:hint="cs"/>
          <w:rtl/>
          <w:lang w:bidi="fa-IR"/>
        </w:rPr>
        <w:t xml:space="preserve"> [رواه البخاری: 5484]</w:t>
      </w:r>
      <w:r w:rsidR="0072794F">
        <w:rPr>
          <w:rFonts w:hint="cs"/>
          <w:rtl/>
          <w:lang w:bidi="fa-IR"/>
        </w:rPr>
        <w:t>.</w:t>
      </w:r>
    </w:p>
    <w:p w:rsidR="0070596E" w:rsidRDefault="0070596E" w:rsidP="001A43C2">
      <w:pPr>
        <w:pStyle w:val="0-"/>
        <w:rPr>
          <w:rtl/>
          <w:lang w:bidi="fa-IR"/>
        </w:rPr>
      </w:pPr>
      <w:r>
        <w:rPr>
          <w:rFonts w:hint="cs"/>
          <w:rtl/>
          <w:lang w:bidi="fa-IR"/>
        </w:rPr>
        <w:t>1919- حدیث عدی بن حاتم قبلا گذشت، و در این روایت آمده است که: «و اگر شکار کردی و آن را بعد از یک روز یا دو روز پیدا کردی، و به جز از اثر تیر</w:t>
      </w:r>
      <w:r w:rsidR="006676D1">
        <w:rPr>
          <w:rFonts w:hint="cs"/>
          <w:rtl/>
          <w:lang w:bidi="fa-IR"/>
        </w:rPr>
        <w:t xml:space="preserve"> خود اثر چیز دیگری را بر آن ندیدی آن را ب</w:t>
      </w:r>
      <w:r w:rsidR="0009635E">
        <w:rPr>
          <w:rFonts w:hint="cs"/>
          <w:rtl/>
          <w:lang w:bidi="fa-IR"/>
        </w:rPr>
        <w:t>خور، و اگر در آب افتاده بود، مخ</w:t>
      </w:r>
      <w:r w:rsidR="006676D1">
        <w:rPr>
          <w:rFonts w:hint="cs"/>
          <w:rtl/>
          <w:lang w:bidi="fa-IR"/>
        </w:rPr>
        <w:t>و</w:t>
      </w:r>
      <w:r w:rsidR="0009635E">
        <w:rPr>
          <w:rFonts w:hint="cs"/>
          <w:rtl/>
          <w:lang w:bidi="fa-IR"/>
        </w:rPr>
        <w:t>ر</w:t>
      </w:r>
      <w:r w:rsidR="006676D1">
        <w:rPr>
          <w:rFonts w:hint="cs"/>
          <w:rtl/>
          <w:lang w:bidi="fa-IR"/>
        </w:rPr>
        <w:t xml:space="preserve">» </w:t>
      </w:r>
      <w:r w:rsidR="006676D1" w:rsidRPr="006676D1">
        <w:rPr>
          <w:rFonts w:ascii="IRLotus" w:hAnsi="IRLotus" w:cs="IRLotus"/>
          <w:vertAlign w:val="superscript"/>
          <w:rtl/>
          <w:lang w:bidi="fa-IR"/>
        </w:rPr>
        <w:t>(</w:t>
      </w:r>
      <w:r w:rsidR="006676D1" w:rsidRPr="006676D1">
        <w:rPr>
          <w:rStyle w:val="FootnoteReference"/>
          <w:rFonts w:ascii="IRLotus" w:eastAsia="SimSun" w:hAnsi="IRLotus" w:cs="IRLotus"/>
          <w:rtl/>
          <w:lang w:bidi="fa-IR"/>
        </w:rPr>
        <w:footnoteReference w:id="90"/>
      </w:r>
      <w:r w:rsidR="006676D1" w:rsidRPr="006676D1">
        <w:rPr>
          <w:rFonts w:ascii="IRLotus" w:hAnsi="IRLotus" w:cs="IRLotus"/>
          <w:vertAlign w:val="superscript"/>
          <w:rtl/>
          <w:lang w:bidi="fa-IR"/>
        </w:rPr>
        <w:t>)</w:t>
      </w:r>
      <w:r w:rsidR="006676D1">
        <w:rPr>
          <w:rFonts w:hint="cs"/>
          <w:rtl/>
          <w:lang w:bidi="fa-IR"/>
        </w:rPr>
        <w:t>.</w:t>
      </w:r>
    </w:p>
    <w:p w:rsidR="00FF6145" w:rsidRDefault="00FF6145" w:rsidP="00100FD2">
      <w:pPr>
        <w:pStyle w:val="2-0"/>
        <w:rPr>
          <w:rtl/>
        </w:rPr>
      </w:pPr>
      <w:r w:rsidRPr="009A49E2">
        <w:rPr>
          <w:rFonts w:hint="cs"/>
          <w:rtl/>
          <w:lang w:bidi="ar-SA"/>
        </w:rPr>
        <w:t>6</w:t>
      </w:r>
      <w:r>
        <w:rPr>
          <w:rFonts w:hint="cs"/>
          <w:rtl/>
        </w:rPr>
        <w:t>- باب: أكْلِ الجَرَادِ</w:t>
      </w:r>
    </w:p>
    <w:p w:rsidR="00FF6145" w:rsidRDefault="00FF6145" w:rsidP="00100FD2">
      <w:pPr>
        <w:pStyle w:val="4-"/>
        <w:rPr>
          <w:rtl/>
          <w:lang w:bidi="fa-IR"/>
        </w:rPr>
      </w:pPr>
      <w:bookmarkStart w:id="80" w:name="_Toc434312836"/>
      <w:r>
        <w:rPr>
          <w:rFonts w:hint="cs"/>
          <w:rtl/>
          <w:lang w:bidi="fa-IR"/>
        </w:rPr>
        <w:t>باب [6]: خوردن ملخ</w:t>
      </w:r>
      <w:bookmarkEnd w:id="80"/>
    </w:p>
    <w:p w:rsidR="00FF6145" w:rsidRDefault="00FF6145" w:rsidP="006A5041">
      <w:pPr>
        <w:pStyle w:val="5-"/>
        <w:rPr>
          <w:rtl/>
          <w:lang w:bidi="fa-IR"/>
        </w:rPr>
      </w:pPr>
      <w:r w:rsidRPr="006A5041">
        <w:rPr>
          <w:rFonts w:hint="cs"/>
          <w:rtl/>
        </w:rPr>
        <w:t>1920-</w:t>
      </w:r>
      <w:r w:rsidR="007E4128">
        <w:rPr>
          <w:rFonts w:hint="cs"/>
          <w:rtl/>
        </w:rPr>
        <w:t xml:space="preserve"> عَنْ</w:t>
      </w:r>
      <w:r w:rsidRPr="006A5041">
        <w:rPr>
          <w:rFonts w:hint="cs"/>
          <w:rtl/>
        </w:rPr>
        <w:t xml:space="preserve"> </w:t>
      </w:r>
      <w:r w:rsidR="007E4128">
        <w:rPr>
          <w:rFonts w:hint="cs"/>
          <w:rtl/>
        </w:rPr>
        <w:t>أ</w:t>
      </w:r>
      <w:r w:rsidR="007E4128">
        <w:rPr>
          <w:rtl/>
        </w:rPr>
        <w:t>بْن</w:t>
      </w:r>
      <w:r w:rsidR="007E4128">
        <w:rPr>
          <w:rFonts w:hint="cs"/>
          <w:rtl/>
        </w:rPr>
        <w:t>ِ</w:t>
      </w:r>
      <w:r w:rsidR="006A5041" w:rsidRPr="006A5041">
        <w:rPr>
          <w:rtl/>
        </w:rPr>
        <w:t xml:space="preserve"> أَبِي أَوْفَى رَضِيَ اللَّهُ عَنْهُمَا، قَالَ: «غَزَوْنَا مَعَ النَّبِيِّ صَلَّى اللهُ عَلَيْهِ وَسَلَّمَ سَبْعَ غَزَوَاتٍ أَوْ سِتًّا، كُنَّا نَأْكُلُ مَعَهُ الجَرَادَ»</w:t>
      </w:r>
      <w:r w:rsidRPr="006A5041">
        <w:rPr>
          <w:rFonts w:hint="cs"/>
          <w:rtl/>
        </w:rPr>
        <w:t xml:space="preserve"> [رواه البخاری: 5494]</w:t>
      </w:r>
    </w:p>
    <w:p w:rsidR="00FF6145" w:rsidRDefault="00FF6145" w:rsidP="001A43C2">
      <w:pPr>
        <w:pStyle w:val="0-"/>
        <w:rPr>
          <w:rtl/>
          <w:lang w:bidi="fa-IR"/>
        </w:rPr>
      </w:pPr>
      <w:r>
        <w:rPr>
          <w:rFonts w:hint="cs"/>
          <w:rtl/>
          <w:lang w:bidi="fa-IR"/>
        </w:rPr>
        <w:t>1920- از ابن ابی اوفی</w:t>
      </w:r>
      <w:r>
        <w:rPr>
          <w:rFonts w:cs="CTraditional Arabic" w:hint="cs"/>
          <w:rtl/>
          <w:lang w:bidi="fa-IR"/>
        </w:rPr>
        <w:t>ب</w:t>
      </w:r>
      <w:r>
        <w:rPr>
          <w:rFonts w:hint="cs"/>
          <w:rtl/>
          <w:lang w:bidi="fa-IR"/>
        </w:rPr>
        <w:t xml:space="preserve"> روایت است که گفت: با پیابمر خدا </w:t>
      </w:r>
      <w:r>
        <w:rPr>
          <w:rFonts w:cs="CTraditional Arabic" w:hint="cs"/>
          <w:rtl/>
          <w:lang w:bidi="fa-IR"/>
        </w:rPr>
        <w:t>ج</w:t>
      </w:r>
      <w:r>
        <w:rPr>
          <w:rFonts w:hint="cs"/>
          <w:rtl/>
          <w:lang w:bidi="fa-IR"/>
        </w:rPr>
        <w:t xml:space="preserve"> در هفت یا شش غزوه اشتراک نمودیم، و با ایشان ملخ می‌خردیم</w:t>
      </w:r>
      <w:r w:rsidRPr="00FF6145">
        <w:rPr>
          <w:rFonts w:ascii="IRLotus" w:hAnsi="IRLotus" w:cs="IRLotus"/>
          <w:vertAlign w:val="superscript"/>
          <w:rtl/>
          <w:lang w:bidi="fa-IR"/>
        </w:rPr>
        <w:t>(</w:t>
      </w:r>
      <w:r w:rsidRPr="00FF6145">
        <w:rPr>
          <w:rStyle w:val="FootnoteReference"/>
          <w:rFonts w:ascii="IRLotus" w:eastAsia="SimSun" w:hAnsi="IRLotus" w:cs="IRLotus"/>
          <w:rtl/>
          <w:lang w:bidi="fa-IR"/>
        </w:rPr>
        <w:footnoteReference w:id="91"/>
      </w:r>
      <w:r w:rsidRPr="00FF6145">
        <w:rPr>
          <w:rFonts w:ascii="IRLotus" w:hAnsi="IRLotus" w:cs="IRLotus"/>
          <w:vertAlign w:val="superscript"/>
          <w:rtl/>
          <w:lang w:bidi="fa-IR"/>
        </w:rPr>
        <w:t>)</w:t>
      </w:r>
      <w:r>
        <w:rPr>
          <w:rFonts w:hint="cs"/>
          <w:rtl/>
          <w:lang w:bidi="fa-IR"/>
        </w:rPr>
        <w:t>.</w:t>
      </w:r>
    </w:p>
    <w:p w:rsidR="00FF2E50" w:rsidRDefault="00FF2E50" w:rsidP="00F959A9">
      <w:pPr>
        <w:pStyle w:val="2-0"/>
        <w:rPr>
          <w:rtl/>
        </w:rPr>
      </w:pPr>
      <w:r w:rsidRPr="009A49E2">
        <w:rPr>
          <w:rFonts w:hint="cs"/>
          <w:rtl/>
          <w:lang w:bidi="ar-SA"/>
        </w:rPr>
        <w:t>7</w:t>
      </w:r>
      <w:r>
        <w:rPr>
          <w:rFonts w:hint="cs"/>
          <w:rtl/>
        </w:rPr>
        <w:t>- باب: النَّحْرِ وَالذَّبْحِ</w:t>
      </w:r>
    </w:p>
    <w:p w:rsidR="00FF2E50" w:rsidRDefault="00FF2E50" w:rsidP="00F959A9">
      <w:pPr>
        <w:pStyle w:val="4-"/>
        <w:rPr>
          <w:rtl/>
          <w:lang w:bidi="fa-IR"/>
        </w:rPr>
      </w:pPr>
      <w:bookmarkStart w:id="81" w:name="_Toc434312837"/>
      <w:r>
        <w:rPr>
          <w:rFonts w:hint="cs"/>
          <w:rtl/>
          <w:lang w:bidi="fa-IR"/>
        </w:rPr>
        <w:t>باب [7]: نحر و ذبح</w:t>
      </w:r>
      <w:bookmarkEnd w:id="81"/>
    </w:p>
    <w:p w:rsidR="00A740A6" w:rsidRDefault="00A740A6" w:rsidP="00984A9A">
      <w:pPr>
        <w:pStyle w:val="5-"/>
        <w:rPr>
          <w:rtl/>
          <w:lang w:bidi="fa-IR"/>
        </w:rPr>
      </w:pPr>
      <w:r>
        <w:rPr>
          <w:rFonts w:hint="cs"/>
          <w:rtl/>
          <w:lang w:bidi="fa-IR"/>
        </w:rPr>
        <w:t xml:space="preserve">1921- </w:t>
      </w:r>
      <w:r w:rsidR="00F959A9">
        <w:rPr>
          <w:color w:val="000000"/>
          <w:rtl/>
        </w:rPr>
        <w:t>عَنْ أَسْمَاءَ</w:t>
      </w:r>
      <w:r w:rsidR="001C3B90">
        <w:rPr>
          <w:rFonts w:hint="cs"/>
          <w:color w:val="000000"/>
          <w:rtl/>
        </w:rPr>
        <w:t xml:space="preserve"> بِنْتِ أَبِي بَكْرٍ</w:t>
      </w:r>
      <w:r w:rsidR="00F959A9">
        <w:rPr>
          <w:color w:val="000000"/>
          <w:rtl/>
        </w:rPr>
        <w:t>،</w:t>
      </w:r>
      <w:r w:rsidR="00465D74" w:rsidRPr="00465D74">
        <w:rPr>
          <w:color w:val="000000"/>
          <w:rtl/>
        </w:rPr>
        <w:t xml:space="preserve"> </w:t>
      </w:r>
      <w:r w:rsidR="00465D74">
        <w:rPr>
          <w:color w:val="000000"/>
          <w:rtl/>
        </w:rPr>
        <w:t>رَضِيَ اللَّهُ عَنْهُمَا،</w:t>
      </w:r>
      <w:r w:rsidR="00F959A9">
        <w:rPr>
          <w:color w:val="000000"/>
          <w:rtl/>
        </w:rPr>
        <w:t xml:space="preserve"> قَالَتْ: «</w:t>
      </w:r>
      <w:r w:rsidR="00984A9A">
        <w:rPr>
          <w:rFonts w:hint="cs"/>
          <w:rtl/>
        </w:rPr>
        <w:t>نَحَرْنَا</w:t>
      </w:r>
      <w:r w:rsidR="00F959A9">
        <w:rPr>
          <w:rtl/>
        </w:rPr>
        <w:t xml:space="preserve"> عَلَى عَهْدِ رَسُولِ اللَّهِ صَلَّى اللهُ عَلَيْهِ وَسَلَّمَ فَرَسًا، وَنَحْنُ بِالْمَدِينَةِ، فَأَكَلْنَاهُ»</w:t>
      </w:r>
      <w:r>
        <w:rPr>
          <w:rFonts w:hint="cs"/>
          <w:rtl/>
          <w:lang w:bidi="fa-IR"/>
        </w:rPr>
        <w:t xml:space="preserve"> [رواه البخاری: 5511].</w:t>
      </w:r>
    </w:p>
    <w:p w:rsidR="00A740A6" w:rsidRDefault="006D6477" w:rsidP="001A43C2">
      <w:pPr>
        <w:pStyle w:val="0-"/>
        <w:rPr>
          <w:rtl/>
          <w:lang w:bidi="fa-IR"/>
        </w:rPr>
      </w:pPr>
      <w:r>
        <w:rPr>
          <w:rFonts w:hint="cs"/>
          <w:rtl/>
          <w:lang w:bidi="fa-IR"/>
        </w:rPr>
        <w:t>1921- از اسماء</w:t>
      </w:r>
      <w:r w:rsidR="00A740A6">
        <w:rPr>
          <w:rFonts w:hint="cs"/>
          <w:rtl/>
          <w:lang w:bidi="fa-IR"/>
        </w:rPr>
        <w:t xml:space="preserve"> دختر ابوبکر</w:t>
      </w:r>
      <w:r w:rsidR="00A740A6">
        <w:rPr>
          <w:rFonts w:cs="CTraditional Arabic" w:hint="cs"/>
          <w:rtl/>
          <w:lang w:bidi="fa-IR"/>
        </w:rPr>
        <w:t>ب</w:t>
      </w:r>
      <w:r w:rsidR="00A740A6">
        <w:rPr>
          <w:rFonts w:hint="cs"/>
          <w:rtl/>
          <w:lang w:bidi="fa-IR"/>
        </w:rPr>
        <w:t xml:space="preserve"> روایت است که گفت: در زمان پیابر خدا </w:t>
      </w:r>
      <w:r w:rsidR="00A740A6">
        <w:rPr>
          <w:rFonts w:cs="CTraditional Arabic" w:hint="cs"/>
          <w:rtl/>
          <w:lang w:bidi="fa-IR"/>
        </w:rPr>
        <w:t>ج</w:t>
      </w:r>
      <w:r w:rsidR="00A740A6">
        <w:rPr>
          <w:rFonts w:hint="cs"/>
          <w:rtl/>
          <w:lang w:bidi="fa-IR"/>
        </w:rPr>
        <w:t xml:space="preserve"> در مدینه اسپی را نحر نموده و خ</w:t>
      </w:r>
      <w:r w:rsidR="008070FD">
        <w:rPr>
          <w:rFonts w:hint="cs"/>
          <w:rtl/>
          <w:lang w:bidi="fa-IR"/>
        </w:rPr>
        <w:t>و</w:t>
      </w:r>
      <w:r w:rsidR="00A740A6">
        <w:rPr>
          <w:rFonts w:hint="cs"/>
          <w:rtl/>
          <w:lang w:bidi="fa-IR"/>
        </w:rPr>
        <w:t>ردیم</w:t>
      </w:r>
      <w:r w:rsidR="00A740A6" w:rsidRPr="00A740A6">
        <w:rPr>
          <w:rFonts w:ascii="IRLotus" w:hAnsi="IRLotus" w:cs="IRLotus"/>
          <w:vertAlign w:val="superscript"/>
          <w:rtl/>
          <w:lang w:bidi="fa-IR"/>
        </w:rPr>
        <w:t>(</w:t>
      </w:r>
      <w:r w:rsidR="00A740A6" w:rsidRPr="00A740A6">
        <w:rPr>
          <w:rStyle w:val="FootnoteReference"/>
          <w:rFonts w:ascii="IRLotus" w:eastAsia="SimSun" w:hAnsi="IRLotus" w:cs="IRLotus"/>
          <w:rtl/>
          <w:lang w:bidi="fa-IR"/>
        </w:rPr>
        <w:footnoteReference w:id="92"/>
      </w:r>
      <w:r w:rsidR="00A740A6" w:rsidRPr="00A740A6">
        <w:rPr>
          <w:rFonts w:ascii="IRLotus" w:hAnsi="IRLotus" w:cs="IRLotus"/>
          <w:vertAlign w:val="superscript"/>
          <w:rtl/>
          <w:lang w:bidi="fa-IR"/>
        </w:rPr>
        <w:t>)</w:t>
      </w:r>
      <w:r w:rsidR="00A740A6">
        <w:rPr>
          <w:rFonts w:hint="cs"/>
          <w:rtl/>
          <w:lang w:bidi="fa-IR"/>
        </w:rPr>
        <w:t>.</w:t>
      </w:r>
    </w:p>
    <w:p w:rsidR="00F07266" w:rsidRDefault="00F07266" w:rsidP="00F07266">
      <w:pPr>
        <w:pStyle w:val="2-0"/>
        <w:rPr>
          <w:rtl/>
        </w:rPr>
      </w:pPr>
      <w:r w:rsidRPr="009A49E2">
        <w:rPr>
          <w:rFonts w:hint="cs"/>
          <w:rtl/>
          <w:lang w:bidi="ar-SA"/>
        </w:rPr>
        <w:t>8</w:t>
      </w:r>
      <w:r w:rsidRPr="00F07266">
        <w:rPr>
          <w:rFonts w:hint="cs"/>
          <w:rtl/>
        </w:rPr>
        <w:t>- باب:</w:t>
      </w:r>
      <w:r w:rsidRPr="00F07266">
        <w:rPr>
          <w:rtl/>
        </w:rPr>
        <w:t xml:space="preserve"> مَا يُكْرَهُ مِنَ المُثْلَةِ وَالمَصْبُورَةِ وَالمُجَثَّمَةِ</w:t>
      </w:r>
    </w:p>
    <w:p w:rsidR="00F07266" w:rsidRDefault="00F07266" w:rsidP="00100FD2">
      <w:pPr>
        <w:pStyle w:val="4-"/>
        <w:rPr>
          <w:rtl/>
          <w:lang w:bidi="fa-IR"/>
        </w:rPr>
      </w:pPr>
      <w:bookmarkStart w:id="82" w:name="_Toc434312838"/>
      <w:r>
        <w:rPr>
          <w:rFonts w:hint="cs"/>
          <w:rtl/>
          <w:lang w:bidi="fa-IR"/>
        </w:rPr>
        <w:t>باب [8]: کراهت مثله کردن، و نشانه زدن، و شکار حیوان خوابیده</w:t>
      </w:r>
      <w:bookmarkEnd w:id="82"/>
    </w:p>
    <w:p w:rsidR="00151081" w:rsidRPr="00045332" w:rsidRDefault="00151081" w:rsidP="007168EA">
      <w:pPr>
        <w:pStyle w:val="5-"/>
        <w:rPr>
          <w:rtl/>
        </w:rPr>
      </w:pPr>
      <w:r w:rsidRPr="00045332">
        <w:rPr>
          <w:rFonts w:hint="cs"/>
          <w:rtl/>
        </w:rPr>
        <w:t>1922-</w:t>
      </w:r>
      <w:r w:rsidR="00045332">
        <w:rPr>
          <w:rFonts w:hint="cs"/>
          <w:rtl/>
        </w:rPr>
        <w:t xml:space="preserve"> عَنْ أبْنِ عُمَر </w:t>
      </w:r>
      <w:r w:rsidR="00045332">
        <w:rPr>
          <w:color w:val="000000"/>
          <w:rtl/>
        </w:rPr>
        <w:t>رَضِيَ اللَّهُ عَنْهُ</w:t>
      </w:r>
      <w:r w:rsidR="00045332">
        <w:rPr>
          <w:rFonts w:hint="cs"/>
          <w:rtl/>
        </w:rPr>
        <w:t>ما: أَنّهُ مَرّض بِنَفَرس نَصَبُوا دَجَأجَةً يَرْمُونَهَا،</w:t>
      </w:r>
      <w:r w:rsidR="00DF6595">
        <w:rPr>
          <w:rFonts w:hint="cs"/>
          <w:rtl/>
        </w:rPr>
        <w:t xml:space="preserve"> فَلَمَّا رَآوْه</w:t>
      </w:r>
      <w:r w:rsidRPr="00045332">
        <w:rPr>
          <w:rFonts w:hint="cs"/>
          <w:rtl/>
        </w:rPr>
        <w:t xml:space="preserve"> </w:t>
      </w:r>
      <w:r w:rsidR="00B31E15">
        <w:rPr>
          <w:rtl/>
        </w:rPr>
        <w:t>تَفَرَّقُوا</w:t>
      </w:r>
      <w:r w:rsidR="00B31E15">
        <w:rPr>
          <w:rFonts w:hint="cs"/>
          <w:rtl/>
        </w:rPr>
        <w:t xml:space="preserve">، </w:t>
      </w:r>
      <w:r w:rsidR="006E7AF1" w:rsidRPr="00045332">
        <w:rPr>
          <w:rtl/>
        </w:rPr>
        <w:t>وَقَالَ ابْنُ عُمَرَ: «مَنْ فَعَلَ هَذَا؟» إِنَّ النَّبِيَّ صَلَّى اللهُ عَلَيْهِ وَسَلَّمَ لَعَنَ مَنْ فَعَلَ هَذَا</w:t>
      </w:r>
      <w:r w:rsidR="007168EA">
        <w:rPr>
          <w:rFonts w:hint="cs"/>
          <w:rtl/>
        </w:rPr>
        <w:t>»</w:t>
      </w:r>
      <w:r w:rsidRPr="00045332">
        <w:rPr>
          <w:rFonts w:hint="cs"/>
          <w:rtl/>
        </w:rPr>
        <w:t xml:space="preserve"> [رواه البخاری: 5515]</w:t>
      </w:r>
      <w:r w:rsidR="009C5AF3">
        <w:rPr>
          <w:rFonts w:hint="cs"/>
          <w:rtl/>
        </w:rPr>
        <w:t>.</w:t>
      </w:r>
    </w:p>
    <w:p w:rsidR="00151081" w:rsidRDefault="00151081" w:rsidP="00F07266">
      <w:pPr>
        <w:pStyle w:val="0-"/>
        <w:rPr>
          <w:rtl/>
          <w:lang w:bidi="fa-IR"/>
        </w:rPr>
      </w:pPr>
      <w:r>
        <w:rPr>
          <w:rFonts w:hint="cs"/>
          <w:rtl/>
          <w:lang w:bidi="fa-IR"/>
        </w:rPr>
        <w:t>1922- از ابن عمر</w:t>
      </w:r>
      <w:r>
        <w:rPr>
          <w:rFonts w:cs="CTraditional Arabic" w:hint="cs"/>
          <w:rtl/>
          <w:lang w:bidi="fa-IR"/>
        </w:rPr>
        <w:t>ب</w:t>
      </w:r>
      <w:r>
        <w:rPr>
          <w:rFonts w:hint="cs"/>
          <w:rtl/>
          <w:lang w:bidi="fa-IR"/>
        </w:rPr>
        <w:t xml:space="preserve"> روایت است که وی بر مردمی گذشت که</w:t>
      </w:r>
      <w:r w:rsidR="001A118A">
        <w:rPr>
          <w:rFonts w:hint="cs"/>
          <w:rtl/>
          <w:lang w:bidi="fa-IR"/>
        </w:rPr>
        <w:t xml:space="preserve"> مرغی را بسته بودند و نشان می‌</w:t>
      </w:r>
      <w:r w:rsidR="00B3348A">
        <w:rPr>
          <w:rFonts w:hint="cs"/>
          <w:rtl/>
          <w:lang w:bidi="fa-IR"/>
        </w:rPr>
        <w:t>زدند، و چون ابن عمر</w:t>
      </w:r>
      <w:r w:rsidR="00B3348A">
        <w:rPr>
          <w:rFonts w:cs="CTraditional Arabic" w:hint="cs"/>
          <w:rtl/>
          <w:lang w:bidi="fa-IR"/>
        </w:rPr>
        <w:t>ب</w:t>
      </w:r>
      <w:r w:rsidR="00B3348A">
        <w:rPr>
          <w:rFonts w:hint="cs"/>
          <w:rtl/>
          <w:lang w:bidi="fa-IR"/>
        </w:rPr>
        <w:t xml:space="preserve"> را دیدند متفرق شدند، ابن عمر</w:t>
      </w:r>
      <w:r w:rsidR="00B3348A">
        <w:rPr>
          <w:rFonts w:cs="CTraditional Arabic" w:hint="cs"/>
          <w:rtl/>
          <w:lang w:bidi="fa-IR"/>
        </w:rPr>
        <w:t>ب</w:t>
      </w:r>
      <w:r w:rsidR="00B3348A">
        <w:rPr>
          <w:rFonts w:hint="cs"/>
          <w:rtl/>
          <w:lang w:bidi="fa-IR"/>
        </w:rPr>
        <w:t xml:space="preserve"> گفت: این کار را چه کسی کرده است؟ پیامبر خدا </w:t>
      </w:r>
      <w:r w:rsidR="00B3348A">
        <w:rPr>
          <w:rFonts w:cs="CTraditional Arabic" w:hint="cs"/>
          <w:rtl/>
          <w:lang w:bidi="fa-IR"/>
        </w:rPr>
        <w:t>ج</w:t>
      </w:r>
      <w:r w:rsidR="00B3348A">
        <w:rPr>
          <w:rFonts w:hint="cs"/>
          <w:rtl/>
          <w:lang w:bidi="fa-IR"/>
        </w:rPr>
        <w:t xml:space="preserve"> کسی را که چنین کاری کرده است، لعنت کرده‌اند</w:t>
      </w:r>
      <w:r w:rsidR="009C5AF3" w:rsidRPr="009C5AF3">
        <w:rPr>
          <w:rFonts w:ascii="IRLotus" w:hAnsi="IRLotus" w:cs="IRLotus"/>
          <w:vertAlign w:val="superscript"/>
          <w:rtl/>
          <w:lang w:bidi="fa-IR"/>
        </w:rPr>
        <w:t>(</w:t>
      </w:r>
      <w:r w:rsidR="009C5AF3" w:rsidRPr="009C5AF3">
        <w:rPr>
          <w:rStyle w:val="FootnoteReference"/>
          <w:rFonts w:ascii="IRLotus" w:eastAsia="SimSun" w:hAnsi="IRLotus" w:cs="IRLotus"/>
          <w:rtl/>
          <w:lang w:bidi="fa-IR"/>
        </w:rPr>
        <w:footnoteReference w:id="93"/>
      </w:r>
      <w:r w:rsidR="009C5AF3" w:rsidRPr="009C5AF3">
        <w:rPr>
          <w:rFonts w:ascii="IRLotus" w:hAnsi="IRLotus" w:cs="IRLotus"/>
          <w:vertAlign w:val="superscript"/>
          <w:rtl/>
          <w:lang w:bidi="fa-IR"/>
        </w:rPr>
        <w:t>)</w:t>
      </w:r>
      <w:r w:rsidR="009C5AF3">
        <w:rPr>
          <w:rFonts w:hint="cs"/>
          <w:rtl/>
          <w:lang w:bidi="fa-IR"/>
        </w:rPr>
        <w:t>.</w:t>
      </w:r>
    </w:p>
    <w:p w:rsidR="00EE7200" w:rsidRDefault="000B6AD0" w:rsidP="005A2B80">
      <w:pPr>
        <w:pStyle w:val="5-"/>
        <w:rPr>
          <w:rtl/>
          <w:lang w:bidi="fa-IR"/>
        </w:rPr>
      </w:pPr>
      <w:r>
        <w:rPr>
          <w:rFonts w:hint="cs"/>
          <w:rtl/>
          <w:lang w:bidi="fa-IR"/>
        </w:rPr>
        <w:t xml:space="preserve">1923- </w:t>
      </w:r>
      <w:r w:rsidR="005A2B80">
        <w:rPr>
          <w:rtl/>
        </w:rPr>
        <w:t>عَنْ ابْنِ عُمَرَ:</w:t>
      </w:r>
      <w:r w:rsidR="005A2B80" w:rsidRPr="005A2B80">
        <w:rPr>
          <w:color w:val="000000"/>
          <w:rtl/>
        </w:rPr>
        <w:t xml:space="preserve"> </w:t>
      </w:r>
      <w:r w:rsidR="005A2B80">
        <w:rPr>
          <w:color w:val="000000"/>
          <w:rtl/>
        </w:rPr>
        <w:t>رَضِيَ اللَّهُ عَنْهُ</w:t>
      </w:r>
      <w:r w:rsidR="005A2B80">
        <w:rPr>
          <w:rFonts w:hint="cs"/>
          <w:rtl/>
        </w:rPr>
        <w:t>ما في رواية أَنَّهُ قَالَ</w:t>
      </w:r>
      <w:r w:rsidR="005A2B80">
        <w:rPr>
          <w:rtl/>
        </w:rPr>
        <w:t xml:space="preserve"> «لَعَنَ النَّبِيُّ صَلَّى اللهُ عَلَيْهِ وَسَلَّمَ مَنْ مَثَّلَ بِالحَيَوَانِ»</w:t>
      </w:r>
      <w:r>
        <w:rPr>
          <w:rFonts w:hint="cs"/>
          <w:rtl/>
          <w:lang w:bidi="fa-IR"/>
        </w:rPr>
        <w:t xml:space="preserve"> [رواه البخاری: 5515]</w:t>
      </w:r>
    </w:p>
    <w:p w:rsidR="000B6AD0" w:rsidRDefault="000B6AD0" w:rsidP="00F07266">
      <w:pPr>
        <w:pStyle w:val="0-"/>
        <w:rPr>
          <w:rtl/>
          <w:lang w:bidi="fa-IR"/>
        </w:rPr>
      </w:pPr>
      <w:r>
        <w:rPr>
          <w:rFonts w:hint="cs"/>
          <w:rtl/>
          <w:lang w:bidi="fa-IR"/>
        </w:rPr>
        <w:t xml:space="preserve">1923- و از ابن عمر </w:t>
      </w:r>
      <w:r>
        <w:rPr>
          <w:rFonts w:cs="CTraditional Arabic" w:hint="cs"/>
          <w:rtl/>
          <w:lang w:bidi="fa-IR"/>
        </w:rPr>
        <w:t>ب</w:t>
      </w:r>
      <w:r>
        <w:rPr>
          <w:rFonts w:hint="cs"/>
          <w:rtl/>
          <w:lang w:bidi="fa-IR"/>
        </w:rPr>
        <w:t xml:space="preserve"> در روایت دیگری آمده است که گفت: پیامبر خدا </w:t>
      </w:r>
      <w:r>
        <w:rPr>
          <w:rFonts w:cs="CTraditional Arabic" w:hint="cs"/>
          <w:rtl/>
          <w:lang w:bidi="fa-IR"/>
        </w:rPr>
        <w:t>ج</w:t>
      </w:r>
      <w:r>
        <w:rPr>
          <w:rFonts w:hint="cs"/>
          <w:rtl/>
          <w:lang w:bidi="fa-IR"/>
        </w:rPr>
        <w:t xml:space="preserve"> کسی را که حیوانی را مثله می‌کند لعنت کرده‌اند</w:t>
      </w:r>
      <w:r w:rsidRPr="000B6AD0">
        <w:rPr>
          <w:rFonts w:ascii="IRLotus" w:hAnsi="IRLotus" w:cs="IRLotus"/>
          <w:vertAlign w:val="superscript"/>
          <w:rtl/>
          <w:lang w:bidi="fa-IR"/>
        </w:rPr>
        <w:t>(</w:t>
      </w:r>
      <w:r w:rsidRPr="000B6AD0">
        <w:rPr>
          <w:rStyle w:val="FootnoteReference"/>
          <w:rFonts w:ascii="IRLotus" w:eastAsia="SimSun" w:hAnsi="IRLotus" w:cs="IRLotus"/>
          <w:rtl/>
          <w:lang w:bidi="fa-IR"/>
        </w:rPr>
        <w:footnoteReference w:id="94"/>
      </w:r>
      <w:r w:rsidRPr="000B6AD0">
        <w:rPr>
          <w:rFonts w:ascii="IRLotus" w:hAnsi="IRLotus" w:cs="IRLotus"/>
          <w:vertAlign w:val="superscript"/>
          <w:rtl/>
          <w:lang w:bidi="fa-IR"/>
        </w:rPr>
        <w:t>)</w:t>
      </w:r>
      <w:r>
        <w:rPr>
          <w:rFonts w:hint="cs"/>
          <w:rtl/>
          <w:lang w:bidi="fa-IR"/>
        </w:rPr>
        <w:t>.</w:t>
      </w:r>
    </w:p>
    <w:p w:rsidR="00955035" w:rsidRDefault="00955035" w:rsidP="00955035">
      <w:pPr>
        <w:pStyle w:val="2-0"/>
        <w:rPr>
          <w:rtl/>
        </w:rPr>
      </w:pPr>
      <w:r w:rsidRPr="009A49E2">
        <w:rPr>
          <w:rFonts w:hint="cs"/>
          <w:rtl/>
          <w:lang w:bidi="ar-SA"/>
        </w:rPr>
        <w:t>9</w:t>
      </w:r>
      <w:r>
        <w:rPr>
          <w:rFonts w:hint="cs"/>
          <w:rtl/>
        </w:rPr>
        <w:t>- باب: لَ</w:t>
      </w:r>
      <w:r w:rsidR="005150D5">
        <w:rPr>
          <w:rFonts w:hint="cs"/>
          <w:rtl/>
        </w:rPr>
        <w:t>ـ</w:t>
      </w:r>
      <w:r>
        <w:rPr>
          <w:rFonts w:hint="cs"/>
          <w:rtl/>
        </w:rPr>
        <w:t>حْمِ الدَّجَاجِ</w:t>
      </w:r>
    </w:p>
    <w:p w:rsidR="00955035" w:rsidRDefault="00955035" w:rsidP="00955035">
      <w:pPr>
        <w:pStyle w:val="4-"/>
        <w:rPr>
          <w:rtl/>
          <w:lang w:bidi="fa-IR"/>
        </w:rPr>
      </w:pPr>
      <w:bookmarkStart w:id="83" w:name="_Toc434312839"/>
      <w:r>
        <w:rPr>
          <w:rFonts w:hint="cs"/>
          <w:rtl/>
          <w:lang w:bidi="fa-IR"/>
        </w:rPr>
        <w:t>باب [9]: گوشت مرغ</w:t>
      </w:r>
      <w:bookmarkEnd w:id="83"/>
    </w:p>
    <w:p w:rsidR="00955035" w:rsidRPr="00B33080" w:rsidRDefault="00955035" w:rsidP="00955035">
      <w:pPr>
        <w:pStyle w:val="5-"/>
        <w:rPr>
          <w:rtl/>
        </w:rPr>
      </w:pPr>
      <w:r w:rsidRPr="00B33080">
        <w:rPr>
          <w:rFonts w:hint="cs"/>
          <w:rtl/>
        </w:rPr>
        <w:t xml:space="preserve">1924- </w:t>
      </w:r>
      <w:r w:rsidRPr="00B33080">
        <w:rPr>
          <w:rtl/>
        </w:rPr>
        <w:t>عَنْ أَبِي مُوسَى يَعْنِي الأَشْعَرِيَّ رَضِيَ اللَّهُ عَنْهُ، قَالَ: «رَأَيْتُ النَّبِيَّ صَلَّى اللهُ عَلَيْهِ وَسَلَّمَ يَأْكُلُ دَجَاجًا»</w:t>
      </w:r>
      <w:r w:rsidRPr="00B33080">
        <w:rPr>
          <w:rFonts w:hint="cs"/>
          <w:rtl/>
        </w:rPr>
        <w:t xml:space="preserve"> [رواه البخاری: 5517].</w:t>
      </w:r>
    </w:p>
    <w:p w:rsidR="00955035" w:rsidRPr="008E6825" w:rsidRDefault="00955035" w:rsidP="00955035">
      <w:pPr>
        <w:pStyle w:val="0-"/>
        <w:rPr>
          <w:rStyle w:val="9-Char1"/>
          <w:rtl/>
        </w:rPr>
      </w:pPr>
      <w:r>
        <w:rPr>
          <w:rFonts w:hint="cs"/>
          <w:rtl/>
          <w:lang w:bidi="fa-IR"/>
        </w:rPr>
        <w:t>1924- از ابو موسی اشعری</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را دیدم که [گوشت] مرغی را می‌خوردند.</w:t>
      </w:r>
    </w:p>
    <w:p w:rsidR="00955035" w:rsidRDefault="0082297E" w:rsidP="00B22AD8">
      <w:pPr>
        <w:pStyle w:val="2-0"/>
        <w:rPr>
          <w:rtl/>
        </w:rPr>
      </w:pPr>
      <w:r w:rsidRPr="009A49E2">
        <w:rPr>
          <w:rFonts w:hint="cs"/>
          <w:rtl/>
          <w:lang w:bidi="ar-SA"/>
        </w:rPr>
        <w:t>10</w:t>
      </w:r>
      <w:r>
        <w:rPr>
          <w:rFonts w:hint="cs"/>
          <w:rtl/>
        </w:rPr>
        <w:t>- باب:</w:t>
      </w:r>
      <w:r w:rsidRPr="0082297E">
        <w:rPr>
          <w:rtl/>
        </w:rPr>
        <w:t xml:space="preserve"> </w:t>
      </w:r>
      <w:r>
        <w:rPr>
          <w:rtl/>
        </w:rPr>
        <w:t>أَكْلِ كُلِّ ذِي نَاب</w:t>
      </w:r>
      <w:r>
        <w:rPr>
          <w:color w:val="800000"/>
          <w:rtl/>
        </w:rPr>
        <w:t xml:space="preserve">ٍ </w:t>
      </w:r>
      <w:r w:rsidR="00A557DD">
        <w:rPr>
          <w:rtl/>
        </w:rPr>
        <w:t>مِنَ السِّب</w:t>
      </w:r>
      <w:r w:rsidRPr="00B22AD8">
        <w:rPr>
          <w:rtl/>
        </w:rPr>
        <w:t>اعِ</w:t>
      </w:r>
    </w:p>
    <w:p w:rsidR="0082297E" w:rsidRDefault="0082297E" w:rsidP="004F3676">
      <w:pPr>
        <w:pStyle w:val="4-"/>
        <w:rPr>
          <w:rtl/>
          <w:lang w:bidi="fa-IR"/>
        </w:rPr>
      </w:pPr>
      <w:bookmarkStart w:id="84" w:name="_Toc434312840"/>
      <w:r>
        <w:rPr>
          <w:rFonts w:hint="cs"/>
          <w:rtl/>
          <w:lang w:bidi="fa-IR"/>
        </w:rPr>
        <w:t>باب [10]: خوردن حیوانات درنده</w:t>
      </w:r>
      <w:bookmarkEnd w:id="84"/>
    </w:p>
    <w:p w:rsidR="00C07A29" w:rsidRDefault="00C07A29" w:rsidP="0063089C">
      <w:pPr>
        <w:pStyle w:val="5-"/>
        <w:rPr>
          <w:rtl/>
          <w:lang w:bidi="fa-IR"/>
        </w:rPr>
      </w:pPr>
      <w:r>
        <w:rPr>
          <w:rFonts w:hint="cs"/>
          <w:rtl/>
          <w:lang w:bidi="fa-IR"/>
        </w:rPr>
        <w:t xml:space="preserve">1925- </w:t>
      </w:r>
      <w:r w:rsidR="0063089C">
        <w:rPr>
          <w:rtl/>
        </w:rPr>
        <w:t xml:space="preserve">عَنْ </w:t>
      </w:r>
      <w:r w:rsidR="0063089C" w:rsidRPr="0063089C">
        <w:rPr>
          <w:rtl/>
        </w:rPr>
        <w:t>أَبِي ثَعْلَبَةَ رَضِيَ اللَّهُ عَنْهُ: «أَنَّ رَسُولَ اللَّهِ صَلَّى اللهُ عَلَيْهِ وَسَلَّمَ نَهَى عَنْ أَكْلِ كُلِّ ذِي نَابٍ مِنَ السِّبَاعِ»</w:t>
      </w:r>
      <w:r w:rsidRPr="0063089C">
        <w:rPr>
          <w:rFonts w:hint="cs"/>
          <w:rtl/>
        </w:rPr>
        <w:t xml:space="preserve"> [رواه البخاری: 5530]</w:t>
      </w:r>
      <w:r w:rsidR="00100FD2">
        <w:rPr>
          <w:rFonts w:hint="cs"/>
          <w:rtl/>
        </w:rPr>
        <w:t>.</w:t>
      </w:r>
    </w:p>
    <w:p w:rsidR="00C07A29" w:rsidRDefault="00C07A29" w:rsidP="00F07266">
      <w:pPr>
        <w:pStyle w:val="0-"/>
        <w:rPr>
          <w:rtl/>
          <w:lang w:bidi="fa-IR"/>
        </w:rPr>
      </w:pPr>
      <w:r>
        <w:rPr>
          <w:rFonts w:hint="cs"/>
          <w:rtl/>
          <w:lang w:bidi="fa-IR"/>
        </w:rPr>
        <w:t>1925- از ابو ثَهلبه</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Pr>
          <w:rFonts w:hint="cs"/>
          <w:rtl/>
          <w:lang w:bidi="fa-IR"/>
        </w:rPr>
        <w:t xml:space="preserve"> از خوردن هر حیوان درندۀ منع کردند</w:t>
      </w:r>
      <w:r w:rsidRPr="00C07A29">
        <w:rPr>
          <w:rFonts w:ascii="IRLotus" w:hAnsi="IRLotus" w:cs="IRLotus"/>
          <w:vertAlign w:val="superscript"/>
          <w:rtl/>
          <w:lang w:bidi="fa-IR"/>
        </w:rPr>
        <w:t>(</w:t>
      </w:r>
      <w:r w:rsidRPr="00C07A29">
        <w:rPr>
          <w:rStyle w:val="FootnoteReference"/>
          <w:rFonts w:ascii="IRLotus" w:eastAsia="SimSun" w:hAnsi="IRLotus" w:cs="IRLotus"/>
          <w:rtl/>
          <w:lang w:bidi="fa-IR"/>
        </w:rPr>
        <w:footnoteReference w:id="95"/>
      </w:r>
      <w:r w:rsidRPr="00C07A29">
        <w:rPr>
          <w:rFonts w:ascii="IRLotus" w:hAnsi="IRLotus" w:cs="IRLotus"/>
          <w:vertAlign w:val="superscript"/>
          <w:rtl/>
          <w:lang w:bidi="fa-IR"/>
        </w:rPr>
        <w:t>)</w:t>
      </w:r>
      <w:r>
        <w:rPr>
          <w:rFonts w:hint="cs"/>
          <w:rtl/>
          <w:lang w:bidi="fa-IR"/>
        </w:rPr>
        <w:t>.</w:t>
      </w:r>
    </w:p>
    <w:p w:rsidR="00CA6F7F" w:rsidRDefault="00CA6F7F" w:rsidP="008D4595">
      <w:pPr>
        <w:pStyle w:val="2-0"/>
        <w:rPr>
          <w:rtl/>
        </w:rPr>
      </w:pPr>
      <w:r w:rsidRPr="009A49E2">
        <w:rPr>
          <w:rFonts w:hint="cs"/>
          <w:rtl/>
          <w:lang w:bidi="ar-SA"/>
        </w:rPr>
        <w:t>11</w:t>
      </w:r>
      <w:r>
        <w:rPr>
          <w:rFonts w:hint="cs"/>
          <w:rtl/>
        </w:rPr>
        <w:t>- باب: الْمِسْكِ</w:t>
      </w:r>
    </w:p>
    <w:p w:rsidR="00CA6F7F" w:rsidRDefault="00CA6F7F" w:rsidP="008D4595">
      <w:pPr>
        <w:pStyle w:val="4-"/>
        <w:rPr>
          <w:rtl/>
          <w:lang w:bidi="fa-IR"/>
        </w:rPr>
      </w:pPr>
      <w:bookmarkStart w:id="85" w:name="_Toc434312841"/>
      <w:r>
        <w:rPr>
          <w:rFonts w:hint="cs"/>
          <w:rtl/>
          <w:lang w:bidi="fa-IR"/>
        </w:rPr>
        <w:t>باب [11]: مُشک</w:t>
      </w:r>
      <w:bookmarkEnd w:id="85"/>
    </w:p>
    <w:p w:rsidR="00C75FDF" w:rsidRDefault="00C75FDF" w:rsidP="007168EA">
      <w:pPr>
        <w:pStyle w:val="5-"/>
        <w:rPr>
          <w:rtl/>
          <w:lang w:bidi="fa-IR"/>
        </w:rPr>
      </w:pPr>
      <w:r>
        <w:rPr>
          <w:rFonts w:hint="cs"/>
          <w:rtl/>
          <w:lang w:bidi="fa-IR"/>
        </w:rPr>
        <w:t xml:space="preserve">1926- </w:t>
      </w:r>
      <w:r w:rsidR="00D14413" w:rsidRPr="00D14413">
        <w:rPr>
          <w:rtl/>
        </w:rPr>
        <w:t xml:space="preserve">عَنْ أَبِي مُوسَى رَضِيَ اللَّهُ عَنْهُ، عَنِ النَّبِيِّ صَلَّى اللهُ عَلَيْهِ وَسَلَّمَ قَالَ: </w:t>
      </w:r>
      <w:r w:rsidR="007168EA">
        <w:rPr>
          <w:rFonts w:hint="cs"/>
          <w:rtl/>
        </w:rPr>
        <w:t>«</w:t>
      </w:r>
      <w:r w:rsidR="00D14413" w:rsidRPr="00D14413">
        <w:rPr>
          <w:rtl/>
        </w:rPr>
        <w:t>مَثَلُ الجَلِيسِ الصَّالِحِ وَالسَّوْءِ، كَحَامِلِ المِسْكِ وَنَافِخِ الكِيرِ، فَحَامِلُ المِسْكِ: إِمَّا أَنْ يُحْذِيَكَ، وَإِمَّا أَنْ تَبْتَاعَ مِنْهُ، وَإِمَّا أَنْ تَجِدَ مِنْهُ رِيحًا طَيِّبَةً، وَنَافِخُ الكِيرِ: إِمَّا أَنْ يُحْرِقَ ثِيَابَكَ، وَإِمَّا أَنْ تَجِدَ رِيحًا خَبِيثَةً</w:t>
      </w:r>
      <w:r w:rsidR="007168EA">
        <w:rPr>
          <w:rFonts w:hint="cs"/>
          <w:rtl/>
        </w:rPr>
        <w:t>»</w:t>
      </w:r>
      <w:r w:rsidRPr="00D14413">
        <w:rPr>
          <w:rFonts w:hint="cs"/>
          <w:rtl/>
        </w:rPr>
        <w:t xml:space="preserve"> [رواه البخاری: 5534]</w:t>
      </w:r>
      <w:r w:rsidR="00100FD2">
        <w:rPr>
          <w:rFonts w:hint="cs"/>
          <w:rtl/>
        </w:rPr>
        <w:t>.</w:t>
      </w:r>
    </w:p>
    <w:p w:rsidR="00C75FDF" w:rsidRDefault="00C75FDF" w:rsidP="00F07266">
      <w:pPr>
        <w:pStyle w:val="0-"/>
        <w:rPr>
          <w:rtl/>
          <w:lang w:bidi="fa-IR"/>
        </w:rPr>
      </w:pPr>
      <w:r>
        <w:rPr>
          <w:rFonts w:hint="cs"/>
          <w:rtl/>
          <w:lang w:bidi="fa-IR"/>
        </w:rPr>
        <w:t>1926- از ابو موسی</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 فرمودند: هم نشین خوب و هم نشین بد، مانند عطر فروش، یا برای تو از آن عطر چیزی می‌دهد، و یا از</w:t>
      </w:r>
      <w:r w:rsidR="00106571">
        <w:rPr>
          <w:rFonts w:hint="cs"/>
          <w:rtl/>
          <w:lang w:bidi="fa-IR"/>
        </w:rPr>
        <w:t xml:space="preserve"> وی خریداری می‌کنی، و یا بوی خوشش به مشامت می‌رسد، ولی کوره‌گر، یا لباست را می‌سوزاند، و یا از آن بوی بدی به مشامت می‌رسد»</w:t>
      </w:r>
      <w:r w:rsidR="00106571" w:rsidRPr="00106571">
        <w:rPr>
          <w:rFonts w:ascii="IRLotus" w:hAnsi="IRLotus" w:cs="IRLotus"/>
          <w:vertAlign w:val="superscript"/>
          <w:rtl/>
          <w:lang w:bidi="fa-IR"/>
        </w:rPr>
        <w:t>(</w:t>
      </w:r>
      <w:r w:rsidR="00106571" w:rsidRPr="00106571">
        <w:rPr>
          <w:rStyle w:val="FootnoteReference"/>
          <w:rFonts w:ascii="IRLotus" w:eastAsia="SimSun" w:hAnsi="IRLotus" w:cs="IRLotus"/>
          <w:rtl/>
          <w:lang w:bidi="fa-IR"/>
        </w:rPr>
        <w:footnoteReference w:id="96"/>
      </w:r>
      <w:r w:rsidR="00106571" w:rsidRPr="00106571">
        <w:rPr>
          <w:rFonts w:ascii="IRLotus" w:hAnsi="IRLotus" w:cs="IRLotus"/>
          <w:vertAlign w:val="superscript"/>
          <w:rtl/>
          <w:lang w:bidi="fa-IR"/>
        </w:rPr>
        <w:t>)</w:t>
      </w:r>
      <w:r w:rsidR="00106571">
        <w:rPr>
          <w:rFonts w:hint="cs"/>
          <w:rtl/>
          <w:lang w:bidi="fa-IR"/>
        </w:rPr>
        <w:t>.</w:t>
      </w:r>
    </w:p>
    <w:p w:rsidR="00C4722A" w:rsidRDefault="00C4722A" w:rsidP="00C4722A">
      <w:pPr>
        <w:pStyle w:val="2-0"/>
        <w:rPr>
          <w:rtl/>
        </w:rPr>
      </w:pPr>
      <w:r w:rsidRPr="009A49E2">
        <w:rPr>
          <w:rFonts w:hint="cs"/>
          <w:rtl/>
          <w:lang w:bidi="ar-SA"/>
        </w:rPr>
        <w:t>12</w:t>
      </w:r>
      <w:r>
        <w:rPr>
          <w:rFonts w:hint="cs"/>
          <w:rtl/>
        </w:rPr>
        <w:t>- باب:</w:t>
      </w:r>
      <w:r w:rsidRPr="00C4722A">
        <w:rPr>
          <w:rtl/>
        </w:rPr>
        <w:t xml:space="preserve"> </w:t>
      </w:r>
      <w:r>
        <w:rPr>
          <w:rtl/>
        </w:rPr>
        <w:t xml:space="preserve">الوَسْمِ </w:t>
      </w:r>
      <w:r w:rsidRPr="00C4722A">
        <w:rPr>
          <w:rtl/>
        </w:rPr>
        <w:t>وَالعَلَمِ فِي الصُّورَةِ</w:t>
      </w:r>
    </w:p>
    <w:p w:rsidR="00C4722A" w:rsidRDefault="00C4722A" w:rsidP="00C4722A">
      <w:pPr>
        <w:pStyle w:val="4-"/>
        <w:rPr>
          <w:rtl/>
          <w:lang w:bidi="fa-IR"/>
        </w:rPr>
      </w:pPr>
      <w:bookmarkStart w:id="86" w:name="_Toc434312842"/>
      <w:r>
        <w:rPr>
          <w:rFonts w:hint="cs"/>
          <w:rtl/>
          <w:lang w:bidi="fa-IR"/>
        </w:rPr>
        <w:t>باب [12]: خالکوبی و علامت گذاشتن بر صورت</w:t>
      </w:r>
      <w:bookmarkEnd w:id="86"/>
    </w:p>
    <w:p w:rsidR="00C4722A" w:rsidRDefault="000068EA" w:rsidP="00672DBF">
      <w:pPr>
        <w:pStyle w:val="5-"/>
        <w:rPr>
          <w:rtl/>
          <w:lang w:bidi="fa-IR"/>
        </w:rPr>
      </w:pPr>
      <w:r>
        <w:rPr>
          <w:rFonts w:hint="cs"/>
          <w:rtl/>
          <w:lang w:bidi="fa-IR"/>
        </w:rPr>
        <w:t xml:space="preserve">1927- </w:t>
      </w:r>
      <w:r w:rsidR="00672DBF">
        <w:rPr>
          <w:color w:val="000000"/>
          <w:rtl/>
        </w:rPr>
        <w:t>ابْنُ عُمَرَ:</w:t>
      </w:r>
      <w:r w:rsidR="00672DBF" w:rsidRPr="00672DBF">
        <w:rPr>
          <w:rtl/>
        </w:rPr>
        <w:t xml:space="preserve"> </w:t>
      </w:r>
      <w:r w:rsidR="00672DBF" w:rsidRPr="00D14413">
        <w:rPr>
          <w:rtl/>
        </w:rPr>
        <w:t>رَضِيَ اللَّهُ عَنْهُ،</w:t>
      </w:r>
      <w:r w:rsidR="001936DF">
        <w:rPr>
          <w:rFonts w:hint="cs"/>
          <w:rtl/>
        </w:rPr>
        <w:t xml:space="preserve"> قالَ</w:t>
      </w:r>
      <w:r w:rsidR="00672DBF">
        <w:rPr>
          <w:color w:val="000000"/>
          <w:rtl/>
        </w:rPr>
        <w:t xml:space="preserve"> «</w:t>
      </w:r>
      <w:r w:rsidR="00672DBF">
        <w:rPr>
          <w:rtl/>
        </w:rPr>
        <w:t>نَهَى النَّبِيُّ صَلَّى اللهُ عَلَيْهِ وَسَلَّمَ أَنْ تُضْرَبَ</w:t>
      </w:r>
      <w:r w:rsidR="00672DBF">
        <w:rPr>
          <w:rFonts w:hint="cs"/>
          <w:rtl/>
        </w:rPr>
        <w:t xml:space="preserve"> </w:t>
      </w:r>
      <w:r w:rsidR="00672DBF">
        <w:rPr>
          <w:color w:val="000000"/>
          <w:rtl/>
        </w:rPr>
        <w:t>الصُّورَةُ</w:t>
      </w:r>
      <w:r w:rsidR="00672DBF">
        <w:rPr>
          <w:rtl/>
        </w:rPr>
        <w:t>»</w:t>
      </w:r>
      <w:r>
        <w:rPr>
          <w:rFonts w:hint="cs"/>
          <w:rtl/>
          <w:lang w:bidi="fa-IR"/>
        </w:rPr>
        <w:t xml:space="preserve"> [رواه البخاری:</w:t>
      </w:r>
      <w:r w:rsidR="00233FBB">
        <w:rPr>
          <w:rFonts w:hint="cs"/>
          <w:rtl/>
          <w:lang w:bidi="fa-IR"/>
        </w:rPr>
        <w:t xml:space="preserve"> 5541]</w:t>
      </w:r>
      <w:r w:rsidR="00100FD2">
        <w:rPr>
          <w:rFonts w:hint="cs"/>
          <w:rtl/>
          <w:lang w:bidi="fa-IR"/>
        </w:rPr>
        <w:t>.</w:t>
      </w:r>
    </w:p>
    <w:p w:rsidR="00233FBB" w:rsidRDefault="00233FBB" w:rsidP="00C4722A">
      <w:pPr>
        <w:pStyle w:val="0-"/>
        <w:rPr>
          <w:rtl/>
          <w:lang w:bidi="fa-IR"/>
        </w:rPr>
      </w:pPr>
      <w:r>
        <w:rPr>
          <w:rFonts w:hint="cs"/>
          <w:rtl/>
          <w:lang w:bidi="fa-IR"/>
        </w:rPr>
        <w:t>1927- از ابن عمر</w:t>
      </w:r>
      <w:r>
        <w:rPr>
          <w:rFonts w:cs="CTraditional Arabic" w:hint="cs"/>
          <w:rtl/>
          <w:lang w:bidi="fa-IR"/>
        </w:rPr>
        <w:t>ب</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w:t>
      </w:r>
      <w:r w:rsidR="001D5642">
        <w:rPr>
          <w:rFonts w:hint="cs"/>
          <w:rtl/>
          <w:lang w:bidi="fa-IR"/>
        </w:rPr>
        <w:t>از زدن علامت بر صورت، منع کردند</w:t>
      </w:r>
      <w:r w:rsidRPr="00233FBB">
        <w:rPr>
          <w:rFonts w:ascii="IRLotus" w:hAnsi="IRLotus" w:cs="IRLotus"/>
          <w:vertAlign w:val="superscript"/>
          <w:rtl/>
          <w:lang w:bidi="fa-IR"/>
        </w:rPr>
        <w:t>(</w:t>
      </w:r>
      <w:r w:rsidRPr="00233FBB">
        <w:rPr>
          <w:rStyle w:val="FootnoteReference"/>
          <w:rFonts w:ascii="IRLotus" w:eastAsia="SimSun" w:hAnsi="IRLotus" w:cs="IRLotus"/>
          <w:rtl/>
          <w:lang w:bidi="fa-IR"/>
        </w:rPr>
        <w:footnoteReference w:id="97"/>
      </w:r>
      <w:r w:rsidRPr="00233FBB">
        <w:rPr>
          <w:rFonts w:ascii="IRLotus" w:hAnsi="IRLotus" w:cs="IRLotus"/>
          <w:vertAlign w:val="superscript"/>
          <w:rtl/>
          <w:lang w:bidi="fa-IR"/>
        </w:rPr>
        <w:t>)</w:t>
      </w:r>
      <w:r>
        <w:rPr>
          <w:rFonts w:hint="cs"/>
          <w:rtl/>
          <w:lang w:bidi="fa-IR"/>
        </w:rPr>
        <w:t>.</w:t>
      </w:r>
    </w:p>
    <w:p w:rsidR="00640143" w:rsidRDefault="00640143" w:rsidP="00C4722A">
      <w:pPr>
        <w:pStyle w:val="0-"/>
        <w:rPr>
          <w:rtl/>
          <w:lang w:bidi="fa-IR"/>
        </w:rPr>
        <w:sectPr w:rsidR="00640143" w:rsidSect="00416983">
          <w:headerReference w:type="default" r:id="rId23"/>
          <w:footnotePr>
            <w:numRestart w:val="eachPage"/>
          </w:footnotePr>
          <w:type w:val="oddPage"/>
          <w:pgSz w:w="9356" w:h="13608" w:code="9"/>
          <w:pgMar w:top="567" w:right="1134" w:bottom="851" w:left="1134" w:header="454" w:footer="0" w:gutter="0"/>
          <w:cols w:space="708"/>
          <w:titlePg/>
          <w:bidi/>
          <w:rtlGutter/>
          <w:docGrid w:linePitch="360"/>
        </w:sectPr>
      </w:pPr>
    </w:p>
    <w:p w:rsidR="00640143" w:rsidRDefault="00640143" w:rsidP="00A2193E">
      <w:pPr>
        <w:pStyle w:val="1-"/>
        <w:rPr>
          <w:rtl/>
        </w:rPr>
      </w:pPr>
      <w:r w:rsidRPr="009A49E2">
        <w:rPr>
          <w:rFonts w:hint="cs"/>
          <w:rtl/>
        </w:rPr>
        <w:t>66</w:t>
      </w:r>
      <w:r>
        <w:rPr>
          <w:rFonts w:hint="cs"/>
          <w:rtl/>
        </w:rPr>
        <w:t>- كِتَابُ الأضَاحِي</w:t>
      </w:r>
    </w:p>
    <w:p w:rsidR="00640143" w:rsidRDefault="00640143" w:rsidP="00A2193E">
      <w:pPr>
        <w:pStyle w:val="2-"/>
        <w:rPr>
          <w:rtl/>
          <w:lang w:bidi="fa-IR"/>
        </w:rPr>
      </w:pPr>
      <w:bookmarkStart w:id="87" w:name="_Toc434312843"/>
      <w:r>
        <w:rPr>
          <w:rFonts w:hint="cs"/>
          <w:rtl/>
          <w:lang w:bidi="fa-IR"/>
        </w:rPr>
        <w:t>کتاب [66]- قربانی</w:t>
      </w:r>
      <w:bookmarkEnd w:id="87"/>
    </w:p>
    <w:p w:rsidR="00640143" w:rsidRPr="00640143" w:rsidRDefault="00640143" w:rsidP="00640143">
      <w:pPr>
        <w:pStyle w:val="2-0"/>
        <w:rPr>
          <w:rtl/>
        </w:rPr>
      </w:pPr>
      <w:r w:rsidRPr="009A49E2">
        <w:rPr>
          <w:rFonts w:hint="cs"/>
          <w:rtl/>
          <w:lang w:bidi="ar-SA"/>
        </w:rPr>
        <w:t>1</w:t>
      </w:r>
      <w:r>
        <w:rPr>
          <w:rFonts w:hint="cs"/>
          <w:rtl/>
        </w:rPr>
        <w:t>- باب</w:t>
      </w:r>
      <w:r w:rsidRPr="00640143">
        <w:rPr>
          <w:rFonts w:hint="cs"/>
          <w:rtl/>
        </w:rPr>
        <w:t xml:space="preserve">: </w:t>
      </w:r>
      <w:r w:rsidR="00A557DD">
        <w:rPr>
          <w:rtl/>
        </w:rPr>
        <w:t>مَا يُؤ</w:t>
      </w:r>
      <w:r w:rsidRPr="00640143">
        <w:rPr>
          <w:rtl/>
        </w:rPr>
        <w:t>كَلُ مِنْ لُحُ</w:t>
      </w:r>
      <w:r w:rsidR="00A557DD">
        <w:rPr>
          <w:rtl/>
        </w:rPr>
        <w:t>ومِ الأَضَاحِيِّ وَم</w:t>
      </w:r>
      <w:r w:rsidRPr="00640143">
        <w:rPr>
          <w:rtl/>
        </w:rPr>
        <w:t>ا يُتَزَوَّدُ مِنْهَا</w:t>
      </w:r>
    </w:p>
    <w:p w:rsidR="00640143" w:rsidRDefault="00640143" w:rsidP="00A2193E">
      <w:pPr>
        <w:pStyle w:val="4-"/>
        <w:rPr>
          <w:rtl/>
          <w:lang w:bidi="fa-IR"/>
        </w:rPr>
      </w:pPr>
      <w:bookmarkStart w:id="88" w:name="_Toc434312844"/>
      <w:r>
        <w:rPr>
          <w:rFonts w:hint="cs"/>
          <w:rtl/>
          <w:lang w:bidi="fa-IR"/>
        </w:rPr>
        <w:t>باب [1]: آنچه که از گوشت قربانی خورده، و آنچه که ذخیره می‌شود</w:t>
      </w:r>
      <w:bookmarkEnd w:id="88"/>
    </w:p>
    <w:p w:rsidR="00640143" w:rsidRDefault="00640143" w:rsidP="00EE59CA">
      <w:pPr>
        <w:pStyle w:val="5-"/>
        <w:rPr>
          <w:rtl/>
          <w:lang w:bidi="fa-IR"/>
        </w:rPr>
      </w:pPr>
      <w:r>
        <w:rPr>
          <w:rFonts w:hint="cs"/>
          <w:rtl/>
          <w:lang w:bidi="fa-IR"/>
        </w:rPr>
        <w:t>1928</w:t>
      </w:r>
      <w:r w:rsidRPr="00EE59CA">
        <w:rPr>
          <w:rFonts w:hint="cs"/>
          <w:rtl/>
        </w:rPr>
        <w:t xml:space="preserve">- </w:t>
      </w:r>
      <w:r w:rsidR="00EE59CA" w:rsidRPr="00EE59CA">
        <w:rPr>
          <w:rtl/>
        </w:rPr>
        <w:t xml:space="preserve">عَنْ سَلَمَةَ بْنِ الأَكْوَعِ، </w:t>
      </w:r>
      <w:r w:rsidR="00EE59CA" w:rsidRPr="00D14413">
        <w:rPr>
          <w:rtl/>
        </w:rPr>
        <w:t>رَضِيَ اللَّهُ عَنْهُ،</w:t>
      </w:r>
      <w:r w:rsidR="00EE59CA" w:rsidRPr="00EE59CA">
        <w:rPr>
          <w:rtl/>
        </w:rPr>
        <w:t xml:space="preserve"> قَالَ: قَالَ النَّبِيُّ صَلَّى اللهُ عَلَيْهِ وَسَلَّمَ: «مَنْ ضَحَّى مِنْكُمْ فَلاَ يُصْبِحَنَّ بَعْدَ ثَالِثَةٍ وَبَقِيَ فِي بَيْتِهِ مِنْهُ شَيْءٌ» فَلَمَّا كَانَ العَامُ المُقْبِلُ، قَالُوا: يَا رَسُولَ اللَّهِ، نَفْعَلُ كَمَا فَعَلْنَا عَامَ المَاضِي؟ قَالَ: «كُلُوا وَأَطْعِمُوا وَادَّخِرُوا، فَإِنَّ ذَلِكَ العَامَ كَانَ بِالنَّاسِ جَهْدٌ، فَأَرَدْتُ أَنْ تُعِينُوا فِيهَا»</w:t>
      </w:r>
      <w:r w:rsidRPr="00EE59CA">
        <w:rPr>
          <w:rFonts w:hint="cs"/>
          <w:rtl/>
        </w:rPr>
        <w:t xml:space="preserve"> [رواه البخاری: 5569]</w:t>
      </w:r>
      <w:r w:rsidR="00100FD2">
        <w:rPr>
          <w:rFonts w:hint="cs"/>
          <w:rtl/>
        </w:rPr>
        <w:t>.</w:t>
      </w:r>
    </w:p>
    <w:p w:rsidR="00640143" w:rsidRDefault="00640143" w:rsidP="00C4722A">
      <w:pPr>
        <w:pStyle w:val="0-"/>
        <w:rPr>
          <w:rtl/>
          <w:lang w:bidi="fa-IR"/>
        </w:rPr>
      </w:pPr>
      <w:r>
        <w:rPr>
          <w:rFonts w:hint="cs"/>
          <w:rtl/>
          <w:lang w:bidi="fa-IR"/>
        </w:rPr>
        <w:t>1928- از سلمه بن أکوع</w:t>
      </w:r>
      <w:r>
        <w:rPr>
          <w:rFonts w:cs="CTraditional Arabic" w:hint="cs"/>
          <w:rtl/>
          <w:lang w:bidi="fa-IR"/>
        </w:rPr>
        <w:t>س</w:t>
      </w:r>
      <w:r>
        <w:rPr>
          <w:rFonts w:hint="cs"/>
          <w:rtl/>
          <w:lang w:bidi="fa-IR"/>
        </w:rPr>
        <w:t xml:space="preserve"> روایت است که گفت: پیامبر خدا</w:t>
      </w:r>
      <w:r w:rsidR="00B002C1">
        <w:rPr>
          <w:rFonts w:hint="cs"/>
          <w:rtl/>
          <w:lang w:bidi="fa-IR"/>
        </w:rPr>
        <w:t xml:space="preserve"> </w:t>
      </w:r>
      <w:r w:rsidR="00B002C1">
        <w:rPr>
          <w:rFonts w:cs="CTraditional Arabic" w:hint="cs"/>
          <w:rtl/>
          <w:lang w:bidi="fa-IR"/>
        </w:rPr>
        <w:t>ج</w:t>
      </w:r>
      <w:r w:rsidR="00B002C1">
        <w:rPr>
          <w:rFonts w:hint="cs"/>
          <w:rtl/>
          <w:lang w:bidi="fa-IR"/>
        </w:rPr>
        <w:t xml:space="preserve"> فرمودند: «کسی که قربانی می‌کند، نباید در روز سوم، در خانه‌اش از قربانی چیزی بوده باشد».</w:t>
      </w:r>
    </w:p>
    <w:p w:rsidR="00B002C1" w:rsidRDefault="00B002C1" w:rsidP="00C4722A">
      <w:pPr>
        <w:pStyle w:val="0-"/>
        <w:rPr>
          <w:rtl/>
          <w:lang w:bidi="fa-IR"/>
        </w:rPr>
      </w:pPr>
      <w:r>
        <w:rPr>
          <w:rFonts w:hint="cs"/>
          <w:rtl/>
          <w:lang w:bidi="fa-IR"/>
        </w:rPr>
        <w:t>و چون سال آینده شد، گفتند: یا رسول الله! امسال هم مانند سال گذشته چیزی را ذخیره نکنیم؟</w:t>
      </w:r>
    </w:p>
    <w:p w:rsidR="00B002C1" w:rsidRDefault="00B002C1" w:rsidP="00C4722A">
      <w:pPr>
        <w:pStyle w:val="0-"/>
        <w:rPr>
          <w:rtl/>
          <w:lang w:bidi="fa-IR"/>
        </w:rPr>
      </w:pPr>
      <w:r>
        <w:rPr>
          <w:rFonts w:hint="cs"/>
          <w:rtl/>
          <w:lang w:bidi="fa-IR"/>
        </w:rPr>
        <w:t>فرمودند: «بخ</w:t>
      </w:r>
      <w:r w:rsidR="003822F3">
        <w:rPr>
          <w:rFonts w:hint="cs"/>
          <w:rtl/>
          <w:lang w:bidi="fa-IR"/>
        </w:rPr>
        <w:t>و</w:t>
      </w:r>
      <w:r>
        <w:rPr>
          <w:rFonts w:hint="cs"/>
          <w:rtl/>
          <w:lang w:bidi="fa-IR"/>
        </w:rPr>
        <w:t>رید، و به مردم بدهید، و ذخ</w:t>
      </w:r>
      <w:r w:rsidR="003822F3">
        <w:rPr>
          <w:rFonts w:hint="cs"/>
          <w:rtl/>
          <w:lang w:bidi="fa-IR"/>
        </w:rPr>
        <w:t>ی</w:t>
      </w:r>
      <w:r>
        <w:rPr>
          <w:rFonts w:hint="cs"/>
          <w:rtl/>
          <w:lang w:bidi="fa-IR"/>
        </w:rPr>
        <w:t>ره کنید، سال گذشته مردم گرسنه بودند، خواستم تا با ایشان کمک کنید»</w:t>
      </w:r>
      <w:r w:rsidRPr="00B002C1">
        <w:rPr>
          <w:rFonts w:ascii="IRLotus" w:hAnsi="IRLotus" w:cs="IRLotus"/>
          <w:vertAlign w:val="superscript"/>
          <w:rtl/>
          <w:lang w:bidi="fa-IR"/>
        </w:rPr>
        <w:t>(</w:t>
      </w:r>
      <w:r w:rsidRPr="00B002C1">
        <w:rPr>
          <w:rStyle w:val="FootnoteReference"/>
          <w:rFonts w:ascii="IRLotus" w:eastAsia="SimSun" w:hAnsi="IRLotus" w:cs="IRLotus"/>
          <w:rtl/>
          <w:lang w:bidi="fa-IR"/>
        </w:rPr>
        <w:footnoteReference w:id="98"/>
      </w:r>
      <w:r w:rsidRPr="00B002C1">
        <w:rPr>
          <w:rFonts w:ascii="IRLotus" w:hAnsi="IRLotus" w:cs="IRLotus"/>
          <w:vertAlign w:val="superscript"/>
          <w:rtl/>
          <w:lang w:bidi="fa-IR"/>
        </w:rPr>
        <w:t>)</w:t>
      </w:r>
      <w:r>
        <w:rPr>
          <w:rFonts w:hint="cs"/>
          <w:rtl/>
          <w:lang w:bidi="fa-IR"/>
        </w:rPr>
        <w:t>.</w:t>
      </w:r>
    </w:p>
    <w:p w:rsidR="00E7180B" w:rsidRDefault="00E7180B" w:rsidP="006E5465">
      <w:pPr>
        <w:pStyle w:val="5-"/>
        <w:rPr>
          <w:rtl/>
          <w:lang w:bidi="fa-IR"/>
        </w:rPr>
      </w:pPr>
      <w:r>
        <w:rPr>
          <w:rFonts w:hint="cs"/>
          <w:rtl/>
          <w:lang w:bidi="fa-IR"/>
        </w:rPr>
        <w:t>1929</w:t>
      </w:r>
      <w:r w:rsidRPr="006C7540">
        <w:rPr>
          <w:rFonts w:hint="cs"/>
          <w:rtl/>
        </w:rPr>
        <w:t>-</w:t>
      </w:r>
      <w:r w:rsidR="006E5465">
        <w:rPr>
          <w:rFonts w:hint="cs"/>
          <w:rtl/>
        </w:rPr>
        <w:t xml:space="preserve"> عَنْ</w:t>
      </w:r>
      <w:r w:rsidRPr="006C7540">
        <w:rPr>
          <w:rFonts w:hint="cs"/>
          <w:rtl/>
        </w:rPr>
        <w:t xml:space="preserve"> </w:t>
      </w:r>
      <w:r w:rsidR="006C7540" w:rsidRPr="006C7540">
        <w:rPr>
          <w:rtl/>
        </w:rPr>
        <w:t>عُمَرَ بْنِ الخَطَّابِ رَضِيَ اللَّهُ عَنْهُ،</w:t>
      </w:r>
      <w:r w:rsidR="006E5465">
        <w:rPr>
          <w:rFonts w:hint="cs"/>
          <w:rtl/>
        </w:rPr>
        <w:t xml:space="preserve"> أَنَّهُ العيدَ يِوْمَ الأَضْحَي</w:t>
      </w:r>
      <w:r w:rsidR="006C7540" w:rsidRPr="006C7540">
        <w:rPr>
          <w:rtl/>
        </w:rPr>
        <w:t xml:space="preserve"> قَبْلَ الخُطْبَةِ، ثُمَّ خَطَبَ النَّاسَ، فَقَالَ: «يَا أَيُّهَا النَّاسُ، إِنَّ رَسُولَ اللَّهِ صَلَّى اللهُ عَلَيْهِ وَسَلَّمَ قَدْ نَهَاكُمْ عَنْ صِيَامِ هَذَيْنِ العِيدَيْنِ، أَمَّا أَحَدُهُمَا فَيَوْمُ فِطْرِكُمْ مِنْ صِيَامِكُمْ، وَأَمَّا الآخَرُ فَيَوْمٌ تَأْكُلُونَ مِنْ نُسُكِكُمْ»</w:t>
      </w:r>
      <w:r w:rsidRPr="006C7540">
        <w:rPr>
          <w:rFonts w:hint="cs"/>
          <w:rtl/>
        </w:rPr>
        <w:t xml:space="preserve"> [رواه البخاری: 5571]</w:t>
      </w:r>
      <w:r w:rsidR="00100FD2">
        <w:rPr>
          <w:rFonts w:hint="cs"/>
          <w:rtl/>
        </w:rPr>
        <w:t>.</w:t>
      </w:r>
    </w:p>
    <w:p w:rsidR="00E7180B" w:rsidRDefault="00E7180B" w:rsidP="00C4722A">
      <w:pPr>
        <w:pStyle w:val="0-"/>
        <w:rPr>
          <w:rtl/>
          <w:lang w:bidi="fa-IR"/>
        </w:rPr>
      </w:pPr>
      <w:r>
        <w:rPr>
          <w:rFonts w:hint="cs"/>
          <w:rtl/>
          <w:lang w:bidi="fa-IR"/>
        </w:rPr>
        <w:t>1929- از عمر بن خطاب</w:t>
      </w:r>
      <w:r>
        <w:rPr>
          <w:rFonts w:cs="CTraditional Arabic" w:hint="cs"/>
          <w:rtl/>
          <w:lang w:bidi="fa-IR"/>
        </w:rPr>
        <w:t>س</w:t>
      </w:r>
      <w:r w:rsidR="00C2771E">
        <w:rPr>
          <w:rFonts w:hint="cs"/>
          <w:rtl/>
          <w:lang w:bidi="fa-IR"/>
        </w:rPr>
        <w:t xml:space="preserve"> روایت است که وی نماز عید</w:t>
      </w:r>
      <w:r>
        <w:rPr>
          <w:rFonts w:hint="cs"/>
          <w:rtl/>
          <w:lang w:bidi="fa-IR"/>
        </w:rPr>
        <w:t xml:space="preserve"> را در</w:t>
      </w:r>
      <w:r w:rsidR="00C2771E">
        <w:rPr>
          <w:rFonts w:hint="cs"/>
          <w:rtl/>
          <w:lang w:bidi="fa-IR"/>
        </w:rPr>
        <w:t xml:space="preserve"> روز عید قربان پیش از خطبه دادن اداء نمود، و بعد از آن برای مردم خطبه داد و گفت: ای مرد! شما را پیامبر خدا </w:t>
      </w:r>
      <w:r w:rsidR="00C2771E">
        <w:rPr>
          <w:rFonts w:cs="CTraditional Arabic" w:hint="cs"/>
          <w:rtl/>
          <w:lang w:bidi="fa-IR"/>
        </w:rPr>
        <w:t>ج</w:t>
      </w:r>
      <w:r w:rsidR="00C2771E">
        <w:rPr>
          <w:rFonts w:hint="cs"/>
          <w:rtl/>
          <w:lang w:bidi="fa-IR"/>
        </w:rPr>
        <w:t xml:space="preserve"> از روزه گرفتن این دو روز نهی فرموده‌اند: یکی روز عید فطر شما، و روز دیگر، روزی است که در آن از قربانی خود چیزی می‌خورید</w:t>
      </w:r>
      <w:r w:rsidR="00C2771E" w:rsidRPr="00C2771E">
        <w:rPr>
          <w:rFonts w:ascii="IRLotus" w:hAnsi="IRLotus" w:cs="IRLotus"/>
          <w:vertAlign w:val="superscript"/>
          <w:rtl/>
          <w:lang w:bidi="fa-IR"/>
        </w:rPr>
        <w:t>(</w:t>
      </w:r>
      <w:r w:rsidR="00C2771E" w:rsidRPr="00C2771E">
        <w:rPr>
          <w:rStyle w:val="FootnoteReference"/>
          <w:rFonts w:ascii="IRLotus" w:eastAsia="SimSun" w:hAnsi="IRLotus" w:cs="IRLotus"/>
          <w:rtl/>
          <w:lang w:bidi="fa-IR"/>
        </w:rPr>
        <w:footnoteReference w:id="99"/>
      </w:r>
      <w:r w:rsidR="00C2771E" w:rsidRPr="00C2771E">
        <w:rPr>
          <w:rFonts w:ascii="IRLotus" w:hAnsi="IRLotus" w:cs="IRLotus"/>
          <w:vertAlign w:val="superscript"/>
          <w:rtl/>
          <w:lang w:bidi="fa-IR"/>
        </w:rPr>
        <w:t>)</w:t>
      </w:r>
      <w:r w:rsidR="00C2771E">
        <w:rPr>
          <w:rFonts w:hint="cs"/>
          <w:rtl/>
          <w:lang w:bidi="fa-IR"/>
        </w:rPr>
        <w:t>.</w:t>
      </w:r>
    </w:p>
    <w:p w:rsidR="00BC2A3E" w:rsidRDefault="00BC2A3E" w:rsidP="00C4722A">
      <w:pPr>
        <w:pStyle w:val="0-"/>
        <w:rPr>
          <w:rtl/>
          <w:lang w:bidi="fa-IR"/>
        </w:rPr>
        <w:sectPr w:rsidR="00BC2A3E" w:rsidSect="00416983">
          <w:headerReference w:type="default" r:id="rId24"/>
          <w:footnotePr>
            <w:numRestart w:val="eachPage"/>
          </w:footnotePr>
          <w:type w:val="oddPage"/>
          <w:pgSz w:w="9356" w:h="13608" w:code="9"/>
          <w:pgMar w:top="567" w:right="1134" w:bottom="851" w:left="1134" w:header="454" w:footer="0" w:gutter="0"/>
          <w:cols w:space="708"/>
          <w:titlePg/>
          <w:bidi/>
          <w:rtlGutter/>
          <w:docGrid w:linePitch="360"/>
        </w:sectPr>
      </w:pPr>
    </w:p>
    <w:p w:rsidR="00BC2A3E" w:rsidRDefault="00163A03" w:rsidP="005F15C4">
      <w:pPr>
        <w:pStyle w:val="1-"/>
        <w:rPr>
          <w:rtl/>
        </w:rPr>
      </w:pPr>
      <w:r w:rsidRPr="009A49E2">
        <w:rPr>
          <w:rFonts w:hint="cs"/>
          <w:rtl/>
        </w:rPr>
        <w:t>67</w:t>
      </w:r>
      <w:r>
        <w:rPr>
          <w:rFonts w:hint="cs"/>
          <w:rtl/>
        </w:rPr>
        <w:t>- كِتَابُ الأشْرَبَةِ</w:t>
      </w:r>
    </w:p>
    <w:p w:rsidR="00E166A2" w:rsidRDefault="00E166A2" w:rsidP="005F15C4">
      <w:pPr>
        <w:pStyle w:val="2-"/>
        <w:rPr>
          <w:rtl/>
          <w:lang w:bidi="fa-IR"/>
        </w:rPr>
      </w:pPr>
      <w:bookmarkStart w:id="89" w:name="_Toc434312845"/>
      <w:r>
        <w:rPr>
          <w:rFonts w:hint="cs"/>
          <w:rtl/>
          <w:lang w:bidi="fa-IR"/>
        </w:rPr>
        <w:t>کتاب [67]- نوشیدنی‌ها</w:t>
      </w:r>
      <w:bookmarkEnd w:id="89"/>
    </w:p>
    <w:p w:rsidR="00E166A2" w:rsidRDefault="00780CAA" w:rsidP="00221F07">
      <w:pPr>
        <w:pStyle w:val="5-"/>
        <w:rPr>
          <w:rtl/>
          <w:lang w:bidi="fa-IR"/>
        </w:rPr>
      </w:pPr>
      <w:r>
        <w:rPr>
          <w:rFonts w:hint="cs"/>
          <w:rtl/>
          <w:lang w:bidi="fa-IR"/>
        </w:rPr>
        <w:t>1930</w:t>
      </w:r>
      <w:r w:rsidRPr="00221F07">
        <w:rPr>
          <w:rFonts w:hint="cs"/>
          <w:rtl/>
        </w:rPr>
        <w:t xml:space="preserve">- </w:t>
      </w:r>
      <w:r w:rsidR="00221F07" w:rsidRPr="00221F07">
        <w:rPr>
          <w:rtl/>
        </w:rPr>
        <w:t>عَنْ عَبْدِ اللَّهِ بْنِ عُمَرَ رَضِيَ اللَّهُ عَنْهُمَا: أَنَّ رَسُولَ اللَّهِ صَلَّى اللهُ عَلَيْهِ وَسَلَّمَ قَالَ: «مَنْ شَرِبَ الخَمْرَ فِي الدُّنْيَا، ثُمَّ لَمْ يَتُبْ مِنْهَا، حُرِمَهَا فِي الآخِرَةِ»</w:t>
      </w:r>
      <w:r w:rsidRPr="00221F07">
        <w:rPr>
          <w:rFonts w:hint="cs"/>
          <w:rtl/>
        </w:rPr>
        <w:t xml:space="preserve"> [رواه البخری: 5575]</w:t>
      </w:r>
      <w:r w:rsidR="00221F07">
        <w:rPr>
          <w:rFonts w:hint="cs"/>
          <w:rtl/>
        </w:rPr>
        <w:t>.</w:t>
      </w:r>
    </w:p>
    <w:p w:rsidR="00780CAA" w:rsidRDefault="00780CAA" w:rsidP="00835DE5">
      <w:pPr>
        <w:pStyle w:val="0-"/>
        <w:rPr>
          <w:rtl/>
          <w:lang w:bidi="fa-IR"/>
        </w:rPr>
      </w:pPr>
      <w:r>
        <w:rPr>
          <w:rFonts w:hint="cs"/>
          <w:rtl/>
          <w:lang w:bidi="fa-IR"/>
        </w:rPr>
        <w:t>1930- از عبدالله بن عمر</w:t>
      </w:r>
      <w:r>
        <w:rPr>
          <w:rFonts w:cs="CTraditional Arabic" w:hint="cs"/>
          <w:rtl/>
          <w:lang w:bidi="fa-IR"/>
        </w:rPr>
        <w:t>ب</w:t>
      </w:r>
      <w:r>
        <w:rPr>
          <w:rFonts w:hint="cs"/>
          <w:rtl/>
          <w:lang w:bidi="fa-IR"/>
        </w:rPr>
        <w:t xml:space="preserve"> روایت است که پیامبر خدا</w:t>
      </w:r>
      <w:r w:rsidR="00015D13">
        <w:rPr>
          <w:rFonts w:hint="cs"/>
          <w:rtl/>
          <w:lang w:bidi="fa-IR"/>
        </w:rPr>
        <w:t xml:space="preserve"> </w:t>
      </w:r>
      <w:r w:rsidR="00015D13">
        <w:rPr>
          <w:rFonts w:cs="CTraditional Arabic" w:hint="cs"/>
          <w:rtl/>
          <w:lang w:bidi="fa-IR"/>
        </w:rPr>
        <w:t>ج</w:t>
      </w:r>
      <w:r w:rsidR="00015D13">
        <w:rPr>
          <w:rFonts w:hint="cs"/>
          <w:rtl/>
          <w:lang w:bidi="fa-IR"/>
        </w:rPr>
        <w:t xml:space="preserve"> فرمودند: «کسی که در این دنیا شراب خورده باشد، و از آن توبه نکرده باشد، در آخرت از شراب خوردن محروم می‌شود»</w:t>
      </w:r>
      <w:r w:rsidR="00015D13" w:rsidRPr="00015D13">
        <w:rPr>
          <w:rFonts w:ascii="IRLotus" w:hAnsi="IRLotus" w:cs="IRLotus"/>
          <w:vertAlign w:val="superscript"/>
          <w:rtl/>
          <w:lang w:bidi="fa-IR"/>
        </w:rPr>
        <w:t>(</w:t>
      </w:r>
      <w:r w:rsidR="00015D13" w:rsidRPr="00015D13">
        <w:rPr>
          <w:rStyle w:val="FootnoteReference"/>
          <w:rFonts w:ascii="IRLotus" w:eastAsia="SimSun" w:hAnsi="IRLotus" w:cs="IRLotus"/>
          <w:rtl/>
          <w:lang w:bidi="fa-IR"/>
        </w:rPr>
        <w:footnoteReference w:id="100"/>
      </w:r>
      <w:r w:rsidR="00015D13" w:rsidRPr="00015D13">
        <w:rPr>
          <w:rFonts w:ascii="IRLotus" w:hAnsi="IRLotus" w:cs="IRLotus"/>
          <w:vertAlign w:val="superscript"/>
          <w:rtl/>
          <w:lang w:bidi="fa-IR"/>
        </w:rPr>
        <w:t>)</w:t>
      </w:r>
      <w:r w:rsidR="00015D13">
        <w:rPr>
          <w:rFonts w:hint="cs"/>
          <w:rtl/>
          <w:lang w:bidi="fa-IR"/>
        </w:rPr>
        <w:t>.</w:t>
      </w:r>
    </w:p>
    <w:p w:rsidR="00835DE5" w:rsidRDefault="00835DE5" w:rsidP="00823712">
      <w:pPr>
        <w:pStyle w:val="5-"/>
        <w:rPr>
          <w:rtl/>
          <w:lang w:bidi="fa-IR"/>
        </w:rPr>
      </w:pPr>
      <w:r>
        <w:rPr>
          <w:rFonts w:hint="cs"/>
          <w:rtl/>
          <w:lang w:bidi="fa-IR"/>
        </w:rPr>
        <w:t>1931-</w:t>
      </w:r>
      <w:r w:rsidR="00823712">
        <w:rPr>
          <w:rFonts w:hint="cs"/>
          <w:rtl/>
        </w:rPr>
        <w:t xml:space="preserve"> عَنْ أَبِي</w:t>
      </w:r>
      <w:r>
        <w:rPr>
          <w:rFonts w:hint="cs"/>
          <w:rtl/>
          <w:lang w:bidi="fa-IR"/>
        </w:rPr>
        <w:t xml:space="preserve"> </w:t>
      </w:r>
      <w:r w:rsidR="00823712">
        <w:rPr>
          <w:color w:val="000000"/>
          <w:rtl/>
        </w:rPr>
        <w:t>هُرَيْرَةَ رَضِيَ اللَّهُ عَنْهُ: إِنَّ النَّبِيَّ صَلَّى اللهُ عَلَيْهِ وَسَلَّمَ قَالَ: «</w:t>
      </w:r>
      <w:r w:rsidR="00823712">
        <w:rPr>
          <w:rtl/>
        </w:rPr>
        <w:t xml:space="preserve">لاَ يَزْنِي الزَّانِي حِينَ يَزْنِي وَهُوَ مُؤْمِنٌ، وَلاَ يَشْرَبُ الخَمْرَ حِينَ يَشْرَبُهَا وَهُوَ مُؤْمِنٌ، وَلاَ يَسْرِقُ السَّارِقُ حِينَ </w:t>
      </w:r>
      <w:r w:rsidR="00823712">
        <w:rPr>
          <w:color w:val="000000"/>
          <w:rtl/>
        </w:rPr>
        <w:t>يَسْرِقُ وَهُوَ مُؤْمِنٌ»</w:t>
      </w:r>
      <w:r>
        <w:rPr>
          <w:rFonts w:hint="cs"/>
          <w:rtl/>
          <w:lang w:bidi="fa-IR"/>
        </w:rPr>
        <w:t xml:space="preserve"> [رواه البخاری: 5578].</w:t>
      </w:r>
    </w:p>
    <w:p w:rsidR="00835DE5" w:rsidRDefault="00835DE5" w:rsidP="00835DE5">
      <w:pPr>
        <w:pStyle w:val="0-"/>
        <w:rPr>
          <w:rtl/>
          <w:lang w:bidi="fa-IR"/>
        </w:rPr>
      </w:pPr>
      <w:r>
        <w:rPr>
          <w:rFonts w:hint="cs"/>
          <w:rtl/>
          <w:lang w:bidi="fa-IR"/>
        </w:rPr>
        <w:t>1931- از ابو هریره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فرمودند: «شخص زناکار هنگام زنا</w:t>
      </w:r>
      <w:r w:rsidR="002B61EA">
        <w:rPr>
          <w:rFonts w:hint="cs"/>
          <w:rtl/>
          <w:lang w:bidi="fa-IR"/>
        </w:rPr>
        <w:t xml:space="preserve"> کردن مسلمان نیست، و شخص شراب خوار هنگام شراب خوردن مسلمان</w:t>
      </w:r>
      <w:r w:rsidR="00AF1A68">
        <w:rPr>
          <w:rFonts w:hint="cs"/>
          <w:rtl/>
          <w:lang w:bidi="fa-IR"/>
        </w:rPr>
        <w:t xml:space="preserve"> نیست، و شخص دزد، هنگام دزدی کردن مسلمان نیست»</w:t>
      </w:r>
      <w:r w:rsidR="00AF1A68" w:rsidRPr="00AF1A68">
        <w:rPr>
          <w:rFonts w:ascii="IRLotus" w:hAnsi="IRLotus" w:cs="IRLotus"/>
          <w:vertAlign w:val="superscript"/>
          <w:rtl/>
          <w:lang w:bidi="fa-IR"/>
        </w:rPr>
        <w:t>(</w:t>
      </w:r>
      <w:r w:rsidR="00AF1A68" w:rsidRPr="00AF1A68">
        <w:rPr>
          <w:rStyle w:val="FootnoteReference"/>
          <w:rFonts w:ascii="IRLotus" w:eastAsia="SimSun" w:hAnsi="IRLotus" w:cs="IRLotus"/>
          <w:rtl/>
          <w:lang w:bidi="fa-IR"/>
        </w:rPr>
        <w:footnoteReference w:id="101"/>
      </w:r>
      <w:r w:rsidR="00AF1A68" w:rsidRPr="00AF1A68">
        <w:rPr>
          <w:rFonts w:ascii="IRLotus" w:hAnsi="IRLotus" w:cs="IRLotus"/>
          <w:vertAlign w:val="superscript"/>
          <w:rtl/>
          <w:lang w:bidi="fa-IR"/>
        </w:rPr>
        <w:t>)</w:t>
      </w:r>
      <w:r w:rsidR="00AF1A68">
        <w:rPr>
          <w:rFonts w:hint="cs"/>
          <w:rtl/>
          <w:lang w:bidi="fa-IR"/>
        </w:rPr>
        <w:t>.</w:t>
      </w:r>
    </w:p>
    <w:p w:rsidR="00320608" w:rsidRDefault="00320608" w:rsidP="001E2116">
      <w:pPr>
        <w:pStyle w:val="5-"/>
        <w:rPr>
          <w:rtl/>
          <w:lang w:bidi="fa-IR"/>
        </w:rPr>
      </w:pPr>
      <w:r>
        <w:rPr>
          <w:rFonts w:hint="cs"/>
          <w:rtl/>
          <w:lang w:bidi="fa-IR"/>
        </w:rPr>
        <w:t xml:space="preserve">1932- </w:t>
      </w:r>
      <w:r w:rsidR="001E2116">
        <w:rPr>
          <w:rFonts w:asciiTheme="minorHAnsi" w:hAnsiTheme="minorHAnsi" w:hint="cs"/>
          <w:rtl/>
        </w:rPr>
        <w:t>وَ</w:t>
      </w:r>
      <w:r w:rsidR="001E2116">
        <w:rPr>
          <w:rtl/>
        </w:rPr>
        <w:t>عَنْهُ</w:t>
      </w:r>
      <w:r w:rsidR="001E2116">
        <w:rPr>
          <w:rFonts w:hint="cs"/>
          <w:rtl/>
        </w:rPr>
        <w:t xml:space="preserve"> في رِوايَة أَيْضُا</w:t>
      </w:r>
      <w:r w:rsidR="001E2116">
        <w:rPr>
          <w:rtl/>
        </w:rPr>
        <w:t>:</w:t>
      </w:r>
      <w:r w:rsidR="001E2116" w:rsidRPr="001E2116">
        <w:rPr>
          <w:rtl/>
        </w:rPr>
        <w:t xml:space="preserve"> </w:t>
      </w:r>
      <w:r w:rsidR="001E2116">
        <w:rPr>
          <w:rtl/>
        </w:rPr>
        <w:t>«وَلاَ يَنْتَهِبُ نُهْبَةً ذَاتَ شَرَفٍ، يَرْفَعُ النَّاسُ إِلَيْهِ أَبْصَارَهُمْ فِيهَا، حِينَ يَنْتَهِبُهَا وَهُوَ مُؤْمِنٌ»</w:t>
      </w:r>
      <w:r>
        <w:rPr>
          <w:rFonts w:hint="cs"/>
          <w:rtl/>
          <w:lang w:bidi="fa-IR"/>
        </w:rPr>
        <w:t xml:space="preserve"> [رواه البخاری: 5578]</w:t>
      </w:r>
      <w:r w:rsidR="00C44DE6">
        <w:rPr>
          <w:rFonts w:hint="cs"/>
          <w:rtl/>
          <w:lang w:bidi="fa-IR"/>
        </w:rPr>
        <w:t>.</w:t>
      </w:r>
    </w:p>
    <w:p w:rsidR="00C44DE6" w:rsidRDefault="00C44DE6" w:rsidP="00835DE5">
      <w:pPr>
        <w:pStyle w:val="0-"/>
        <w:rPr>
          <w:rtl/>
          <w:lang w:bidi="fa-IR"/>
        </w:rPr>
      </w:pPr>
      <w:r>
        <w:rPr>
          <w:rFonts w:hint="cs"/>
          <w:rtl/>
          <w:lang w:bidi="fa-IR"/>
        </w:rPr>
        <w:t>1932- و همچنین از ابو هریره</w:t>
      </w:r>
      <w:r>
        <w:rPr>
          <w:rFonts w:cs="CTraditional Arabic" w:hint="cs"/>
          <w:rtl/>
          <w:lang w:bidi="fa-IR"/>
        </w:rPr>
        <w:t>س</w:t>
      </w:r>
      <w:r>
        <w:rPr>
          <w:rFonts w:hint="cs"/>
          <w:rtl/>
          <w:lang w:bidi="fa-IR"/>
        </w:rPr>
        <w:t xml:space="preserve"> در روایت دیگری آمده</w:t>
      </w:r>
      <w:r w:rsidR="005340B9">
        <w:rPr>
          <w:rFonts w:hint="cs"/>
          <w:rtl/>
          <w:lang w:bidi="fa-IR"/>
        </w:rPr>
        <w:t xml:space="preserve"> است که [پیامبر خدا </w:t>
      </w:r>
      <w:r w:rsidR="005340B9">
        <w:rPr>
          <w:rFonts w:cs="CTraditional Arabic" w:hint="cs"/>
          <w:rtl/>
          <w:lang w:bidi="fa-IR"/>
        </w:rPr>
        <w:t>ج</w:t>
      </w:r>
      <w:r w:rsidR="005340B9">
        <w:rPr>
          <w:rFonts w:hint="cs"/>
          <w:rtl/>
          <w:lang w:bidi="fa-IR"/>
        </w:rPr>
        <w:t>] فرمودند: «...و کسی که چیز با اهمیتی را در حالی که مردم به طرفش می‌بینند، می</w:t>
      </w:r>
      <w:r w:rsidR="002947EC">
        <w:rPr>
          <w:rFonts w:hint="cs"/>
          <w:rtl/>
          <w:lang w:bidi="fa-IR"/>
        </w:rPr>
        <w:t>‌</w:t>
      </w:r>
      <w:r w:rsidR="005340B9">
        <w:rPr>
          <w:rFonts w:hint="cs"/>
          <w:rtl/>
          <w:lang w:bidi="fa-IR"/>
        </w:rPr>
        <w:t>رباید، مسلمان نیست»</w:t>
      </w:r>
      <w:r w:rsidR="005340B9" w:rsidRPr="005340B9">
        <w:rPr>
          <w:rFonts w:ascii="IRLotus" w:hAnsi="IRLotus" w:cs="IRLotus"/>
          <w:vertAlign w:val="superscript"/>
          <w:rtl/>
          <w:lang w:bidi="fa-IR"/>
        </w:rPr>
        <w:t>(</w:t>
      </w:r>
      <w:r w:rsidR="005340B9" w:rsidRPr="005340B9">
        <w:rPr>
          <w:rStyle w:val="FootnoteReference"/>
          <w:rFonts w:ascii="IRLotus" w:eastAsia="SimSun" w:hAnsi="IRLotus" w:cs="IRLotus"/>
          <w:rtl/>
          <w:lang w:bidi="fa-IR"/>
        </w:rPr>
        <w:footnoteReference w:id="102"/>
      </w:r>
      <w:r w:rsidR="005340B9" w:rsidRPr="005340B9">
        <w:rPr>
          <w:rFonts w:ascii="IRLotus" w:hAnsi="IRLotus" w:cs="IRLotus"/>
          <w:vertAlign w:val="superscript"/>
          <w:rtl/>
          <w:lang w:bidi="fa-IR"/>
        </w:rPr>
        <w:t>)</w:t>
      </w:r>
      <w:r w:rsidR="005340B9">
        <w:rPr>
          <w:rFonts w:hint="cs"/>
          <w:rtl/>
          <w:lang w:bidi="fa-IR"/>
        </w:rPr>
        <w:t>.</w:t>
      </w:r>
    </w:p>
    <w:p w:rsidR="000C2752" w:rsidRDefault="000C2752" w:rsidP="00E742C4">
      <w:pPr>
        <w:pStyle w:val="2-0"/>
        <w:rPr>
          <w:rtl/>
        </w:rPr>
      </w:pPr>
      <w:r w:rsidRPr="009A49E2">
        <w:rPr>
          <w:rFonts w:hint="cs"/>
          <w:rtl/>
          <w:lang w:bidi="ar-SA"/>
        </w:rPr>
        <w:t>1</w:t>
      </w:r>
      <w:r>
        <w:rPr>
          <w:rFonts w:hint="cs"/>
          <w:rtl/>
        </w:rPr>
        <w:t>- باب: الخَمْرُ مِنَ العَسَلِ وَهُوَ الْبِتْعَ</w:t>
      </w:r>
    </w:p>
    <w:p w:rsidR="000C2752" w:rsidRDefault="000C2752" w:rsidP="00E742C4">
      <w:pPr>
        <w:pStyle w:val="4-"/>
        <w:rPr>
          <w:rtl/>
          <w:lang w:bidi="fa-IR"/>
        </w:rPr>
      </w:pPr>
      <w:bookmarkStart w:id="90" w:name="_Toc434312846"/>
      <w:r>
        <w:rPr>
          <w:rFonts w:hint="cs"/>
          <w:rtl/>
          <w:lang w:bidi="fa-IR"/>
        </w:rPr>
        <w:t>باب [1]: شرابی که از عسل ساخته می‌شود و آن را (ب</w:t>
      </w:r>
      <w:r w:rsidR="005279FB">
        <w:rPr>
          <w:rFonts w:hint="cs"/>
          <w:rtl/>
        </w:rPr>
        <w:t>ِ</w:t>
      </w:r>
      <w:r>
        <w:rPr>
          <w:rFonts w:hint="cs"/>
          <w:rtl/>
        </w:rPr>
        <w:t>تْ</w:t>
      </w:r>
      <w:r>
        <w:rPr>
          <w:rFonts w:hint="cs"/>
          <w:rtl/>
          <w:lang w:bidi="fa-IR"/>
        </w:rPr>
        <w:t>ع) می‌گویند</w:t>
      </w:r>
      <w:bookmarkEnd w:id="90"/>
    </w:p>
    <w:p w:rsidR="000C2752" w:rsidRDefault="00F95178" w:rsidP="00AE24A5">
      <w:pPr>
        <w:pStyle w:val="5-"/>
        <w:rPr>
          <w:rtl/>
          <w:lang w:bidi="fa-IR"/>
        </w:rPr>
      </w:pPr>
      <w:r>
        <w:rPr>
          <w:rFonts w:hint="cs"/>
          <w:rtl/>
          <w:lang w:bidi="fa-IR"/>
        </w:rPr>
        <w:t>1933</w:t>
      </w:r>
      <w:r w:rsidRPr="004F772C">
        <w:rPr>
          <w:rFonts w:hint="cs"/>
          <w:rtl/>
        </w:rPr>
        <w:t xml:space="preserve">- </w:t>
      </w:r>
      <w:r w:rsidR="00AE24A5">
        <w:rPr>
          <w:rFonts w:hint="cs"/>
          <w:rtl/>
        </w:rPr>
        <w:t>عَنْ</w:t>
      </w:r>
      <w:r w:rsidR="004F772C" w:rsidRPr="004F772C">
        <w:rPr>
          <w:rtl/>
        </w:rPr>
        <w:t xml:space="preserve"> عَائِشَةَ،</w:t>
      </w:r>
      <w:r w:rsidR="00AE24A5">
        <w:rPr>
          <w:rFonts w:hint="cs"/>
          <w:rtl/>
        </w:rPr>
        <w:t xml:space="preserve"> </w:t>
      </w:r>
      <w:r w:rsidR="00AE24A5">
        <w:rPr>
          <w:color w:val="000000"/>
          <w:rtl/>
        </w:rPr>
        <w:t>رَضِيَ اللَّهُ عَنْه</w:t>
      </w:r>
      <w:r w:rsidR="00AE24A5">
        <w:rPr>
          <w:rFonts w:hint="cs"/>
          <w:color w:val="000000"/>
          <w:rtl/>
        </w:rPr>
        <w:t>ا</w:t>
      </w:r>
      <w:r w:rsidR="004F772C" w:rsidRPr="004F772C">
        <w:rPr>
          <w:rtl/>
        </w:rPr>
        <w:t xml:space="preserve"> قَالَتْ: سُئِلَ رَسُولُ اللَّهِ صَلَّى اللهُ عَلَيْهِ وَسَلَّمَ عَنِ البِتْعِ، فَقَالَ: «كُلُّ شَرَابٍ أَسْكَرَ فَهُوَ حَرَامٌ»</w:t>
      </w:r>
      <w:r w:rsidRPr="004F772C">
        <w:rPr>
          <w:rFonts w:hint="cs"/>
          <w:rtl/>
        </w:rPr>
        <w:t xml:space="preserve"> [رواه البخاری: 5585].</w:t>
      </w:r>
    </w:p>
    <w:p w:rsidR="00F95178" w:rsidRDefault="00F95178" w:rsidP="00835DE5">
      <w:pPr>
        <w:pStyle w:val="0-"/>
        <w:rPr>
          <w:rtl/>
          <w:lang w:bidi="fa-IR"/>
        </w:rPr>
      </w:pPr>
      <w:r>
        <w:rPr>
          <w:rFonts w:hint="cs"/>
          <w:rtl/>
          <w:lang w:bidi="fa-IR"/>
        </w:rPr>
        <w:t>1933- از عائشه</w:t>
      </w:r>
      <w:r>
        <w:rPr>
          <w:rFonts w:cs="CTraditional Arabic" w:hint="cs"/>
          <w:rtl/>
          <w:lang w:bidi="fa-IR"/>
        </w:rPr>
        <w:t>ل</w:t>
      </w:r>
      <w:r>
        <w:rPr>
          <w:rFonts w:hint="cs"/>
          <w:rtl/>
          <w:lang w:bidi="fa-IR"/>
        </w:rPr>
        <w:t xml:space="preserve"> روایت است که گفت: کسی از پیامبر خدا </w:t>
      </w:r>
      <w:r>
        <w:rPr>
          <w:rFonts w:cs="CTraditional Arabic" w:hint="cs"/>
          <w:rtl/>
          <w:lang w:bidi="fa-IR"/>
        </w:rPr>
        <w:t>ج</w:t>
      </w:r>
      <w:r>
        <w:rPr>
          <w:rFonts w:hint="cs"/>
          <w:rtl/>
          <w:lang w:bidi="fa-IR"/>
        </w:rPr>
        <w:t xml:space="preserve"> حکم (ب</w:t>
      </w:r>
      <w:r>
        <w:rPr>
          <w:rFonts w:hint="cs"/>
          <w:rtl/>
        </w:rPr>
        <w:t>ُتْ</w:t>
      </w:r>
      <w:r>
        <w:rPr>
          <w:rFonts w:hint="cs"/>
          <w:rtl/>
          <w:lang w:bidi="fa-IR"/>
        </w:rPr>
        <w:t>ع) که نبیذ عسل است، و مردم یمن آن را می‌آشامیدند، پرسید، فرمودند: «هر شرابی که سبب مستی شود حرام است»</w:t>
      </w:r>
      <w:r w:rsidRPr="00F95178">
        <w:rPr>
          <w:rFonts w:ascii="IRLotus" w:hAnsi="IRLotus" w:cs="IRLotus"/>
          <w:vertAlign w:val="superscript"/>
          <w:rtl/>
          <w:lang w:bidi="fa-IR"/>
        </w:rPr>
        <w:t>(</w:t>
      </w:r>
      <w:r w:rsidRPr="00F95178">
        <w:rPr>
          <w:rStyle w:val="FootnoteReference"/>
          <w:rFonts w:ascii="IRLotus" w:eastAsia="SimSun" w:hAnsi="IRLotus" w:cs="IRLotus"/>
          <w:rtl/>
          <w:lang w:bidi="fa-IR"/>
        </w:rPr>
        <w:footnoteReference w:id="103"/>
      </w:r>
      <w:r w:rsidRPr="00F95178">
        <w:rPr>
          <w:rFonts w:ascii="IRLotus" w:hAnsi="IRLotus" w:cs="IRLotus"/>
          <w:vertAlign w:val="superscript"/>
          <w:rtl/>
          <w:lang w:bidi="fa-IR"/>
        </w:rPr>
        <w:t>)</w:t>
      </w:r>
      <w:r>
        <w:rPr>
          <w:rFonts w:hint="cs"/>
          <w:rtl/>
          <w:lang w:bidi="fa-IR"/>
        </w:rPr>
        <w:t>.</w:t>
      </w:r>
    </w:p>
    <w:p w:rsidR="008D0C30" w:rsidRDefault="008D0C30" w:rsidP="007168EA">
      <w:pPr>
        <w:pStyle w:val="5-"/>
        <w:rPr>
          <w:rtl/>
          <w:lang w:bidi="fa-IR"/>
        </w:rPr>
      </w:pPr>
      <w:r>
        <w:rPr>
          <w:rFonts w:hint="cs"/>
          <w:rtl/>
          <w:lang w:bidi="fa-IR"/>
        </w:rPr>
        <w:t>1934</w:t>
      </w:r>
      <w:r w:rsidRPr="00B8266C">
        <w:rPr>
          <w:rFonts w:hint="cs"/>
          <w:rtl/>
        </w:rPr>
        <w:t>-</w:t>
      </w:r>
      <w:r w:rsidR="00B8266C">
        <w:rPr>
          <w:rFonts w:hint="cs"/>
          <w:rtl/>
        </w:rPr>
        <w:t xml:space="preserve"> عَنْ أَيِي</w:t>
      </w:r>
      <w:r w:rsidR="00B8266C" w:rsidRPr="00B8266C">
        <w:rPr>
          <w:rFonts w:hint="cs"/>
          <w:rtl/>
        </w:rPr>
        <w:t xml:space="preserve"> </w:t>
      </w:r>
      <w:r w:rsidR="00B8266C" w:rsidRPr="00B8266C">
        <w:rPr>
          <w:rtl/>
        </w:rPr>
        <w:t xml:space="preserve">عَامِرٍ </w:t>
      </w:r>
      <w:r w:rsidR="00B8266C">
        <w:rPr>
          <w:rtl/>
        </w:rPr>
        <w:t>الْأَشْعَرِيُّ،</w:t>
      </w:r>
      <w:r w:rsidR="00B8266C">
        <w:rPr>
          <w:rFonts w:hint="cs"/>
          <w:rtl/>
        </w:rPr>
        <w:t xml:space="preserve"> </w:t>
      </w:r>
      <w:r w:rsidR="00B8266C">
        <w:rPr>
          <w:color w:val="000000"/>
          <w:rtl/>
        </w:rPr>
        <w:t>رَضِيَ اللَّهُ عَنْه</w:t>
      </w:r>
      <w:r w:rsidR="000A0282">
        <w:rPr>
          <w:rFonts w:hint="cs"/>
          <w:color w:val="000000"/>
          <w:rtl/>
        </w:rPr>
        <w:t>ُ:</w:t>
      </w:r>
      <w:r w:rsidR="00B8266C" w:rsidRPr="00B8266C">
        <w:rPr>
          <w:rtl/>
        </w:rPr>
        <w:t xml:space="preserve"> سَمِعَ النَّبِيَّ صَلَّى اللهُ عَلَيْهِ وَسَلَّمَ يَقُولُ: </w:t>
      </w:r>
      <w:r w:rsidR="007168EA">
        <w:rPr>
          <w:rFonts w:hint="cs"/>
          <w:rtl/>
        </w:rPr>
        <w:t>«</w:t>
      </w:r>
      <w:r w:rsidR="00B8266C" w:rsidRPr="00B8266C">
        <w:rPr>
          <w:rtl/>
        </w:rPr>
        <w:t>لَيَكُونَنَّ مِنْ أُمَّتِي أَقْوَامٌ، يَسْتَحِلُّونَ الحِرَ وَالحَرِيرَ، وَالخَمْرَ وَالمَعَازِفَ، وَلَيَنْزِلَنَّ أَقْوَامٌ إِلَى جَنْبِ عَلَمٍ، يَرُوحُ عَلَيْهِمْ بِسَارِحَةٍ لَهُمْ، يَأْتِيهِمْ - يَعْنِي الفَقِيرَ - لِحَاجَةٍ فَيَقُولُونَ: ارْجِعْ إِلَيْنَا غَدًا، فَيُبَيِّتُهُمُ اللَّهُ، وَيَضَعُ العَلَمَ، وَيَمْسَخُ آخَرِينَ قِرَدَةً وَخَنَازِيرَ إِلَى يَوْمِ القِيَامَةِ</w:t>
      </w:r>
      <w:r w:rsidR="007168EA">
        <w:rPr>
          <w:rFonts w:hint="cs"/>
          <w:rtl/>
        </w:rPr>
        <w:t>»</w:t>
      </w:r>
      <w:r w:rsidRPr="00B8266C">
        <w:rPr>
          <w:rFonts w:hint="cs"/>
          <w:rtl/>
        </w:rPr>
        <w:t xml:space="preserve"> [رواه البخاری: 5590].</w:t>
      </w:r>
    </w:p>
    <w:p w:rsidR="008D0C30" w:rsidRDefault="008D0C30" w:rsidP="00835DE5">
      <w:pPr>
        <w:pStyle w:val="0-"/>
        <w:rPr>
          <w:rtl/>
          <w:lang w:bidi="fa-IR"/>
        </w:rPr>
      </w:pPr>
      <w:r>
        <w:rPr>
          <w:rFonts w:hint="cs"/>
          <w:rtl/>
          <w:lang w:bidi="fa-IR"/>
        </w:rPr>
        <w:t>1934- از ابو عامر اشعری</w:t>
      </w:r>
      <w:r>
        <w:rPr>
          <w:rFonts w:cs="CTraditional Arabic" w:hint="cs"/>
          <w:rtl/>
          <w:lang w:bidi="fa-IR"/>
        </w:rPr>
        <w:t>س</w:t>
      </w:r>
      <w:r w:rsidRPr="008D0C30">
        <w:rPr>
          <w:rFonts w:ascii="IRLotus" w:hAnsi="IRLotus" w:cs="IRLotus"/>
          <w:vertAlign w:val="superscript"/>
          <w:rtl/>
          <w:lang w:bidi="fa-IR"/>
        </w:rPr>
        <w:t>(</w:t>
      </w:r>
      <w:r w:rsidRPr="008D0C30">
        <w:rPr>
          <w:rStyle w:val="FootnoteReference"/>
          <w:rFonts w:ascii="IRLotus" w:eastAsia="SimSun" w:hAnsi="IRLotus" w:cs="IRLotus"/>
          <w:rtl/>
          <w:lang w:bidi="fa-IR"/>
        </w:rPr>
        <w:footnoteReference w:id="104"/>
      </w:r>
      <w:r w:rsidRPr="008D0C30">
        <w:rPr>
          <w:rFonts w:ascii="IRLotus" w:hAnsi="IRLotus" w:cs="IRLotus"/>
          <w:vertAlign w:val="superscript"/>
          <w:rtl/>
          <w:lang w:bidi="fa-IR"/>
        </w:rPr>
        <w:t>)</w:t>
      </w:r>
      <w:r>
        <w:rPr>
          <w:rFonts w:hint="cs"/>
          <w:rtl/>
          <w:lang w:bidi="fa-IR"/>
        </w:rPr>
        <w:t xml:space="preserve"> روایت است که از پیام</w:t>
      </w:r>
      <w:r w:rsidR="00B02458">
        <w:rPr>
          <w:rFonts w:hint="cs"/>
          <w:rtl/>
          <w:lang w:bidi="fa-IR"/>
        </w:rPr>
        <w:t>ب</w:t>
      </w:r>
      <w:r>
        <w:rPr>
          <w:rFonts w:hint="cs"/>
          <w:rtl/>
          <w:lang w:bidi="fa-IR"/>
        </w:rPr>
        <w:t xml:space="preserve">ر خدا </w:t>
      </w:r>
      <w:r>
        <w:rPr>
          <w:rFonts w:cs="CTraditional Arabic" w:hint="cs"/>
          <w:rtl/>
          <w:lang w:bidi="fa-IR"/>
        </w:rPr>
        <w:t>ج</w:t>
      </w:r>
      <w:r>
        <w:rPr>
          <w:rFonts w:hint="cs"/>
          <w:rtl/>
          <w:lang w:bidi="fa-IR"/>
        </w:rPr>
        <w:t xml:space="preserve"> شنیده است که فرمودند: «از امت</w:t>
      </w:r>
      <w:r w:rsidR="00694BCC">
        <w:rPr>
          <w:rFonts w:hint="cs"/>
          <w:rtl/>
          <w:lang w:bidi="fa-IR"/>
        </w:rPr>
        <w:t xml:space="preserve"> من، مردمی خواهند بود که زنا و پوشیدن ابریشم، و شراب و موسیقی را حلال بدانند.</w:t>
      </w:r>
    </w:p>
    <w:p w:rsidR="00694BCC" w:rsidRDefault="00694BCC" w:rsidP="00BD5749">
      <w:pPr>
        <w:pStyle w:val="0-"/>
        <w:rPr>
          <w:rtl/>
          <w:lang w:bidi="fa-IR"/>
        </w:rPr>
      </w:pPr>
      <w:r>
        <w:rPr>
          <w:rFonts w:hint="cs"/>
          <w:rtl/>
          <w:lang w:bidi="fa-IR"/>
        </w:rPr>
        <w:t>«و مردمی با</w:t>
      </w:r>
      <w:r w:rsidR="00BD5749">
        <w:rPr>
          <w:rFonts w:hint="cs"/>
          <w:rtl/>
          <w:lang w:bidi="fa-IR"/>
        </w:rPr>
        <w:t xml:space="preserve"> </w:t>
      </w:r>
      <w:r>
        <w:rPr>
          <w:rFonts w:hint="cs"/>
          <w:rtl/>
          <w:lang w:bidi="fa-IR"/>
        </w:rPr>
        <w:t>ر</w:t>
      </w:r>
      <w:r w:rsidR="00BD5749">
        <w:rPr>
          <w:rFonts w:hint="cs"/>
          <w:rtl/>
          <w:lang w:bidi="fa-IR"/>
        </w:rPr>
        <w:t>م</w:t>
      </w:r>
      <w:r>
        <w:rPr>
          <w:rFonts w:hint="cs"/>
          <w:rtl/>
          <w:lang w:bidi="fa-IR"/>
        </w:rPr>
        <w:t>ۀ گوسفندی که دارند، شب به کنار کوهی می‌روند، [و شخص فقیری] روی حاجتی که دارد نزد آ</w:t>
      </w:r>
      <w:r w:rsidR="00BD5749">
        <w:rPr>
          <w:rFonts w:hint="cs"/>
          <w:rtl/>
          <w:lang w:bidi="fa-IR"/>
        </w:rPr>
        <w:t>ن</w:t>
      </w:r>
      <w:r>
        <w:rPr>
          <w:rFonts w:hint="cs"/>
          <w:rtl/>
          <w:lang w:bidi="fa-IR"/>
        </w:rPr>
        <w:t>‌ها می‌رود، [و از آن‌ها چیزی می‌طلبد]، و آن‌ها برایش می‌گویند: فردا بیا، و خداوند متعال شب هنگام، آن‌ها را هلاک می‌کند، و کوه را بر آن‌ها سرنگون می‌سازد، و کسانی را که نجات یافته‌اند تا روز قیامت به بوزینه و خوک مسخ می‌کند»</w:t>
      </w:r>
      <w:r w:rsidRPr="00694BCC">
        <w:rPr>
          <w:rFonts w:ascii="IRLotus" w:hAnsi="IRLotus" w:cs="IRLotus"/>
          <w:vertAlign w:val="superscript"/>
          <w:rtl/>
          <w:lang w:bidi="fa-IR"/>
        </w:rPr>
        <w:t>(</w:t>
      </w:r>
      <w:r w:rsidRPr="00694BCC">
        <w:rPr>
          <w:rStyle w:val="FootnoteReference"/>
          <w:rFonts w:ascii="IRLotus" w:eastAsia="SimSun" w:hAnsi="IRLotus" w:cs="IRLotus"/>
          <w:rtl/>
          <w:lang w:bidi="fa-IR"/>
        </w:rPr>
        <w:footnoteReference w:id="105"/>
      </w:r>
      <w:r w:rsidRPr="00694BCC">
        <w:rPr>
          <w:rFonts w:ascii="IRLotus" w:hAnsi="IRLotus" w:cs="IRLotus"/>
          <w:vertAlign w:val="superscript"/>
          <w:rtl/>
          <w:lang w:bidi="fa-IR"/>
        </w:rPr>
        <w:t>)</w:t>
      </w:r>
      <w:r>
        <w:rPr>
          <w:rFonts w:hint="cs"/>
          <w:rtl/>
          <w:lang w:bidi="fa-IR"/>
        </w:rPr>
        <w:t>.</w:t>
      </w:r>
    </w:p>
    <w:p w:rsidR="009B1952" w:rsidRDefault="009B1952" w:rsidP="009B1952">
      <w:pPr>
        <w:pStyle w:val="2-0"/>
        <w:rPr>
          <w:rtl/>
        </w:rPr>
      </w:pPr>
      <w:r w:rsidRPr="009A49E2">
        <w:rPr>
          <w:rFonts w:hint="cs"/>
          <w:rtl/>
          <w:lang w:bidi="ar-SA"/>
        </w:rPr>
        <w:t>2</w:t>
      </w:r>
      <w:r w:rsidRPr="009B1952">
        <w:rPr>
          <w:rFonts w:hint="cs"/>
          <w:rtl/>
        </w:rPr>
        <w:t xml:space="preserve">- باب: </w:t>
      </w:r>
      <w:r w:rsidRPr="009B1952">
        <w:rPr>
          <w:rtl/>
        </w:rPr>
        <w:t>ال</w:t>
      </w:r>
      <w:r w:rsidR="00E2519C">
        <w:rPr>
          <w:rtl/>
        </w:rPr>
        <w:t>انْتِبَاذِ فِي الأ</w:t>
      </w:r>
      <w:r w:rsidRPr="009B1952">
        <w:rPr>
          <w:rtl/>
        </w:rPr>
        <w:t>وْعِيَةِ وَالتَّوْرِ</w:t>
      </w:r>
    </w:p>
    <w:p w:rsidR="009B1952" w:rsidRDefault="009B1952" w:rsidP="00E154E5">
      <w:pPr>
        <w:pStyle w:val="4-"/>
        <w:rPr>
          <w:rtl/>
          <w:lang w:bidi="fa-IR"/>
        </w:rPr>
      </w:pPr>
      <w:bookmarkStart w:id="91" w:name="_Toc434312847"/>
      <w:r>
        <w:rPr>
          <w:rFonts w:hint="cs"/>
          <w:rtl/>
          <w:lang w:bidi="fa-IR"/>
        </w:rPr>
        <w:t>باب [2]: نبیذ ساختن در ظرف‌های عادی و ظرف سنگی</w:t>
      </w:r>
      <w:bookmarkEnd w:id="91"/>
    </w:p>
    <w:p w:rsidR="00CF2381" w:rsidRDefault="00CF2381" w:rsidP="00197622">
      <w:pPr>
        <w:pStyle w:val="5-"/>
        <w:rPr>
          <w:rtl/>
          <w:lang w:bidi="fa-IR"/>
        </w:rPr>
      </w:pPr>
      <w:r>
        <w:rPr>
          <w:rFonts w:hint="cs"/>
          <w:rtl/>
          <w:lang w:bidi="fa-IR"/>
        </w:rPr>
        <w:t>1935</w:t>
      </w:r>
      <w:r w:rsidRPr="00E154E5">
        <w:rPr>
          <w:rFonts w:hint="cs"/>
          <w:rtl/>
        </w:rPr>
        <w:t>-</w:t>
      </w:r>
      <w:r w:rsidR="002B5B35">
        <w:rPr>
          <w:rFonts w:hint="cs"/>
          <w:rtl/>
        </w:rPr>
        <w:t xml:space="preserve"> عَنْ أَبي</w:t>
      </w:r>
      <w:r w:rsidRPr="00E154E5">
        <w:rPr>
          <w:rFonts w:hint="cs"/>
          <w:rtl/>
        </w:rPr>
        <w:t xml:space="preserve"> </w:t>
      </w:r>
      <w:r w:rsidR="00E154E5" w:rsidRPr="00E154E5">
        <w:rPr>
          <w:rtl/>
        </w:rPr>
        <w:t xml:space="preserve">أُسَيْدٍ السَّاعِدِيُّ </w:t>
      </w:r>
      <w:r w:rsidR="002B5B35">
        <w:rPr>
          <w:rFonts w:hint="cs"/>
          <w:rtl/>
        </w:rPr>
        <w:t>أَنَّهُ دَعا</w:t>
      </w:r>
      <w:r w:rsidR="00E154E5" w:rsidRPr="00E154E5">
        <w:rPr>
          <w:rtl/>
        </w:rPr>
        <w:t xml:space="preserve"> رَسُولَ اللَّهِ صَلَّى اللهُ عَلَيْهِ وَسَلَّمَ فِي عُرْسِهِ، فَكَانَتْ امْرَأَتُهُ خَادِمَهُمْ، وَهِيَ العَرُوسُ، قَالَ: «أَتَدْرُونَ مَا سَقَيْتُ رَسُولَ اللَّهِ صَلَّى اللهُ عَلَيْهِ وَسَلَّمَ؟ أَنْقَعْتُ لَهُ تَمَرَاتٍ مِنَ اللَّيْلِ فِي تَوْرٍ»</w:t>
      </w:r>
      <w:r w:rsidRPr="00E154E5">
        <w:rPr>
          <w:rFonts w:hint="cs"/>
          <w:rtl/>
        </w:rPr>
        <w:t xml:space="preserve"> [رواه البخاری: 5591].</w:t>
      </w:r>
    </w:p>
    <w:p w:rsidR="00CF2381" w:rsidRDefault="00CF2381" w:rsidP="009B1952">
      <w:pPr>
        <w:pStyle w:val="0-"/>
        <w:rPr>
          <w:rtl/>
          <w:lang w:bidi="fa-IR"/>
        </w:rPr>
      </w:pPr>
      <w:r>
        <w:rPr>
          <w:rFonts w:hint="cs"/>
          <w:rtl/>
          <w:lang w:bidi="fa-IR"/>
        </w:rPr>
        <w:t>1935- از ابو أُسید ساعدی</w:t>
      </w:r>
      <w:r>
        <w:rPr>
          <w:rFonts w:cs="CTraditional Arabic" w:hint="cs"/>
          <w:rtl/>
          <w:lang w:bidi="fa-IR"/>
        </w:rPr>
        <w:t>س</w:t>
      </w:r>
      <w:r>
        <w:rPr>
          <w:rFonts w:hint="cs"/>
          <w:rtl/>
          <w:lang w:bidi="fa-IR"/>
        </w:rPr>
        <w:t xml:space="preserve"> روایت است که وی پیامبر خدا</w:t>
      </w:r>
      <w:r w:rsidR="00114653">
        <w:rPr>
          <w:rFonts w:hint="cs"/>
          <w:rtl/>
          <w:lang w:bidi="fa-IR"/>
        </w:rPr>
        <w:t xml:space="preserve"> </w:t>
      </w:r>
      <w:r w:rsidR="00114653">
        <w:rPr>
          <w:rFonts w:cs="CTraditional Arabic" w:hint="cs"/>
          <w:rtl/>
          <w:lang w:bidi="fa-IR"/>
        </w:rPr>
        <w:t>ج</w:t>
      </w:r>
      <w:r w:rsidR="00114653">
        <w:rPr>
          <w:rFonts w:hint="cs"/>
          <w:rtl/>
          <w:lang w:bidi="fa-IR"/>
        </w:rPr>
        <w:t xml:space="preserve"> را به عروسی خود دعوت نمود، و زنش که همان عروس باشد، مهمانان را خدمت می‌کرد، آن زن گفت: آیا می‌دانید که برای پیامبر خدا </w:t>
      </w:r>
      <w:r w:rsidR="00114653">
        <w:rPr>
          <w:rFonts w:cs="CTraditional Arabic" w:hint="cs"/>
          <w:rtl/>
          <w:lang w:bidi="fa-IR"/>
        </w:rPr>
        <w:t>ج</w:t>
      </w:r>
      <w:r w:rsidR="00114653">
        <w:rPr>
          <w:rFonts w:hint="cs"/>
          <w:rtl/>
          <w:lang w:bidi="fa-IR"/>
        </w:rPr>
        <w:t xml:space="preserve"> چه نوشابۀ را تقدیم نمودم؟ چند دانه خرما را از شب در ظرف سنگی در آب نم کرده بودم</w:t>
      </w:r>
      <w:r w:rsidR="00114653" w:rsidRPr="00114653">
        <w:rPr>
          <w:rFonts w:ascii="IRLotus" w:hAnsi="IRLotus" w:cs="IRLotus"/>
          <w:vertAlign w:val="superscript"/>
          <w:rtl/>
          <w:lang w:bidi="fa-IR"/>
        </w:rPr>
        <w:t>(</w:t>
      </w:r>
      <w:r w:rsidR="00114653" w:rsidRPr="00114653">
        <w:rPr>
          <w:rStyle w:val="FootnoteReference"/>
          <w:rFonts w:ascii="IRLotus" w:eastAsia="SimSun" w:hAnsi="IRLotus" w:cs="IRLotus"/>
          <w:rtl/>
          <w:lang w:bidi="fa-IR"/>
        </w:rPr>
        <w:footnoteReference w:id="106"/>
      </w:r>
      <w:r w:rsidR="00114653" w:rsidRPr="00114653">
        <w:rPr>
          <w:rFonts w:ascii="IRLotus" w:hAnsi="IRLotus" w:cs="IRLotus"/>
          <w:vertAlign w:val="superscript"/>
          <w:rtl/>
          <w:lang w:bidi="fa-IR"/>
        </w:rPr>
        <w:t>)</w:t>
      </w:r>
      <w:r w:rsidR="00114653">
        <w:rPr>
          <w:rFonts w:hint="cs"/>
          <w:rtl/>
          <w:lang w:bidi="fa-IR"/>
        </w:rPr>
        <w:t>.</w:t>
      </w:r>
    </w:p>
    <w:p w:rsidR="0094768F" w:rsidRDefault="0094768F" w:rsidP="00602042">
      <w:pPr>
        <w:pStyle w:val="2-0"/>
        <w:rPr>
          <w:rtl/>
        </w:rPr>
      </w:pPr>
      <w:r w:rsidRPr="009A49E2">
        <w:rPr>
          <w:rFonts w:hint="cs"/>
          <w:rtl/>
          <w:lang w:bidi="ar-SA"/>
        </w:rPr>
        <w:t>3</w:t>
      </w:r>
      <w:r w:rsidRPr="003B7212">
        <w:rPr>
          <w:rFonts w:hint="cs"/>
          <w:rtl/>
        </w:rPr>
        <w:t>- باب:</w:t>
      </w:r>
      <w:r w:rsidRPr="003B7212">
        <w:rPr>
          <w:rtl/>
        </w:rPr>
        <w:t xml:space="preserve"> </w:t>
      </w:r>
      <w:r w:rsidR="003B7212" w:rsidRPr="003B7212">
        <w:rPr>
          <w:rtl/>
        </w:rPr>
        <w:t xml:space="preserve">تَرْخِيصِ النَّبِيِّ </w:t>
      </w:r>
      <w:r w:rsidR="00602042">
        <w:rPr>
          <w:rFonts w:cs="CTraditional Arabic" w:hint="cs"/>
          <w:b/>
          <w:bCs w:val="0"/>
          <w:rtl/>
        </w:rPr>
        <w:t>ج</w:t>
      </w:r>
      <w:r w:rsidR="00602042">
        <w:rPr>
          <w:rtl/>
        </w:rPr>
        <w:t xml:space="preserve"> فِي الأ</w:t>
      </w:r>
      <w:r w:rsidR="003B7212" w:rsidRPr="003B7212">
        <w:rPr>
          <w:rtl/>
        </w:rPr>
        <w:t>وْعِيَةِ وَالظُّرُوفِ بَعْدَ النَّهْيِ</w:t>
      </w:r>
    </w:p>
    <w:p w:rsidR="0094768F" w:rsidRDefault="0094768F" w:rsidP="007D08B1">
      <w:pPr>
        <w:pStyle w:val="4-"/>
        <w:rPr>
          <w:rtl/>
        </w:rPr>
      </w:pPr>
      <w:bookmarkStart w:id="92" w:name="_Toc434312848"/>
      <w:r>
        <w:rPr>
          <w:rFonts w:hint="cs"/>
          <w:rtl/>
        </w:rPr>
        <w:t xml:space="preserve">باب [3]: رخصت دادن پیامبر خدا </w:t>
      </w:r>
      <w:r>
        <w:rPr>
          <w:rFonts w:cs="CTraditional Arabic" w:hint="cs"/>
          <w:rtl/>
        </w:rPr>
        <w:t>ج</w:t>
      </w:r>
      <w:r>
        <w:rPr>
          <w:rFonts w:hint="cs"/>
          <w:rtl/>
        </w:rPr>
        <w:t xml:space="preserve"> انتباذ را در ظروفی بعد از نهی کردن</w:t>
      </w:r>
      <w:bookmarkEnd w:id="92"/>
    </w:p>
    <w:p w:rsidR="008B0BC0" w:rsidRPr="009A4472" w:rsidRDefault="008B0BC0" w:rsidP="00BD5749">
      <w:pPr>
        <w:pStyle w:val="5-"/>
        <w:rPr>
          <w:rtl/>
        </w:rPr>
      </w:pPr>
      <w:r>
        <w:rPr>
          <w:rFonts w:hint="cs"/>
          <w:rtl/>
        </w:rPr>
        <w:t>1936</w:t>
      </w:r>
      <w:r w:rsidRPr="009A4472">
        <w:rPr>
          <w:rFonts w:hint="cs"/>
          <w:rtl/>
        </w:rPr>
        <w:t xml:space="preserve">- </w:t>
      </w:r>
      <w:r w:rsidR="009A4472" w:rsidRPr="009A4472">
        <w:rPr>
          <w:rtl/>
        </w:rPr>
        <w:t xml:space="preserve">عَنْ عَبْدِ اللَّهِ بْنِ عَمْرٍو رَضِيَ اللَّهُ عَنْهُمَا، قَالَ: </w:t>
      </w:r>
      <w:r w:rsidR="00BD5749">
        <w:rPr>
          <w:rFonts w:hint="cs"/>
          <w:rtl/>
        </w:rPr>
        <w:t>«</w:t>
      </w:r>
      <w:r w:rsidR="009A4472" w:rsidRPr="009A4472">
        <w:rPr>
          <w:rtl/>
        </w:rPr>
        <w:t>لَمَّا نَهَى النَّبِيُّ صَلَّى اللهُ عَلَيْهِ وَسَلَّمَ عَنِ الأَسْقِيَةِ، قِيلَ لِلنَّبِيِّ صَلَّى اللهُ عَلَيْهِ وَسَلَّمَ: لَيْسَ كُلُّ النَّاسِ يَجِدُ سِقَاءً، فَرَخَّصَ لَهُمْ فِي الجَرِّ غَيْرِ المُزَفَّتِ</w:t>
      </w:r>
      <w:r w:rsidR="00BD5749">
        <w:rPr>
          <w:rFonts w:hint="cs"/>
          <w:rtl/>
        </w:rPr>
        <w:t>»</w:t>
      </w:r>
      <w:r w:rsidRPr="009A4472">
        <w:rPr>
          <w:rFonts w:hint="cs"/>
          <w:rtl/>
        </w:rPr>
        <w:t xml:space="preserve"> [رواه البخاری: 5593].</w:t>
      </w:r>
    </w:p>
    <w:p w:rsidR="008B0BC0" w:rsidRDefault="008B0BC0" w:rsidP="0094768F">
      <w:pPr>
        <w:pStyle w:val="0-"/>
        <w:rPr>
          <w:rtl/>
          <w:lang w:bidi="fa-IR"/>
        </w:rPr>
      </w:pPr>
      <w:r>
        <w:rPr>
          <w:rFonts w:hint="cs"/>
          <w:rtl/>
        </w:rPr>
        <w:t>1936- از عبدالله بن عمر</w:t>
      </w:r>
      <w:r>
        <w:rPr>
          <w:rFonts w:cs="CTraditional Arabic" w:hint="cs"/>
          <w:rtl/>
        </w:rPr>
        <w:t>ب</w:t>
      </w:r>
      <w:r>
        <w:rPr>
          <w:rFonts w:hint="cs"/>
          <w:rtl/>
        </w:rPr>
        <w:t xml:space="preserve"> روایت است که گفت: چون پیامبر خدا </w:t>
      </w:r>
      <w:r>
        <w:rPr>
          <w:rFonts w:cs="CTraditional Arabic" w:hint="cs"/>
          <w:rtl/>
        </w:rPr>
        <w:t>ج</w:t>
      </w:r>
      <w:r>
        <w:rPr>
          <w:rFonts w:hint="cs"/>
          <w:rtl/>
        </w:rPr>
        <w:t xml:space="preserve"> از ساختن نبیذ در هر</w:t>
      </w:r>
      <w:r w:rsidR="00952CFE">
        <w:rPr>
          <w:rFonts w:hint="cs"/>
          <w:rtl/>
        </w:rPr>
        <w:t xml:space="preserve"> ظرفی</w:t>
      </w:r>
      <w:r w:rsidR="000E57D3">
        <w:rPr>
          <w:rFonts w:hint="cs"/>
          <w:rtl/>
        </w:rPr>
        <w:t xml:space="preserve"> [جز در مشک] نهی نمودند، کسی بر</w:t>
      </w:r>
      <w:r w:rsidR="00952CFE">
        <w:rPr>
          <w:rFonts w:hint="cs"/>
          <w:rtl/>
        </w:rPr>
        <w:t xml:space="preserve">ای‌شان گفت: این طور نیست که همه کس مشک داشته باشد، و [پیامبر خدا </w:t>
      </w:r>
      <w:r w:rsidR="00952CFE">
        <w:rPr>
          <w:rFonts w:cs="CTraditional Arabic" w:hint="cs"/>
          <w:rtl/>
        </w:rPr>
        <w:t>ج</w:t>
      </w:r>
      <w:r w:rsidR="00952CFE">
        <w:rPr>
          <w:rFonts w:hint="cs"/>
          <w:rtl/>
        </w:rPr>
        <w:t>] انتباذ را برای‌شان در کوزۀ که مزفت نباشد، رخصت دادند</w:t>
      </w:r>
      <w:r w:rsidR="00952CFE" w:rsidRPr="00952CFE">
        <w:rPr>
          <w:rFonts w:ascii="IRLotus" w:hAnsi="IRLotus" w:cs="IRLotus"/>
          <w:vertAlign w:val="superscript"/>
          <w:rtl/>
          <w:lang w:bidi="fa-IR"/>
        </w:rPr>
        <w:t>(</w:t>
      </w:r>
      <w:r w:rsidR="00952CFE" w:rsidRPr="00952CFE">
        <w:rPr>
          <w:rStyle w:val="FootnoteReference"/>
          <w:rFonts w:ascii="IRLotus" w:eastAsia="SimSun" w:hAnsi="IRLotus" w:cs="IRLotus"/>
          <w:rtl/>
          <w:lang w:bidi="fa-IR"/>
        </w:rPr>
        <w:footnoteReference w:id="107"/>
      </w:r>
      <w:r w:rsidR="00952CFE" w:rsidRPr="00952CFE">
        <w:rPr>
          <w:rFonts w:ascii="IRLotus" w:hAnsi="IRLotus" w:cs="IRLotus"/>
          <w:vertAlign w:val="superscript"/>
          <w:rtl/>
          <w:lang w:bidi="fa-IR"/>
        </w:rPr>
        <w:t>)</w:t>
      </w:r>
      <w:r w:rsidR="00952CFE">
        <w:rPr>
          <w:rFonts w:hint="cs"/>
          <w:rtl/>
          <w:lang w:bidi="fa-IR"/>
        </w:rPr>
        <w:t>.</w:t>
      </w:r>
    </w:p>
    <w:p w:rsidR="00194A83" w:rsidRDefault="00194A83" w:rsidP="00AF3EAF">
      <w:pPr>
        <w:pStyle w:val="2-0"/>
        <w:rPr>
          <w:rtl/>
        </w:rPr>
      </w:pPr>
      <w:r w:rsidRPr="009A49E2">
        <w:rPr>
          <w:rFonts w:hint="cs"/>
          <w:rtl/>
          <w:lang w:bidi="ar-SA"/>
        </w:rPr>
        <w:t>4</w:t>
      </w:r>
      <w:r w:rsidRPr="00AF3EAF">
        <w:rPr>
          <w:rFonts w:hint="cs"/>
          <w:rtl/>
        </w:rPr>
        <w:t>- باب:</w:t>
      </w:r>
      <w:r w:rsidR="00AF3EAF" w:rsidRPr="00AF3EAF">
        <w:rPr>
          <w:rFonts w:hint="cs"/>
          <w:rtl/>
        </w:rPr>
        <w:t xml:space="preserve"> </w:t>
      </w:r>
      <w:r w:rsidR="00800F60">
        <w:rPr>
          <w:rtl/>
        </w:rPr>
        <w:t>مَنْ رَأ</w:t>
      </w:r>
      <w:r w:rsidR="00AF3EAF" w:rsidRPr="00AF3EAF">
        <w:rPr>
          <w:rtl/>
        </w:rPr>
        <w:t>ى أَنْ لاَ يَخْلِطَ ال</w:t>
      </w:r>
      <w:r w:rsidR="00800F60">
        <w:rPr>
          <w:rFonts w:hint="cs"/>
          <w:rtl/>
        </w:rPr>
        <w:t>ْ</w:t>
      </w:r>
      <w:r w:rsidR="00AF3EAF" w:rsidRPr="00AF3EAF">
        <w:rPr>
          <w:rtl/>
        </w:rPr>
        <w:t>بُسْ</w:t>
      </w:r>
      <w:r w:rsidR="00800F60">
        <w:rPr>
          <w:rtl/>
        </w:rPr>
        <w:t>رَ و</w:t>
      </w:r>
      <w:r w:rsidR="005279FB">
        <w:rPr>
          <w:rtl/>
        </w:rPr>
        <w:t>َالتَّمْرَ إِذَا كانَ مُسْكِرًا</w:t>
      </w:r>
      <w:r w:rsidR="00800F60">
        <w:rPr>
          <w:rtl/>
        </w:rPr>
        <w:t xml:space="preserve"> وَأَنْ لا</w:t>
      </w:r>
      <w:r w:rsidR="00AF3EAF" w:rsidRPr="00AF3EAF">
        <w:rPr>
          <w:rtl/>
        </w:rPr>
        <w:t xml:space="preserve"> يَجْعَلَ إِدَامَيْنِ فِي إِدَامٍ</w:t>
      </w:r>
    </w:p>
    <w:p w:rsidR="00F82D2F" w:rsidRDefault="00F82D2F" w:rsidP="00CA261F">
      <w:pPr>
        <w:pStyle w:val="4-"/>
        <w:rPr>
          <w:rtl/>
        </w:rPr>
      </w:pPr>
      <w:bookmarkStart w:id="93" w:name="_Toc434312849"/>
      <w:r>
        <w:rPr>
          <w:rFonts w:hint="cs"/>
          <w:rtl/>
        </w:rPr>
        <w:t>باب [4]: کسی که می‌گوید نباید خرمای خام و رسیده را با هم در وقتی که مسکر باشد و دو خورش را در یک خورش مخلوط نمود</w:t>
      </w:r>
      <w:bookmarkEnd w:id="93"/>
    </w:p>
    <w:p w:rsidR="00A15BFB" w:rsidRDefault="00A15BFB" w:rsidP="000C1187">
      <w:pPr>
        <w:pStyle w:val="5-"/>
        <w:rPr>
          <w:rtl/>
        </w:rPr>
      </w:pPr>
      <w:r>
        <w:rPr>
          <w:rFonts w:hint="cs"/>
          <w:rtl/>
        </w:rPr>
        <w:t>1937</w:t>
      </w:r>
      <w:r w:rsidRPr="00B22CCF">
        <w:rPr>
          <w:rFonts w:hint="cs"/>
          <w:rtl/>
        </w:rPr>
        <w:t>-</w:t>
      </w:r>
      <w:r w:rsidR="00B22CCF">
        <w:rPr>
          <w:rFonts w:hint="cs"/>
          <w:rtl/>
        </w:rPr>
        <w:t>عَنْ</w:t>
      </w:r>
      <w:r w:rsidRPr="00B22CCF">
        <w:rPr>
          <w:rFonts w:hint="cs"/>
          <w:rtl/>
        </w:rPr>
        <w:t xml:space="preserve"> </w:t>
      </w:r>
      <w:r w:rsidR="00B22CCF" w:rsidRPr="00B22CCF">
        <w:rPr>
          <w:rtl/>
        </w:rPr>
        <w:t>أَبِي قَتَادَةَ،</w:t>
      </w:r>
      <w:r w:rsidR="00B22CCF">
        <w:rPr>
          <w:rFonts w:hint="cs"/>
          <w:rtl/>
        </w:rPr>
        <w:t xml:space="preserve"> </w:t>
      </w:r>
      <w:r w:rsidR="00B22CCF" w:rsidRPr="009A4472">
        <w:rPr>
          <w:rtl/>
        </w:rPr>
        <w:t>رَضِيَ اللَّهُ عَنْهُ</w:t>
      </w:r>
      <w:r w:rsidR="00B22CCF" w:rsidRPr="00B22CCF">
        <w:rPr>
          <w:rtl/>
        </w:rPr>
        <w:t xml:space="preserve"> قَالَ: «نَهَى النَّبِيُّ صَلَّى اللهُ عَلَيْهِ وَسَلَّمَ أَنْ يُجْمَعَ بَيْنَ التَّمْرِ وَالزَّهْوِ، وَالتَّمْرِ وَالزَّبِيبِ، وَلْيُنْبَذْ كُلُّ وَاحِدٍ مِنْهُمَا عَلَى حِدَةٍ»</w:t>
      </w:r>
      <w:r w:rsidRPr="00B22CCF">
        <w:rPr>
          <w:rFonts w:hint="cs"/>
          <w:rtl/>
        </w:rPr>
        <w:t xml:space="preserve"> [رواه الخاری: 5602].</w:t>
      </w:r>
    </w:p>
    <w:p w:rsidR="00A15BFB" w:rsidRDefault="00A15BFB" w:rsidP="00F82D2F">
      <w:pPr>
        <w:pStyle w:val="0-"/>
        <w:rPr>
          <w:rtl/>
          <w:lang w:bidi="fa-IR"/>
        </w:rPr>
      </w:pPr>
      <w:r>
        <w:rPr>
          <w:rFonts w:hint="cs"/>
          <w:rtl/>
        </w:rPr>
        <w:t>1937- از ابو قتاده</w:t>
      </w:r>
      <w:r>
        <w:rPr>
          <w:rFonts w:cs="CTraditional Arabic" w:hint="cs"/>
          <w:rtl/>
        </w:rPr>
        <w:t>س</w:t>
      </w:r>
      <w:r>
        <w:rPr>
          <w:rFonts w:hint="cs"/>
          <w:rtl/>
        </w:rPr>
        <w:t xml:space="preserve"> روایت است که گفت: پیامبر خدا </w:t>
      </w:r>
      <w:r>
        <w:rPr>
          <w:rFonts w:cs="CTraditional Arabic" w:hint="cs"/>
          <w:rtl/>
        </w:rPr>
        <w:t>ج</w:t>
      </w:r>
      <w:r>
        <w:rPr>
          <w:rFonts w:hint="cs"/>
          <w:rtl/>
        </w:rPr>
        <w:t xml:space="preserve"> از نم کردن خرمای رسیده و خرمای</w:t>
      </w:r>
      <w:r w:rsidR="0066631A">
        <w:rPr>
          <w:rFonts w:hint="cs"/>
          <w:rtl/>
        </w:rPr>
        <w:t xml:space="preserve"> نورس باهم، و از نم کردن خرما و کشم</w:t>
      </w:r>
      <w:r w:rsidR="002A3FF0">
        <w:rPr>
          <w:rFonts w:hint="cs"/>
          <w:rtl/>
        </w:rPr>
        <w:t>کش باهم نهی نموده و فرمودند: هر</w:t>
      </w:r>
      <w:r w:rsidR="0066631A">
        <w:rPr>
          <w:rFonts w:hint="cs"/>
          <w:rtl/>
        </w:rPr>
        <w:t>کدام را جدا</w:t>
      </w:r>
      <w:r w:rsidR="00720E19">
        <w:rPr>
          <w:rFonts w:hint="cs"/>
          <w:rtl/>
        </w:rPr>
        <w:t xml:space="preserve"> </w:t>
      </w:r>
      <w:r w:rsidR="0066631A">
        <w:rPr>
          <w:rFonts w:hint="cs"/>
          <w:rtl/>
        </w:rPr>
        <w:t>گانه در آب نم کنید</w:t>
      </w:r>
      <w:r w:rsidR="0066631A" w:rsidRPr="0066631A">
        <w:rPr>
          <w:rFonts w:ascii="IRLotus" w:hAnsi="IRLotus" w:cs="IRLotus"/>
          <w:vertAlign w:val="superscript"/>
          <w:rtl/>
          <w:lang w:bidi="fa-IR"/>
        </w:rPr>
        <w:t>(</w:t>
      </w:r>
      <w:r w:rsidR="0066631A" w:rsidRPr="0066631A">
        <w:rPr>
          <w:rStyle w:val="FootnoteReference"/>
          <w:rFonts w:ascii="IRLotus" w:eastAsia="SimSun" w:hAnsi="IRLotus" w:cs="IRLotus"/>
          <w:rtl/>
          <w:lang w:bidi="fa-IR"/>
        </w:rPr>
        <w:footnoteReference w:id="108"/>
      </w:r>
      <w:r w:rsidR="0066631A" w:rsidRPr="0066631A">
        <w:rPr>
          <w:rFonts w:ascii="IRLotus" w:hAnsi="IRLotus" w:cs="IRLotus"/>
          <w:vertAlign w:val="superscript"/>
          <w:rtl/>
          <w:lang w:bidi="fa-IR"/>
        </w:rPr>
        <w:t>)</w:t>
      </w:r>
      <w:r w:rsidR="0066631A">
        <w:rPr>
          <w:rFonts w:hint="cs"/>
          <w:rtl/>
          <w:lang w:bidi="fa-IR"/>
        </w:rPr>
        <w:t>.</w:t>
      </w:r>
    </w:p>
    <w:p w:rsidR="0094083D" w:rsidRDefault="0094083D" w:rsidP="0094083D">
      <w:pPr>
        <w:pStyle w:val="2-0"/>
        <w:rPr>
          <w:rtl/>
        </w:rPr>
      </w:pPr>
      <w:r w:rsidRPr="009A49E2">
        <w:rPr>
          <w:rFonts w:hint="cs"/>
          <w:rtl/>
          <w:lang w:bidi="ar-SA"/>
        </w:rPr>
        <w:t>5</w:t>
      </w:r>
      <w:r>
        <w:rPr>
          <w:rFonts w:hint="cs"/>
          <w:rtl/>
        </w:rPr>
        <w:t xml:space="preserve">- باب: </w:t>
      </w:r>
      <w:r>
        <w:rPr>
          <w:rtl/>
        </w:rPr>
        <w:t>شُرْبِ اللَّبَنِ</w:t>
      </w:r>
      <w:r>
        <w:rPr>
          <w:rFonts w:hint="cs"/>
          <w:rtl/>
        </w:rPr>
        <w:t xml:space="preserve"> وَ قَولِ الله عَزَّ</w:t>
      </w:r>
      <w:r w:rsidR="005279FB">
        <w:rPr>
          <w:rFonts w:hint="cs"/>
          <w:rtl/>
        </w:rPr>
        <w:t xml:space="preserve"> </w:t>
      </w:r>
      <w:r>
        <w:rPr>
          <w:rFonts w:hint="cs"/>
          <w:rtl/>
        </w:rPr>
        <w:t xml:space="preserve">وَجَلَّ: </w:t>
      </w:r>
      <w:r w:rsidRPr="001C50C3">
        <w:rPr>
          <w:rFonts w:ascii="Traditional Arabic" w:hAnsi="Traditional Arabic" w:cs="Traditional Arabic"/>
          <w:b/>
          <w:bCs w:val="0"/>
          <w:rtl/>
        </w:rPr>
        <w:t>﴿</w:t>
      </w:r>
      <w:r w:rsidR="001C50C3" w:rsidRPr="005279FB">
        <w:rPr>
          <w:rStyle w:val="9-Char1"/>
          <w:rFonts w:hint="cs"/>
          <w:b/>
          <w:bCs w:val="0"/>
          <w:sz w:val="30"/>
          <w:szCs w:val="30"/>
          <w:rtl/>
        </w:rPr>
        <w:t>مِنۢ</w:t>
      </w:r>
      <w:r w:rsidR="001C50C3" w:rsidRPr="005279FB">
        <w:rPr>
          <w:rStyle w:val="9-Char1"/>
          <w:b/>
          <w:bCs w:val="0"/>
          <w:sz w:val="30"/>
          <w:szCs w:val="30"/>
          <w:rtl/>
        </w:rPr>
        <w:t xml:space="preserve"> </w:t>
      </w:r>
      <w:r w:rsidR="001C50C3" w:rsidRPr="005279FB">
        <w:rPr>
          <w:rStyle w:val="9-Char1"/>
          <w:rFonts w:hint="cs"/>
          <w:b/>
          <w:bCs w:val="0"/>
          <w:sz w:val="30"/>
          <w:szCs w:val="30"/>
          <w:rtl/>
        </w:rPr>
        <w:t>بَيۡنِ</w:t>
      </w:r>
      <w:r w:rsidR="001C50C3" w:rsidRPr="005279FB">
        <w:rPr>
          <w:rStyle w:val="9-Char1"/>
          <w:b/>
          <w:bCs w:val="0"/>
          <w:sz w:val="30"/>
          <w:szCs w:val="30"/>
          <w:rtl/>
        </w:rPr>
        <w:t xml:space="preserve"> </w:t>
      </w:r>
      <w:r w:rsidR="001C50C3" w:rsidRPr="005279FB">
        <w:rPr>
          <w:rStyle w:val="9-Char1"/>
          <w:rFonts w:hint="cs"/>
          <w:b/>
          <w:bCs w:val="0"/>
          <w:sz w:val="30"/>
          <w:szCs w:val="30"/>
          <w:rtl/>
        </w:rPr>
        <w:t>فَرۡثٖ</w:t>
      </w:r>
      <w:r w:rsidR="001C50C3" w:rsidRPr="005279FB">
        <w:rPr>
          <w:rStyle w:val="9-Char1"/>
          <w:b/>
          <w:bCs w:val="0"/>
          <w:sz w:val="30"/>
          <w:szCs w:val="30"/>
          <w:rtl/>
        </w:rPr>
        <w:t xml:space="preserve"> </w:t>
      </w:r>
      <w:r w:rsidR="001C50C3" w:rsidRPr="005279FB">
        <w:rPr>
          <w:rStyle w:val="9-Char1"/>
          <w:rFonts w:hint="cs"/>
          <w:b/>
          <w:bCs w:val="0"/>
          <w:sz w:val="30"/>
          <w:szCs w:val="30"/>
          <w:rtl/>
        </w:rPr>
        <w:t>وَدَمٖ</w:t>
      </w:r>
      <w:r w:rsidRPr="001C50C3">
        <w:rPr>
          <w:rFonts w:ascii="Traditional Arabic" w:hAnsi="Traditional Arabic" w:cs="Traditional Arabic"/>
          <w:b/>
          <w:bCs w:val="0"/>
          <w:rtl/>
        </w:rPr>
        <w:t>﴾</w:t>
      </w:r>
    </w:p>
    <w:p w:rsidR="00F24CDF" w:rsidRDefault="00F24CDF" w:rsidP="00D45826">
      <w:pPr>
        <w:pStyle w:val="4-"/>
        <w:rPr>
          <w:rtl/>
          <w:lang w:bidi="fa-IR"/>
        </w:rPr>
      </w:pPr>
      <w:bookmarkStart w:id="94" w:name="_Toc434312850"/>
      <w:r>
        <w:rPr>
          <w:rFonts w:hint="cs"/>
          <w:rtl/>
          <w:lang w:bidi="fa-IR"/>
        </w:rPr>
        <w:t>باب [5]: نوشیدن شیر، و قوله عز</w:t>
      </w:r>
      <w:r w:rsidR="005279FB">
        <w:rPr>
          <w:rFonts w:hint="cs"/>
          <w:rtl/>
          <w:lang w:bidi="fa-IR"/>
        </w:rPr>
        <w:t xml:space="preserve"> وجل </w:t>
      </w:r>
      <w:r w:rsidR="005279FB">
        <w:rPr>
          <w:rFonts w:ascii="Traditional Arabic" w:hAnsi="Traditional Arabic" w:cs="Traditional Arabic"/>
          <w:rtl/>
          <w:lang w:bidi="fa-IR"/>
        </w:rPr>
        <w:t>﴿</w:t>
      </w:r>
      <w:r>
        <w:rPr>
          <w:rFonts w:hint="cs"/>
          <w:rtl/>
          <w:lang w:bidi="fa-IR"/>
        </w:rPr>
        <w:t>از بین کثافت و خون...</w:t>
      </w:r>
      <w:r w:rsidR="005279FB">
        <w:rPr>
          <w:rFonts w:ascii="Traditional Arabic" w:hAnsi="Traditional Arabic" w:cs="Traditional Arabic"/>
          <w:rtl/>
          <w:lang w:bidi="fa-IR"/>
        </w:rPr>
        <w:t>﴾</w:t>
      </w:r>
      <w:bookmarkEnd w:id="94"/>
    </w:p>
    <w:p w:rsidR="00F24CDF" w:rsidRDefault="008079DB" w:rsidP="00BD5749">
      <w:pPr>
        <w:pStyle w:val="5-"/>
        <w:rPr>
          <w:rtl/>
          <w:lang w:bidi="fa-IR"/>
        </w:rPr>
      </w:pPr>
      <w:r>
        <w:rPr>
          <w:rFonts w:hint="cs"/>
          <w:rtl/>
          <w:lang w:bidi="fa-IR"/>
        </w:rPr>
        <w:t>1938</w:t>
      </w:r>
      <w:r w:rsidRPr="009138C1">
        <w:rPr>
          <w:rFonts w:hint="cs"/>
          <w:rtl/>
        </w:rPr>
        <w:t xml:space="preserve">- </w:t>
      </w:r>
      <w:r w:rsidR="009138C1" w:rsidRPr="009138C1">
        <w:rPr>
          <w:rtl/>
        </w:rPr>
        <w:t>عَنْ جَابِرِ بْنِ عَبْدِ اللَّهِ،</w:t>
      </w:r>
      <w:r w:rsidR="00976E99" w:rsidRPr="00976E99">
        <w:rPr>
          <w:rtl/>
        </w:rPr>
        <w:t xml:space="preserve"> </w:t>
      </w:r>
      <w:r w:rsidR="00976E99" w:rsidRPr="009A4472">
        <w:rPr>
          <w:rtl/>
        </w:rPr>
        <w:t>رَضِيَ اللَّهُ عَنْهُ</w:t>
      </w:r>
      <w:r w:rsidR="00976E99">
        <w:rPr>
          <w:rFonts w:hint="cs"/>
          <w:rtl/>
        </w:rPr>
        <w:t>ما</w:t>
      </w:r>
      <w:r w:rsidR="009138C1" w:rsidRPr="009138C1">
        <w:rPr>
          <w:rtl/>
        </w:rPr>
        <w:t xml:space="preserve"> قَالَ: جَاءَ أَبُو حُمَيْدٍ بِقَدَحٍ مِنْ لَبَنٍ مِنَ النَّقِيعِ، فَقَالَ لَهُ رَسُولُ اللَّهِ صَلَّى اللهُ عَلَيْهِ وَسَلَّمَ: </w:t>
      </w:r>
      <w:r w:rsidR="00BD5749">
        <w:rPr>
          <w:rFonts w:hint="cs"/>
          <w:rtl/>
        </w:rPr>
        <w:t>«</w:t>
      </w:r>
      <w:r w:rsidR="009138C1" w:rsidRPr="009138C1">
        <w:rPr>
          <w:rtl/>
        </w:rPr>
        <w:t>أَلَّا خَمَّرْتَهُ: وَلَوْ أَنْ تَعْرُضَ عَلَيْهِ عُودًا</w:t>
      </w:r>
      <w:r w:rsidR="00BD5749">
        <w:rPr>
          <w:rFonts w:hint="cs"/>
          <w:rtl/>
        </w:rPr>
        <w:t>»</w:t>
      </w:r>
      <w:r w:rsidRPr="009138C1">
        <w:rPr>
          <w:rFonts w:hint="cs"/>
          <w:rtl/>
        </w:rPr>
        <w:t xml:space="preserve"> [رواه البخاری: 5605].</w:t>
      </w:r>
    </w:p>
    <w:p w:rsidR="008079DB" w:rsidRDefault="008079DB" w:rsidP="008079DB">
      <w:pPr>
        <w:pStyle w:val="0-"/>
        <w:rPr>
          <w:rtl/>
          <w:lang w:bidi="fa-IR"/>
        </w:rPr>
      </w:pPr>
      <w:r>
        <w:rPr>
          <w:rFonts w:hint="cs"/>
          <w:rtl/>
          <w:lang w:bidi="fa-IR"/>
        </w:rPr>
        <w:t>1938- از جابر بن عبدلله</w:t>
      </w:r>
      <w:r>
        <w:rPr>
          <w:rFonts w:cs="CTraditional Arabic" w:hint="cs"/>
          <w:rtl/>
          <w:lang w:bidi="fa-IR"/>
        </w:rPr>
        <w:t>ب</w:t>
      </w:r>
      <w:r>
        <w:rPr>
          <w:rFonts w:hint="cs"/>
          <w:rtl/>
          <w:lang w:bidi="fa-IR"/>
        </w:rPr>
        <w:t xml:space="preserve"> روایت است که گفت: ابو حمید قدح شری را از منطقۀ نقیع آورد</w:t>
      </w:r>
      <w:r w:rsidR="00E15CB8">
        <w:rPr>
          <w:rFonts w:hint="cs"/>
          <w:rtl/>
          <w:lang w:bidi="fa-IR"/>
        </w:rPr>
        <w:t>.</w:t>
      </w:r>
    </w:p>
    <w:p w:rsidR="00E15CB8" w:rsidRDefault="00615F49" w:rsidP="00CF4D6E">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برایش </w:t>
      </w:r>
      <w:r w:rsidR="00B3480C">
        <w:rPr>
          <w:rFonts w:hint="cs"/>
          <w:rtl/>
          <w:lang w:bidi="fa-IR"/>
        </w:rPr>
        <w:t>گ</w:t>
      </w:r>
      <w:r>
        <w:rPr>
          <w:rFonts w:hint="cs"/>
          <w:rtl/>
          <w:lang w:bidi="fa-IR"/>
        </w:rPr>
        <w:t>فتند: چرا روی [</w:t>
      </w:r>
      <w:r w:rsidR="00B3480C">
        <w:rPr>
          <w:rFonts w:hint="cs"/>
          <w:rtl/>
          <w:lang w:bidi="fa-IR"/>
        </w:rPr>
        <w:t>قدح] را نپوشاندی؟ ولو آنکه بر رو</w:t>
      </w:r>
      <w:r>
        <w:rPr>
          <w:rFonts w:hint="cs"/>
          <w:rtl/>
          <w:lang w:bidi="fa-IR"/>
        </w:rPr>
        <w:t>ی آن چوبی می‌گذاشتی»</w:t>
      </w:r>
      <w:r w:rsidR="00CF4D6E">
        <w:rPr>
          <w:rFonts w:ascii="IRLotus" w:hAnsi="IRLotus" w:cs="IRLotus" w:hint="cs"/>
          <w:vertAlign w:val="superscript"/>
          <w:rtl/>
          <w:lang w:bidi="fa-IR"/>
        </w:rPr>
        <w:t xml:space="preserve"> </w:t>
      </w:r>
      <w:r w:rsidR="00CF4D6E" w:rsidRPr="00CF4D6E">
        <w:rPr>
          <w:rFonts w:ascii="IRLotus" w:hAnsi="IRLotus" w:cs="IRLotus"/>
          <w:vertAlign w:val="superscript"/>
          <w:rtl/>
          <w:lang w:bidi="fa-IR"/>
        </w:rPr>
        <w:t>(</w:t>
      </w:r>
      <w:r w:rsidR="00CF4D6E" w:rsidRPr="00CF4D6E">
        <w:rPr>
          <w:rStyle w:val="FootnoteReference"/>
          <w:rFonts w:ascii="IRLotus" w:eastAsia="SimSun" w:hAnsi="IRLotus" w:cs="IRLotus"/>
          <w:rtl/>
          <w:lang w:bidi="fa-IR"/>
        </w:rPr>
        <w:footnoteReference w:id="109"/>
      </w:r>
      <w:r w:rsidR="00CF4D6E" w:rsidRPr="00CF4D6E">
        <w:rPr>
          <w:rFonts w:ascii="IRLotus" w:hAnsi="IRLotus" w:cs="IRLotus"/>
          <w:vertAlign w:val="superscript"/>
          <w:rtl/>
          <w:lang w:bidi="fa-IR"/>
        </w:rPr>
        <w:t>)</w:t>
      </w:r>
      <w:r w:rsidR="00CF4D6E">
        <w:rPr>
          <w:rFonts w:hint="cs"/>
          <w:rtl/>
          <w:lang w:bidi="fa-IR"/>
        </w:rPr>
        <w:t>.</w:t>
      </w:r>
    </w:p>
    <w:p w:rsidR="00DE2001" w:rsidRDefault="00DE2001" w:rsidP="00270B87">
      <w:pPr>
        <w:pStyle w:val="5-"/>
        <w:rPr>
          <w:rtl/>
          <w:lang w:bidi="fa-IR"/>
        </w:rPr>
      </w:pPr>
      <w:r>
        <w:rPr>
          <w:rFonts w:hint="cs"/>
          <w:rtl/>
          <w:lang w:bidi="fa-IR"/>
        </w:rPr>
        <w:t xml:space="preserve">1939- </w:t>
      </w:r>
      <w:r w:rsidR="00270B87">
        <w:rPr>
          <w:color w:val="000000"/>
          <w:rtl/>
        </w:rPr>
        <w:t>عَنْ أَبِي هُرَيْرَةَ رَضِيَ اللَّهُ عَنْهُ: أَنَّ رَسُولَ اللَّهِ صَلَّى اللهُ عَلَيْهِ وَسَلَّمَ قَالَ: «</w:t>
      </w:r>
      <w:r w:rsidR="00270B87">
        <w:rPr>
          <w:rtl/>
        </w:rPr>
        <w:t>نِعْمَ الصَّدَقَةُ اللِّقْحَةُ الصَّفِيُّ مِنْحَةً، وَالشَّاةُ الصَّفِيُّ مِنْحَةً، تَغْدُو بِإِنَاءٍ، وَتَرُوحُ بِآخَرَ»</w:t>
      </w:r>
      <w:r w:rsidR="00C07017">
        <w:rPr>
          <w:rFonts w:hint="cs"/>
          <w:rtl/>
          <w:lang w:bidi="fa-IR"/>
        </w:rPr>
        <w:t xml:space="preserve"> [رواه البخاری:</w:t>
      </w:r>
      <w:r>
        <w:rPr>
          <w:rFonts w:hint="cs"/>
          <w:rtl/>
          <w:lang w:bidi="fa-IR"/>
        </w:rPr>
        <w:t xml:space="preserve"> 5608].</w:t>
      </w:r>
    </w:p>
    <w:p w:rsidR="00DE2001" w:rsidRDefault="00DE2001" w:rsidP="00CF4D6E">
      <w:pPr>
        <w:pStyle w:val="0-"/>
        <w:rPr>
          <w:rtl/>
          <w:lang w:bidi="fa-IR"/>
        </w:rPr>
      </w:pPr>
      <w:r>
        <w:rPr>
          <w:rFonts w:hint="cs"/>
          <w:rtl/>
          <w:lang w:bidi="fa-IR"/>
        </w:rPr>
        <w:t>1939- از ابو هریره</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Pr>
          <w:rFonts w:hint="cs"/>
          <w:rtl/>
          <w:lang w:bidi="fa-IR"/>
        </w:rPr>
        <w:t xml:space="preserve"> فرمودند: «بهترین صدقه، شتر نوزایی است که دارای شیر فراوان باشد،</w:t>
      </w:r>
      <w:r w:rsidR="006456C8">
        <w:rPr>
          <w:rFonts w:hint="cs"/>
          <w:rtl/>
          <w:lang w:bidi="fa-IR"/>
        </w:rPr>
        <w:t xml:space="preserve"> به طوری که یک ظرف را در صبح و یک ظرف را در شام، پر ش</w:t>
      </w:r>
      <w:r w:rsidR="000772C4">
        <w:rPr>
          <w:rFonts w:hint="cs"/>
          <w:rtl/>
          <w:lang w:bidi="fa-IR"/>
        </w:rPr>
        <w:t>ی</w:t>
      </w:r>
      <w:r w:rsidR="006456C8">
        <w:rPr>
          <w:rFonts w:hint="cs"/>
          <w:rtl/>
          <w:lang w:bidi="fa-IR"/>
        </w:rPr>
        <w:t>ر کند»</w:t>
      </w:r>
      <w:r w:rsidR="006456C8" w:rsidRPr="006456C8">
        <w:rPr>
          <w:rFonts w:ascii="IRLotus" w:hAnsi="IRLotus" w:cs="IRLotus"/>
          <w:vertAlign w:val="superscript"/>
          <w:rtl/>
          <w:lang w:bidi="fa-IR"/>
        </w:rPr>
        <w:t>(</w:t>
      </w:r>
      <w:r w:rsidR="006456C8" w:rsidRPr="006456C8">
        <w:rPr>
          <w:rStyle w:val="FootnoteReference"/>
          <w:rFonts w:ascii="IRLotus" w:eastAsia="SimSun" w:hAnsi="IRLotus" w:cs="IRLotus"/>
          <w:rtl/>
          <w:lang w:bidi="fa-IR"/>
        </w:rPr>
        <w:footnoteReference w:id="110"/>
      </w:r>
      <w:r w:rsidR="006456C8" w:rsidRPr="006456C8">
        <w:rPr>
          <w:rFonts w:ascii="IRLotus" w:hAnsi="IRLotus" w:cs="IRLotus"/>
          <w:vertAlign w:val="superscript"/>
          <w:rtl/>
          <w:lang w:bidi="fa-IR"/>
        </w:rPr>
        <w:t>)</w:t>
      </w:r>
      <w:r w:rsidR="006456C8">
        <w:rPr>
          <w:rFonts w:hint="cs"/>
          <w:rtl/>
          <w:lang w:bidi="fa-IR"/>
        </w:rPr>
        <w:t>.</w:t>
      </w:r>
    </w:p>
    <w:p w:rsidR="000618E2" w:rsidRDefault="00AE2D0E" w:rsidP="00D50A92">
      <w:pPr>
        <w:pStyle w:val="2-0"/>
        <w:rPr>
          <w:rtl/>
        </w:rPr>
      </w:pPr>
      <w:r w:rsidRPr="009A49E2">
        <w:rPr>
          <w:rFonts w:hint="cs"/>
          <w:rtl/>
          <w:lang w:bidi="ar-SA"/>
        </w:rPr>
        <w:t>6</w:t>
      </w:r>
      <w:r>
        <w:rPr>
          <w:rFonts w:hint="cs"/>
          <w:rtl/>
        </w:rPr>
        <w:t>- باب: شُرْبِ اللَّبَنِ بِالمَاءِ</w:t>
      </w:r>
    </w:p>
    <w:p w:rsidR="000533A7" w:rsidRDefault="000533A7" w:rsidP="00D50A92">
      <w:pPr>
        <w:pStyle w:val="4-"/>
        <w:rPr>
          <w:rtl/>
          <w:lang w:bidi="fa-IR"/>
        </w:rPr>
      </w:pPr>
      <w:bookmarkStart w:id="95" w:name="_Toc434312851"/>
      <w:r>
        <w:rPr>
          <w:rFonts w:hint="cs"/>
          <w:rtl/>
          <w:lang w:bidi="fa-IR"/>
        </w:rPr>
        <w:t>باب [6]: آشامیدن شیر با آب</w:t>
      </w:r>
      <w:bookmarkEnd w:id="95"/>
    </w:p>
    <w:p w:rsidR="000533A7" w:rsidRDefault="000533A7" w:rsidP="00D50A92">
      <w:pPr>
        <w:pStyle w:val="5-"/>
        <w:rPr>
          <w:rtl/>
          <w:lang w:bidi="fa-IR"/>
        </w:rPr>
      </w:pPr>
      <w:r>
        <w:rPr>
          <w:rFonts w:hint="cs"/>
          <w:rtl/>
          <w:lang w:bidi="fa-IR"/>
        </w:rPr>
        <w:t>1940</w:t>
      </w:r>
      <w:r w:rsidRPr="00D50A92">
        <w:rPr>
          <w:rFonts w:hint="cs"/>
          <w:rtl/>
        </w:rPr>
        <w:t xml:space="preserve">- </w:t>
      </w:r>
      <w:r w:rsidR="00D50A92" w:rsidRPr="00D50A92">
        <w:rPr>
          <w:rtl/>
        </w:rPr>
        <w:t>عَنْ جَابِرِ بْنِ عَبْدِ اللَّهِ رَضِيَ اللَّهُ عَنْهُمَا: أَنَّ النَّبِيَّ صَلَّى اللهُ عَلَيْهِ وَسَلَّمَ دَخَلَ عَلَى رَجُلٍ مِنَ الأَنْصَارِ وَمَعَهُ صَاحِبٌ لَهُ، فَقَالَ لَهُ النَّبِيُّ صَلَّى اللهُ عَلَيْهِ وَسَلَّمَ: «إِنْ كَانَ عِنْدَكَ مَاءٌ بَاتَ هَذِهِ اللَّيْلَةَ فِي شَنَّةٍ وَإِلَّا كَرَعْنَا» قَالَ: وَالرَّجُلُ يُحَوِّلُ المَاءَ فِي حَائِطِهِ، قَالَ: فَقَالَ الرَّجُلُ: يَا رَسُولَ اللَّهِ، عِنْدِي مَاءٌ بَائِتٌ، فَانْطَلِقْ إِلَى العَرِيشِ، قَالَ: فَانْطَلَقَ بِهِمَا، فَسَكَبَ فِي قَدَحٍ، ثُمَّ حَلَبَ عَلَيْهِ مِنْ دَاجِنٍ لَهُ، قَالَ: فَشَرِبَ رَسُولُ اللَّهِ صَلَّى اللهُ عَلَيْهِ وَسَلَّمَ، ثُمَّ شَرِبَ الرَّجُلُ الَّذِي جَاءَ مَعَهُ</w:t>
      </w:r>
      <w:r w:rsidRPr="00D50A92">
        <w:rPr>
          <w:rFonts w:hint="cs"/>
          <w:rtl/>
        </w:rPr>
        <w:t xml:space="preserve"> [رواه البخاری:</w:t>
      </w:r>
      <w:r w:rsidR="000F5415" w:rsidRPr="00D50A92">
        <w:rPr>
          <w:rFonts w:hint="cs"/>
          <w:rtl/>
        </w:rPr>
        <w:t>5613].</w:t>
      </w:r>
    </w:p>
    <w:p w:rsidR="000F5415" w:rsidRDefault="000F5415" w:rsidP="00CF4D6E">
      <w:pPr>
        <w:pStyle w:val="0-"/>
        <w:rPr>
          <w:rtl/>
          <w:lang w:bidi="fa-IR"/>
        </w:rPr>
      </w:pPr>
      <w:r>
        <w:rPr>
          <w:rFonts w:hint="cs"/>
          <w:rtl/>
          <w:lang w:bidi="fa-IR"/>
        </w:rPr>
        <w:t>1940- از جابر بن عبدالله</w:t>
      </w:r>
      <w:r>
        <w:rPr>
          <w:rFonts w:cs="CTraditional Arabic" w:hint="cs"/>
          <w:rtl/>
          <w:lang w:bidi="fa-IR"/>
        </w:rPr>
        <w:t>ب</w:t>
      </w:r>
      <w:r>
        <w:rPr>
          <w:rFonts w:hint="cs"/>
          <w:rtl/>
          <w:lang w:bidi="fa-IR"/>
        </w:rPr>
        <w:t xml:space="preserve"> روایت است که پیابمر خدا </w:t>
      </w:r>
      <w:r>
        <w:rPr>
          <w:rFonts w:cs="CTraditional Arabic" w:hint="cs"/>
          <w:rtl/>
          <w:lang w:bidi="fa-IR"/>
        </w:rPr>
        <w:t>ج</w:t>
      </w:r>
      <w:r>
        <w:rPr>
          <w:rFonts w:hint="cs"/>
          <w:rtl/>
          <w:lang w:bidi="fa-IR"/>
        </w:rPr>
        <w:t xml:space="preserve"> با یکی از صحابه‌های خود [که ابو</w:t>
      </w:r>
      <w:r w:rsidR="00397755">
        <w:rPr>
          <w:rFonts w:hint="cs"/>
          <w:rtl/>
          <w:lang w:bidi="fa-IR"/>
        </w:rPr>
        <w:t>بکر</w:t>
      </w:r>
      <w:r w:rsidR="00397755">
        <w:rPr>
          <w:rFonts w:cs="CTraditional Arabic" w:hint="cs"/>
          <w:rtl/>
          <w:lang w:bidi="fa-IR"/>
        </w:rPr>
        <w:t>س</w:t>
      </w:r>
      <w:r w:rsidR="00397755">
        <w:rPr>
          <w:rFonts w:hint="cs"/>
          <w:rtl/>
          <w:lang w:bidi="fa-IR"/>
        </w:rPr>
        <w:t xml:space="preserve"> باشد] نزد شخصی از انصار رفتند.</w:t>
      </w:r>
    </w:p>
    <w:p w:rsidR="00397755" w:rsidRDefault="00397755" w:rsidP="00760C19">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برایش گفتند: «اگر آبی که از دیشب به مشک انداخته باشی نزدت باشد، بیاور تا بنوشیم، و اگر موجود نباشد با دهان خود آب خواهیم نوشید».</w:t>
      </w:r>
    </w:p>
    <w:p w:rsidR="003516B4" w:rsidRDefault="00397755" w:rsidP="003516B4">
      <w:pPr>
        <w:pStyle w:val="0-"/>
        <w:rPr>
          <w:rtl/>
          <w:lang w:bidi="fa-IR"/>
        </w:rPr>
      </w:pPr>
      <w:r>
        <w:rPr>
          <w:rFonts w:hint="cs"/>
          <w:rtl/>
          <w:lang w:bidi="fa-IR"/>
        </w:rPr>
        <w:t xml:space="preserve">گفت: آن شخص زمینش را آبیاری می‌کرد، و برای پیامبر خدا </w:t>
      </w:r>
      <w:r>
        <w:rPr>
          <w:rFonts w:cs="CTraditional Arabic" w:hint="cs"/>
          <w:rtl/>
          <w:lang w:bidi="fa-IR"/>
        </w:rPr>
        <w:t>ج</w:t>
      </w:r>
      <w:r>
        <w:rPr>
          <w:rFonts w:hint="cs"/>
          <w:rtl/>
          <w:lang w:bidi="fa-IR"/>
        </w:rPr>
        <w:t xml:space="preserve"> گفت: چنین آبی نزدم موجود است، بفرمائید بداخل سایبان بروید، و آن‌ها را به داخل سایبان برد، و برای‌شان در قدح آب ریخت و بر بالای آب از بزی که در آنجا بسته بود، مقداری شیر دو شید و تقدیم نمود، اول پیامبر خدا </w:t>
      </w:r>
      <w:r>
        <w:rPr>
          <w:rFonts w:cs="CTraditional Arabic" w:hint="cs"/>
          <w:rtl/>
          <w:lang w:bidi="fa-IR"/>
        </w:rPr>
        <w:t>ج</w:t>
      </w:r>
      <w:r>
        <w:rPr>
          <w:rFonts w:hint="cs"/>
          <w:rtl/>
          <w:lang w:bidi="fa-IR"/>
        </w:rPr>
        <w:t xml:space="preserve"> از آن شیر نوشیدند، و سپس آن شخصی که همراه پیامبر خدا </w:t>
      </w:r>
      <w:r>
        <w:rPr>
          <w:rFonts w:cs="CTraditional Arabic" w:hint="cs"/>
          <w:rtl/>
          <w:lang w:bidi="fa-IR"/>
        </w:rPr>
        <w:t>ج</w:t>
      </w:r>
      <w:r>
        <w:rPr>
          <w:rFonts w:hint="cs"/>
          <w:rtl/>
          <w:lang w:bidi="fa-IR"/>
        </w:rPr>
        <w:t xml:space="preserve"> آمده بود، نوشید</w:t>
      </w:r>
      <w:r w:rsidRPr="00397755">
        <w:rPr>
          <w:rFonts w:ascii="IRLotus" w:hAnsi="IRLotus" w:cs="IRLotus"/>
          <w:vertAlign w:val="superscript"/>
          <w:rtl/>
          <w:lang w:bidi="fa-IR"/>
        </w:rPr>
        <w:t>(</w:t>
      </w:r>
      <w:r w:rsidRPr="00397755">
        <w:rPr>
          <w:rStyle w:val="FootnoteReference"/>
          <w:rFonts w:ascii="IRLotus" w:eastAsia="SimSun" w:hAnsi="IRLotus" w:cs="IRLotus"/>
          <w:rtl/>
          <w:lang w:bidi="fa-IR"/>
        </w:rPr>
        <w:footnoteReference w:id="111"/>
      </w:r>
      <w:r w:rsidRPr="00397755">
        <w:rPr>
          <w:rFonts w:ascii="IRLotus" w:hAnsi="IRLotus" w:cs="IRLotus"/>
          <w:vertAlign w:val="superscript"/>
          <w:rtl/>
          <w:lang w:bidi="fa-IR"/>
        </w:rPr>
        <w:t>)</w:t>
      </w:r>
      <w:r>
        <w:rPr>
          <w:rFonts w:hint="cs"/>
          <w:rtl/>
          <w:lang w:bidi="fa-IR"/>
        </w:rPr>
        <w:t>.</w:t>
      </w:r>
    </w:p>
    <w:p w:rsidR="003516B4" w:rsidRDefault="00071244" w:rsidP="00CD2951">
      <w:pPr>
        <w:pStyle w:val="2-0"/>
        <w:rPr>
          <w:rtl/>
        </w:rPr>
      </w:pPr>
      <w:r w:rsidRPr="009A49E2">
        <w:rPr>
          <w:rFonts w:hint="cs"/>
          <w:rtl/>
          <w:lang w:bidi="ar-SA"/>
        </w:rPr>
        <w:t>7</w:t>
      </w:r>
      <w:r>
        <w:rPr>
          <w:rFonts w:hint="cs"/>
          <w:rtl/>
        </w:rPr>
        <w:t>- باب: الش</w:t>
      </w:r>
      <w:r w:rsidR="003516B4">
        <w:rPr>
          <w:rFonts w:hint="cs"/>
          <w:rtl/>
        </w:rPr>
        <w:t>ُّرْبِ قَائِماً</w:t>
      </w:r>
    </w:p>
    <w:p w:rsidR="003516B4" w:rsidRDefault="003516B4" w:rsidP="00CD2951">
      <w:pPr>
        <w:pStyle w:val="4-"/>
        <w:rPr>
          <w:rtl/>
          <w:lang w:bidi="fa-IR"/>
        </w:rPr>
      </w:pPr>
      <w:bookmarkStart w:id="96" w:name="_Toc434312852"/>
      <w:r>
        <w:rPr>
          <w:rFonts w:hint="cs"/>
          <w:rtl/>
          <w:lang w:bidi="fa-IR"/>
        </w:rPr>
        <w:t>باب [7]: آشامیدن ایستاده</w:t>
      </w:r>
      <w:bookmarkEnd w:id="96"/>
    </w:p>
    <w:p w:rsidR="00C123BF" w:rsidRDefault="00FF210E" w:rsidP="00544CDC">
      <w:pPr>
        <w:pStyle w:val="5-"/>
        <w:rPr>
          <w:rtl/>
          <w:lang w:bidi="fa-IR"/>
        </w:rPr>
      </w:pPr>
      <w:r>
        <w:rPr>
          <w:rFonts w:hint="cs"/>
          <w:rtl/>
          <w:lang w:bidi="fa-IR"/>
        </w:rPr>
        <w:t>1941-</w:t>
      </w:r>
      <w:r w:rsidR="00177587">
        <w:rPr>
          <w:rFonts w:hint="cs"/>
          <w:rtl/>
          <w:lang w:bidi="fa-IR"/>
        </w:rPr>
        <w:t xml:space="preserve"> عَنْ</w:t>
      </w:r>
      <w:r w:rsidR="00C123BF">
        <w:rPr>
          <w:rFonts w:hint="cs"/>
          <w:rtl/>
          <w:lang w:bidi="fa-IR"/>
        </w:rPr>
        <w:t xml:space="preserve"> </w:t>
      </w:r>
      <w:r w:rsidR="00544CDC">
        <w:rPr>
          <w:color w:val="000000"/>
          <w:rtl/>
        </w:rPr>
        <w:t>عَلِيٌّ رَضِيَ اللَّهُ عَنْهُ عَلَى بَابِ الرَّحَبَةِ</w:t>
      </w:r>
      <w:r w:rsidR="00177587">
        <w:rPr>
          <w:rFonts w:hint="cs"/>
          <w:color w:val="000000"/>
          <w:rtl/>
        </w:rPr>
        <w:t xml:space="preserve"> بِمَاءٍ</w:t>
      </w:r>
      <w:r w:rsidR="00544CDC">
        <w:rPr>
          <w:color w:val="000000"/>
          <w:rtl/>
        </w:rPr>
        <w:t xml:space="preserve"> «</w:t>
      </w:r>
      <w:r w:rsidR="00544CDC">
        <w:rPr>
          <w:rtl/>
        </w:rPr>
        <w:t xml:space="preserve">فَشَرِبَ قَائِمًا» فَقَالَ: إِنَّ نَاسًا يَكْرَهُ أَحَدُهُمْ أَنْ يَشْرَبَ وَهُوَ قَائِمٌ، وَإِنِّي «رَأَيْتُ النَّبِيَّ صَلَّى اللهُ عَلَيْهِ </w:t>
      </w:r>
      <w:r w:rsidR="00544CDC">
        <w:rPr>
          <w:color w:val="000000"/>
          <w:rtl/>
        </w:rPr>
        <w:t>وَسَلَّمَ فَعَلَ كَمَا رَأَيْتُمُونِي فَعَلْتُ»</w:t>
      </w:r>
      <w:r w:rsidR="00C123BF">
        <w:rPr>
          <w:rFonts w:hint="cs"/>
          <w:rtl/>
          <w:lang w:bidi="fa-IR"/>
        </w:rPr>
        <w:t xml:space="preserve"> [رواه البخاری: </w:t>
      </w:r>
      <w:r w:rsidR="00544CDC">
        <w:rPr>
          <w:rFonts w:hint="cs"/>
          <w:rtl/>
          <w:lang w:bidi="fa-IR"/>
        </w:rPr>
        <w:t>5615</w:t>
      </w:r>
      <w:r w:rsidR="00C123BF">
        <w:rPr>
          <w:rFonts w:hint="cs"/>
          <w:rtl/>
          <w:lang w:bidi="fa-IR"/>
        </w:rPr>
        <w:t>]</w:t>
      </w:r>
      <w:r w:rsidR="00544CDC">
        <w:rPr>
          <w:rFonts w:hint="cs"/>
          <w:rtl/>
          <w:lang w:bidi="fa-IR"/>
        </w:rPr>
        <w:t>.</w:t>
      </w:r>
    </w:p>
    <w:p w:rsidR="00C123BF" w:rsidRDefault="00C123BF" w:rsidP="00FF210E">
      <w:pPr>
        <w:pStyle w:val="0-"/>
        <w:rPr>
          <w:rtl/>
          <w:lang w:bidi="fa-IR"/>
        </w:rPr>
      </w:pPr>
      <w:r>
        <w:rPr>
          <w:rFonts w:hint="cs"/>
          <w:rtl/>
          <w:lang w:bidi="fa-IR"/>
        </w:rPr>
        <w:t>194</w:t>
      </w:r>
      <w:r w:rsidR="00FF210E">
        <w:rPr>
          <w:rFonts w:hint="cs"/>
          <w:rtl/>
          <w:lang w:bidi="fa-IR"/>
        </w:rPr>
        <w:t>1</w:t>
      </w:r>
      <w:r>
        <w:rPr>
          <w:rFonts w:hint="cs"/>
          <w:rtl/>
          <w:lang w:bidi="fa-IR"/>
        </w:rPr>
        <w:t xml:space="preserve">- </w:t>
      </w:r>
      <w:r w:rsidR="00FF210E">
        <w:rPr>
          <w:rFonts w:hint="cs"/>
          <w:rtl/>
          <w:lang w:bidi="fa-IR"/>
        </w:rPr>
        <w:t>از علی</w:t>
      </w:r>
      <w:r w:rsidR="00FF210E">
        <w:rPr>
          <w:rFonts w:cs="CTraditional Arabic" w:hint="cs"/>
          <w:rtl/>
          <w:lang w:bidi="fa-IR"/>
        </w:rPr>
        <w:t>س</w:t>
      </w:r>
      <w:r w:rsidR="00FF210E">
        <w:rPr>
          <w:rFonts w:hint="cs"/>
          <w:rtl/>
          <w:lang w:bidi="fa-IR"/>
        </w:rPr>
        <w:t xml:space="preserve"> روایت است که در (باب الرحبه) [در کوفه] برایش آبی آوردند، او آن آب را در</w:t>
      </w:r>
      <w:r w:rsidR="004A043D">
        <w:rPr>
          <w:rFonts w:hint="cs"/>
          <w:rtl/>
          <w:lang w:bidi="fa-IR"/>
        </w:rPr>
        <w:t xml:space="preserve"> حالت ایستاده نوشید و گفت: بعضی از مردم نوشیدن را در حالت ایستاده مکروه می‌</w:t>
      </w:r>
      <w:r w:rsidR="00B17E7D">
        <w:rPr>
          <w:rFonts w:hint="cs"/>
          <w:rtl/>
          <w:lang w:bidi="fa-IR"/>
        </w:rPr>
        <w:t>پ</w:t>
      </w:r>
      <w:r w:rsidR="004A043D">
        <w:rPr>
          <w:rFonts w:hint="cs"/>
          <w:rtl/>
          <w:lang w:bidi="fa-IR"/>
        </w:rPr>
        <w:t xml:space="preserve">ندارند، و من خودم پیامبر خدا </w:t>
      </w:r>
      <w:r w:rsidR="004A043D">
        <w:rPr>
          <w:rFonts w:cs="CTraditional Arabic" w:hint="cs"/>
          <w:rtl/>
          <w:lang w:bidi="fa-IR"/>
        </w:rPr>
        <w:t>ج</w:t>
      </w:r>
      <w:r w:rsidR="004A043D">
        <w:rPr>
          <w:rFonts w:hint="cs"/>
          <w:rtl/>
          <w:lang w:bidi="fa-IR"/>
        </w:rPr>
        <w:t xml:space="preserve"> را دیدم که به همین طریقی که من آب نوشیدم، آب نوشیدند.</w:t>
      </w:r>
    </w:p>
    <w:p w:rsidR="002B65AC" w:rsidRDefault="002B65AC" w:rsidP="00E532B7">
      <w:pPr>
        <w:pStyle w:val="5-"/>
        <w:rPr>
          <w:rtl/>
          <w:lang w:bidi="fa-IR"/>
        </w:rPr>
      </w:pPr>
      <w:r>
        <w:rPr>
          <w:rFonts w:hint="cs"/>
          <w:rtl/>
          <w:lang w:bidi="fa-IR"/>
        </w:rPr>
        <w:t>1942</w:t>
      </w:r>
      <w:r w:rsidRPr="00E532B7">
        <w:rPr>
          <w:rFonts w:hint="cs"/>
          <w:rtl/>
        </w:rPr>
        <w:t xml:space="preserve">- </w:t>
      </w:r>
      <w:r w:rsidR="00E532B7" w:rsidRPr="00E532B7">
        <w:rPr>
          <w:rtl/>
        </w:rPr>
        <w:t>عَنِ ابْنِ عَبَّاسٍ،</w:t>
      </w:r>
      <w:r w:rsidR="00E532B7" w:rsidRPr="00E532B7">
        <w:rPr>
          <w:color w:val="000000"/>
          <w:rtl/>
        </w:rPr>
        <w:t xml:space="preserve"> </w:t>
      </w:r>
      <w:r w:rsidR="00E532B7">
        <w:rPr>
          <w:color w:val="000000"/>
          <w:rtl/>
        </w:rPr>
        <w:t>رَضِيَ اللَّهُ عَنْهُ</w:t>
      </w:r>
      <w:r w:rsidR="00E532B7">
        <w:rPr>
          <w:rFonts w:hint="cs"/>
          <w:color w:val="000000"/>
          <w:rtl/>
        </w:rPr>
        <w:t>ما</w:t>
      </w:r>
      <w:r w:rsidR="00E532B7" w:rsidRPr="00E532B7">
        <w:rPr>
          <w:rtl/>
        </w:rPr>
        <w:t xml:space="preserve"> قَالَ: «شَرِبَ النَّبِيُّ صَلَّى اللهُ عَلَيْهِ وَسَلَّمَ قَائِمًا مِنْ زَمْزَمَ»</w:t>
      </w:r>
      <w:r w:rsidRPr="00E532B7">
        <w:rPr>
          <w:rFonts w:hint="cs"/>
          <w:rtl/>
        </w:rPr>
        <w:t xml:space="preserve"> [رواه البخای: 5617].</w:t>
      </w:r>
    </w:p>
    <w:p w:rsidR="002B65AC" w:rsidRDefault="002B65AC" w:rsidP="00FF210E">
      <w:pPr>
        <w:pStyle w:val="0-"/>
        <w:rPr>
          <w:rtl/>
          <w:lang w:bidi="fa-IR"/>
        </w:rPr>
      </w:pPr>
      <w:r>
        <w:rPr>
          <w:rFonts w:hint="cs"/>
          <w:rtl/>
          <w:lang w:bidi="fa-IR"/>
        </w:rPr>
        <w:t>1942- از ابن عباس</w:t>
      </w:r>
      <w:r>
        <w:rPr>
          <w:rFonts w:cs="CTraditional Arabic" w:hint="cs"/>
          <w:rtl/>
          <w:lang w:bidi="fa-IR"/>
        </w:rPr>
        <w:t>ب</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ایستاده از آب زمزم نوشیدند، [از این جهت سنت است که آب زمزم ایستاده نوشیده شود].</w:t>
      </w:r>
    </w:p>
    <w:p w:rsidR="006E0776" w:rsidRDefault="006E0776" w:rsidP="00253D65">
      <w:pPr>
        <w:pStyle w:val="2-0"/>
        <w:rPr>
          <w:rtl/>
        </w:rPr>
      </w:pPr>
      <w:r w:rsidRPr="009A49E2">
        <w:rPr>
          <w:rFonts w:hint="cs"/>
          <w:rtl/>
          <w:lang w:bidi="ar-SA"/>
        </w:rPr>
        <w:t>8</w:t>
      </w:r>
      <w:r>
        <w:rPr>
          <w:rFonts w:hint="cs"/>
          <w:rtl/>
        </w:rPr>
        <w:t>- باب: اخْتِنَاثِ الأَسْقِيَةِ</w:t>
      </w:r>
    </w:p>
    <w:p w:rsidR="006E0776" w:rsidRDefault="006E0776" w:rsidP="00253D65">
      <w:pPr>
        <w:pStyle w:val="4-"/>
        <w:rPr>
          <w:rtl/>
          <w:lang w:bidi="fa-IR"/>
        </w:rPr>
      </w:pPr>
      <w:bookmarkStart w:id="97" w:name="_Toc434312853"/>
      <w:r>
        <w:rPr>
          <w:rFonts w:hint="cs"/>
          <w:rtl/>
          <w:lang w:bidi="fa-IR"/>
        </w:rPr>
        <w:t>باب [8]: نوشیدن از دهان مشک‌ها</w:t>
      </w:r>
      <w:bookmarkEnd w:id="97"/>
    </w:p>
    <w:p w:rsidR="006E0776" w:rsidRDefault="006E0776" w:rsidP="003533E4">
      <w:pPr>
        <w:pStyle w:val="5-"/>
        <w:rPr>
          <w:rtl/>
        </w:rPr>
      </w:pPr>
      <w:r>
        <w:rPr>
          <w:rFonts w:hint="cs"/>
          <w:rtl/>
          <w:lang w:bidi="fa-IR"/>
        </w:rPr>
        <w:t xml:space="preserve">1943- </w:t>
      </w:r>
      <w:r w:rsidR="00262D40">
        <w:rPr>
          <w:color w:val="000000"/>
          <w:rtl/>
        </w:rPr>
        <w:t>عَنْ أَبِي سَعِيدٍ الخُدْرِيِّ رَضِيَ اللَّهُ عَنْهُ، قَالَ: «</w:t>
      </w:r>
      <w:r w:rsidR="00262D40">
        <w:rPr>
          <w:rtl/>
        </w:rPr>
        <w:t>نَهَى رَسُولُ اللَّهِ صَلَّى اللهُ عَلَيْهِ وَسَلَّمَ عَنِ اخْتِنَاثِ الأَسْقِيَةِ» يَعْنِي</w:t>
      </w:r>
      <w:r w:rsidR="007214FE">
        <w:rPr>
          <w:rFonts w:hint="cs"/>
          <w:rtl/>
        </w:rPr>
        <w:t xml:space="preserve"> الشّرْب مِنْ أَقْوَاهِهَا</w:t>
      </w:r>
      <w:r>
        <w:rPr>
          <w:rFonts w:hint="cs"/>
          <w:rtl/>
          <w:lang w:bidi="fa-IR"/>
        </w:rPr>
        <w:t xml:space="preserve"> [رواه البخاری: 5625]</w:t>
      </w:r>
      <w:r w:rsidR="00A914E5">
        <w:rPr>
          <w:rFonts w:hint="cs"/>
          <w:rtl/>
          <w:lang w:bidi="fa-IR"/>
        </w:rPr>
        <w:t>.</w:t>
      </w:r>
    </w:p>
    <w:p w:rsidR="00A914E5" w:rsidRDefault="00A914E5" w:rsidP="00FF210E">
      <w:pPr>
        <w:pStyle w:val="0-"/>
        <w:rPr>
          <w:rtl/>
          <w:lang w:bidi="fa-IR"/>
        </w:rPr>
      </w:pPr>
      <w:r>
        <w:rPr>
          <w:rFonts w:hint="cs"/>
          <w:rtl/>
          <w:lang w:bidi="fa-IR"/>
        </w:rPr>
        <w:t>1943- از ابو</w:t>
      </w:r>
      <w:r w:rsidR="00452349">
        <w:rPr>
          <w:rFonts w:hint="cs"/>
          <w:rtl/>
          <w:lang w:bidi="fa-IR"/>
        </w:rPr>
        <w:t xml:space="preserve"> سعید خدری روایت است که گفت: پیامبر خدا </w:t>
      </w:r>
      <w:r w:rsidR="00452349">
        <w:rPr>
          <w:rFonts w:cs="CTraditional Arabic" w:hint="cs"/>
          <w:rtl/>
          <w:lang w:bidi="fa-IR"/>
        </w:rPr>
        <w:t>ج</w:t>
      </w:r>
      <w:r w:rsidR="00452349">
        <w:rPr>
          <w:rFonts w:hint="cs"/>
          <w:rtl/>
          <w:lang w:bidi="fa-IR"/>
        </w:rPr>
        <w:t xml:space="preserve"> از</w:t>
      </w:r>
      <w:r w:rsidR="0027061A">
        <w:rPr>
          <w:rFonts w:hint="cs"/>
          <w:rtl/>
          <w:lang w:bidi="fa-IR"/>
        </w:rPr>
        <w:t xml:space="preserve"> نوشیدن آب از دهان مشک نهی فرمودند</w:t>
      </w:r>
      <w:r w:rsidR="0027061A" w:rsidRPr="0027061A">
        <w:rPr>
          <w:rFonts w:ascii="IRLotus" w:hAnsi="IRLotus" w:cs="IRLotus"/>
          <w:vertAlign w:val="superscript"/>
          <w:rtl/>
          <w:lang w:bidi="fa-IR"/>
        </w:rPr>
        <w:t>(</w:t>
      </w:r>
      <w:r w:rsidR="0027061A" w:rsidRPr="0027061A">
        <w:rPr>
          <w:rStyle w:val="FootnoteReference"/>
          <w:rFonts w:ascii="IRLotus" w:eastAsia="SimSun" w:hAnsi="IRLotus" w:cs="IRLotus"/>
          <w:rtl/>
          <w:lang w:bidi="fa-IR"/>
        </w:rPr>
        <w:footnoteReference w:id="112"/>
      </w:r>
      <w:r w:rsidR="0027061A" w:rsidRPr="0027061A">
        <w:rPr>
          <w:rFonts w:ascii="IRLotus" w:hAnsi="IRLotus" w:cs="IRLotus"/>
          <w:vertAlign w:val="superscript"/>
          <w:rtl/>
          <w:lang w:bidi="fa-IR"/>
        </w:rPr>
        <w:t>)</w:t>
      </w:r>
      <w:r w:rsidR="0027061A">
        <w:rPr>
          <w:rFonts w:hint="cs"/>
          <w:rtl/>
          <w:lang w:bidi="fa-IR"/>
        </w:rPr>
        <w:t>.</w:t>
      </w:r>
    </w:p>
    <w:p w:rsidR="006A2577" w:rsidRDefault="006A2577" w:rsidP="003756C2">
      <w:pPr>
        <w:pStyle w:val="5-"/>
        <w:rPr>
          <w:rtl/>
          <w:lang w:bidi="fa-IR"/>
        </w:rPr>
      </w:pPr>
      <w:r>
        <w:rPr>
          <w:rFonts w:hint="cs"/>
          <w:rtl/>
          <w:lang w:bidi="fa-IR"/>
        </w:rPr>
        <w:t xml:space="preserve">1944- </w:t>
      </w:r>
      <w:r w:rsidR="003756C2">
        <w:rPr>
          <w:rFonts w:hint="cs"/>
          <w:color w:val="000000"/>
          <w:rtl/>
        </w:rPr>
        <w:t>عَنْ أَبِي</w:t>
      </w:r>
      <w:r w:rsidR="003756C2">
        <w:rPr>
          <w:color w:val="000000"/>
          <w:rtl/>
        </w:rPr>
        <w:t xml:space="preserve"> هُرَيْرَةَ</w:t>
      </w:r>
      <w:r w:rsidR="003756C2" w:rsidRPr="003756C2">
        <w:rPr>
          <w:color w:val="000000"/>
          <w:rtl/>
        </w:rPr>
        <w:t xml:space="preserve"> </w:t>
      </w:r>
      <w:r w:rsidR="003756C2">
        <w:rPr>
          <w:color w:val="000000"/>
          <w:rtl/>
        </w:rPr>
        <w:t>رَضِيَ اللَّهُ عَنْهُ،</w:t>
      </w:r>
      <w:r w:rsidR="004652B2">
        <w:rPr>
          <w:rFonts w:hint="cs"/>
          <w:color w:val="000000"/>
          <w:rtl/>
        </w:rPr>
        <w:t xml:space="preserve"> قالَ:</w:t>
      </w:r>
      <w:r w:rsidR="003756C2">
        <w:rPr>
          <w:color w:val="000000"/>
          <w:rtl/>
        </w:rPr>
        <w:t xml:space="preserve"> «</w:t>
      </w:r>
      <w:r w:rsidR="003756C2">
        <w:rPr>
          <w:rtl/>
        </w:rPr>
        <w:t xml:space="preserve">نَهَى رَسُولُ اللَّهِ صَلَّى اللهُ عَلَيْهِ وَسَلَّمَ عَنِ الشُّرْبِ مِنْ فَمِ القِرْبَةِ أَوِ السِّقَاءِ، وَأَنْ يَمْنَعَ جَارَهُ أَنْ يَغْرِزَ </w:t>
      </w:r>
      <w:r w:rsidR="003756C2">
        <w:rPr>
          <w:color w:val="000000"/>
          <w:rtl/>
        </w:rPr>
        <w:t>خَشَبَهُ فِي دَارِهِ»</w:t>
      </w:r>
      <w:r>
        <w:rPr>
          <w:rFonts w:hint="cs"/>
          <w:rtl/>
          <w:lang w:bidi="fa-IR"/>
        </w:rPr>
        <w:t xml:space="preserve"> [رواه البخاری: 5627].</w:t>
      </w:r>
    </w:p>
    <w:p w:rsidR="006A2577" w:rsidRDefault="006A2577" w:rsidP="00FF210E">
      <w:pPr>
        <w:pStyle w:val="0-"/>
        <w:rPr>
          <w:rtl/>
          <w:lang w:bidi="fa-IR"/>
        </w:rPr>
      </w:pPr>
      <w:r>
        <w:rPr>
          <w:rFonts w:hint="cs"/>
          <w:rtl/>
          <w:lang w:bidi="fa-IR"/>
        </w:rPr>
        <w:t>1944- از ابو هریره</w:t>
      </w:r>
      <w:r>
        <w:rPr>
          <w:rFonts w:cs="CTraditional Arabic" w:hint="cs"/>
          <w:rtl/>
          <w:lang w:bidi="fa-IR"/>
        </w:rPr>
        <w:t>س</w:t>
      </w:r>
      <w:r>
        <w:rPr>
          <w:rFonts w:hint="cs"/>
          <w:rtl/>
          <w:lang w:bidi="fa-IR"/>
        </w:rPr>
        <w:t xml:space="preserve"> </w:t>
      </w:r>
      <w:r w:rsidR="004145BC">
        <w:rPr>
          <w:rFonts w:hint="cs"/>
          <w:rtl/>
          <w:lang w:bidi="fa-IR"/>
        </w:rPr>
        <w:t xml:space="preserve">روایت است که گفت: پیامبر خدا </w:t>
      </w:r>
      <w:r w:rsidR="004145BC">
        <w:rPr>
          <w:rFonts w:cs="CTraditional Arabic" w:hint="cs"/>
          <w:rtl/>
          <w:lang w:bidi="fa-IR"/>
        </w:rPr>
        <w:t>ج</w:t>
      </w:r>
      <w:r w:rsidR="004145BC">
        <w:rPr>
          <w:rFonts w:hint="cs"/>
          <w:rtl/>
          <w:lang w:bidi="fa-IR"/>
        </w:rPr>
        <w:t xml:space="preserve"> از نوشیدن از دهان مشک و قربه [(قربه) نوع دیگری از مشک است]، و از اینکه شخص، همسایه‌اش را از کوبیدن میخ به دیوار خانه‌اش منع کند، نهی فرمودند</w:t>
      </w:r>
      <w:r w:rsidR="004145BC" w:rsidRPr="004145BC">
        <w:rPr>
          <w:rFonts w:ascii="IRLotus" w:hAnsi="IRLotus" w:cs="IRLotus"/>
          <w:vertAlign w:val="superscript"/>
          <w:rtl/>
          <w:lang w:bidi="fa-IR"/>
        </w:rPr>
        <w:t>(</w:t>
      </w:r>
      <w:r w:rsidR="004145BC" w:rsidRPr="004145BC">
        <w:rPr>
          <w:rStyle w:val="FootnoteReference"/>
          <w:rFonts w:ascii="IRLotus" w:eastAsia="SimSun" w:hAnsi="IRLotus" w:cs="IRLotus"/>
          <w:rtl/>
          <w:lang w:bidi="fa-IR"/>
        </w:rPr>
        <w:footnoteReference w:id="113"/>
      </w:r>
      <w:r w:rsidR="004145BC" w:rsidRPr="004145BC">
        <w:rPr>
          <w:rFonts w:ascii="IRLotus" w:hAnsi="IRLotus" w:cs="IRLotus"/>
          <w:vertAlign w:val="superscript"/>
          <w:rtl/>
          <w:lang w:bidi="fa-IR"/>
        </w:rPr>
        <w:t>)</w:t>
      </w:r>
      <w:r w:rsidR="004145BC">
        <w:rPr>
          <w:rFonts w:hint="cs"/>
          <w:rtl/>
          <w:lang w:bidi="fa-IR"/>
        </w:rPr>
        <w:t>.</w:t>
      </w:r>
    </w:p>
    <w:p w:rsidR="00423859" w:rsidRDefault="00D06945" w:rsidP="00281235">
      <w:pPr>
        <w:pStyle w:val="2-0"/>
        <w:rPr>
          <w:rtl/>
        </w:rPr>
      </w:pPr>
      <w:r w:rsidRPr="009A49E2">
        <w:rPr>
          <w:rFonts w:hint="cs"/>
          <w:rtl/>
          <w:lang w:bidi="ar-SA"/>
        </w:rPr>
        <w:t>9</w:t>
      </w:r>
      <w:r>
        <w:rPr>
          <w:rFonts w:hint="cs"/>
          <w:rtl/>
        </w:rPr>
        <w:t>- باب: الشرب بنفسين أو ثلاثة</w:t>
      </w:r>
    </w:p>
    <w:p w:rsidR="00855119" w:rsidRDefault="00855119" w:rsidP="00281235">
      <w:pPr>
        <w:pStyle w:val="4-"/>
        <w:rPr>
          <w:rtl/>
          <w:lang w:bidi="fa-IR"/>
        </w:rPr>
      </w:pPr>
      <w:bookmarkStart w:id="98" w:name="_Toc434312854"/>
      <w:r>
        <w:rPr>
          <w:rFonts w:hint="cs"/>
          <w:rtl/>
          <w:lang w:bidi="fa-IR"/>
        </w:rPr>
        <w:t>باب [9]: آشامیدن به دو، و یا سه نفس</w:t>
      </w:r>
      <w:bookmarkEnd w:id="98"/>
    </w:p>
    <w:p w:rsidR="00A22149" w:rsidRDefault="00A22149" w:rsidP="00281235">
      <w:pPr>
        <w:pStyle w:val="5-"/>
        <w:rPr>
          <w:rtl/>
          <w:lang w:bidi="fa-IR"/>
        </w:rPr>
      </w:pPr>
      <w:r>
        <w:rPr>
          <w:rFonts w:hint="cs"/>
          <w:rtl/>
          <w:lang w:bidi="fa-IR"/>
        </w:rPr>
        <w:t>1945</w:t>
      </w:r>
      <w:r w:rsidRPr="00F87499">
        <w:rPr>
          <w:rFonts w:hint="cs"/>
          <w:rtl/>
        </w:rPr>
        <w:t>-</w:t>
      </w:r>
      <w:r w:rsidR="00281235" w:rsidRPr="00F87499">
        <w:rPr>
          <w:rFonts w:hint="cs"/>
          <w:rtl/>
        </w:rPr>
        <w:t xml:space="preserve"> عَنْ أَنَسٍ </w:t>
      </w:r>
      <w:r w:rsidR="00281235" w:rsidRPr="00F87499">
        <w:rPr>
          <w:rtl/>
        </w:rPr>
        <w:t>رَضِيَ اللَّهُ عَنْهُ،</w:t>
      </w:r>
      <w:r w:rsidRPr="00F87499">
        <w:rPr>
          <w:rFonts w:hint="cs"/>
          <w:rtl/>
        </w:rPr>
        <w:t xml:space="preserve"> </w:t>
      </w:r>
      <w:r w:rsidR="00281235" w:rsidRPr="00F87499">
        <w:rPr>
          <w:rtl/>
        </w:rPr>
        <w:t>«أَنَّ النَّبِيَّ صَلَّى اللهُ عَلَيْهِ وَسَلَّمَ كَانَ يَتَنَفَّسُ ثَلاَثًا»</w:t>
      </w:r>
      <w:r w:rsidRPr="00F87499">
        <w:rPr>
          <w:rFonts w:hint="cs"/>
          <w:rtl/>
        </w:rPr>
        <w:t xml:space="preserve"> [رواه البخای: 5631].</w:t>
      </w:r>
    </w:p>
    <w:p w:rsidR="00A22149" w:rsidRDefault="00A22149" w:rsidP="00FF210E">
      <w:pPr>
        <w:pStyle w:val="0-"/>
        <w:rPr>
          <w:rtl/>
          <w:lang w:bidi="fa-IR"/>
        </w:rPr>
      </w:pPr>
      <w:r>
        <w:rPr>
          <w:rFonts w:hint="cs"/>
          <w:rtl/>
          <w:lang w:bidi="fa-IR"/>
        </w:rPr>
        <w:t>1945- از انس</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[هنگام آب نوشیدن] سه بار نفس می‌کشیدند.</w:t>
      </w:r>
    </w:p>
    <w:p w:rsidR="00375E67" w:rsidRDefault="00375E67" w:rsidP="005A7270">
      <w:pPr>
        <w:pStyle w:val="2-0"/>
        <w:rPr>
          <w:rtl/>
        </w:rPr>
      </w:pPr>
      <w:r w:rsidRPr="009A49E2">
        <w:rPr>
          <w:rFonts w:hint="cs"/>
          <w:rtl/>
          <w:lang w:bidi="ar-SA"/>
        </w:rPr>
        <w:t>10</w:t>
      </w:r>
      <w:r>
        <w:rPr>
          <w:rFonts w:hint="cs"/>
          <w:rtl/>
        </w:rPr>
        <w:t>- باب: آنِيَةِ الْفِضَّةِ</w:t>
      </w:r>
    </w:p>
    <w:p w:rsidR="00375E67" w:rsidRDefault="00375E67" w:rsidP="005A7270">
      <w:pPr>
        <w:pStyle w:val="4-"/>
        <w:rPr>
          <w:rtl/>
          <w:lang w:bidi="fa-IR"/>
        </w:rPr>
      </w:pPr>
      <w:bookmarkStart w:id="99" w:name="_Toc434312855"/>
      <w:r>
        <w:rPr>
          <w:rFonts w:hint="cs"/>
          <w:rtl/>
          <w:lang w:bidi="fa-IR"/>
        </w:rPr>
        <w:t>باب [10]: ظرف‌های نقره</w:t>
      </w:r>
      <w:bookmarkEnd w:id="99"/>
    </w:p>
    <w:p w:rsidR="000A5F4A" w:rsidRDefault="000A5F4A" w:rsidP="00531291">
      <w:pPr>
        <w:pStyle w:val="5-"/>
        <w:rPr>
          <w:rtl/>
          <w:lang w:bidi="fa-IR"/>
        </w:rPr>
      </w:pPr>
      <w:r>
        <w:rPr>
          <w:rFonts w:hint="cs"/>
          <w:rtl/>
          <w:lang w:bidi="fa-IR"/>
        </w:rPr>
        <w:t>1946</w:t>
      </w:r>
      <w:r w:rsidRPr="00531291">
        <w:rPr>
          <w:rFonts w:hint="cs"/>
          <w:rtl/>
        </w:rPr>
        <w:t xml:space="preserve">- </w:t>
      </w:r>
      <w:r w:rsidR="00531291" w:rsidRPr="00531291">
        <w:rPr>
          <w:rtl/>
        </w:rPr>
        <w:t>عَنْ أُمِّ سَلَمَةَ، زَوْجِ النَّبِيِّ صَلَّى اللهُ عَلَيْهِ وَسَلَّمَ:</w:t>
      </w:r>
      <w:r w:rsidR="0032203B" w:rsidRPr="0032203B">
        <w:rPr>
          <w:color w:val="000000"/>
          <w:rtl/>
        </w:rPr>
        <w:t xml:space="preserve"> </w:t>
      </w:r>
      <w:r w:rsidR="0032203B">
        <w:rPr>
          <w:rFonts w:hint="cs"/>
          <w:color w:val="000000"/>
          <w:rtl/>
        </w:rPr>
        <w:t>و</w:t>
      </w:r>
      <w:r w:rsidR="0032203B">
        <w:rPr>
          <w:color w:val="000000"/>
          <w:rtl/>
        </w:rPr>
        <w:t>رَضِيَ اللَّهُ عَنْه</w:t>
      </w:r>
      <w:r w:rsidR="0032203B">
        <w:rPr>
          <w:rFonts w:hint="cs"/>
          <w:color w:val="000000"/>
          <w:rtl/>
        </w:rPr>
        <w:t>ا</w:t>
      </w:r>
      <w:r w:rsidR="0032203B">
        <w:rPr>
          <w:color w:val="000000"/>
          <w:rtl/>
        </w:rPr>
        <w:t>،</w:t>
      </w:r>
      <w:r w:rsidR="00531291" w:rsidRPr="00531291">
        <w:rPr>
          <w:rtl/>
        </w:rPr>
        <w:t xml:space="preserve"> أَنَّ رَسُولَ اللَّهِ صَلَّى اللهُ عَلَيْهِ وَسَلَّمَ قَالَ: «الَّذِي يَشْرَبُ فِي إِنَاءِ الفِضَّةِ إِنَّمَا يُجَرْجِرُ فِي بَطْنِهِ نَارَ جَهَنَّمَ»</w:t>
      </w:r>
      <w:r w:rsidRPr="00531291">
        <w:rPr>
          <w:rFonts w:hint="cs"/>
          <w:rtl/>
        </w:rPr>
        <w:t xml:space="preserve"> [رواه البخاری: 5634]</w:t>
      </w:r>
      <w:r w:rsidR="00531291">
        <w:rPr>
          <w:rFonts w:hint="cs"/>
          <w:rtl/>
        </w:rPr>
        <w:t>.</w:t>
      </w:r>
    </w:p>
    <w:p w:rsidR="000A5F4A" w:rsidRDefault="000A5F4A" w:rsidP="00FF210E">
      <w:pPr>
        <w:pStyle w:val="0-"/>
        <w:rPr>
          <w:rtl/>
          <w:lang w:bidi="fa-IR"/>
        </w:rPr>
      </w:pPr>
      <w:r>
        <w:rPr>
          <w:rFonts w:hint="cs"/>
          <w:rtl/>
          <w:lang w:bidi="fa-IR"/>
        </w:rPr>
        <w:t>1946- از ام اسلمه</w:t>
      </w:r>
      <w:r>
        <w:rPr>
          <w:rFonts w:cs="CTraditional Arabic" w:hint="cs"/>
          <w:rtl/>
          <w:lang w:bidi="fa-IR"/>
        </w:rPr>
        <w:t>ل</w:t>
      </w:r>
      <w:r>
        <w:rPr>
          <w:rFonts w:hint="cs"/>
          <w:rtl/>
          <w:lang w:bidi="fa-IR"/>
        </w:rPr>
        <w:t xml:space="preserve"> همسر پیامبر خدا </w:t>
      </w:r>
      <w:r>
        <w:rPr>
          <w:rFonts w:cs="CTraditional Arabic" w:hint="cs"/>
          <w:rtl/>
          <w:lang w:bidi="fa-IR"/>
        </w:rPr>
        <w:t>ج</w:t>
      </w:r>
      <w:r>
        <w:rPr>
          <w:rFonts w:hint="cs"/>
          <w:rtl/>
          <w:lang w:bidi="fa-IR"/>
        </w:rPr>
        <w:t xml:space="preserve"> روایت است که:</w:t>
      </w:r>
      <w:r w:rsidR="00551716">
        <w:rPr>
          <w:rFonts w:hint="cs"/>
          <w:rtl/>
          <w:lang w:bidi="fa-IR"/>
        </w:rPr>
        <w:t xml:space="preserve"> پیامبر خدا </w:t>
      </w:r>
      <w:r w:rsidR="00551716">
        <w:rPr>
          <w:rFonts w:cs="CTraditional Arabic" w:hint="cs"/>
          <w:rtl/>
          <w:lang w:bidi="fa-IR"/>
        </w:rPr>
        <w:t>ج</w:t>
      </w:r>
      <w:r w:rsidR="00551716">
        <w:rPr>
          <w:rFonts w:hint="cs"/>
          <w:rtl/>
          <w:lang w:bidi="fa-IR"/>
        </w:rPr>
        <w:t xml:space="preserve"> فرمودند: «کسی که در ظرف‌های نقره می‌نوشد، در واقع آتش جهنم را در شکم خود می‌ریزاند»</w:t>
      </w:r>
      <w:r w:rsidR="00551716" w:rsidRPr="00551716">
        <w:rPr>
          <w:rFonts w:ascii="IRLotus" w:hAnsi="IRLotus" w:cs="IRLotus"/>
          <w:vertAlign w:val="superscript"/>
          <w:rtl/>
          <w:lang w:bidi="fa-IR"/>
        </w:rPr>
        <w:t>(</w:t>
      </w:r>
      <w:r w:rsidR="00551716" w:rsidRPr="00551716">
        <w:rPr>
          <w:rStyle w:val="FootnoteReference"/>
          <w:rFonts w:ascii="IRLotus" w:eastAsia="SimSun" w:hAnsi="IRLotus" w:cs="IRLotus"/>
          <w:rtl/>
          <w:lang w:bidi="fa-IR"/>
        </w:rPr>
        <w:footnoteReference w:id="114"/>
      </w:r>
      <w:r w:rsidR="00551716" w:rsidRPr="00551716">
        <w:rPr>
          <w:rFonts w:ascii="IRLotus" w:hAnsi="IRLotus" w:cs="IRLotus"/>
          <w:vertAlign w:val="superscript"/>
          <w:rtl/>
          <w:lang w:bidi="fa-IR"/>
        </w:rPr>
        <w:t>)</w:t>
      </w:r>
      <w:r w:rsidR="00551716">
        <w:rPr>
          <w:rFonts w:hint="cs"/>
          <w:rtl/>
          <w:lang w:bidi="fa-IR"/>
        </w:rPr>
        <w:t>.</w:t>
      </w:r>
    </w:p>
    <w:p w:rsidR="00AD799F" w:rsidRDefault="00071244" w:rsidP="009512BE">
      <w:pPr>
        <w:pStyle w:val="2-0"/>
        <w:rPr>
          <w:rtl/>
        </w:rPr>
      </w:pPr>
      <w:r w:rsidRPr="009A49E2">
        <w:rPr>
          <w:rFonts w:hint="cs"/>
          <w:rtl/>
          <w:lang w:bidi="ar-SA"/>
        </w:rPr>
        <w:t>11</w:t>
      </w:r>
      <w:r>
        <w:rPr>
          <w:rFonts w:hint="cs"/>
          <w:rtl/>
        </w:rPr>
        <w:t>- باب: الشُّرْبِ فِي الأقْد</w:t>
      </w:r>
      <w:r w:rsidR="00AD799F">
        <w:rPr>
          <w:rFonts w:hint="cs"/>
          <w:rtl/>
        </w:rPr>
        <w:t>َاحِ</w:t>
      </w:r>
    </w:p>
    <w:p w:rsidR="00AD799F" w:rsidRDefault="00AD799F" w:rsidP="009512BE">
      <w:pPr>
        <w:pStyle w:val="4-"/>
        <w:rPr>
          <w:rtl/>
          <w:lang w:bidi="fa-IR"/>
        </w:rPr>
      </w:pPr>
      <w:bookmarkStart w:id="100" w:name="_Toc434312856"/>
      <w:r>
        <w:rPr>
          <w:rFonts w:hint="cs"/>
          <w:rtl/>
          <w:lang w:bidi="fa-IR"/>
        </w:rPr>
        <w:t>باب [11]: آشامیدن در قدح‌ها</w:t>
      </w:r>
      <w:bookmarkEnd w:id="100"/>
    </w:p>
    <w:p w:rsidR="0065456E" w:rsidRDefault="0065456E" w:rsidP="00A71184">
      <w:pPr>
        <w:pStyle w:val="5-"/>
        <w:rPr>
          <w:rtl/>
          <w:lang w:bidi="fa-IR"/>
        </w:rPr>
      </w:pPr>
      <w:r>
        <w:rPr>
          <w:rFonts w:hint="cs"/>
          <w:rtl/>
          <w:lang w:bidi="fa-IR"/>
        </w:rPr>
        <w:t>1947</w:t>
      </w:r>
      <w:r w:rsidR="003C3519">
        <w:rPr>
          <w:rFonts w:hint="cs"/>
          <w:rtl/>
          <w:lang w:bidi="fa-IR"/>
        </w:rPr>
        <w:t>-</w:t>
      </w:r>
      <w:r w:rsidR="00BE5BEB">
        <w:rPr>
          <w:rFonts w:hint="cs"/>
          <w:rtl/>
          <w:lang w:bidi="fa-IR"/>
        </w:rPr>
        <w:t xml:space="preserve"> </w:t>
      </w:r>
      <w:r w:rsidR="00BE5BEB" w:rsidRPr="00BE5BEB">
        <w:rPr>
          <w:rtl/>
        </w:rPr>
        <w:t>عَنْ سَهْلِ ب</w:t>
      </w:r>
      <w:r w:rsidR="00920E35">
        <w:rPr>
          <w:rtl/>
        </w:rPr>
        <w:t>ْنِ سَعْدٍ رَضِيَ اللَّهُ عَنْه</w:t>
      </w:r>
      <w:r w:rsidR="00920E35">
        <w:rPr>
          <w:rFonts w:hint="cs"/>
          <w:rtl/>
        </w:rPr>
        <w:t>ِ</w:t>
      </w:r>
      <w:r w:rsidR="00BE5BEB" w:rsidRPr="00BE5BEB">
        <w:rPr>
          <w:rtl/>
        </w:rPr>
        <w:t>،</w:t>
      </w:r>
      <w:r w:rsidR="00314111">
        <w:rPr>
          <w:rFonts w:hint="cs"/>
          <w:rtl/>
        </w:rPr>
        <w:t xml:space="preserve"> قالَ جاءَ</w:t>
      </w:r>
      <w:r w:rsidR="00E66120" w:rsidRPr="00E66120">
        <w:rPr>
          <w:rFonts w:ascii="Traditional Arabic" w:eastAsiaTheme="minorHAnsi" w:hAnsi="Traditional Arabic" w:cs="Traditional Arabic"/>
          <w:b/>
          <w:bCs/>
          <w:color w:val="000000"/>
          <w:sz w:val="44"/>
          <w:szCs w:val="44"/>
          <w:rtl/>
        </w:rPr>
        <w:t xml:space="preserve"> </w:t>
      </w:r>
      <w:r w:rsidR="00E66120" w:rsidRPr="00E66120">
        <w:rPr>
          <w:rtl/>
        </w:rPr>
        <w:t>النَّبِيُّ صَلَّى اللهُ عَلَيْهِ وَسَلَّمَ</w:t>
      </w:r>
      <w:r w:rsidR="003C3519">
        <w:rPr>
          <w:rFonts w:hint="cs"/>
          <w:rtl/>
          <w:lang w:bidi="fa-IR"/>
        </w:rPr>
        <w:t xml:space="preserve"> </w:t>
      </w:r>
      <w:r w:rsidR="00BE5BEB">
        <w:rPr>
          <w:rtl/>
        </w:rPr>
        <w:t>سَقِيفَةِ بَنِي سَاعِدَةَ</w:t>
      </w:r>
      <w:r w:rsidR="00A71184">
        <w:rPr>
          <w:rFonts w:hint="cs"/>
          <w:rtl/>
        </w:rPr>
        <w:t xml:space="preserve"> فَقَالَ</w:t>
      </w:r>
      <w:r w:rsidR="00BE5BEB">
        <w:rPr>
          <w:rtl/>
        </w:rPr>
        <w:t xml:space="preserve"> «اسْقِنَا يَا سَهْلُ» فَخَرَجْتُ لَهُمْ بِهَذَا القَدَحِ فَأَسْقَيْتُهُمْ فِيهِ،</w:t>
      </w:r>
      <w:r w:rsidR="0083797C">
        <w:rPr>
          <w:rFonts w:hint="cs"/>
          <w:rtl/>
        </w:rPr>
        <w:t xml:space="preserve"> قالَ الراوي:</w:t>
      </w:r>
      <w:r w:rsidR="00BE5BEB">
        <w:rPr>
          <w:rtl/>
        </w:rPr>
        <w:t xml:space="preserve"> فَأَخْرَجَ لَنَا سَهْلٌ ذَلِكَ القَدَحَ فَشَرِبْنَا مِنْهُ قَالَ: ثُمَّ اسْتَوْهَبَهُ عُمَرُ بْنُ عَبْدِ العَزِيزِ بَعْدَ ذَلِكَ فَوَهَبَهُ لَهُ</w:t>
      </w:r>
      <w:r>
        <w:rPr>
          <w:rFonts w:hint="cs"/>
          <w:rtl/>
          <w:lang w:bidi="fa-IR"/>
        </w:rPr>
        <w:t xml:space="preserve"> [رواه البخای: 5637].</w:t>
      </w:r>
    </w:p>
    <w:p w:rsidR="0065456E" w:rsidRDefault="003C3519" w:rsidP="00FF210E">
      <w:pPr>
        <w:pStyle w:val="0-"/>
        <w:rPr>
          <w:rtl/>
          <w:lang w:bidi="fa-IR"/>
        </w:rPr>
      </w:pPr>
      <w:r>
        <w:rPr>
          <w:rFonts w:hint="cs"/>
          <w:rtl/>
          <w:lang w:bidi="fa-IR"/>
        </w:rPr>
        <w:t>1947-</w:t>
      </w:r>
      <w:r w:rsidR="00DD0ABC">
        <w:rPr>
          <w:rFonts w:hint="cs"/>
          <w:rtl/>
          <w:lang w:bidi="fa-IR"/>
        </w:rPr>
        <w:t xml:space="preserve"> از سهل بن سعد</w:t>
      </w:r>
      <w:r w:rsidR="00DD0ABC">
        <w:rPr>
          <w:rFonts w:cs="CTraditional Arabic" w:hint="cs"/>
          <w:rtl/>
          <w:lang w:bidi="fa-IR"/>
        </w:rPr>
        <w:t>س</w:t>
      </w:r>
      <w:r w:rsidR="00DD0ABC">
        <w:rPr>
          <w:rFonts w:hint="cs"/>
          <w:rtl/>
          <w:lang w:bidi="fa-IR"/>
        </w:rPr>
        <w:t xml:space="preserve"> روایت است که گفت: پیامبر خدا</w:t>
      </w:r>
      <w:r w:rsidR="00224090">
        <w:rPr>
          <w:rFonts w:hint="cs"/>
          <w:rtl/>
          <w:lang w:bidi="fa-IR"/>
        </w:rPr>
        <w:t xml:space="preserve"> </w:t>
      </w:r>
      <w:r w:rsidR="00224090">
        <w:rPr>
          <w:rFonts w:cs="CTraditional Arabic" w:hint="cs"/>
          <w:rtl/>
          <w:lang w:bidi="fa-IR"/>
        </w:rPr>
        <w:t>ج</w:t>
      </w:r>
      <w:r w:rsidR="00224090">
        <w:rPr>
          <w:rFonts w:hint="cs"/>
          <w:rtl/>
          <w:lang w:bidi="fa-IR"/>
        </w:rPr>
        <w:t xml:space="preserve"> به سقیفۀ بنی ساعده، آمده وفرمودند: «ای سهل برای ما آب بده»، من بیرون شدم و با همین قدح برای‌شان آب آوردم.</w:t>
      </w:r>
    </w:p>
    <w:p w:rsidR="00224090" w:rsidRDefault="00224090" w:rsidP="00FF210E">
      <w:pPr>
        <w:pStyle w:val="0-"/>
        <w:rPr>
          <w:rtl/>
          <w:lang w:bidi="fa-IR"/>
        </w:rPr>
      </w:pPr>
      <w:r>
        <w:rPr>
          <w:rFonts w:hint="cs"/>
          <w:rtl/>
          <w:lang w:bidi="fa-IR"/>
        </w:rPr>
        <w:t>راوی می‌گوید که سهل همان قدح را</w:t>
      </w:r>
      <w:r w:rsidR="00F00AF4">
        <w:rPr>
          <w:rFonts w:hint="cs"/>
          <w:rtl/>
          <w:lang w:bidi="fa-IR"/>
        </w:rPr>
        <w:t xml:space="preserve"> آورد و از آن آب نوشیدیم، و می‌گوید: بعد از آن عمر بن عبدالعزیز از وی خواست تا آن قدح را برایش ببخشد، و او آن قدح را برایش بخشید</w:t>
      </w:r>
      <w:r w:rsidR="00F00AF4" w:rsidRPr="00F00AF4">
        <w:rPr>
          <w:rFonts w:ascii="IRLotus" w:hAnsi="IRLotus" w:cs="IRLotus"/>
          <w:vertAlign w:val="superscript"/>
          <w:rtl/>
          <w:lang w:bidi="fa-IR"/>
        </w:rPr>
        <w:t>(</w:t>
      </w:r>
      <w:r w:rsidR="00F00AF4" w:rsidRPr="00F00AF4">
        <w:rPr>
          <w:rStyle w:val="FootnoteReference"/>
          <w:rFonts w:ascii="IRLotus" w:eastAsia="SimSun" w:hAnsi="IRLotus" w:cs="IRLotus"/>
          <w:rtl/>
          <w:lang w:bidi="fa-IR"/>
        </w:rPr>
        <w:footnoteReference w:id="115"/>
      </w:r>
      <w:r w:rsidR="00F00AF4" w:rsidRPr="00F00AF4">
        <w:rPr>
          <w:rFonts w:ascii="IRLotus" w:hAnsi="IRLotus" w:cs="IRLotus"/>
          <w:vertAlign w:val="superscript"/>
          <w:rtl/>
          <w:lang w:bidi="fa-IR"/>
        </w:rPr>
        <w:t>)</w:t>
      </w:r>
      <w:r w:rsidR="00F00AF4">
        <w:rPr>
          <w:rFonts w:hint="cs"/>
          <w:rtl/>
          <w:lang w:bidi="fa-IR"/>
        </w:rPr>
        <w:t>.</w:t>
      </w:r>
    </w:p>
    <w:p w:rsidR="00F7036A" w:rsidRDefault="00F7036A" w:rsidP="00D93F4F">
      <w:pPr>
        <w:pStyle w:val="5-"/>
        <w:rPr>
          <w:rtl/>
          <w:lang w:bidi="fa-IR"/>
        </w:rPr>
      </w:pPr>
      <w:r>
        <w:rPr>
          <w:rFonts w:hint="cs"/>
          <w:rtl/>
          <w:lang w:bidi="fa-IR"/>
        </w:rPr>
        <w:t>1948-</w:t>
      </w:r>
      <w:r w:rsidR="00137C58">
        <w:rPr>
          <w:rFonts w:hint="cs"/>
          <w:rtl/>
          <w:lang w:bidi="fa-IR"/>
        </w:rPr>
        <w:t xml:space="preserve"> عَنْ</w:t>
      </w:r>
      <w:r w:rsidR="00C053EA" w:rsidRPr="00C053EA">
        <w:rPr>
          <w:rFonts w:ascii="Traditional Arabic" w:eastAsiaTheme="minorHAnsi" w:hAnsi="Traditional Arabic" w:cs="Traditional Arabic"/>
          <w:b/>
          <w:bCs/>
          <w:color w:val="000000"/>
          <w:sz w:val="44"/>
          <w:szCs w:val="44"/>
          <w:rtl/>
        </w:rPr>
        <w:t xml:space="preserve"> </w:t>
      </w:r>
      <w:r w:rsidR="00C053EA" w:rsidRPr="00C053EA">
        <w:rPr>
          <w:rtl/>
        </w:rPr>
        <w:t>أَنَسِ بْنِ مَالِكٍ</w:t>
      </w:r>
      <w:r w:rsidR="00356C51" w:rsidRPr="00356C51">
        <w:rPr>
          <w:rtl/>
        </w:rPr>
        <w:t xml:space="preserve"> </w:t>
      </w:r>
      <w:r w:rsidR="00356C51">
        <w:rPr>
          <w:rtl/>
        </w:rPr>
        <w:t>رَضِيَ اللَّهُ عَنْه</w:t>
      </w:r>
      <w:r w:rsidR="00356C51">
        <w:rPr>
          <w:rFonts w:hint="cs"/>
          <w:rtl/>
        </w:rPr>
        <w:t>ِ</w:t>
      </w:r>
      <w:r w:rsidR="00356C51" w:rsidRPr="00BE5BEB">
        <w:rPr>
          <w:rtl/>
        </w:rPr>
        <w:t>،</w:t>
      </w:r>
      <w:r w:rsidR="00356C51">
        <w:rPr>
          <w:rFonts w:hint="cs"/>
          <w:rtl/>
        </w:rPr>
        <w:t xml:space="preserve"> عأَنَّهُ كانَ عِنْدَهُ قَدَحُ</w:t>
      </w:r>
      <w:r w:rsidR="001478D3">
        <w:rPr>
          <w:rFonts w:hint="cs"/>
          <w:rtl/>
        </w:rPr>
        <w:t xml:space="preserve"> النَّبِيِّ </w:t>
      </w:r>
      <w:r w:rsidR="001478D3">
        <w:rPr>
          <w:rtl/>
        </w:rPr>
        <w:t>صَلَّى اللهُ عَلَيْهِ وَسَلَّمَ</w:t>
      </w:r>
      <w:r w:rsidR="001478D3">
        <w:rPr>
          <w:rFonts w:hint="cs"/>
          <w:rtl/>
        </w:rPr>
        <w:t xml:space="preserve"> فَقالَ</w:t>
      </w:r>
      <w:r>
        <w:rPr>
          <w:rFonts w:hint="cs"/>
          <w:rtl/>
          <w:lang w:bidi="fa-IR"/>
        </w:rPr>
        <w:t xml:space="preserve"> </w:t>
      </w:r>
      <w:r w:rsidR="00C053EA">
        <w:rPr>
          <w:color w:val="000000"/>
          <w:rtl/>
        </w:rPr>
        <w:t>«</w:t>
      </w:r>
      <w:r w:rsidR="00C053EA">
        <w:rPr>
          <w:rtl/>
        </w:rPr>
        <w:t xml:space="preserve">لَقَدْ سَقَيْتُ رَسُولَ اللَّهِ صَلَّى اللهُ عَلَيْهِ وَسَلَّمَ فِي هَذَا القَدَحِ أَكْثَرَ مِنْ كَذَا وَكَذَا» قَالَ: وَقَالَ ابْنُ سِيرِينَ: </w:t>
      </w:r>
      <w:r w:rsidR="00C053EA">
        <w:rPr>
          <w:color w:val="000000"/>
          <w:rtl/>
        </w:rPr>
        <w:t>إِنَّهُ كَانَ فِيهِ حَلْقَةٌ مِنْ حَدِيدٍ، فَأَرَادَ أَنَسٌ أَنْ يَجْعَلَ مَكَانَهَا حَلْقَةً مِنْ ذَهَبٍ أَوْ فِضَّةٍ، فَقَالَ لَهُ أَبُو طَلْحَةَ: لاَ تُغَيِّرَنَّ شَيْئًا صَنَعَهُ رَسُولُ اللَّهِ صَلَّى اللهُ عَلَيْهِ وَسَلَّمَ فَتَرَكَهُ</w:t>
      </w:r>
      <w:r>
        <w:rPr>
          <w:rFonts w:hint="cs"/>
          <w:rtl/>
          <w:lang w:bidi="fa-IR"/>
        </w:rPr>
        <w:t xml:space="preserve"> [رواه البخاری: 5638].</w:t>
      </w:r>
    </w:p>
    <w:p w:rsidR="00F7036A" w:rsidRDefault="00F7036A" w:rsidP="00FF210E">
      <w:pPr>
        <w:pStyle w:val="0-"/>
        <w:rPr>
          <w:rtl/>
          <w:lang w:bidi="fa-IR"/>
        </w:rPr>
      </w:pPr>
      <w:r>
        <w:rPr>
          <w:rFonts w:hint="cs"/>
          <w:rtl/>
          <w:lang w:bidi="fa-IR"/>
        </w:rPr>
        <w:t>1948- از انس بن مالک</w:t>
      </w:r>
      <w:r>
        <w:rPr>
          <w:rFonts w:cs="CTraditional Arabic" w:hint="cs"/>
          <w:rtl/>
          <w:lang w:bidi="fa-IR"/>
        </w:rPr>
        <w:t>س</w:t>
      </w:r>
      <w:r>
        <w:rPr>
          <w:rFonts w:hint="cs"/>
          <w:rtl/>
          <w:lang w:bidi="fa-IR"/>
        </w:rPr>
        <w:t xml:space="preserve"> روایت است که قدح پیامبر خدا </w:t>
      </w:r>
      <w:r>
        <w:rPr>
          <w:rFonts w:cs="CTraditional Arabic" w:hint="cs"/>
          <w:rtl/>
          <w:lang w:bidi="fa-IR"/>
        </w:rPr>
        <w:t>ج</w:t>
      </w:r>
      <w:r>
        <w:rPr>
          <w:rFonts w:hint="cs"/>
          <w:rtl/>
          <w:lang w:bidi="fa-IR"/>
        </w:rPr>
        <w:t xml:space="preserve"> در نزد وی بود، و گفت: برای پیامبر</w:t>
      </w:r>
      <w:r w:rsidR="00F172B3">
        <w:rPr>
          <w:rFonts w:hint="cs"/>
          <w:rtl/>
          <w:lang w:bidi="fa-IR"/>
        </w:rPr>
        <w:t xml:space="preserve"> خدا </w:t>
      </w:r>
      <w:r w:rsidR="00F172B3">
        <w:rPr>
          <w:rFonts w:cs="CTraditional Arabic" w:hint="cs"/>
          <w:rtl/>
          <w:lang w:bidi="fa-IR"/>
        </w:rPr>
        <w:t>ج</w:t>
      </w:r>
      <w:r w:rsidR="00F172B3">
        <w:rPr>
          <w:rFonts w:hint="cs"/>
          <w:rtl/>
          <w:lang w:bidi="fa-IR"/>
        </w:rPr>
        <w:t xml:space="preserve"> در همین قدح چندین بار آب دادم، و در آن قدح حلقۀ از آهن بود، و انس</w:t>
      </w:r>
      <w:r w:rsidR="00F172B3">
        <w:rPr>
          <w:rFonts w:cs="CTraditional Arabic" w:hint="cs"/>
          <w:rtl/>
          <w:lang w:bidi="fa-IR"/>
        </w:rPr>
        <w:t>س</w:t>
      </w:r>
      <w:r w:rsidR="00F172B3">
        <w:rPr>
          <w:rFonts w:hint="cs"/>
          <w:rtl/>
          <w:lang w:bidi="fa-IR"/>
        </w:rPr>
        <w:t xml:space="preserve"> می‌خواست به عوض آن، حلقۀ را از طلا و یا نقره بر آن ببندد، ولی ابو طلحه برایش گفت: چیزی را که خود پیامبر خدا </w:t>
      </w:r>
      <w:r w:rsidR="00F172B3">
        <w:rPr>
          <w:rFonts w:cs="CTraditional Arabic" w:hint="cs"/>
          <w:rtl/>
          <w:lang w:bidi="fa-IR"/>
        </w:rPr>
        <w:t>ج</w:t>
      </w:r>
      <w:r w:rsidR="009526C2">
        <w:rPr>
          <w:rFonts w:hint="cs"/>
          <w:rtl/>
          <w:lang w:bidi="fa-IR"/>
        </w:rPr>
        <w:t xml:space="preserve"> ساخته‌</w:t>
      </w:r>
      <w:r w:rsidR="00F172B3">
        <w:rPr>
          <w:rFonts w:hint="cs"/>
          <w:rtl/>
          <w:lang w:bidi="fa-IR"/>
        </w:rPr>
        <w:t>اند ابدا تغییر مده، و او آن را به همان حالش گذاشت</w:t>
      </w:r>
      <w:r w:rsidR="00F172B3" w:rsidRPr="00F172B3">
        <w:rPr>
          <w:rFonts w:ascii="IRLotus" w:hAnsi="IRLotus" w:cs="IRLotus"/>
          <w:vertAlign w:val="superscript"/>
          <w:rtl/>
          <w:lang w:bidi="fa-IR"/>
        </w:rPr>
        <w:t>(</w:t>
      </w:r>
      <w:r w:rsidR="00F172B3" w:rsidRPr="00F172B3">
        <w:rPr>
          <w:rStyle w:val="FootnoteReference"/>
          <w:rFonts w:ascii="IRLotus" w:eastAsia="SimSun" w:hAnsi="IRLotus" w:cs="IRLotus"/>
          <w:rtl/>
          <w:lang w:bidi="fa-IR"/>
        </w:rPr>
        <w:footnoteReference w:id="116"/>
      </w:r>
      <w:r w:rsidR="00F172B3" w:rsidRPr="00F172B3">
        <w:rPr>
          <w:rFonts w:ascii="IRLotus" w:hAnsi="IRLotus" w:cs="IRLotus"/>
          <w:vertAlign w:val="superscript"/>
          <w:rtl/>
          <w:lang w:bidi="fa-IR"/>
        </w:rPr>
        <w:t>)</w:t>
      </w:r>
      <w:r w:rsidR="00F172B3">
        <w:rPr>
          <w:rFonts w:hint="cs"/>
          <w:rtl/>
          <w:lang w:bidi="fa-IR"/>
        </w:rPr>
        <w:t>.</w:t>
      </w:r>
    </w:p>
    <w:p w:rsidR="00444E8D" w:rsidRDefault="00444E8D" w:rsidP="00FF210E">
      <w:pPr>
        <w:pStyle w:val="0-"/>
        <w:rPr>
          <w:rtl/>
          <w:lang w:bidi="fa-IR"/>
        </w:rPr>
        <w:sectPr w:rsidR="00444E8D" w:rsidSect="00665199">
          <w:headerReference w:type="default" r:id="rId25"/>
          <w:footnotePr>
            <w:numRestart w:val="eachPage"/>
          </w:footnotePr>
          <w:pgSz w:w="9356" w:h="13608" w:code="9"/>
          <w:pgMar w:top="567" w:right="1134" w:bottom="851" w:left="1134" w:header="454" w:footer="0" w:gutter="0"/>
          <w:cols w:space="708"/>
          <w:titlePg/>
          <w:bidi/>
          <w:rtlGutter/>
          <w:docGrid w:linePitch="360"/>
        </w:sectPr>
      </w:pPr>
    </w:p>
    <w:p w:rsidR="00444E8D" w:rsidRDefault="00871922" w:rsidP="009D15C5">
      <w:pPr>
        <w:pStyle w:val="1-"/>
        <w:rPr>
          <w:rtl/>
        </w:rPr>
      </w:pPr>
      <w:r w:rsidRPr="009A49E2">
        <w:rPr>
          <w:rFonts w:hint="cs"/>
          <w:rtl/>
        </w:rPr>
        <w:t>6</w:t>
      </w:r>
      <w:r w:rsidR="00444E8D" w:rsidRPr="009A49E2">
        <w:rPr>
          <w:rFonts w:hint="cs"/>
          <w:rtl/>
        </w:rPr>
        <w:t>8</w:t>
      </w:r>
      <w:r w:rsidR="00444E8D">
        <w:rPr>
          <w:rFonts w:hint="cs"/>
          <w:rtl/>
        </w:rPr>
        <w:t>- كِتَابُ المَ</w:t>
      </w:r>
      <w:r w:rsidR="009D15C5">
        <w:rPr>
          <w:rFonts w:hint="cs"/>
          <w:rtl/>
        </w:rPr>
        <w:t>رضى</w:t>
      </w:r>
    </w:p>
    <w:p w:rsidR="00444E8D" w:rsidRDefault="00444E8D" w:rsidP="00225094">
      <w:pPr>
        <w:pStyle w:val="2-"/>
        <w:rPr>
          <w:rtl/>
          <w:lang w:bidi="fa-IR"/>
        </w:rPr>
      </w:pPr>
      <w:bookmarkStart w:id="101" w:name="_Toc434312857"/>
      <w:r>
        <w:rPr>
          <w:rFonts w:hint="cs"/>
          <w:rtl/>
          <w:lang w:bidi="fa-IR"/>
        </w:rPr>
        <w:t>کتاب [6</w:t>
      </w:r>
      <w:r w:rsidR="00225094">
        <w:rPr>
          <w:rFonts w:hint="cs"/>
          <w:rtl/>
          <w:lang w:bidi="fa-IR"/>
        </w:rPr>
        <w:t>8</w:t>
      </w:r>
      <w:r>
        <w:rPr>
          <w:rFonts w:hint="cs"/>
          <w:rtl/>
          <w:lang w:bidi="fa-IR"/>
        </w:rPr>
        <w:t>]- مریض‌ها</w:t>
      </w:r>
      <w:bookmarkEnd w:id="101"/>
    </w:p>
    <w:p w:rsidR="00444E8D" w:rsidRDefault="00444E8D" w:rsidP="00A20584">
      <w:pPr>
        <w:pStyle w:val="2-0"/>
        <w:rPr>
          <w:rtl/>
        </w:rPr>
      </w:pPr>
      <w:r w:rsidRPr="009A49E2">
        <w:rPr>
          <w:rFonts w:hint="cs"/>
          <w:rtl/>
          <w:lang w:bidi="ar-SA"/>
        </w:rPr>
        <w:t>1</w:t>
      </w:r>
      <w:r>
        <w:rPr>
          <w:rFonts w:hint="cs"/>
          <w:rtl/>
        </w:rPr>
        <w:t xml:space="preserve">- </w:t>
      </w:r>
      <w:r w:rsidR="00EA619D">
        <w:rPr>
          <w:rFonts w:hint="cs"/>
          <w:rtl/>
        </w:rPr>
        <w:t>مَا جاءَ فِي كَفَّارَةِ المَرَضِ</w:t>
      </w:r>
    </w:p>
    <w:p w:rsidR="00EA619D" w:rsidRDefault="00EA619D" w:rsidP="00A20584">
      <w:pPr>
        <w:pStyle w:val="4-"/>
        <w:rPr>
          <w:rtl/>
          <w:lang w:bidi="fa-IR"/>
        </w:rPr>
      </w:pPr>
      <w:bookmarkStart w:id="102" w:name="_Toc434312858"/>
      <w:r>
        <w:rPr>
          <w:rFonts w:hint="cs"/>
          <w:rtl/>
          <w:lang w:bidi="fa-IR"/>
        </w:rPr>
        <w:t>باب [1]: آنچه که در مورد کفارۀ مریضی آمده است</w:t>
      </w:r>
      <w:bookmarkEnd w:id="102"/>
    </w:p>
    <w:p w:rsidR="004C536A" w:rsidRDefault="004C536A" w:rsidP="00E9089F">
      <w:pPr>
        <w:pStyle w:val="5-"/>
        <w:rPr>
          <w:rtl/>
          <w:lang w:bidi="fa-IR"/>
        </w:rPr>
      </w:pPr>
      <w:r>
        <w:rPr>
          <w:rFonts w:hint="cs"/>
          <w:rtl/>
          <w:lang w:bidi="fa-IR"/>
        </w:rPr>
        <w:t xml:space="preserve">1949- </w:t>
      </w:r>
      <w:r w:rsidR="00E9089F">
        <w:rPr>
          <w:color w:val="000000"/>
          <w:rtl/>
        </w:rPr>
        <w:t>عَنْ أَبِي سَعِيدٍ الخُدْرِيِّ،</w:t>
      </w:r>
      <w:r w:rsidR="00E9089F" w:rsidRPr="00E9089F">
        <w:rPr>
          <w:rtl/>
        </w:rPr>
        <w:t xml:space="preserve"> </w:t>
      </w:r>
      <w:r w:rsidR="00E9089F">
        <w:rPr>
          <w:rtl/>
        </w:rPr>
        <w:t>رَضِيَ اللَّهُ عَنْه</w:t>
      </w:r>
      <w:r w:rsidR="00E9089F">
        <w:rPr>
          <w:rFonts w:hint="cs"/>
          <w:rtl/>
        </w:rPr>
        <w:t>ُمَا</w:t>
      </w:r>
      <w:r w:rsidR="00E9089F" w:rsidRPr="00BE5BEB">
        <w:rPr>
          <w:rtl/>
        </w:rPr>
        <w:t>،</w:t>
      </w:r>
      <w:r w:rsidR="00E9089F">
        <w:rPr>
          <w:color w:val="000000"/>
          <w:rtl/>
        </w:rPr>
        <w:t xml:space="preserve"> وَعَنْ أَبِي هُرَيْرَةَ: عَنِ النَّبِيِّ صَلَّى اللهُ عَلَيْهِ وَسَلَّمَ قَالَ: «</w:t>
      </w:r>
      <w:r w:rsidR="00E9089F">
        <w:rPr>
          <w:rtl/>
        </w:rPr>
        <w:t xml:space="preserve">مَا يُصِيبُ المُسْلِمَ، مِنْ نَصَبٍ وَلاَ وَصَبٍ، وَلاَ هَمٍّ وَلاَ حُزْنٍ وَلاَ أَذًى وَلاَ غَمٍّ، حَتَّى الشَّوْكَةِ يُشَاكُهَا، إِلَّا كَفَّرَ </w:t>
      </w:r>
      <w:r w:rsidR="00E9089F">
        <w:rPr>
          <w:color w:val="000000"/>
          <w:rtl/>
        </w:rPr>
        <w:t>اللَّهُ بِهَا مِنْ خَطَايَاهُ»</w:t>
      </w:r>
      <w:r>
        <w:rPr>
          <w:rFonts w:hint="cs"/>
          <w:rtl/>
          <w:lang w:bidi="fa-IR"/>
        </w:rPr>
        <w:t xml:space="preserve"> [وراه البخاری: 5642].</w:t>
      </w:r>
    </w:p>
    <w:p w:rsidR="004C536A" w:rsidRDefault="004C536A" w:rsidP="00FF210E">
      <w:pPr>
        <w:pStyle w:val="0-"/>
        <w:rPr>
          <w:rtl/>
          <w:lang w:bidi="fa-IR"/>
        </w:rPr>
      </w:pPr>
      <w:r>
        <w:rPr>
          <w:rFonts w:hint="cs"/>
          <w:rtl/>
          <w:lang w:bidi="fa-IR"/>
        </w:rPr>
        <w:t>1949- از ابو سعید خدری</w:t>
      </w:r>
      <w:r w:rsidR="00D15540">
        <w:rPr>
          <w:rFonts w:hint="cs"/>
          <w:rtl/>
          <w:lang w:bidi="fa-IR"/>
        </w:rPr>
        <w:t xml:space="preserve"> و ابو هریره</w:t>
      </w:r>
      <w:r w:rsidR="00D15540">
        <w:rPr>
          <w:rFonts w:cs="CTraditional Arabic" w:hint="cs"/>
          <w:rtl/>
          <w:lang w:bidi="fa-IR"/>
        </w:rPr>
        <w:t>ب</w:t>
      </w:r>
      <w:r w:rsidR="00D15540">
        <w:rPr>
          <w:rFonts w:hint="cs"/>
          <w:rtl/>
          <w:lang w:bidi="fa-IR"/>
        </w:rPr>
        <w:t xml:space="preserve"> از پیامبر خدا </w:t>
      </w:r>
      <w:r w:rsidR="00D15540">
        <w:rPr>
          <w:rFonts w:cs="CTraditional Arabic" w:hint="cs"/>
          <w:rtl/>
          <w:lang w:bidi="fa-IR"/>
        </w:rPr>
        <w:t>ج</w:t>
      </w:r>
      <w:r w:rsidR="00D15540">
        <w:rPr>
          <w:rFonts w:hint="cs"/>
          <w:rtl/>
          <w:lang w:bidi="fa-IR"/>
        </w:rPr>
        <w:t xml:space="preserve"> روایت است که فرمودند: «به مسلمان هیچ مشقت و درد، مصیبت و اندوه، ضرر و</w:t>
      </w:r>
      <w:r w:rsidR="00D85497">
        <w:rPr>
          <w:rFonts w:hint="cs"/>
          <w:rtl/>
          <w:lang w:bidi="fa-IR"/>
        </w:rPr>
        <w:t xml:space="preserve"> </w:t>
      </w:r>
      <w:r w:rsidR="00D15540">
        <w:rPr>
          <w:rFonts w:hint="cs"/>
          <w:rtl/>
          <w:lang w:bidi="fa-IR"/>
        </w:rPr>
        <w:t>غم، وحتی خاری بپاشی نمی‌خلد، مگر آنکه خداوند آن چیز را سبب کفراۀ گناهانش قرار می‌دهد».</w:t>
      </w:r>
    </w:p>
    <w:p w:rsidR="00683434" w:rsidRDefault="00683434" w:rsidP="00E73E87">
      <w:pPr>
        <w:pStyle w:val="5-"/>
        <w:rPr>
          <w:rtl/>
          <w:lang w:bidi="fa-IR"/>
        </w:rPr>
      </w:pPr>
      <w:r>
        <w:rPr>
          <w:rFonts w:hint="cs"/>
          <w:rtl/>
          <w:lang w:bidi="fa-IR"/>
        </w:rPr>
        <w:t xml:space="preserve">1950- </w:t>
      </w:r>
      <w:r w:rsidR="00E73E87">
        <w:rPr>
          <w:color w:val="000000"/>
          <w:rtl/>
        </w:rPr>
        <w:t>عَنْ أَبِي هُرَيْرَةَ رَضِيَ اللَّهُ عَنْهُ، قَالَ: قَالَ رَسُولُ اللَّهِ صَلَّى اللهُ عَلَيْهِ وَسَلَّمَ: «</w:t>
      </w:r>
      <w:r w:rsidR="00E73E87">
        <w:rPr>
          <w:rtl/>
        </w:rPr>
        <w:t xml:space="preserve">مَثَلُ المُؤْمِنِ كَمَثَلِ الخَامَةِ مِنَ الزَّرْعِ، مِنْ حَيْثُ أَتَتْهَا الرِّيحُ كَفَأَتْهَا، فَإِذَا اعْتَدَلَتْ تَكَفَّأُ بِالْبَلاَءِ، </w:t>
      </w:r>
      <w:r w:rsidR="00E73E87">
        <w:rPr>
          <w:color w:val="000000"/>
          <w:rtl/>
        </w:rPr>
        <w:t>وَالفَاجِرُ كَالأَرْزَةِ، صَمَّاءَ مُعْتَدِلَةً، حَتَّى يَقْصِمَهَا اللَّهُ إِذَا شَاءَ»</w:t>
      </w:r>
      <w:r>
        <w:rPr>
          <w:rFonts w:hint="cs"/>
          <w:rtl/>
          <w:lang w:bidi="fa-IR"/>
        </w:rPr>
        <w:t xml:space="preserve"> [رواه البخاری: 5644]</w:t>
      </w:r>
      <w:r w:rsidR="003D759A">
        <w:rPr>
          <w:rFonts w:hint="cs"/>
          <w:rtl/>
          <w:lang w:bidi="fa-IR"/>
        </w:rPr>
        <w:t>.</w:t>
      </w:r>
    </w:p>
    <w:p w:rsidR="003D759A" w:rsidRDefault="003D759A" w:rsidP="00FF210E">
      <w:pPr>
        <w:pStyle w:val="0-"/>
        <w:rPr>
          <w:rtl/>
          <w:lang w:bidi="fa-IR"/>
        </w:rPr>
      </w:pPr>
      <w:r>
        <w:rPr>
          <w:rFonts w:hint="cs"/>
          <w:rtl/>
          <w:lang w:bidi="fa-IR"/>
        </w:rPr>
        <w:t>1950- از ابو هریره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فرمودند: مسلمان مانند شاخۀ تر و تازه است، از هر طرفی که باد به وی بوزد متمایل می‌گردد [ولی نمی‌شکند]، و چون قوی گردد آمادۀ تحمل مصائب می‌گردد».</w:t>
      </w:r>
    </w:p>
    <w:p w:rsidR="002915E9" w:rsidRDefault="00790AAE" w:rsidP="00907E01">
      <w:pPr>
        <w:pStyle w:val="0-"/>
        <w:rPr>
          <w:rtl/>
          <w:lang w:bidi="fa-IR"/>
        </w:rPr>
      </w:pPr>
      <w:r>
        <w:rPr>
          <w:rFonts w:hint="cs"/>
          <w:rtl/>
          <w:lang w:bidi="fa-IR"/>
        </w:rPr>
        <w:t>«</w:t>
      </w:r>
      <w:r w:rsidR="002915E9">
        <w:rPr>
          <w:rFonts w:hint="cs"/>
          <w:rtl/>
          <w:lang w:bidi="fa-IR"/>
        </w:rPr>
        <w:t>و</w:t>
      </w:r>
      <w:r w:rsidR="003326F0">
        <w:rPr>
          <w:rFonts w:hint="cs"/>
          <w:rtl/>
          <w:lang w:bidi="fa-IR"/>
        </w:rPr>
        <w:t xml:space="preserve"> </w:t>
      </w:r>
      <w:r w:rsidR="002915E9">
        <w:rPr>
          <w:rFonts w:hint="cs"/>
          <w:rtl/>
          <w:lang w:bidi="fa-IR"/>
        </w:rPr>
        <w:t>شخص فاجر مانند شاخۀ درخت ارزه است که خشک و راست ایستاده</w:t>
      </w:r>
      <w:r w:rsidR="003326F0">
        <w:rPr>
          <w:rFonts w:hint="cs"/>
          <w:rtl/>
          <w:lang w:bidi="fa-IR"/>
        </w:rPr>
        <w:t xml:space="preserve"> است، و امادۀ آن است که خداوند آ</w:t>
      </w:r>
      <w:r w:rsidR="002915E9">
        <w:rPr>
          <w:rFonts w:hint="cs"/>
          <w:rtl/>
          <w:lang w:bidi="fa-IR"/>
        </w:rPr>
        <w:t>ن را در هر وقت که بخواهد در هم بشکند</w:t>
      </w:r>
      <w:r w:rsidR="002915E9" w:rsidRPr="002915E9">
        <w:rPr>
          <w:rFonts w:ascii="IRLotus" w:hAnsi="IRLotus" w:cs="IRLotus"/>
          <w:vertAlign w:val="superscript"/>
          <w:rtl/>
          <w:lang w:bidi="fa-IR"/>
        </w:rPr>
        <w:t>(</w:t>
      </w:r>
      <w:r w:rsidR="002915E9" w:rsidRPr="002915E9">
        <w:rPr>
          <w:rStyle w:val="FootnoteReference"/>
          <w:rFonts w:ascii="IRLotus" w:eastAsia="SimSun" w:hAnsi="IRLotus" w:cs="IRLotus"/>
          <w:rtl/>
          <w:lang w:bidi="fa-IR"/>
        </w:rPr>
        <w:footnoteReference w:id="117"/>
      </w:r>
      <w:r w:rsidR="002915E9" w:rsidRPr="002915E9">
        <w:rPr>
          <w:rFonts w:ascii="IRLotus" w:hAnsi="IRLotus" w:cs="IRLotus"/>
          <w:vertAlign w:val="superscript"/>
          <w:rtl/>
          <w:lang w:bidi="fa-IR"/>
        </w:rPr>
        <w:t>)</w:t>
      </w:r>
      <w:r w:rsidR="002915E9">
        <w:rPr>
          <w:rFonts w:hint="cs"/>
          <w:rtl/>
          <w:lang w:bidi="fa-IR"/>
        </w:rPr>
        <w:t>.</w:t>
      </w:r>
    </w:p>
    <w:p w:rsidR="002313D3" w:rsidRDefault="002313D3" w:rsidP="00AA77DD">
      <w:pPr>
        <w:pStyle w:val="5-"/>
        <w:rPr>
          <w:rtl/>
          <w:lang w:bidi="fa-IR"/>
        </w:rPr>
      </w:pPr>
      <w:r>
        <w:rPr>
          <w:rFonts w:hint="cs"/>
          <w:rtl/>
          <w:lang w:bidi="fa-IR"/>
        </w:rPr>
        <w:t>1951</w:t>
      </w:r>
      <w:r w:rsidRPr="005E32CA">
        <w:rPr>
          <w:rFonts w:hint="cs"/>
          <w:rtl/>
        </w:rPr>
        <w:t>-</w:t>
      </w:r>
      <w:r w:rsidR="00AA77DD" w:rsidRPr="005E32CA">
        <w:rPr>
          <w:rFonts w:hint="cs"/>
          <w:rtl/>
        </w:rPr>
        <w:t xml:space="preserve"> وَعَنْهُ</w:t>
      </w:r>
      <w:r w:rsidR="00AA77DD" w:rsidRPr="005E32CA">
        <w:rPr>
          <w:rtl/>
        </w:rPr>
        <w:t xml:space="preserve"> رَضِيَ اللَّهُ عَنْهُ،</w:t>
      </w:r>
      <w:r w:rsidR="00AA77DD" w:rsidRPr="005E32CA">
        <w:rPr>
          <w:rFonts w:hint="cs"/>
          <w:rtl/>
        </w:rPr>
        <w:t xml:space="preserve"> قَالَ:</w:t>
      </w:r>
      <w:r w:rsidRPr="005E32CA">
        <w:rPr>
          <w:rFonts w:hint="cs"/>
          <w:rtl/>
        </w:rPr>
        <w:t xml:space="preserve"> </w:t>
      </w:r>
      <w:r w:rsidR="00EB1FCE" w:rsidRPr="005E32CA">
        <w:rPr>
          <w:rtl/>
        </w:rPr>
        <w:t>قَالَ رَسُولُ اللَّهِ صَلَّى اللهُ عَلَيْهِ وَسَلَّمَ: «مَنْ يُرِدِ اللَّهُ بِهِ خَيْرًا يُصِبْ مِنْهُ»</w:t>
      </w:r>
      <w:r w:rsidRPr="005E32CA">
        <w:rPr>
          <w:rFonts w:hint="cs"/>
          <w:rtl/>
        </w:rPr>
        <w:t xml:space="preserve"> [رواه البخاری: 5645].</w:t>
      </w:r>
    </w:p>
    <w:p w:rsidR="002313D3" w:rsidRDefault="002313D3" w:rsidP="00907E01">
      <w:pPr>
        <w:pStyle w:val="0-"/>
        <w:rPr>
          <w:rtl/>
          <w:lang w:bidi="fa-IR"/>
        </w:rPr>
      </w:pPr>
      <w:r>
        <w:rPr>
          <w:rFonts w:hint="cs"/>
          <w:rtl/>
          <w:lang w:bidi="fa-IR"/>
        </w:rPr>
        <w:t>1951- و از ابو هریره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فرمودند: «کسی را که خداوند متعال برایش ارادۀ خیر داشته باشد، گرفتار [مشاکل] می‌سازد»</w:t>
      </w:r>
      <w:r w:rsidRPr="002313D3">
        <w:rPr>
          <w:rFonts w:ascii="IRLotus" w:hAnsi="IRLotus" w:cs="IRLotus"/>
          <w:vertAlign w:val="superscript"/>
          <w:rtl/>
          <w:lang w:bidi="fa-IR"/>
        </w:rPr>
        <w:t>(</w:t>
      </w:r>
      <w:r w:rsidRPr="002313D3">
        <w:rPr>
          <w:rStyle w:val="FootnoteReference"/>
          <w:rFonts w:ascii="IRLotus" w:eastAsia="SimSun" w:hAnsi="IRLotus" w:cs="IRLotus"/>
          <w:rtl/>
          <w:lang w:bidi="fa-IR"/>
        </w:rPr>
        <w:footnoteReference w:id="118"/>
      </w:r>
      <w:r w:rsidRPr="002313D3">
        <w:rPr>
          <w:rFonts w:ascii="IRLotus" w:hAnsi="IRLotus" w:cs="IRLotus"/>
          <w:vertAlign w:val="superscript"/>
          <w:rtl/>
          <w:lang w:bidi="fa-IR"/>
        </w:rPr>
        <w:t>)</w:t>
      </w:r>
      <w:r>
        <w:rPr>
          <w:rFonts w:hint="cs"/>
          <w:rtl/>
          <w:lang w:bidi="fa-IR"/>
        </w:rPr>
        <w:t>.</w:t>
      </w:r>
    </w:p>
    <w:p w:rsidR="00F110F2" w:rsidRDefault="00F110F2" w:rsidP="00E004A4">
      <w:pPr>
        <w:pStyle w:val="2-0"/>
        <w:rPr>
          <w:rtl/>
        </w:rPr>
      </w:pPr>
      <w:r w:rsidRPr="009A49E2">
        <w:rPr>
          <w:rFonts w:hint="cs"/>
          <w:rtl/>
          <w:lang w:bidi="ar-SA"/>
        </w:rPr>
        <w:t>2</w:t>
      </w:r>
      <w:r>
        <w:rPr>
          <w:rFonts w:hint="cs"/>
          <w:rtl/>
        </w:rPr>
        <w:t>- باب: شِدَّةِ المَرَضِ</w:t>
      </w:r>
    </w:p>
    <w:p w:rsidR="00F110F2" w:rsidRDefault="00F110F2" w:rsidP="00E004A4">
      <w:pPr>
        <w:pStyle w:val="4-"/>
        <w:rPr>
          <w:rtl/>
          <w:lang w:bidi="fa-IR"/>
        </w:rPr>
      </w:pPr>
      <w:bookmarkStart w:id="103" w:name="_Toc434312859"/>
      <w:r>
        <w:rPr>
          <w:rFonts w:hint="cs"/>
          <w:rtl/>
          <w:lang w:bidi="fa-IR"/>
        </w:rPr>
        <w:t>باب [2]: شدت مرض</w:t>
      </w:r>
      <w:bookmarkEnd w:id="103"/>
    </w:p>
    <w:p w:rsidR="00471E10" w:rsidRDefault="00471E10" w:rsidP="00E004A4">
      <w:pPr>
        <w:pStyle w:val="5-"/>
        <w:rPr>
          <w:rtl/>
          <w:lang w:bidi="fa-IR"/>
        </w:rPr>
      </w:pPr>
      <w:r>
        <w:rPr>
          <w:rFonts w:hint="cs"/>
          <w:rtl/>
          <w:lang w:bidi="fa-IR"/>
        </w:rPr>
        <w:t xml:space="preserve">1952- </w:t>
      </w:r>
      <w:r w:rsidR="00E004A4">
        <w:rPr>
          <w:color w:val="000000"/>
          <w:rtl/>
        </w:rPr>
        <w:t>عَنْ عَائِشَةَ رَضِيَ اللَّهُ عَنْهَا، قَالَتْ: «</w:t>
      </w:r>
      <w:r w:rsidR="00E004A4">
        <w:rPr>
          <w:rtl/>
        </w:rPr>
        <w:t>مَا رَأَيْتُ أَحَدًا أَشَدَّ عَلَيْهِ الوَجَعُ مِنْ رَسُولِ اللَّهِ صَلَّى اللهُ عَلَيْهِ وَسَلَّمَ»</w:t>
      </w:r>
      <w:r>
        <w:rPr>
          <w:rFonts w:hint="cs"/>
          <w:rtl/>
          <w:lang w:bidi="fa-IR"/>
        </w:rPr>
        <w:t xml:space="preserve"> [رواه البخای: </w:t>
      </w:r>
      <w:r w:rsidR="00F76DEE">
        <w:rPr>
          <w:rFonts w:hint="cs"/>
          <w:rtl/>
          <w:lang w:bidi="fa-IR"/>
        </w:rPr>
        <w:t>5646].</w:t>
      </w:r>
    </w:p>
    <w:p w:rsidR="00F76DEE" w:rsidRDefault="00F76DEE" w:rsidP="00907E01">
      <w:pPr>
        <w:pStyle w:val="0-"/>
        <w:rPr>
          <w:rtl/>
          <w:lang w:bidi="fa-IR"/>
        </w:rPr>
      </w:pPr>
      <w:r>
        <w:rPr>
          <w:rFonts w:hint="cs"/>
          <w:rtl/>
          <w:lang w:bidi="fa-IR"/>
        </w:rPr>
        <w:t>1952- از عائشه</w:t>
      </w:r>
      <w:r>
        <w:rPr>
          <w:rFonts w:cs="CTraditional Arabic" w:hint="cs"/>
          <w:rtl/>
          <w:lang w:bidi="fa-IR"/>
        </w:rPr>
        <w:t>ل</w:t>
      </w:r>
      <w:r>
        <w:rPr>
          <w:rFonts w:hint="cs"/>
          <w:rtl/>
          <w:lang w:bidi="fa-IR"/>
        </w:rPr>
        <w:t xml:space="preserve"> روایت است که گفت: هیچکس</w:t>
      </w:r>
      <w:r w:rsidR="00774E41">
        <w:rPr>
          <w:rFonts w:hint="cs"/>
          <w:rtl/>
          <w:lang w:bidi="fa-IR"/>
        </w:rPr>
        <w:t xml:space="preserve"> را ندیدم که دردش از درد [وفات] پیامبر خدا </w:t>
      </w:r>
      <w:r w:rsidR="00774E41">
        <w:rPr>
          <w:rFonts w:cs="CTraditional Arabic" w:hint="cs"/>
          <w:rtl/>
          <w:lang w:bidi="fa-IR"/>
        </w:rPr>
        <w:t>ج</w:t>
      </w:r>
      <w:r w:rsidR="00774E41">
        <w:rPr>
          <w:rFonts w:hint="cs"/>
          <w:rtl/>
          <w:lang w:bidi="fa-IR"/>
        </w:rPr>
        <w:t xml:space="preserve"> شدیدتر باشد.</w:t>
      </w:r>
    </w:p>
    <w:p w:rsidR="00D626FB" w:rsidRDefault="00876A38" w:rsidP="00F23867">
      <w:pPr>
        <w:pStyle w:val="5-"/>
        <w:rPr>
          <w:rtl/>
          <w:lang w:bidi="fa-IR"/>
        </w:rPr>
      </w:pPr>
      <w:r>
        <w:rPr>
          <w:rFonts w:hint="cs"/>
          <w:rtl/>
          <w:lang w:bidi="fa-IR"/>
        </w:rPr>
        <w:t>1953</w:t>
      </w:r>
      <w:r w:rsidRPr="00F23867">
        <w:rPr>
          <w:rFonts w:hint="cs"/>
          <w:rtl/>
        </w:rPr>
        <w:t xml:space="preserve">- </w:t>
      </w:r>
      <w:r w:rsidR="00F23867" w:rsidRPr="00F23867">
        <w:rPr>
          <w:rtl/>
        </w:rPr>
        <w:t>عَنْ عَبْدِ اللَّهِ رَضِيَ اللَّهُ عَنْهُ:</w:t>
      </w:r>
      <w:r w:rsidR="006B091B">
        <w:rPr>
          <w:rFonts w:hint="cs"/>
          <w:rtl/>
        </w:rPr>
        <w:t xml:space="preserve"> قالَ:</w:t>
      </w:r>
      <w:r w:rsidR="00F23867" w:rsidRPr="00F23867">
        <w:rPr>
          <w:rtl/>
        </w:rPr>
        <w:t xml:space="preserve"> أَتَيْتُ النَّبِيَّ صَلَّى اللهُ عَلَيْهِ وَسَلَّمَ فِي مَرَضِهِ، وَهُوَ يُوعَكُ وَعْكًا شَدِيدًا، وَقُلْتُ: إِنَّكَ لَتُوعَكُ وَعْكًا شَدِيدًا، قُلْتُ: إِنَّ ذَاكَ بِأَنَّ لَكَ أَجْرَيْنِ؟ قَالَ: «أَجَلْ، مَا مِنْ مُسْلِمٍ يُصِيبُهُ أَذًى إِلَّا حَاتَّ اللَّهُ عَنْهُ خَطَايَاهُ، كَمَا تَحَاتُّ وَرَقُ الشَّجَرِ»</w:t>
      </w:r>
      <w:r w:rsidRPr="00F23867">
        <w:rPr>
          <w:rFonts w:hint="cs"/>
          <w:rtl/>
        </w:rPr>
        <w:t xml:space="preserve"> [رواه البخاری: 5647]</w:t>
      </w:r>
      <w:r w:rsidR="005E32CA">
        <w:rPr>
          <w:rFonts w:hint="cs"/>
          <w:rtl/>
        </w:rPr>
        <w:t>.</w:t>
      </w:r>
    </w:p>
    <w:p w:rsidR="00876A38" w:rsidRDefault="00E56D28" w:rsidP="00907E01">
      <w:pPr>
        <w:pStyle w:val="0-"/>
        <w:rPr>
          <w:rtl/>
          <w:lang w:bidi="fa-IR"/>
        </w:rPr>
      </w:pPr>
      <w:r>
        <w:rPr>
          <w:rFonts w:hint="cs"/>
          <w:rtl/>
          <w:lang w:bidi="fa-IR"/>
        </w:rPr>
        <w:t>1953- از عبدالله [بن مسعود]</w:t>
      </w:r>
      <w:r>
        <w:rPr>
          <w:rFonts w:cs="CTraditional Arabic" w:hint="cs"/>
          <w:rtl/>
          <w:lang w:bidi="fa-IR"/>
        </w:rPr>
        <w:t>س</w:t>
      </w:r>
      <w:r>
        <w:rPr>
          <w:rFonts w:hint="cs"/>
          <w:rtl/>
          <w:lang w:bidi="fa-IR"/>
        </w:rPr>
        <w:t xml:space="preserve"> روایت است</w:t>
      </w:r>
      <w:r w:rsidR="006366EA">
        <w:rPr>
          <w:rFonts w:hint="cs"/>
          <w:rtl/>
          <w:lang w:bidi="fa-IR"/>
        </w:rPr>
        <w:t xml:space="preserve"> که گفت: هنگام مریضی پیامبر خدا</w:t>
      </w:r>
      <w:r>
        <w:rPr>
          <w:rFonts w:cs="CTraditional Arabic" w:hint="cs"/>
          <w:rtl/>
          <w:lang w:bidi="fa-IR"/>
        </w:rPr>
        <w:t>ج</w:t>
      </w:r>
      <w:r>
        <w:rPr>
          <w:rFonts w:hint="cs"/>
          <w:rtl/>
          <w:lang w:bidi="fa-IR"/>
        </w:rPr>
        <w:t xml:space="preserve"> نزدشان</w:t>
      </w:r>
      <w:r w:rsidR="007A2B49">
        <w:rPr>
          <w:rFonts w:hint="cs"/>
          <w:rtl/>
          <w:lang w:bidi="fa-IR"/>
        </w:rPr>
        <w:t xml:space="preserve"> آمده و دیدم که مرض‌شان شدید شده است، گفتم: مرض شما شدید شده است و این</w:t>
      </w:r>
      <w:r w:rsidR="00FA5B52">
        <w:rPr>
          <w:rFonts w:hint="cs"/>
          <w:rtl/>
          <w:lang w:bidi="fa-IR"/>
        </w:rPr>
        <w:t xml:space="preserve"> به سبب آن است که برای شما دو مزد است</w:t>
      </w:r>
      <w:r w:rsidR="00FA5B52" w:rsidRPr="00FA5B52">
        <w:rPr>
          <w:rFonts w:ascii="IRLotus" w:hAnsi="IRLotus" w:cs="IRLotus"/>
          <w:vertAlign w:val="superscript"/>
          <w:rtl/>
          <w:lang w:bidi="fa-IR"/>
        </w:rPr>
        <w:t>(</w:t>
      </w:r>
      <w:r w:rsidR="00FA5B52" w:rsidRPr="00FA5B52">
        <w:rPr>
          <w:rStyle w:val="FootnoteReference"/>
          <w:rFonts w:ascii="IRLotus" w:eastAsia="SimSun" w:hAnsi="IRLotus" w:cs="IRLotus"/>
          <w:rtl/>
          <w:lang w:bidi="fa-IR"/>
        </w:rPr>
        <w:footnoteReference w:id="119"/>
      </w:r>
      <w:r w:rsidR="00FA5B52" w:rsidRPr="00FA5B52">
        <w:rPr>
          <w:rFonts w:ascii="IRLotus" w:hAnsi="IRLotus" w:cs="IRLotus"/>
          <w:vertAlign w:val="superscript"/>
          <w:rtl/>
          <w:lang w:bidi="fa-IR"/>
        </w:rPr>
        <w:t>)</w:t>
      </w:r>
      <w:r w:rsidR="00FA5B52">
        <w:rPr>
          <w:rFonts w:hint="cs"/>
          <w:rtl/>
          <w:lang w:bidi="fa-IR"/>
        </w:rPr>
        <w:t>.</w:t>
      </w:r>
    </w:p>
    <w:p w:rsidR="004A7662" w:rsidRDefault="004A7662" w:rsidP="004A7662">
      <w:pPr>
        <w:pStyle w:val="0-"/>
        <w:rPr>
          <w:rtl/>
          <w:lang w:bidi="fa-IR"/>
        </w:rPr>
      </w:pPr>
      <w:r>
        <w:rPr>
          <w:rFonts w:hint="cs"/>
          <w:rtl/>
          <w:lang w:bidi="fa-IR"/>
        </w:rPr>
        <w:t xml:space="preserve">فرمودند: «بلی! مسلمان به هیچ مصیبتی دچار نمی‌شود، مگر آنکه خداوند به سبب آن مصیبت، گناهانش را به مانند برگ درخت می‌ریزاند </w:t>
      </w:r>
      <w:r w:rsidRPr="004A7662">
        <w:rPr>
          <w:rFonts w:ascii="IRLotus" w:hAnsi="IRLotus" w:cs="IRLotus"/>
          <w:vertAlign w:val="superscript"/>
          <w:rtl/>
          <w:lang w:bidi="fa-IR"/>
        </w:rPr>
        <w:t>(</w:t>
      </w:r>
      <w:r w:rsidRPr="004A7662">
        <w:rPr>
          <w:rStyle w:val="FootnoteReference"/>
          <w:rFonts w:ascii="IRLotus" w:eastAsia="SimSun" w:hAnsi="IRLotus" w:cs="IRLotus"/>
          <w:rtl/>
          <w:lang w:bidi="fa-IR"/>
        </w:rPr>
        <w:footnoteReference w:id="120"/>
      </w:r>
      <w:r w:rsidRPr="004A7662">
        <w:rPr>
          <w:rFonts w:ascii="IRLotus" w:hAnsi="IRLotus" w:cs="IRLotus"/>
          <w:vertAlign w:val="superscript"/>
          <w:rtl/>
          <w:lang w:bidi="fa-IR"/>
        </w:rPr>
        <w:t>)</w:t>
      </w:r>
      <w:r>
        <w:rPr>
          <w:rFonts w:hint="cs"/>
          <w:rtl/>
          <w:lang w:bidi="fa-IR"/>
        </w:rPr>
        <w:t>.</w:t>
      </w:r>
    </w:p>
    <w:p w:rsidR="001E4799" w:rsidRDefault="00110824" w:rsidP="00DE69A5">
      <w:pPr>
        <w:pStyle w:val="2-0"/>
        <w:rPr>
          <w:rtl/>
        </w:rPr>
      </w:pPr>
      <w:r w:rsidRPr="009A49E2">
        <w:rPr>
          <w:rFonts w:hint="cs"/>
          <w:rtl/>
          <w:lang w:bidi="ar-SA"/>
        </w:rPr>
        <w:t>3</w:t>
      </w:r>
      <w:r>
        <w:rPr>
          <w:rFonts w:hint="cs"/>
          <w:rtl/>
        </w:rPr>
        <w:t>- باب: فَضْلِ مَنْ يُصْرَعُ مِنَ الرِّيحِ</w:t>
      </w:r>
    </w:p>
    <w:p w:rsidR="00110824" w:rsidRDefault="00110824" w:rsidP="00DE69A5">
      <w:pPr>
        <w:pStyle w:val="4-"/>
        <w:rPr>
          <w:rtl/>
          <w:lang w:bidi="fa-IR"/>
        </w:rPr>
      </w:pPr>
      <w:bookmarkStart w:id="104" w:name="_Toc434312860"/>
      <w:r>
        <w:rPr>
          <w:rFonts w:hint="cs"/>
          <w:rtl/>
          <w:lang w:bidi="fa-IR"/>
        </w:rPr>
        <w:t>باب [3]: فضیلت کسی که به سبب باد بی‌هوش می‌شود</w:t>
      </w:r>
      <w:bookmarkEnd w:id="104"/>
    </w:p>
    <w:p w:rsidR="00110824" w:rsidRPr="003015DB" w:rsidRDefault="00BA3BF1" w:rsidP="003015DB">
      <w:pPr>
        <w:pStyle w:val="5-"/>
        <w:rPr>
          <w:rtl/>
        </w:rPr>
      </w:pPr>
      <w:r>
        <w:rPr>
          <w:rFonts w:hint="cs"/>
          <w:rtl/>
          <w:lang w:bidi="fa-IR"/>
        </w:rPr>
        <w:t>1954</w:t>
      </w:r>
      <w:r w:rsidRPr="003015DB">
        <w:rPr>
          <w:rFonts w:hint="cs"/>
          <w:rtl/>
        </w:rPr>
        <w:t>-</w:t>
      </w:r>
      <w:r w:rsidR="00F211E7">
        <w:rPr>
          <w:rFonts w:hint="cs"/>
          <w:rtl/>
        </w:rPr>
        <w:t xml:space="preserve"> عَنْ</w:t>
      </w:r>
      <w:r w:rsidRPr="003015DB">
        <w:rPr>
          <w:rFonts w:hint="cs"/>
          <w:rtl/>
        </w:rPr>
        <w:t xml:space="preserve"> </w:t>
      </w:r>
      <w:r w:rsidR="003015DB" w:rsidRPr="003015DB">
        <w:rPr>
          <w:rtl/>
        </w:rPr>
        <w:t>ابْنُ عَبَّاسٍ:</w:t>
      </w:r>
      <w:r w:rsidR="00F211E7">
        <w:rPr>
          <w:rFonts w:hint="cs"/>
          <w:rtl/>
        </w:rPr>
        <w:t xml:space="preserve"> أَنَّهُ قَالَ لِبَعْض أَصْحابِهِ:</w:t>
      </w:r>
      <w:r w:rsidR="003015DB" w:rsidRPr="003015DB">
        <w:rPr>
          <w:rtl/>
        </w:rPr>
        <w:t xml:space="preserve"> أَلاَ أُرِيكَ امْرَأَةً مِنْ أَهْلِ الجَنَّةِ؟ قُلْتُ: بَلَى، قَالَ: هَذِهِ المَرْأَةُ السَّوْدَاءُ، أَتَتِ النَّبِيَّ صَلَّى اللهُ عَلَيْهِ وَسَلَّمَ فَقَالَتْ: إِنِّي أُصْرَعُ، وَإِنِّي أَتَكَشَّفُ، فَادْعُ اللَّهَ لِي، قَالَ: «إِنْ شِئْتِ صَبَرْتِ وَلَكِ الجَنَّةُ، وَإِنْ شِئْتِ دَعَوْتُ اللَّهَ أَنْ يُعَافِيَكِ» فَقَالَتْ: أَصْبِرُ، فَقَالَتْ: إِنِّي أَتَكَشَّفُ، فَادْعُ اللَّهَ لِي أَنْ لاَ أَتَكَشَّفَ، فَدَعَا لَهَا</w:t>
      </w:r>
      <w:r w:rsidRPr="003015DB">
        <w:rPr>
          <w:rFonts w:hint="cs"/>
          <w:rtl/>
        </w:rPr>
        <w:t xml:space="preserve"> [رواه البخاری: 5652]</w:t>
      </w:r>
      <w:r w:rsidR="003314E2" w:rsidRPr="003015DB">
        <w:rPr>
          <w:rFonts w:hint="cs"/>
          <w:rtl/>
        </w:rPr>
        <w:t>.</w:t>
      </w:r>
    </w:p>
    <w:p w:rsidR="003314E2" w:rsidRDefault="003314E2" w:rsidP="004A7662">
      <w:pPr>
        <w:pStyle w:val="0-"/>
        <w:rPr>
          <w:rtl/>
          <w:lang w:bidi="fa-IR"/>
        </w:rPr>
      </w:pPr>
      <w:r>
        <w:rPr>
          <w:rFonts w:hint="cs"/>
          <w:rtl/>
          <w:lang w:bidi="fa-IR"/>
        </w:rPr>
        <w:t>1954- از ابن عباس</w:t>
      </w:r>
      <w:r>
        <w:rPr>
          <w:rFonts w:cs="CTraditional Arabic" w:hint="cs"/>
          <w:rtl/>
          <w:lang w:bidi="fa-IR"/>
        </w:rPr>
        <w:t>ب</w:t>
      </w:r>
      <w:r>
        <w:rPr>
          <w:rFonts w:hint="cs"/>
          <w:rtl/>
          <w:lang w:bidi="fa-IR"/>
        </w:rPr>
        <w:t xml:space="preserve"> روایت است که وی برای یکی از دوستانش گفت: آیا زنی را از اهل بهشت برایت نشان دهم؟</w:t>
      </w:r>
    </w:p>
    <w:p w:rsidR="002E3CC2" w:rsidRDefault="002E3CC2" w:rsidP="004A7662">
      <w:pPr>
        <w:pStyle w:val="0-"/>
        <w:rPr>
          <w:rtl/>
          <w:lang w:bidi="fa-IR"/>
        </w:rPr>
      </w:pPr>
      <w:r>
        <w:rPr>
          <w:rFonts w:hint="cs"/>
          <w:rtl/>
          <w:lang w:bidi="fa-IR"/>
        </w:rPr>
        <w:t>گفت: بلی.</w:t>
      </w:r>
    </w:p>
    <w:p w:rsidR="004F095A" w:rsidRDefault="004F095A" w:rsidP="004A7662">
      <w:pPr>
        <w:pStyle w:val="0-"/>
        <w:rPr>
          <w:rtl/>
          <w:lang w:bidi="fa-IR"/>
        </w:rPr>
      </w:pPr>
      <w:r>
        <w:rPr>
          <w:rFonts w:hint="cs"/>
          <w:rtl/>
          <w:lang w:bidi="fa-IR"/>
        </w:rPr>
        <w:t xml:space="preserve">گفت: همین زن سیاه است، این زن نزد پیامبر خدا </w:t>
      </w:r>
      <w:r>
        <w:rPr>
          <w:rFonts w:cs="CTraditional Arabic" w:hint="cs"/>
          <w:rtl/>
          <w:lang w:bidi="fa-IR"/>
        </w:rPr>
        <w:t>ج</w:t>
      </w:r>
      <w:r>
        <w:rPr>
          <w:rFonts w:hint="cs"/>
          <w:rtl/>
          <w:lang w:bidi="fa-IR"/>
        </w:rPr>
        <w:t xml:space="preserve"> آمد و گفت: من گاهی بی‌هوش می‌شوم، و بعضی از اعضایم برهنه می‌شود، به حق من دعا کنید.</w:t>
      </w:r>
    </w:p>
    <w:p w:rsidR="004F095A" w:rsidRDefault="004F095A" w:rsidP="004A7662">
      <w:pPr>
        <w:pStyle w:val="0-"/>
        <w:rPr>
          <w:rtl/>
          <w:lang w:bidi="fa-IR"/>
        </w:rPr>
      </w:pPr>
      <w:r>
        <w:rPr>
          <w:rFonts w:hint="cs"/>
          <w:rtl/>
          <w:lang w:bidi="fa-IR"/>
        </w:rPr>
        <w:t>فرمودند: «اگر می‌خواهی صبر کن وبرای تو بهشت باشد، و اگر می‌خواهی دعا کنم که شفا بیابی».</w:t>
      </w:r>
    </w:p>
    <w:p w:rsidR="004F095A" w:rsidRDefault="004F095A" w:rsidP="004A7662">
      <w:pPr>
        <w:pStyle w:val="0-"/>
        <w:rPr>
          <w:rtl/>
          <w:lang w:bidi="fa-IR"/>
        </w:rPr>
      </w:pPr>
      <w:r>
        <w:rPr>
          <w:rFonts w:hint="cs"/>
          <w:rtl/>
          <w:lang w:bidi="fa-IR"/>
        </w:rPr>
        <w:t xml:space="preserve">گفت: صبر می‌کنم، ولی [در حین بی‌هوشی[ جانم برهنه می‌شود، برایم دعا کنید که برهنه نگردم، و [پیامبر خدا </w:t>
      </w:r>
      <w:r>
        <w:rPr>
          <w:rFonts w:cs="CTraditional Arabic" w:hint="cs"/>
          <w:rtl/>
          <w:lang w:bidi="fa-IR"/>
        </w:rPr>
        <w:t>ج</w:t>
      </w:r>
      <w:r>
        <w:rPr>
          <w:rFonts w:hint="cs"/>
          <w:rtl/>
          <w:lang w:bidi="fa-IR"/>
        </w:rPr>
        <w:t>] برایش دعا کردند</w:t>
      </w:r>
      <w:r w:rsidRPr="004F095A">
        <w:rPr>
          <w:rFonts w:ascii="IRLotus" w:hAnsi="IRLotus" w:cs="IRLotus"/>
          <w:vertAlign w:val="superscript"/>
          <w:rtl/>
          <w:lang w:bidi="fa-IR"/>
        </w:rPr>
        <w:t>(</w:t>
      </w:r>
      <w:r w:rsidRPr="004F095A">
        <w:rPr>
          <w:rStyle w:val="FootnoteReference"/>
          <w:rFonts w:ascii="IRLotus" w:eastAsia="SimSun" w:hAnsi="IRLotus" w:cs="IRLotus"/>
          <w:rtl/>
          <w:lang w:bidi="fa-IR"/>
        </w:rPr>
        <w:footnoteReference w:id="121"/>
      </w:r>
      <w:r w:rsidRPr="004F095A">
        <w:rPr>
          <w:rFonts w:ascii="IRLotus" w:hAnsi="IRLotus" w:cs="IRLotus"/>
          <w:vertAlign w:val="superscript"/>
          <w:rtl/>
          <w:lang w:bidi="fa-IR"/>
        </w:rPr>
        <w:t>)</w:t>
      </w:r>
      <w:r>
        <w:rPr>
          <w:rFonts w:hint="cs"/>
          <w:rtl/>
          <w:lang w:bidi="fa-IR"/>
        </w:rPr>
        <w:t>.</w:t>
      </w:r>
    </w:p>
    <w:p w:rsidR="000123E4" w:rsidRDefault="000123E4" w:rsidP="00402766">
      <w:pPr>
        <w:pStyle w:val="2-0"/>
        <w:rPr>
          <w:rtl/>
        </w:rPr>
      </w:pPr>
      <w:r w:rsidRPr="009A49E2">
        <w:rPr>
          <w:rFonts w:hint="cs"/>
          <w:rtl/>
          <w:lang w:bidi="ar-SA"/>
        </w:rPr>
        <w:t>4</w:t>
      </w:r>
      <w:r>
        <w:rPr>
          <w:rFonts w:hint="cs"/>
          <w:rtl/>
        </w:rPr>
        <w:t>- باب: فَضْلِ مَنْ ذَهَبَ بَصَرُهُ</w:t>
      </w:r>
    </w:p>
    <w:p w:rsidR="007C64F7" w:rsidRDefault="007C64F7" w:rsidP="00402766">
      <w:pPr>
        <w:pStyle w:val="4-"/>
        <w:rPr>
          <w:rtl/>
          <w:lang w:bidi="fa-IR"/>
        </w:rPr>
      </w:pPr>
      <w:bookmarkStart w:id="105" w:name="_Toc434312861"/>
      <w:r>
        <w:rPr>
          <w:rFonts w:hint="cs"/>
          <w:rtl/>
          <w:lang w:bidi="fa-IR"/>
        </w:rPr>
        <w:t>باب [4]: کسی که بینائی‌اش از بین برود</w:t>
      </w:r>
      <w:bookmarkEnd w:id="105"/>
    </w:p>
    <w:p w:rsidR="008F16FC" w:rsidRDefault="008F16FC" w:rsidP="00BD5749">
      <w:pPr>
        <w:pStyle w:val="5-"/>
        <w:rPr>
          <w:rtl/>
          <w:lang w:bidi="fa-IR"/>
        </w:rPr>
      </w:pPr>
      <w:r>
        <w:rPr>
          <w:rFonts w:hint="cs"/>
          <w:rtl/>
          <w:lang w:bidi="fa-IR"/>
        </w:rPr>
        <w:t>1955</w:t>
      </w:r>
      <w:r w:rsidRPr="00783017">
        <w:rPr>
          <w:rFonts w:hint="cs"/>
          <w:rtl/>
        </w:rPr>
        <w:t xml:space="preserve">- </w:t>
      </w:r>
      <w:r w:rsidR="00783017" w:rsidRPr="00783017">
        <w:rPr>
          <w:rtl/>
        </w:rPr>
        <w:t xml:space="preserve">عَنْ أَنَسِ بْنِ مَالِكٍ رَضِيَ اللَّهُ عَنْهُ، قَالَ: سَمِعْتُ النَّبِيَّ صَلَّى اللهُ عَلَيْهِ وَسَلَّمَ يَقُولُ: </w:t>
      </w:r>
      <w:r w:rsidR="00BD5749">
        <w:rPr>
          <w:rFonts w:hint="cs"/>
          <w:rtl/>
        </w:rPr>
        <w:t>«</w:t>
      </w:r>
      <w:r w:rsidR="00783017" w:rsidRPr="00783017">
        <w:rPr>
          <w:rtl/>
        </w:rPr>
        <w:t>إِنَّ اللَّهَ قَالَ: إِذَا ابْتَلَيْتُ عَبْدِي بِحَبِيبَتَيْهِ فَصَبَرَ، عَوَّضْتُهُ مِنْهُمَا الجَنَّةَ</w:t>
      </w:r>
      <w:r w:rsidR="00BD5749">
        <w:rPr>
          <w:rFonts w:hint="cs"/>
          <w:rtl/>
        </w:rPr>
        <w:t>»</w:t>
      </w:r>
      <w:r w:rsidRPr="00783017">
        <w:rPr>
          <w:rFonts w:hint="cs"/>
          <w:rtl/>
        </w:rPr>
        <w:t xml:space="preserve"> [رواه البخاری: 5653].</w:t>
      </w:r>
    </w:p>
    <w:p w:rsidR="008F16FC" w:rsidRDefault="008F16FC" w:rsidP="004A7662">
      <w:pPr>
        <w:pStyle w:val="0-"/>
        <w:rPr>
          <w:rFonts w:ascii="IRLotus" w:hAnsi="IRLotus" w:cs="IRLotus"/>
          <w:vertAlign w:val="superscript"/>
          <w:rtl/>
          <w:lang w:bidi="fa-IR"/>
        </w:rPr>
      </w:pPr>
      <w:r>
        <w:rPr>
          <w:rFonts w:hint="cs"/>
          <w:rtl/>
          <w:lang w:bidi="fa-IR"/>
        </w:rPr>
        <w:t>1955- از انس بن مالک</w:t>
      </w:r>
      <w:r>
        <w:rPr>
          <w:rFonts w:cs="CTraditional Arabic" w:hint="cs"/>
          <w:rtl/>
          <w:lang w:bidi="fa-IR"/>
        </w:rPr>
        <w:t>س</w:t>
      </w:r>
      <w:r>
        <w:rPr>
          <w:rFonts w:hint="cs"/>
          <w:rtl/>
          <w:lang w:bidi="fa-IR"/>
        </w:rPr>
        <w:t xml:space="preserve"> روایت است که گفت: از پیامبر</w:t>
      </w:r>
      <w:r w:rsidR="00B32E84">
        <w:rPr>
          <w:rFonts w:hint="cs"/>
          <w:rtl/>
          <w:lang w:bidi="fa-IR"/>
        </w:rPr>
        <w:t xml:space="preserve"> خدا </w:t>
      </w:r>
      <w:r w:rsidR="00B32E84">
        <w:rPr>
          <w:rFonts w:cs="CTraditional Arabic" w:hint="cs"/>
          <w:rtl/>
          <w:lang w:bidi="fa-IR"/>
        </w:rPr>
        <w:t>ج</w:t>
      </w:r>
      <w:r w:rsidR="00B32E84">
        <w:rPr>
          <w:rFonts w:hint="cs"/>
          <w:rtl/>
          <w:lang w:bidi="fa-IR"/>
        </w:rPr>
        <w:t xml:space="preserve"> شنیدم که فرمودند: «خداوند می‌گوید: اگر بنده‌ام را به از بین بردن بینائی‌اش مبتلا سازم و او صبر کند، در عوض آن، جنت را برایش می</w:t>
      </w:r>
      <w:r w:rsidR="0001699B">
        <w:rPr>
          <w:rFonts w:hint="cs"/>
          <w:rtl/>
          <w:lang w:bidi="fa-IR"/>
        </w:rPr>
        <w:t>‌دهم»</w:t>
      </w:r>
      <w:r w:rsidR="00B32E84" w:rsidRPr="00B32E84">
        <w:rPr>
          <w:rFonts w:ascii="IRLotus" w:hAnsi="IRLotus" w:cs="IRLotus"/>
          <w:vertAlign w:val="superscript"/>
          <w:rtl/>
          <w:lang w:bidi="fa-IR"/>
        </w:rPr>
        <w:t>(</w:t>
      </w:r>
      <w:r w:rsidR="00B32E84" w:rsidRPr="00B32E84">
        <w:rPr>
          <w:rStyle w:val="FootnoteReference"/>
          <w:rFonts w:ascii="IRLotus" w:eastAsia="SimSun" w:hAnsi="IRLotus" w:cs="IRLotus"/>
          <w:rtl/>
          <w:lang w:bidi="fa-IR"/>
        </w:rPr>
        <w:footnoteReference w:id="122"/>
      </w:r>
      <w:r w:rsidR="00B32E84" w:rsidRPr="00B32E84">
        <w:rPr>
          <w:rFonts w:ascii="IRLotus" w:hAnsi="IRLotus" w:cs="IRLotus"/>
          <w:vertAlign w:val="superscript"/>
          <w:rtl/>
          <w:lang w:bidi="fa-IR"/>
        </w:rPr>
        <w:t>)</w:t>
      </w:r>
      <w:r w:rsidR="0001699B" w:rsidRPr="00A872AC">
        <w:rPr>
          <w:rFonts w:hint="cs"/>
          <w:rtl/>
        </w:rPr>
        <w:t>.</w:t>
      </w:r>
    </w:p>
    <w:p w:rsidR="001059A8" w:rsidRDefault="005F4387" w:rsidP="00343B78">
      <w:pPr>
        <w:pStyle w:val="2-0"/>
        <w:rPr>
          <w:rtl/>
        </w:rPr>
      </w:pPr>
      <w:r w:rsidRPr="009A49E2">
        <w:rPr>
          <w:rFonts w:hint="cs"/>
          <w:rtl/>
          <w:lang w:bidi="ar-SA"/>
        </w:rPr>
        <w:t>5</w:t>
      </w:r>
      <w:r>
        <w:rPr>
          <w:rFonts w:hint="cs"/>
          <w:rtl/>
        </w:rPr>
        <w:t>- باب: عِيَادَةِ المَرِيضِ</w:t>
      </w:r>
    </w:p>
    <w:p w:rsidR="005F4387" w:rsidRDefault="005F4387" w:rsidP="00343B78">
      <w:pPr>
        <w:pStyle w:val="4-"/>
        <w:rPr>
          <w:rtl/>
          <w:lang w:bidi="fa-IR"/>
        </w:rPr>
      </w:pPr>
      <w:bookmarkStart w:id="106" w:name="_Toc434312862"/>
      <w:r>
        <w:rPr>
          <w:rFonts w:hint="cs"/>
          <w:rtl/>
          <w:lang w:bidi="fa-IR"/>
        </w:rPr>
        <w:t>باب [5]: عیادت مریض</w:t>
      </w:r>
      <w:bookmarkEnd w:id="106"/>
    </w:p>
    <w:p w:rsidR="004C0007" w:rsidRDefault="004C0007" w:rsidP="00515D21">
      <w:pPr>
        <w:pStyle w:val="5-"/>
        <w:rPr>
          <w:rtl/>
          <w:lang w:bidi="fa-IR"/>
        </w:rPr>
      </w:pPr>
      <w:r>
        <w:rPr>
          <w:rFonts w:hint="cs"/>
          <w:rtl/>
          <w:lang w:bidi="fa-IR"/>
        </w:rPr>
        <w:t xml:space="preserve">1956- </w:t>
      </w:r>
      <w:r w:rsidR="00515D21">
        <w:rPr>
          <w:color w:val="000000"/>
          <w:rtl/>
        </w:rPr>
        <w:t>عَنْ جَابِرٍ رَضِيَ اللَّهُ عَنْهُ، قَالَ: «</w:t>
      </w:r>
      <w:r w:rsidR="00515D21">
        <w:rPr>
          <w:rtl/>
        </w:rPr>
        <w:t>جَاءَنِي النَّبِيُّ صَلَّى اللهُ عَلَيْهِ وَسَلَّمَ يَعُودُنِي، لَيْسَ بِرَاكِبِ بَغْلٍ وَلاَ بِرْذَوْنٍ»</w:t>
      </w:r>
      <w:r>
        <w:rPr>
          <w:rFonts w:hint="cs"/>
          <w:rtl/>
          <w:lang w:bidi="fa-IR"/>
        </w:rPr>
        <w:t xml:space="preserve"> [رواه البخاری: 5664]</w:t>
      </w:r>
      <w:r w:rsidR="004C2091">
        <w:rPr>
          <w:rFonts w:hint="cs"/>
          <w:rtl/>
          <w:lang w:bidi="fa-IR"/>
        </w:rPr>
        <w:t>.</w:t>
      </w:r>
    </w:p>
    <w:p w:rsidR="004C2091" w:rsidRDefault="00AD212F" w:rsidP="001059A8">
      <w:pPr>
        <w:pStyle w:val="0-"/>
        <w:rPr>
          <w:rtl/>
          <w:lang w:bidi="fa-IR"/>
        </w:rPr>
      </w:pPr>
      <w:r>
        <w:rPr>
          <w:rFonts w:hint="cs"/>
          <w:rtl/>
          <w:lang w:bidi="fa-IR"/>
        </w:rPr>
        <w:t>1956- از جابر</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عیادتم آمدند، نه بر قاطری سوار بودند</w:t>
      </w:r>
      <w:r w:rsidR="00A82D00">
        <w:rPr>
          <w:rFonts w:hint="cs"/>
          <w:rtl/>
          <w:lang w:bidi="fa-IR"/>
        </w:rPr>
        <w:t xml:space="preserve"> و نه بر اسپی.</w:t>
      </w:r>
    </w:p>
    <w:p w:rsidR="00AD5BF1" w:rsidRDefault="00CB4ACD" w:rsidP="00216CC3">
      <w:pPr>
        <w:pStyle w:val="2-0"/>
        <w:rPr>
          <w:b/>
          <w:bCs w:val="0"/>
          <w:rtl/>
        </w:rPr>
      </w:pPr>
      <w:r w:rsidRPr="009A49E2">
        <w:rPr>
          <w:rFonts w:hint="cs"/>
          <w:rtl/>
          <w:lang w:bidi="ar-SA"/>
        </w:rPr>
        <w:t>6</w:t>
      </w:r>
      <w:r w:rsidR="00AD5BF1">
        <w:rPr>
          <w:rFonts w:hint="cs"/>
          <w:rtl/>
        </w:rPr>
        <w:t>- باب:</w:t>
      </w:r>
      <w:r w:rsidR="00071244">
        <w:rPr>
          <w:rFonts w:hint="cs"/>
          <w:rtl/>
        </w:rPr>
        <w:t xml:space="preserve"> مَا رُخِّصَ لِلْمَريضِ أنْ يَقُ</w:t>
      </w:r>
      <w:r w:rsidR="00216CC3">
        <w:rPr>
          <w:rFonts w:hint="cs"/>
          <w:rtl/>
        </w:rPr>
        <w:t>ولَ إنِّي وَجِعٌ أوْ وَ</w:t>
      </w:r>
      <w:r w:rsidR="00AD5BF1">
        <w:rPr>
          <w:rFonts w:hint="cs"/>
          <w:rtl/>
        </w:rPr>
        <w:t xml:space="preserve">ا رَأسَاه أو اشتدَّ بِي </w:t>
      </w:r>
      <w:r w:rsidR="00216CC3">
        <w:rPr>
          <w:rFonts w:hint="cs"/>
          <w:rtl/>
        </w:rPr>
        <w:t>الْوَجَعُ وَقَولِ أيُّوبَ</w:t>
      </w:r>
      <w:r w:rsidR="00216CC3" w:rsidRPr="00216CC3">
        <w:rPr>
          <w:rFonts w:cs="CTraditional Arabic" w:hint="cs"/>
          <w:b/>
          <w:bCs w:val="0"/>
          <w:rtl/>
        </w:rPr>
        <w:t>÷</w:t>
      </w:r>
      <w:r w:rsidR="00AD5BF1">
        <w:rPr>
          <w:rFonts w:hint="cs"/>
          <w:rtl/>
        </w:rPr>
        <w:t>:</w:t>
      </w:r>
      <w:r w:rsidR="000D0AC5">
        <w:rPr>
          <w:rFonts w:hint="cs"/>
          <w:rtl/>
        </w:rPr>
        <w:t xml:space="preserve"> </w:t>
      </w:r>
      <w:r w:rsidR="000D0AC5" w:rsidRPr="000D0AC5">
        <w:rPr>
          <w:rFonts w:ascii="Traditional Arabic" w:hAnsi="Traditional Arabic" w:cs="Traditional Arabic"/>
          <w:b/>
          <w:bCs w:val="0"/>
          <w:rtl/>
        </w:rPr>
        <w:t>﴿</w:t>
      </w:r>
      <w:r w:rsidR="000D0AC5" w:rsidRPr="00EE74AF">
        <w:rPr>
          <w:rStyle w:val="9-Char1"/>
          <w:rFonts w:hint="cs"/>
          <w:b/>
          <w:bCs w:val="0"/>
          <w:sz w:val="30"/>
          <w:szCs w:val="30"/>
          <w:rtl/>
        </w:rPr>
        <w:t>أَنِّي</w:t>
      </w:r>
      <w:r w:rsidR="000D0AC5" w:rsidRPr="00EE74AF">
        <w:rPr>
          <w:rStyle w:val="9-Char1"/>
          <w:b/>
          <w:bCs w:val="0"/>
          <w:sz w:val="30"/>
          <w:szCs w:val="30"/>
          <w:rtl/>
        </w:rPr>
        <w:t xml:space="preserve"> </w:t>
      </w:r>
      <w:r w:rsidR="000D0AC5" w:rsidRPr="00EE74AF">
        <w:rPr>
          <w:rStyle w:val="9-Char1"/>
          <w:rFonts w:hint="cs"/>
          <w:b/>
          <w:bCs w:val="0"/>
          <w:sz w:val="30"/>
          <w:szCs w:val="30"/>
          <w:rtl/>
        </w:rPr>
        <w:t>مَسَّنِيَ</w:t>
      </w:r>
      <w:r w:rsidR="000D0AC5" w:rsidRPr="00EE74AF">
        <w:rPr>
          <w:rStyle w:val="9-Char1"/>
          <w:b/>
          <w:bCs w:val="0"/>
          <w:sz w:val="30"/>
          <w:szCs w:val="30"/>
          <w:rtl/>
        </w:rPr>
        <w:t xml:space="preserve"> </w:t>
      </w:r>
      <w:r w:rsidR="000D0AC5" w:rsidRPr="00EE74AF">
        <w:rPr>
          <w:rStyle w:val="9-Char1"/>
          <w:rFonts w:hint="cs"/>
          <w:b/>
          <w:bCs w:val="0"/>
          <w:sz w:val="30"/>
          <w:szCs w:val="30"/>
          <w:rtl/>
        </w:rPr>
        <w:t>ٱلضُّرُّ</w:t>
      </w:r>
      <w:r w:rsidR="000D0AC5" w:rsidRPr="00EE74AF">
        <w:rPr>
          <w:rStyle w:val="9-Char1"/>
          <w:b/>
          <w:bCs w:val="0"/>
          <w:sz w:val="30"/>
          <w:szCs w:val="30"/>
          <w:rtl/>
        </w:rPr>
        <w:t xml:space="preserve"> </w:t>
      </w:r>
      <w:r w:rsidR="000D0AC5" w:rsidRPr="00EE74AF">
        <w:rPr>
          <w:rStyle w:val="9-Char1"/>
          <w:rFonts w:hint="cs"/>
          <w:b/>
          <w:bCs w:val="0"/>
          <w:sz w:val="30"/>
          <w:szCs w:val="30"/>
          <w:rtl/>
        </w:rPr>
        <w:t>وَأَنتَ</w:t>
      </w:r>
      <w:r w:rsidR="000D0AC5" w:rsidRPr="00EE74AF">
        <w:rPr>
          <w:rStyle w:val="9-Char1"/>
          <w:b/>
          <w:bCs w:val="0"/>
          <w:sz w:val="30"/>
          <w:szCs w:val="30"/>
          <w:rtl/>
        </w:rPr>
        <w:t xml:space="preserve"> </w:t>
      </w:r>
      <w:r w:rsidR="000D0AC5" w:rsidRPr="00EE74AF">
        <w:rPr>
          <w:rStyle w:val="9-Char1"/>
          <w:rFonts w:hint="cs"/>
          <w:b/>
          <w:bCs w:val="0"/>
          <w:sz w:val="30"/>
          <w:szCs w:val="30"/>
          <w:rtl/>
        </w:rPr>
        <w:t>أَرۡحَمُ</w:t>
      </w:r>
      <w:r w:rsidR="000D0AC5" w:rsidRPr="00EE74AF">
        <w:rPr>
          <w:rStyle w:val="9-Char1"/>
          <w:b/>
          <w:bCs w:val="0"/>
          <w:sz w:val="30"/>
          <w:szCs w:val="30"/>
          <w:rtl/>
        </w:rPr>
        <w:t xml:space="preserve"> </w:t>
      </w:r>
      <w:r w:rsidR="000D0AC5" w:rsidRPr="00EE74AF">
        <w:rPr>
          <w:rStyle w:val="9-Char1"/>
          <w:rFonts w:hint="cs"/>
          <w:b/>
          <w:bCs w:val="0"/>
          <w:sz w:val="30"/>
          <w:szCs w:val="30"/>
          <w:rtl/>
        </w:rPr>
        <w:t>ٱلرَّٰحِمِينَ</w:t>
      </w:r>
      <w:r w:rsidR="000D0AC5" w:rsidRPr="000D0AC5">
        <w:rPr>
          <w:rFonts w:ascii="Traditional Arabic" w:hAnsi="Traditional Arabic" w:cs="Traditional Arabic"/>
          <w:b/>
          <w:bCs w:val="0"/>
          <w:rtl/>
        </w:rPr>
        <w:t>﴾</w:t>
      </w:r>
    </w:p>
    <w:p w:rsidR="00CB4ACD" w:rsidRDefault="00CB4ACD" w:rsidP="003D676A">
      <w:pPr>
        <w:pStyle w:val="4-"/>
        <w:rPr>
          <w:rtl/>
        </w:rPr>
      </w:pPr>
      <w:bookmarkStart w:id="107" w:name="_Toc434312863"/>
      <w:r>
        <w:rPr>
          <w:rFonts w:hint="cs"/>
          <w:rtl/>
        </w:rPr>
        <w:t>باب [6]:</w:t>
      </w:r>
      <w:r w:rsidR="00096604">
        <w:rPr>
          <w:rFonts w:hint="cs"/>
          <w:rtl/>
        </w:rPr>
        <w:t xml:space="preserve"> ناله و شکایتی که برای مریض روا است.. و گفتۀ ایوب</w:t>
      </w:r>
      <w:r w:rsidR="00096604">
        <w:rPr>
          <w:rFonts w:cs="CTraditional Arabic" w:hint="cs"/>
          <w:rtl/>
        </w:rPr>
        <w:t>÷</w:t>
      </w:r>
      <w:r w:rsidR="00E542A6">
        <w:rPr>
          <w:rFonts w:hint="cs"/>
          <w:rtl/>
        </w:rPr>
        <w:t xml:space="preserve"> که: </w:t>
      </w:r>
      <w:r w:rsidR="00E542A6">
        <w:rPr>
          <w:rFonts w:ascii="Traditional Arabic" w:hAnsi="Traditional Arabic" w:cs="Traditional Arabic"/>
          <w:rtl/>
        </w:rPr>
        <w:t>﴿</w:t>
      </w:r>
      <w:r w:rsidR="00096604">
        <w:rPr>
          <w:rFonts w:hint="cs"/>
          <w:rtl/>
        </w:rPr>
        <w:t>و</w:t>
      </w:r>
      <w:r w:rsidR="00E542A6">
        <w:rPr>
          <w:rFonts w:hint="cs"/>
          <w:rtl/>
        </w:rPr>
        <w:t xml:space="preserve"> </w:t>
      </w:r>
      <w:r w:rsidR="00096604">
        <w:rPr>
          <w:rFonts w:hint="cs"/>
          <w:rtl/>
        </w:rPr>
        <w:t>رنج و بیماری به من روی</w:t>
      </w:r>
      <w:r w:rsidR="004F311D">
        <w:rPr>
          <w:rFonts w:hint="cs"/>
          <w:rtl/>
        </w:rPr>
        <w:t xml:space="preserve"> آورده و تو مهربان‌ترین مهربانا</w:t>
      </w:r>
      <w:r w:rsidR="00096604">
        <w:rPr>
          <w:rFonts w:hint="cs"/>
          <w:rtl/>
        </w:rPr>
        <w:t>ن</w:t>
      </w:r>
      <w:r w:rsidR="004F311D">
        <w:rPr>
          <w:rFonts w:hint="cs"/>
          <w:rtl/>
          <w:lang w:bidi="fa-IR"/>
        </w:rPr>
        <w:t>ی</w:t>
      </w:r>
      <w:r w:rsidR="00E542A6">
        <w:rPr>
          <w:rFonts w:ascii="Traditional Arabic" w:hAnsi="Traditional Arabic" w:cs="Traditional Arabic"/>
          <w:rtl/>
        </w:rPr>
        <w:t>﴾</w:t>
      </w:r>
      <w:bookmarkEnd w:id="107"/>
    </w:p>
    <w:p w:rsidR="00A336C5" w:rsidRDefault="00A336C5" w:rsidP="00BD5749">
      <w:pPr>
        <w:pStyle w:val="5-"/>
        <w:rPr>
          <w:rtl/>
        </w:rPr>
      </w:pPr>
      <w:r>
        <w:rPr>
          <w:rFonts w:hint="cs"/>
          <w:rtl/>
        </w:rPr>
        <w:t>1957</w:t>
      </w:r>
      <w:r w:rsidR="002A2F36">
        <w:rPr>
          <w:rFonts w:hint="cs"/>
          <w:rtl/>
        </w:rPr>
        <w:t>-</w:t>
      </w:r>
      <w:r w:rsidR="00DC189D">
        <w:rPr>
          <w:rFonts w:hint="cs"/>
          <w:rtl/>
        </w:rPr>
        <w:t xml:space="preserve"> عَنْ</w:t>
      </w:r>
      <w:r>
        <w:rPr>
          <w:rFonts w:hint="cs"/>
          <w:rtl/>
        </w:rPr>
        <w:t xml:space="preserve"> </w:t>
      </w:r>
      <w:r w:rsidR="00DC189D" w:rsidRPr="00DC189D">
        <w:rPr>
          <w:rtl/>
        </w:rPr>
        <w:t xml:space="preserve">عَائِشَةُ رَضِيَ اللَّهُ عَنْهَا: وَارَأْسَاهْ، فَقَالَ رَسُولُ اللَّهِ صَلَّى اللهُ عَلَيْهِ وَسَلَّمَ: «ذَاكِ لَوْ كَانَ وَأَنَا حَيٌّ فَأَسْتَغْفِرُ لَكِ وَأَدْعُو لَكِ»، فَقَالَتْ عَائِشَةُ: وَا ثُكْلِيَاهْ، وَاللَّهِ إِنِّي لَأَظُنُّكَ تُحِبُّ مَوْتِي، وَلَوْ كَانَ ذَاكَ، لَظَلَلْتَ آخِرَ يَوْمِكَ مُعَرِّسًا بِبَعْضِ أَزْوَاجِكَ، فَقَالَ النَّبِيُّ صَلَّى اللهُ عَلَيْهِ وَسَلَّمَ: </w:t>
      </w:r>
      <w:r w:rsidR="00BD5749">
        <w:rPr>
          <w:rFonts w:hint="cs"/>
          <w:rtl/>
        </w:rPr>
        <w:t>«</w:t>
      </w:r>
      <w:r w:rsidR="00DC189D" w:rsidRPr="00DC189D">
        <w:rPr>
          <w:rtl/>
        </w:rPr>
        <w:t>بَلْ أَنَا وَارَأْسَاهْ، لَقَدْ هَمَمْتُ - أَوْ أَرَدْتُ - أَنْ أُرْسِلَ إِلَى أَبِي بَكْرٍ وَابْنِهِ فَأَعْهَدَ، أَنْ يَقُولَ: القَائِلُونَ</w:t>
      </w:r>
      <w:r w:rsidR="00DC189D">
        <w:rPr>
          <w:rtl/>
        </w:rPr>
        <w:t xml:space="preserve"> أَوْ يَتَمَنَّى المُتَمَنُّونَ</w:t>
      </w:r>
      <w:r w:rsidR="00DC189D" w:rsidRPr="00DC189D">
        <w:rPr>
          <w:rtl/>
        </w:rPr>
        <w:t xml:space="preserve"> ثُمَّ قُلْتُ: يَأْبَى اللَّهُ وَيَدْفَعُ المُؤْمِنُونَ، - أَوْ يَدْفَعُ ال</w:t>
      </w:r>
      <w:r w:rsidR="009B10A3">
        <w:rPr>
          <w:rtl/>
        </w:rPr>
        <w:t>لَّهُ وَيَأْبَى المُؤْمِنُونَ -</w:t>
      </w:r>
      <w:r w:rsidR="00BD5749">
        <w:rPr>
          <w:rFonts w:hint="cs"/>
          <w:rtl/>
        </w:rPr>
        <w:t>»</w:t>
      </w:r>
      <w:r w:rsidRPr="00DC189D">
        <w:rPr>
          <w:rFonts w:hint="cs"/>
          <w:rtl/>
        </w:rPr>
        <w:t xml:space="preserve"> [رواه البخاری:</w:t>
      </w:r>
      <w:r w:rsidR="00305F64" w:rsidRPr="00DC189D">
        <w:rPr>
          <w:rFonts w:hint="cs"/>
          <w:rtl/>
        </w:rPr>
        <w:t xml:space="preserve"> 5665].</w:t>
      </w:r>
    </w:p>
    <w:p w:rsidR="002A2F36" w:rsidRDefault="002A2F36" w:rsidP="00CB4ACD">
      <w:pPr>
        <w:pStyle w:val="0-"/>
        <w:rPr>
          <w:rtl/>
        </w:rPr>
      </w:pPr>
      <w:r>
        <w:rPr>
          <w:rFonts w:hint="cs"/>
          <w:rtl/>
        </w:rPr>
        <w:t>1957- از عائشه</w:t>
      </w:r>
      <w:r>
        <w:rPr>
          <w:rFonts w:cs="CTraditional Arabic" w:hint="cs"/>
          <w:rtl/>
        </w:rPr>
        <w:t>ل</w:t>
      </w:r>
      <w:r>
        <w:rPr>
          <w:rFonts w:hint="cs"/>
          <w:rtl/>
        </w:rPr>
        <w:t xml:space="preserve"> روایت است که گفت: و ای! سرمن،</w:t>
      </w:r>
      <w:r w:rsidR="003E1C4D">
        <w:rPr>
          <w:rFonts w:hint="cs"/>
          <w:rtl/>
        </w:rPr>
        <w:t xml:space="preserve"> پیامبر خدا </w:t>
      </w:r>
      <w:r w:rsidR="003E1C4D">
        <w:rPr>
          <w:rFonts w:cs="CTraditional Arabic" w:hint="cs"/>
          <w:rtl/>
        </w:rPr>
        <w:t>ج</w:t>
      </w:r>
      <w:r w:rsidR="003E1C4D">
        <w:rPr>
          <w:rFonts w:hint="cs"/>
          <w:rtl/>
        </w:rPr>
        <w:t xml:space="preserve"> فرمودند: «اگر تو مردی و من زنده بودم، برایت طلب آمرزش نموده و به حق تو دعا می‌کنم».</w:t>
      </w:r>
    </w:p>
    <w:p w:rsidR="003E1C4D" w:rsidRDefault="003E1C4D" w:rsidP="00CB4ACD">
      <w:pPr>
        <w:pStyle w:val="0-"/>
        <w:rPr>
          <w:rtl/>
        </w:rPr>
      </w:pPr>
      <w:r>
        <w:rPr>
          <w:rFonts w:hint="cs"/>
          <w:rtl/>
        </w:rPr>
        <w:t>عائشه</w:t>
      </w:r>
      <w:r>
        <w:rPr>
          <w:rFonts w:cs="CTraditional Arabic" w:hint="cs"/>
          <w:rtl/>
        </w:rPr>
        <w:t>ل</w:t>
      </w:r>
      <w:r>
        <w:rPr>
          <w:rFonts w:hint="cs"/>
          <w:rtl/>
        </w:rPr>
        <w:t xml:space="preserve"> گفت: وا مصیبتا! به خداوند سوگند طوری معلوم می‌شود که بر مرگ من خوش هستید، و اگر چنین باشد، تا [</w:t>
      </w:r>
      <w:r w:rsidR="0058610E">
        <w:rPr>
          <w:rFonts w:hint="cs"/>
          <w:rtl/>
        </w:rPr>
        <w:t>آخ</w:t>
      </w:r>
      <w:r>
        <w:rPr>
          <w:rFonts w:hint="cs"/>
          <w:rtl/>
        </w:rPr>
        <w:t>رین روز، شما با بعضی از همسران خود همبستر می‌شوید.</w:t>
      </w:r>
    </w:p>
    <w:p w:rsidR="003E1C4D" w:rsidRDefault="003E1C4D" w:rsidP="00CB4ACD">
      <w:pPr>
        <w:pStyle w:val="0-"/>
        <w:rPr>
          <w:rtl/>
          <w:lang w:bidi="fa-IR"/>
        </w:rPr>
      </w:pPr>
      <w:r>
        <w:rPr>
          <w:rFonts w:hint="cs"/>
          <w:rtl/>
        </w:rPr>
        <w:t xml:space="preserve">پیامبر خدا </w:t>
      </w:r>
      <w:r>
        <w:rPr>
          <w:rFonts w:cs="CTraditional Arabic" w:hint="cs"/>
          <w:rtl/>
        </w:rPr>
        <w:t>ج</w:t>
      </w:r>
      <w:r>
        <w:rPr>
          <w:rFonts w:hint="cs"/>
          <w:rtl/>
        </w:rPr>
        <w:t xml:space="preserve"> فرمودند: «بلکه من می‌گویم که وای سرمن، [یعنی: وا مصیبتاه را باید من بگویم، نه تو، زیرا</w:t>
      </w:r>
      <w:r w:rsidR="00882B1B">
        <w:rPr>
          <w:rFonts w:hint="cs"/>
          <w:rtl/>
        </w:rPr>
        <w:t xml:space="preserve"> من میمیرم و تو زنده می‌مانی]، و تصمیم گرفتم که ابوبکر و فرزندش را بطلبم، و پیش از آنکه مردم چیزی بگویند، و یا کسانی که آرزوی خلافت را دارند، خلافت را آرزو نمایند، [امر خالفت را] واضح سازم، ولی بعد از آن با خود گفتم که خداوند این کار را [جز برای ابوبکر، برای کس دیگری نصیب نمی‌کند]، و مسلمانان هم [جز خلافت ابوبکر خلافت دیگری را] قبول نخواهند کرد </w:t>
      </w:r>
      <w:r w:rsidR="00882B1B">
        <w:rPr>
          <w:rtl/>
        </w:rPr>
        <w:t>–</w:t>
      </w:r>
      <w:r w:rsidR="00882B1B">
        <w:rPr>
          <w:rFonts w:hint="cs"/>
          <w:rtl/>
        </w:rPr>
        <w:t xml:space="preserve"> و یا گفتند که یدفع الله و یأبی المؤمنون </w:t>
      </w:r>
      <w:r w:rsidR="00882B1B">
        <w:rPr>
          <w:rtl/>
        </w:rPr>
        <w:t>–</w:t>
      </w:r>
      <w:r w:rsidR="00882B1B">
        <w:rPr>
          <w:rFonts w:hint="cs"/>
          <w:rtl/>
        </w:rPr>
        <w:t xml:space="preserve"> و شک در تقدیم و تأخیر این عبارت از طرف راوی است -</w:t>
      </w:r>
      <w:r w:rsidR="00882B1B" w:rsidRPr="00882B1B">
        <w:rPr>
          <w:rFonts w:ascii="IRLotus" w:hAnsi="IRLotus" w:cs="IRLotus"/>
          <w:vertAlign w:val="superscript"/>
          <w:rtl/>
          <w:lang w:bidi="fa-IR"/>
        </w:rPr>
        <w:t>(</w:t>
      </w:r>
      <w:r w:rsidR="00882B1B" w:rsidRPr="00882B1B">
        <w:rPr>
          <w:rStyle w:val="FootnoteReference"/>
          <w:rFonts w:ascii="IRLotus" w:eastAsia="SimSun" w:hAnsi="IRLotus" w:cs="IRLotus"/>
          <w:rtl/>
          <w:lang w:bidi="fa-IR"/>
        </w:rPr>
        <w:footnoteReference w:id="123"/>
      </w:r>
      <w:r w:rsidR="00882B1B" w:rsidRPr="00882B1B">
        <w:rPr>
          <w:rFonts w:ascii="IRLotus" w:hAnsi="IRLotus" w:cs="IRLotus"/>
          <w:vertAlign w:val="superscript"/>
          <w:rtl/>
          <w:lang w:bidi="fa-IR"/>
        </w:rPr>
        <w:t>)</w:t>
      </w:r>
      <w:r w:rsidR="00882B1B">
        <w:rPr>
          <w:rFonts w:hint="cs"/>
          <w:rtl/>
          <w:lang w:bidi="fa-IR"/>
        </w:rPr>
        <w:t>.</w:t>
      </w:r>
    </w:p>
    <w:p w:rsidR="00DF5166" w:rsidRDefault="00DF5166" w:rsidP="00B047C7">
      <w:pPr>
        <w:pStyle w:val="2-0"/>
        <w:rPr>
          <w:rtl/>
        </w:rPr>
      </w:pPr>
      <w:r w:rsidRPr="009A49E2">
        <w:rPr>
          <w:rFonts w:hint="cs"/>
          <w:rtl/>
          <w:lang w:bidi="ar-SA"/>
        </w:rPr>
        <w:t>7</w:t>
      </w:r>
      <w:r>
        <w:rPr>
          <w:rFonts w:hint="cs"/>
          <w:rtl/>
        </w:rPr>
        <w:t>- باب: تَمَنِّي المَرِيضِ المَوْتَ</w:t>
      </w:r>
    </w:p>
    <w:p w:rsidR="00DF5166" w:rsidRDefault="00DF5166" w:rsidP="00B047C7">
      <w:pPr>
        <w:pStyle w:val="4-"/>
        <w:rPr>
          <w:rtl/>
          <w:lang w:bidi="fa-IR"/>
        </w:rPr>
      </w:pPr>
      <w:bookmarkStart w:id="108" w:name="_Toc434312864"/>
      <w:r>
        <w:rPr>
          <w:rFonts w:hint="cs"/>
          <w:rtl/>
          <w:lang w:bidi="fa-IR"/>
        </w:rPr>
        <w:t>باب [7]: آرزو کردن مریض مرگ را</w:t>
      </w:r>
      <w:bookmarkEnd w:id="108"/>
    </w:p>
    <w:p w:rsidR="00DF5166" w:rsidRDefault="00F30F5E" w:rsidP="00BD5749">
      <w:pPr>
        <w:pStyle w:val="5-"/>
        <w:rPr>
          <w:rtl/>
          <w:lang w:bidi="fa-IR"/>
        </w:rPr>
      </w:pPr>
      <w:r>
        <w:rPr>
          <w:rFonts w:hint="cs"/>
          <w:rtl/>
          <w:lang w:bidi="fa-IR"/>
        </w:rPr>
        <w:t xml:space="preserve">1958- </w:t>
      </w:r>
      <w:r w:rsidR="00306FC8">
        <w:rPr>
          <w:color w:val="000000"/>
          <w:rtl/>
        </w:rPr>
        <w:t>عَنْ أَنَسِ بْنِ مَالِكٍ رَضِيَ اللَّهُ عَنْهُ، قَالَ النَّبِيُّ صَلَّى اللهُ عَلَيْهِ وَسَلَّمَ:</w:t>
      </w:r>
      <w:r w:rsidR="00306FC8">
        <w:rPr>
          <w:rtl/>
        </w:rPr>
        <w:t xml:space="preserve"> </w:t>
      </w:r>
      <w:r w:rsidR="00BD5749">
        <w:rPr>
          <w:rFonts w:hint="cs"/>
          <w:rtl/>
        </w:rPr>
        <w:t>«</w:t>
      </w:r>
      <w:r w:rsidR="00306FC8">
        <w:rPr>
          <w:rtl/>
        </w:rPr>
        <w:t xml:space="preserve">لاَ يَتَمَنَّيَنَّ أَحَدُكُمُ المَوْتَ مِنْ ضُرٍّ أَصَابَهُ، فَإِنْ كَانَ لاَ بُدَّ فَاعِلًا، فَلْيَقُلْ: اللَّهُمَّ أَحْيِنِي مَا كَانَتِ </w:t>
      </w:r>
      <w:r w:rsidR="00306FC8">
        <w:rPr>
          <w:color w:val="000000"/>
          <w:rtl/>
        </w:rPr>
        <w:t>الحَيَاةُ خَيْرًا لِي، وَتَوَفَّنِي إِذَا كَانَتِ الوَفَاةُ خَيْرًا لِي</w:t>
      </w:r>
      <w:r w:rsidR="00BD5749">
        <w:rPr>
          <w:rFonts w:hint="cs"/>
          <w:color w:val="000000"/>
          <w:rtl/>
        </w:rPr>
        <w:t>»</w:t>
      </w:r>
      <w:r>
        <w:rPr>
          <w:rFonts w:hint="cs"/>
          <w:rtl/>
          <w:lang w:bidi="fa-IR"/>
        </w:rPr>
        <w:t xml:space="preserve"> [رواه البخاری: 5671]</w:t>
      </w:r>
      <w:r w:rsidR="00306FC8">
        <w:rPr>
          <w:rFonts w:hint="cs"/>
          <w:rtl/>
          <w:lang w:bidi="fa-IR"/>
        </w:rPr>
        <w:t>.</w:t>
      </w:r>
    </w:p>
    <w:p w:rsidR="00F30F5E" w:rsidRDefault="00F30F5E" w:rsidP="00CB4ACD">
      <w:pPr>
        <w:pStyle w:val="0-"/>
        <w:rPr>
          <w:rtl/>
          <w:lang w:bidi="fa-IR"/>
        </w:rPr>
      </w:pPr>
      <w:r>
        <w:rPr>
          <w:rFonts w:hint="cs"/>
          <w:rtl/>
          <w:lang w:bidi="fa-IR"/>
        </w:rPr>
        <w:t>1958-</w:t>
      </w:r>
      <w:r w:rsidR="00B11F41">
        <w:rPr>
          <w:rFonts w:hint="cs"/>
          <w:rtl/>
          <w:lang w:bidi="fa-IR"/>
        </w:rPr>
        <w:t xml:space="preserve"> از انس بن مالک</w:t>
      </w:r>
      <w:r w:rsidR="00B11F41">
        <w:rPr>
          <w:rFonts w:cs="CTraditional Arabic" w:hint="cs"/>
          <w:rtl/>
          <w:lang w:bidi="fa-IR"/>
        </w:rPr>
        <w:t>س</w:t>
      </w:r>
      <w:r w:rsidR="00B11F41">
        <w:rPr>
          <w:rFonts w:hint="cs"/>
          <w:rtl/>
          <w:lang w:bidi="fa-IR"/>
        </w:rPr>
        <w:t xml:space="preserve"> روایت است که گفت: پیامبر خدا</w:t>
      </w:r>
      <w:r w:rsidR="002E7E51">
        <w:rPr>
          <w:rFonts w:hint="cs"/>
          <w:rtl/>
          <w:lang w:bidi="fa-IR"/>
        </w:rPr>
        <w:t xml:space="preserve"> </w:t>
      </w:r>
      <w:r w:rsidR="002E7E51">
        <w:rPr>
          <w:rFonts w:cs="CTraditional Arabic" w:hint="cs"/>
          <w:rtl/>
          <w:lang w:bidi="fa-IR"/>
        </w:rPr>
        <w:t>ج</w:t>
      </w:r>
      <w:r w:rsidR="002E7E51">
        <w:rPr>
          <w:rFonts w:hint="cs"/>
          <w:rtl/>
          <w:lang w:bidi="fa-IR"/>
        </w:rPr>
        <w:t xml:space="preserve"> فرمودند: «هیچکس به سبب ضرری که به وی رسیده است، مرگ خود را طلب نکند، و اگر ناچار است فقط بگوید که خدایا! تا وقتی که زندگی برایم بهتر است مرا زنده نگهدار، و وقتی که مرگ برایم بهتر باشد مرا بمیران»</w:t>
      </w:r>
      <w:r w:rsidR="002E7E51" w:rsidRPr="002E7E51">
        <w:rPr>
          <w:rFonts w:ascii="IRLotus" w:hAnsi="IRLotus" w:cs="IRLotus"/>
          <w:vertAlign w:val="superscript"/>
          <w:rtl/>
          <w:lang w:bidi="fa-IR"/>
        </w:rPr>
        <w:t>(</w:t>
      </w:r>
      <w:r w:rsidR="002E7E51" w:rsidRPr="002E7E51">
        <w:rPr>
          <w:rStyle w:val="FootnoteReference"/>
          <w:rFonts w:ascii="IRLotus" w:eastAsia="SimSun" w:hAnsi="IRLotus" w:cs="IRLotus"/>
          <w:rtl/>
          <w:lang w:bidi="fa-IR"/>
        </w:rPr>
        <w:footnoteReference w:id="124"/>
      </w:r>
      <w:r w:rsidR="002E7E51" w:rsidRPr="002E7E51">
        <w:rPr>
          <w:rFonts w:ascii="IRLotus" w:hAnsi="IRLotus" w:cs="IRLotus"/>
          <w:vertAlign w:val="superscript"/>
          <w:rtl/>
          <w:lang w:bidi="fa-IR"/>
        </w:rPr>
        <w:t>)</w:t>
      </w:r>
      <w:r w:rsidR="002E7E51">
        <w:rPr>
          <w:rFonts w:hint="cs"/>
          <w:rtl/>
          <w:lang w:bidi="fa-IR"/>
        </w:rPr>
        <w:t>.</w:t>
      </w:r>
    </w:p>
    <w:p w:rsidR="003631F7" w:rsidRDefault="003631F7" w:rsidP="00D14C41">
      <w:pPr>
        <w:pStyle w:val="5-"/>
        <w:rPr>
          <w:rtl/>
          <w:lang w:bidi="fa-IR"/>
        </w:rPr>
      </w:pPr>
      <w:r>
        <w:rPr>
          <w:rFonts w:hint="cs"/>
          <w:rtl/>
          <w:lang w:bidi="fa-IR"/>
        </w:rPr>
        <w:t>1959</w:t>
      </w:r>
      <w:r w:rsidRPr="008B7B43">
        <w:rPr>
          <w:rFonts w:hint="cs"/>
          <w:rtl/>
        </w:rPr>
        <w:t>-</w:t>
      </w:r>
      <w:r w:rsidR="00545CCE">
        <w:rPr>
          <w:rFonts w:hint="cs"/>
          <w:rtl/>
        </w:rPr>
        <w:t xml:space="preserve"> عَنْ</w:t>
      </w:r>
      <w:r w:rsidRPr="008B7B43">
        <w:rPr>
          <w:rFonts w:hint="cs"/>
          <w:rtl/>
        </w:rPr>
        <w:t xml:space="preserve"> </w:t>
      </w:r>
      <w:r w:rsidR="008B7B43" w:rsidRPr="008B7B43">
        <w:rPr>
          <w:rtl/>
        </w:rPr>
        <w:t>خَبَّابٍ،</w:t>
      </w:r>
      <w:r w:rsidR="00545CCE" w:rsidRPr="00545CCE">
        <w:rPr>
          <w:color w:val="000000"/>
          <w:rtl/>
        </w:rPr>
        <w:t xml:space="preserve"> </w:t>
      </w:r>
      <w:r w:rsidR="00545CCE">
        <w:rPr>
          <w:color w:val="000000"/>
          <w:rtl/>
        </w:rPr>
        <w:t>رَضِيَ اللَّهُ عَنْهُ،</w:t>
      </w:r>
      <w:r w:rsidR="00D14C41">
        <w:rPr>
          <w:rFonts w:hint="cs"/>
          <w:color w:val="000000"/>
          <w:rtl/>
        </w:rPr>
        <w:t xml:space="preserve"> أَنَّهُ أكْتَوَي سَبْعَ كَيَّاتْ،</w:t>
      </w:r>
      <w:r w:rsidR="008B7B43" w:rsidRPr="008B7B43">
        <w:rPr>
          <w:rtl/>
        </w:rPr>
        <w:t xml:space="preserve"> فَقَالَ: «إِنَّ أَصْحَابَنَا الَّذِينَ سَلَفُوا مَضَوْا وَلَمْ تَنْقُصْهُمُ الدُّنْيَا، وَإِنَّا أَصَبْنَا مَا لاَ نَجِدُ لَهُ مَوْضِعًا إِلَّا التُّرَابَ، وَلَوْلاَ أَنَّ النَّبِيَّ صَلَّى اللهُ عَلَيْهِ وَسَلَّمَ نَهَانَا أَنْ نَدْعُوَ بِالْمَوْتِ لَدَعَوْتُ بِهِ»</w:t>
      </w:r>
      <w:r w:rsidRPr="008B7B43">
        <w:rPr>
          <w:rFonts w:hint="cs"/>
          <w:rtl/>
        </w:rPr>
        <w:t xml:space="preserve"> [رواه البخاری:</w:t>
      </w:r>
      <w:r w:rsidR="00AD5CDB" w:rsidRPr="008B7B43">
        <w:rPr>
          <w:rFonts w:hint="cs"/>
          <w:rtl/>
        </w:rPr>
        <w:t>5672].</w:t>
      </w:r>
    </w:p>
    <w:p w:rsidR="00AD5CDB" w:rsidRDefault="00AD5CDB" w:rsidP="00CB4ACD">
      <w:pPr>
        <w:pStyle w:val="0-"/>
        <w:rPr>
          <w:rtl/>
          <w:lang w:bidi="fa-IR"/>
        </w:rPr>
      </w:pPr>
      <w:r>
        <w:rPr>
          <w:rFonts w:hint="cs"/>
          <w:rtl/>
          <w:lang w:bidi="fa-IR"/>
        </w:rPr>
        <w:t>1959- از خباب</w:t>
      </w:r>
      <w:r>
        <w:rPr>
          <w:rFonts w:cs="CTraditional Arabic" w:hint="cs"/>
          <w:rtl/>
          <w:lang w:bidi="fa-IR"/>
        </w:rPr>
        <w:t>س</w:t>
      </w:r>
      <w:r>
        <w:rPr>
          <w:rFonts w:hint="cs"/>
          <w:rtl/>
          <w:lang w:bidi="fa-IR"/>
        </w:rPr>
        <w:t xml:space="preserve"> روایت است که خود را هفت بار داغ کرد</w:t>
      </w:r>
      <w:r w:rsidR="008F76A1">
        <w:rPr>
          <w:rFonts w:hint="cs"/>
          <w:rtl/>
          <w:lang w:bidi="fa-IR"/>
        </w:rPr>
        <w:t xml:space="preserve"> و گفت: کس</w:t>
      </w:r>
      <w:r w:rsidR="00285C51">
        <w:rPr>
          <w:rFonts w:hint="cs"/>
          <w:rtl/>
          <w:lang w:bidi="fa-IR"/>
        </w:rPr>
        <w:t>ا</w:t>
      </w:r>
      <w:r w:rsidR="008F76A1">
        <w:rPr>
          <w:rFonts w:hint="cs"/>
          <w:rtl/>
          <w:lang w:bidi="fa-IR"/>
        </w:rPr>
        <w:t>نی که از ما پیشتر بودند، مردند و دار دنیا از ثواب آخرت آن‌ها چیزی را کم کرده نتوانست</w:t>
      </w:r>
      <w:r w:rsidR="008F76A1" w:rsidRPr="008F76A1">
        <w:rPr>
          <w:rFonts w:ascii="IRLotus" w:hAnsi="IRLotus" w:cs="IRLotus"/>
          <w:vertAlign w:val="superscript"/>
          <w:rtl/>
          <w:lang w:bidi="fa-IR"/>
        </w:rPr>
        <w:t>(</w:t>
      </w:r>
      <w:r w:rsidR="008F76A1" w:rsidRPr="008F76A1">
        <w:rPr>
          <w:rStyle w:val="FootnoteReference"/>
          <w:rFonts w:ascii="IRLotus" w:eastAsia="SimSun" w:hAnsi="IRLotus" w:cs="IRLotus"/>
          <w:rtl/>
          <w:lang w:bidi="fa-IR"/>
        </w:rPr>
        <w:footnoteReference w:id="125"/>
      </w:r>
      <w:r w:rsidR="008F76A1" w:rsidRPr="008F76A1">
        <w:rPr>
          <w:rFonts w:ascii="IRLotus" w:hAnsi="IRLotus" w:cs="IRLotus"/>
          <w:vertAlign w:val="superscript"/>
          <w:rtl/>
          <w:lang w:bidi="fa-IR"/>
        </w:rPr>
        <w:t>)</w:t>
      </w:r>
      <w:r w:rsidR="008F76A1">
        <w:rPr>
          <w:rFonts w:hint="cs"/>
          <w:rtl/>
          <w:lang w:bidi="fa-IR"/>
        </w:rPr>
        <w:t>.</w:t>
      </w:r>
    </w:p>
    <w:p w:rsidR="008E0717" w:rsidRDefault="008E0717" w:rsidP="00CB4ACD">
      <w:pPr>
        <w:pStyle w:val="0-"/>
        <w:rPr>
          <w:rtl/>
          <w:lang w:bidi="fa-IR"/>
        </w:rPr>
      </w:pPr>
      <w:r>
        <w:rPr>
          <w:rFonts w:hint="cs"/>
          <w:rtl/>
          <w:lang w:bidi="fa-IR"/>
        </w:rPr>
        <w:t xml:space="preserve">ولی دنیا آن‌چنان بما روی آورده است که برای مصرف آن راهی بجز از خاک و گل [یعنی: تعمیر و بنیان] نمی‌بینیم، [و یا جز آنکه دنیا را به خود به خاک ببریم، راه دیگری نداریم]، و اگر پیامبر خدا </w:t>
      </w:r>
      <w:r>
        <w:rPr>
          <w:rFonts w:cs="CTraditional Arabic" w:hint="cs"/>
          <w:rtl/>
          <w:lang w:bidi="fa-IR"/>
        </w:rPr>
        <w:t>ج</w:t>
      </w:r>
      <w:r>
        <w:rPr>
          <w:rFonts w:hint="cs"/>
          <w:rtl/>
          <w:lang w:bidi="fa-IR"/>
        </w:rPr>
        <w:t xml:space="preserve"> از آرزو کردن مرگ منع نمی‌کردند، من مرگ خود را طلب می‌کردم.</w:t>
      </w:r>
    </w:p>
    <w:p w:rsidR="00D76279" w:rsidRDefault="00D76279" w:rsidP="00BD5749">
      <w:pPr>
        <w:pStyle w:val="5-"/>
        <w:rPr>
          <w:rtl/>
          <w:lang w:bidi="fa-IR"/>
        </w:rPr>
      </w:pPr>
      <w:r>
        <w:rPr>
          <w:rFonts w:hint="cs"/>
          <w:rtl/>
          <w:lang w:bidi="fa-IR"/>
        </w:rPr>
        <w:t>1960-</w:t>
      </w:r>
      <w:r w:rsidR="00AC57EE">
        <w:rPr>
          <w:rFonts w:hint="cs"/>
          <w:rtl/>
          <w:lang w:bidi="fa-IR"/>
        </w:rPr>
        <w:t xml:space="preserve"> عَنْ أَبِي</w:t>
      </w:r>
      <w:r>
        <w:rPr>
          <w:rFonts w:hint="cs"/>
          <w:rtl/>
          <w:lang w:bidi="fa-IR"/>
        </w:rPr>
        <w:t xml:space="preserve"> </w:t>
      </w:r>
      <w:r w:rsidR="00AC57EE">
        <w:rPr>
          <w:color w:val="000000"/>
          <w:rtl/>
        </w:rPr>
        <w:t>هُرَيْرَةَ، قَالَ:</w:t>
      </w:r>
      <w:r w:rsidR="00AC57EE" w:rsidRPr="00AC57EE">
        <w:rPr>
          <w:color w:val="000000"/>
          <w:rtl/>
        </w:rPr>
        <w:t xml:space="preserve"> </w:t>
      </w:r>
      <w:r w:rsidR="00AC57EE">
        <w:rPr>
          <w:color w:val="000000"/>
          <w:rtl/>
        </w:rPr>
        <w:t>رَضِيَ اللَّهُ عَنْهُ، سَمِعْتُ رَسُولَ اللَّهِ صَلَّى اللهُ عَلَيْهِ وَسَلَّمَ يَقُولُ: «</w:t>
      </w:r>
      <w:r w:rsidR="00AC57EE">
        <w:rPr>
          <w:rtl/>
        </w:rPr>
        <w:t xml:space="preserve">لَنْ يُدْخِلَ أَحَدًا عَمَلُهُ الجَنَّةَ» قَالُوا: وَلاَ أَنْتَ يَا رَسُولَ اللَّهِ؟ قَالَ: </w:t>
      </w:r>
      <w:r w:rsidR="00BD5749">
        <w:rPr>
          <w:rFonts w:hint="cs"/>
          <w:rtl/>
        </w:rPr>
        <w:t>«</w:t>
      </w:r>
      <w:r w:rsidR="00AC57EE">
        <w:rPr>
          <w:rtl/>
        </w:rPr>
        <w:t xml:space="preserve">لاَ، وَلاَ أَنَا، إِلَّا أَنْ يَتَغَمَّدَنِي اللَّهُ </w:t>
      </w:r>
      <w:r w:rsidR="00AC57EE">
        <w:rPr>
          <w:color w:val="000000"/>
          <w:rtl/>
        </w:rPr>
        <w:t>بِفَضْلٍ وَرَحْمَةٍ، فَسَدِّدُوا وَقَارِبُوا، وَلاَ يَتَمَنَّيَنَّ أَحَدُكُمُ المَوْتَ: إِمَّا مُحْسِنًا فَلَعَلَّهُ أَنْ يَزْدَادَ خَيْرًا، وَإِمَّا مُسِيئًا فَلَعَلَّهُ أَنْ يَسْتَعْتِبَ</w:t>
      </w:r>
      <w:r w:rsidR="00BD5749">
        <w:rPr>
          <w:rFonts w:hint="cs"/>
          <w:color w:val="000000"/>
          <w:rtl/>
        </w:rPr>
        <w:t>»</w:t>
      </w:r>
      <w:r>
        <w:rPr>
          <w:rFonts w:hint="cs"/>
          <w:rtl/>
          <w:lang w:bidi="fa-IR"/>
        </w:rPr>
        <w:t xml:space="preserve"> [رواه البخرای: 5673]</w:t>
      </w:r>
      <w:r w:rsidR="00AC57EE">
        <w:rPr>
          <w:rFonts w:hint="cs"/>
          <w:rtl/>
          <w:lang w:bidi="fa-IR"/>
        </w:rPr>
        <w:t>.</w:t>
      </w:r>
    </w:p>
    <w:p w:rsidR="00D76279" w:rsidRDefault="00D76279" w:rsidP="00CB4ACD">
      <w:pPr>
        <w:pStyle w:val="0-"/>
        <w:rPr>
          <w:rtl/>
          <w:lang w:bidi="fa-IR"/>
        </w:rPr>
      </w:pPr>
      <w:r>
        <w:rPr>
          <w:rFonts w:hint="cs"/>
          <w:rtl/>
          <w:lang w:bidi="fa-IR"/>
        </w:rPr>
        <w:t>1960- از ابو هریره</w:t>
      </w:r>
      <w:r>
        <w:rPr>
          <w:rFonts w:cs="CTraditional Arabic" w:hint="cs"/>
          <w:rtl/>
          <w:lang w:bidi="fa-IR"/>
        </w:rPr>
        <w:t>س</w:t>
      </w:r>
      <w:r w:rsidR="00865B98">
        <w:rPr>
          <w:rFonts w:hint="cs"/>
          <w:rtl/>
          <w:lang w:bidi="fa-IR"/>
        </w:rPr>
        <w:t xml:space="preserve"> روایت است</w:t>
      </w:r>
      <w:r>
        <w:rPr>
          <w:rFonts w:hint="cs"/>
          <w:rtl/>
          <w:lang w:bidi="fa-IR"/>
        </w:rPr>
        <w:t xml:space="preserve"> که گفت: از پیامبر خدا </w:t>
      </w:r>
      <w:r>
        <w:rPr>
          <w:rFonts w:cs="CTraditional Arabic" w:hint="cs"/>
          <w:rtl/>
          <w:lang w:bidi="fa-IR"/>
        </w:rPr>
        <w:t>ج</w:t>
      </w:r>
      <w:r w:rsidR="00865B98">
        <w:rPr>
          <w:rFonts w:hint="cs"/>
          <w:rtl/>
          <w:lang w:bidi="fa-IR"/>
        </w:rPr>
        <w:t xml:space="preserve"> </w:t>
      </w:r>
      <w:r>
        <w:rPr>
          <w:rFonts w:hint="cs"/>
          <w:rtl/>
          <w:lang w:bidi="fa-IR"/>
        </w:rPr>
        <w:t>شنیدم که می‌فرمودند: «هیچکس را عملش به بهشت نمی‌برد».</w:t>
      </w:r>
    </w:p>
    <w:p w:rsidR="00D76279" w:rsidRDefault="006479BA" w:rsidP="00CB4ACD">
      <w:pPr>
        <w:pStyle w:val="0-"/>
        <w:rPr>
          <w:rtl/>
          <w:lang w:bidi="fa-IR"/>
        </w:rPr>
      </w:pPr>
      <w:r>
        <w:rPr>
          <w:rFonts w:hint="cs"/>
          <w:rtl/>
          <w:lang w:bidi="fa-IR"/>
        </w:rPr>
        <w:t>گفتند: یا رسول الله! حتی شما را؟</w:t>
      </w:r>
    </w:p>
    <w:p w:rsidR="006479BA" w:rsidRDefault="006479BA" w:rsidP="00CB4ACD">
      <w:pPr>
        <w:pStyle w:val="0-"/>
        <w:rPr>
          <w:rtl/>
          <w:lang w:bidi="fa-IR"/>
        </w:rPr>
      </w:pPr>
      <w:r>
        <w:rPr>
          <w:rFonts w:hint="cs"/>
          <w:rtl/>
          <w:lang w:bidi="fa-IR"/>
        </w:rPr>
        <w:t>فرمودند: «و حتی مرا، مگر آنکه خداوند مرا مورد فضل و رحمت خود قرار دهد، پس در اعمال خود میانه روی را پیشۀ خود سازید، ونباید هیچ کسی مرگ خود را طلب کند، زیرا اگر نیکوکار باشد، شاید کارهای نیک بیشتری انجام دهد، و اگر بدکار باشد، احتمال دارد که از کارهای بدش به [توبه] رضایت خدا را طلب بکند»</w:t>
      </w:r>
      <w:r w:rsidRPr="006479BA">
        <w:rPr>
          <w:rFonts w:ascii="IRLotus" w:hAnsi="IRLotus" w:cs="IRLotus"/>
          <w:vertAlign w:val="superscript"/>
          <w:rtl/>
          <w:lang w:bidi="fa-IR"/>
        </w:rPr>
        <w:t>(</w:t>
      </w:r>
      <w:r w:rsidRPr="006479BA">
        <w:rPr>
          <w:rStyle w:val="FootnoteReference"/>
          <w:rFonts w:ascii="IRLotus" w:eastAsia="SimSun" w:hAnsi="IRLotus" w:cs="IRLotus"/>
          <w:rtl/>
          <w:lang w:bidi="fa-IR"/>
        </w:rPr>
        <w:footnoteReference w:id="126"/>
      </w:r>
      <w:r w:rsidRPr="006479BA">
        <w:rPr>
          <w:rFonts w:ascii="IRLotus" w:hAnsi="IRLotus" w:cs="IRLotus"/>
          <w:vertAlign w:val="superscript"/>
          <w:rtl/>
          <w:lang w:bidi="fa-IR"/>
        </w:rPr>
        <w:t>)</w:t>
      </w:r>
      <w:r>
        <w:rPr>
          <w:rFonts w:hint="cs"/>
          <w:rtl/>
          <w:lang w:bidi="fa-IR"/>
        </w:rPr>
        <w:t>.</w:t>
      </w:r>
    </w:p>
    <w:p w:rsidR="009E16FE" w:rsidRDefault="009E16FE" w:rsidP="00B6533D">
      <w:pPr>
        <w:pStyle w:val="2-0"/>
        <w:rPr>
          <w:rtl/>
        </w:rPr>
      </w:pPr>
      <w:r w:rsidRPr="009A49E2">
        <w:rPr>
          <w:rFonts w:hint="cs"/>
          <w:rtl/>
          <w:lang w:bidi="ar-SA"/>
        </w:rPr>
        <w:t>8</w:t>
      </w:r>
      <w:r>
        <w:rPr>
          <w:rFonts w:hint="cs"/>
          <w:rtl/>
        </w:rPr>
        <w:t>- باب: دُعَاءِ العَائِدِ لِلْمَرِيضِ</w:t>
      </w:r>
    </w:p>
    <w:p w:rsidR="009E16FE" w:rsidRDefault="009E16FE" w:rsidP="00B6533D">
      <w:pPr>
        <w:pStyle w:val="4-"/>
        <w:rPr>
          <w:rtl/>
          <w:lang w:bidi="fa-IR"/>
        </w:rPr>
      </w:pPr>
      <w:bookmarkStart w:id="109" w:name="_Toc434312865"/>
      <w:r>
        <w:rPr>
          <w:rFonts w:hint="cs"/>
          <w:rtl/>
          <w:lang w:bidi="fa-IR"/>
        </w:rPr>
        <w:t>باب [8]: دعای عیادت مریض</w:t>
      </w:r>
      <w:bookmarkEnd w:id="109"/>
    </w:p>
    <w:p w:rsidR="009E16FE" w:rsidRDefault="00717628" w:rsidP="00356E35">
      <w:pPr>
        <w:pStyle w:val="5-"/>
        <w:rPr>
          <w:rtl/>
          <w:lang w:bidi="fa-IR"/>
        </w:rPr>
      </w:pPr>
      <w:r>
        <w:rPr>
          <w:rFonts w:hint="cs"/>
          <w:rtl/>
          <w:lang w:bidi="fa-IR"/>
        </w:rPr>
        <w:t>1961</w:t>
      </w:r>
      <w:r w:rsidRPr="00356E35">
        <w:rPr>
          <w:rFonts w:hint="cs"/>
          <w:rtl/>
        </w:rPr>
        <w:t xml:space="preserve">- </w:t>
      </w:r>
      <w:r w:rsidR="00356E35" w:rsidRPr="00356E35">
        <w:rPr>
          <w:rtl/>
        </w:rPr>
        <w:t>عَنْ عَائِشَةَ رَضِيَ اللَّهُ عَنْهَا: أَنَّ رَسُولَ اللَّهِ صَلَّى اللهُ عَلَيْهِ وَسَلَّمَ، كَانَ إِذَا أَتَى مَرِيضًا أَوْ أُتِيَ بِهِ، قَالَ: «أَذْهِبِ البَاسَ رَبَّ النَّاسِ، اشْفِ وَأَنْتَ الشَّافِي، لاَ شِفَاءَ إِلَّا شِفَاؤُكَ، شِفَاءً لاَ يُغَادِرُ سَقَمًا»</w:t>
      </w:r>
      <w:r w:rsidRPr="00356E35">
        <w:rPr>
          <w:rFonts w:hint="cs"/>
          <w:rtl/>
        </w:rPr>
        <w:t xml:space="preserve"> [رواه البخاری: 5675].</w:t>
      </w:r>
    </w:p>
    <w:p w:rsidR="00717628" w:rsidRDefault="00717628" w:rsidP="00CB4ACD">
      <w:pPr>
        <w:pStyle w:val="0-"/>
        <w:rPr>
          <w:rtl/>
          <w:lang w:bidi="fa-IR"/>
        </w:rPr>
      </w:pPr>
      <w:r>
        <w:rPr>
          <w:rFonts w:hint="cs"/>
          <w:rtl/>
          <w:lang w:bidi="fa-IR"/>
        </w:rPr>
        <w:t>1961- از عائشه</w:t>
      </w:r>
      <w:r>
        <w:rPr>
          <w:rFonts w:cs="CTraditional Arabic" w:hint="cs"/>
          <w:rtl/>
          <w:lang w:bidi="fa-IR"/>
        </w:rPr>
        <w:t>ل</w:t>
      </w:r>
      <w:r>
        <w:rPr>
          <w:rFonts w:hint="cs"/>
          <w:rtl/>
          <w:lang w:bidi="fa-IR"/>
        </w:rPr>
        <w:t xml:space="preserve"> روایت است که گفت: چون پیامبر خدا </w:t>
      </w:r>
      <w:r w:rsidR="006A3ADA">
        <w:rPr>
          <w:rFonts w:cs="CTraditional Arabic" w:hint="cs"/>
          <w:rtl/>
          <w:lang w:bidi="fa-IR"/>
        </w:rPr>
        <w:t>ج</w:t>
      </w:r>
      <w:r w:rsidR="006A3ADA">
        <w:rPr>
          <w:rFonts w:hint="cs"/>
          <w:rtl/>
          <w:lang w:bidi="fa-IR"/>
        </w:rPr>
        <w:t xml:space="preserve"> به عیادت مریضی می‌رفتند، و یا مریضی را نزدشان می‌آوردند می‌گفتند:</w:t>
      </w:r>
    </w:p>
    <w:p w:rsidR="00C90717" w:rsidRDefault="006A3ADA" w:rsidP="00CB4ACD">
      <w:pPr>
        <w:pStyle w:val="0-"/>
        <w:rPr>
          <w:rtl/>
          <w:lang w:bidi="fa-IR"/>
        </w:rPr>
      </w:pPr>
      <w:r>
        <w:rPr>
          <w:rFonts w:hint="cs"/>
          <w:rtl/>
          <w:lang w:bidi="fa-IR"/>
        </w:rPr>
        <w:t>«پروردگار مردم! مرض را از بین ببر، و شفا بده که شفا دهنده تو هستی، و شفای جز شفای تو نیست، و آن‌چنان شفایی بده که هیچ دردی با او باقی نماند».</w:t>
      </w:r>
    </w:p>
    <w:p w:rsidR="004A62AE" w:rsidRDefault="004A62AE" w:rsidP="00CB4ACD">
      <w:pPr>
        <w:pStyle w:val="0-"/>
        <w:rPr>
          <w:rtl/>
          <w:lang w:bidi="fa-IR"/>
        </w:rPr>
        <w:sectPr w:rsidR="004A62AE" w:rsidSect="005E1266">
          <w:headerReference w:type="default" r:id="rId26"/>
          <w:footnotePr>
            <w:numRestart w:val="eachPage"/>
          </w:footnotePr>
          <w:type w:val="oddPage"/>
          <w:pgSz w:w="9356" w:h="13608" w:code="9"/>
          <w:pgMar w:top="567" w:right="1134" w:bottom="851" w:left="1134" w:header="454" w:footer="0" w:gutter="0"/>
          <w:cols w:space="708"/>
          <w:titlePg/>
          <w:bidi/>
          <w:rtlGutter/>
          <w:docGrid w:linePitch="360"/>
        </w:sectPr>
      </w:pPr>
    </w:p>
    <w:p w:rsidR="006A3ADA" w:rsidRPr="00E542A6" w:rsidRDefault="00CD25E1" w:rsidP="00E542A6">
      <w:pPr>
        <w:pStyle w:val="1-"/>
        <w:rPr>
          <w:rtl/>
        </w:rPr>
      </w:pPr>
      <w:r w:rsidRPr="009A49E2">
        <w:rPr>
          <w:rFonts w:hint="cs"/>
          <w:rtl/>
        </w:rPr>
        <w:t>69</w:t>
      </w:r>
      <w:r w:rsidR="00216CC3" w:rsidRPr="00E542A6">
        <w:rPr>
          <w:rStyle w:val="1-Char"/>
          <w:rFonts w:hint="cs"/>
          <w:bCs/>
          <w:rtl/>
        </w:rPr>
        <w:t>- كتابُ الطِّ</w:t>
      </w:r>
      <w:r w:rsidRPr="00E542A6">
        <w:rPr>
          <w:rStyle w:val="1-Char"/>
          <w:rFonts w:hint="cs"/>
          <w:bCs/>
          <w:rtl/>
        </w:rPr>
        <w:t>ب</w:t>
      </w:r>
    </w:p>
    <w:p w:rsidR="00CD25E1" w:rsidRDefault="00CD25E1" w:rsidP="00DB4774">
      <w:pPr>
        <w:pStyle w:val="2-"/>
        <w:rPr>
          <w:rtl/>
          <w:lang w:bidi="fa-IR"/>
        </w:rPr>
      </w:pPr>
      <w:bookmarkStart w:id="110" w:name="_Toc434312866"/>
      <w:r>
        <w:rPr>
          <w:rFonts w:hint="cs"/>
          <w:rtl/>
          <w:lang w:bidi="fa-IR"/>
        </w:rPr>
        <w:t>کتاب [69]- طب</w:t>
      </w:r>
      <w:bookmarkEnd w:id="110"/>
    </w:p>
    <w:p w:rsidR="00CD25E1" w:rsidRDefault="002B4DAB" w:rsidP="00DB4774">
      <w:pPr>
        <w:pStyle w:val="2-0"/>
        <w:rPr>
          <w:rtl/>
        </w:rPr>
      </w:pPr>
      <w:r w:rsidRPr="009A49E2">
        <w:rPr>
          <w:rFonts w:hint="cs"/>
          <w:rtl/>
          <w:lang w:bidi="ar-SA"/>
        </w:rPr>
        <w:t>1</w:t>
      </w:r>
      <w:r>
        <w:rPr>
          <w:rFonts w:hint="cs"/>
          <w:rtl/>
        </w:rPr>
        <w:t xml:space="preserve">- </w:t>
      </w:r>
      <w:r w:rsidR="00CD25E1">
        <w:rPr>
          <w:rFonts w:hint="cs"/>
          <w:rtl/>
        </w:rPr>
        <w:t>باب: مَا أنْزَلَ الله دَاءً إِلاَّ أنْزَلَ لَهُ شِفَاءً</w:t>
      </w:r>
    </w:p>
    <w:p w:rsidR="002B4DAB" w:rsidRDefault="002B4DAB" w:rsidP="00DB4774">
      <w:pPr>
        <w:pStyle w:val="4-"/>
        <w:rPr>
          <w:rtl/>
          <w:lang w:bidi="fa-IR"/>
        </w:rPr>
      </w:pPr>
      <w:bookmarkStart w:id="111" w:name="_Toc434312867"/>
      <w:r>
        <w:rPr>
          <w:rFonts w:hint="cs"/>
          <w:rtl/>
          <w:lang w:bidi="fa-IR"/>
        </w:rPr>
        <w:t>باب [1]:</w:t>
      </w:r>
      <w:r w:rsidR="006F6A8A">
        <w:rPr>
          <w:rFonts w:hint="cs"/>
          <w:rtl/>
          <w:lang w:bidi="fa-IR"/>
        </w:rPr>
        <w:t xml:space="preserve"> هیچ مرضی را خدا نداده است مگر آنکه شفائی را برایش آماده کرده است</w:t>
      </w:r>
      <w:bookmarkEnd w:id="111"/>
    </w:p>
    <w:p w:rsidR="00491179" w:rsidRDefault="00491179" w:rsidP="004C5E32">
      <w:pPr>
        <w:pStyle w:val="5-"/>
        <w:rPr>
          <w:rtl/>
          <w:lang w:bidi="fa-IR"/>
        </w:rPr>
      </w:pPr>
      <w:r>
        <w:rPr>
          <w:rFonts w:hint="cs"/>
          <w:rtl/>
          <w:lang w:bidi="fa-IR"/>
        </w:rPr>
        <w:t>1962</w:t>
      </w:r>
      <w:r w:rsidRPr="004C5E32">
        <w:rPr>
          <w:rFonts w:hint="cs"/>
          <w:rtl/>
        </w:rPr>
        <w:t xml:space="preserve">- </w:t>
      </w:r>
      <w:r w:rsidR="004C5E32" w:rsidRPr="004C5E32">
        <w:rPr>
          <w:rtl/>
        </w:rPr>
        <w:t>عَنْ أَبِي هُرَيْرَةَ رَضِيَ اللَّهُ عَنْهُ، عَنِ النَّبِيِّ صَلَّى اللهُ عَلَيْهِ وَسَلَّمَ قَالَ: «مَا أَنْزَلَ اللَّهُ دَاءً إِلَّا أَنْزَلَ لَهُ شِفَاءً»</w:t>
      </w:r>
      <w:r w:rsidRPr="004C5E32">
        <w:rPr>
          <w:rFonts w:hint="cs"/>
          <w:rtl/>
        </w:rPr>
        <w:t xml:space="preserve"> [رواه البخاری: 5678].</w:t>
      </w:r>
    </w:p>
    <w:p w:rsidR="00491179" w:rsidRDefault="00491179" w:rsidP="00CB4ACD">
      <w:pPr>
        <w:pStyle w:val="0-"/>
        <w:rPr>
          <w:rtl/>
          <w:lang w:bidi="fa-IR"/>
        </w:rPr>
      </w:pPr>
      <w:r>
        <w:rPr>
          <w:rFonts w:hint="cs"/>
          <w:rtl/>
          <w:lang w:bidi="fa-IR"/>
        </w:rPr>
        <w:t>1962- از ابو هریره</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w:t>
      </w:r>
      <w:r w:rsidR="00EC3165">
        <w:rPr>
          <w:rFonts w:hint="cs"/>
          <w:rtl/>
          <w:lang w:bidi="fa-IR"/>
        </w:rPr>
        <w:t xml:space="preserve"> فرمودند: «خدا هیچ مرضی را نفرستاده است، مگر آنکه برایش شفایی نیز فرستاده است»</w:t>
      </w:r>
      <w:r w:rsidR="00EC3165" w:rsidRPr="00EC3165">
        <w:rPr>
          <w:rFonts w:ascii="IRLotus" w:hAnsi="IRLotus" w:cs="IRLotus"/>
          <w:vertAlign w:val="superscript"/>
          <w:rtl/>
          <w:lang w:bidi="fa-IR"/>
        </w:rPr>
        <w:t>(</w:t>
      </w:r>
      <w:r w:rsidR="00EC3165" w:rsidRPr="00EC3165">
        <w:rPr>
          <w:rStyle w:val="FootnoteReference"/>
          <w:rFonts w:ascii="IRLotus" w:eastAsia="SimSun" w:hAnsi="IRLotus" w:cs="IRLotus"/>
          <w:rtl/>
          <w:lang w:bidi="fa-IR"/>
        </w:rPr>
        <w:footnoteReference w:id="127"/>
      </w:r>
      <w:r w:rsidR="00EC3165" w:rsidRPr="00EC3165">
        <w:rPr>
          <w:rFonts w:ascii="IRLotus" w:hAnsi="IRLotus" w:cs="IRLotus"/>
          <w:vertAlign w:val="superscript"/>
          <w:rtl/>
          <w:lang w:bidi="fa-IR"/>
        </w:rPr>
        <w:t>)</w:t>
      </w:r>
      <w:r w:rsidR="00EC3165">
        <w:rPr>
          <w:rFonts w:hint="cs"/>
          <w:rtl/>
          <w:lang w:bidi="fa-IR"/>
        </w:rPr>
        <w:t>.</w:t>
      </w:r>
    </w:p>
    <w:p w:rsidR="00212A17" w:rsidRDefault="00212A17" w:rsidP="00DB25CA">
      <w:pPr>
        <w:pStyle w:val="2-0"/>
        <w:rPr>
          <w:rtl/>
        </w:rPr>
      </w:pPr>
      <w:r w:rsidRPr="009A49E2">
        <w:rPr>
          <w:rFonts w:hint="cs"/>
          <w:rtl/>
          <w:lang w:bidi="ar-SA"/>
        </w:rPr>
        <w:t>2</w:t>
      </w:r>
      <w:r>
        <w:rPr>
          <w:rFonts w:hint="cs"/>
          <w:rtl/>
        </w:rPr>
        <w:t>- باب: الشِّفَاءُ فِي ثَلاَثٍ</w:t>
      </w:r>
    </w:p>
    <w:p w:rsidR="00E140B7" w:rsidRDefault="00E140B7" w:rsidP="00DB25CA">
      <w:pPr>
        <w:pStyle w:val="4-"/>
        <w:rPr>
          <w:rtl/>
          <w:lang w:bidi="fa-IR"/>
        </w:rPr>
      </w:pPr>
      <w:bookmarkStart w:id="112" w:name="_Toc434312868"/>
      <w:r>
        <w:rPr>
          <w:rFonts w:hint="cs"/>
          <w:rtl/>
          <w:lang w:bidi="fa-IR"/>
        </w:rPr>
        <w:t>باب [2]: شفا در سه چیز است</w:t>
      </w:r>
      <w:bookmarkEnd w:id="112"/>
    </w:p>
    <w:p w:rsidR="00E140B7" w:rsidRDefault="00E140B7" w:rsidP="00BD5749">
      <w:pPr>
        <w:pStyle w:val="5-"/>
        <w:rPr>
          <w:rtl/>
          <w:lang w:bidi="fa-IR"/>
        </w:rPr>
      </w:pPr>
      <w:r>
        <w:rPr>
          <w:rFonts w:hint="cs"/>
          <w:rtl/>
          <w:lang w:bidi="fa-IR"/>
        </w:rPr>
        <w:t xml:space="preserve">1963- </w:t>
      </w:r>
      <w:r w:rsidR="0000329A" w:rsidRPr="0000329A">
        <w:rPr>
          <w:rtl/>
        </w:rPr>
        <w:t xml:space="preserve">عَنِ ابْنِ عَبَّاسٍ، </w:t>
      </w:r>
      <w:r w:rsidR="0000329A" w:rsidRPr="004C5E32">
        <w:rPr>
          <w:rtl/>
        </w:rPr>
        <w:t>رَضِيَ اللَّهُ عَنْهُ</w:t>
      </w:r>
      <w:r w:rsidR="0000329A">
        <w:rPr>
          <w:rFonts w:hint="cs"/>
          <w:rtl/>
        </w:rPr>
        <w:t>مَا</w:t>
      </w:r>
      <w:r w:rsidR="0000329A" w:rsidRPr="004C5E32">
        <w:rPr>
          <w:rtl/>
        </w:rPr>
        <w:t>،</w:t>
      </w:r>
      <w:r w:rsidR="0000329A" w:rsidRPr="0000329A">
        <w:rPr>
          <w:rtl/>
        </w:rPr>
        <w:t xml:space="preserve"> عَنِ النَّبِيِّ صَلَّى اللهُ عَلَيْهِ وَسَلَّمَ قَالَ: </w:t>
      </w:r>
      <w:r w:rsidR="00BD5749">
        <w:rPr>
          <w:rFonts w:hint="cs"/>
          <w:rtl/>
        </w:rPr>
        <w:t>«</w:t>
      </w:r>
      <w:r w:rsidR="0000329A" w:rsidRPr="0000329A">
        <w:rPr>
          <w:rtl/>
        </w:rPr>
        <w:t>الشِّفَاءُ فِي ثَلاَثَةٍ: فِي شَرْطَةِ مِحْجَمٍ، أَوْ شَرْبَةِ عَسَلٍ، أَوْ كَيَّةٍ بِنَارٍ، وَأَنَا أَنْهَى أُمَّتِي عَنِ الكَيِّ</w:t>
      </w:r>
      <w:r w:rsidR="00BD5749">
        <w:rPr>
          <w:rFonts w:hint="cs"/>
          <w:rtl/>
        </w:rPr>
        <w:t>»</w:t>
      </w:r>
      <w:r w:rsidRPr="0000329A">
        <w:rPr>
          <w:rFonts w:hint="cs"/>
          <w:rtl/>
        </w:rPr>
        <w:t xml:space="preserve"> [رواه البخاری:</w:t>
      </w:r>
      <w:r w:rsidR="00447F97" w:rsidRPr="0000329A">
        <w:rPr>
          <w:rFonts w:hint="cs"/>
          <w:rtl/>
        </w:rPr>
        <w:t>5681].</w:t>
      </w:r>
    </w:p>
    <w:p w:rsidR="00447F97" w:rsidRDefault="00447F97" w:rsidP="00CB4ACD">
      <w:pPr>
        <w:pStyle w:val="0-"/>
        <w:rPr>
          <w:rtl/>
          <w:lang w:bidi="fa-IR"/>
        </w:rPr>
      </w:pPr>
      <w:r>
        <w:rPr>
          <w:rFonts w:hint="cs"/>
          <w:rtl/>
          <w:lang w:bidi="fa-IR"/>
        </w:rPr>
        <w:t>1963- از ابن عباس</w:t>
      </w:r>
      <w:r>
        <w:rPr>
          <w:rFonts w:cs="CTraditional Arabic" w:hint="cs"/>
          <w:rtl/>
          <w:lang w:bidi="fa-IR"/>
        </w:rPr>
        <w:t>ب</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w:t>
      </w:r>
      <w:r w:rsidR="00AD5750">
        <w:rPr>
          <w:rFonts w:hint="cs"/>
          <w:rtl/>
          <w:lang w:bidi="fa-IR"/>
        </w:rPr>
        <w:t xml:space="preserve"> فرمودند: «شفا در سه چیز است،</w:t>
      </w:r>
      <w:r w:rsidR="00F76D18">
        <w:rPr>
          <w:rFonts w:hint="cs"/>
          <w:rtl/>
          <w:lang w:bidi="fa-IR"/>
        </w:rPr>
        <w:t xml:space="preserve"> نوشیدن عسل، نیشتر حجامتگر، و سیخ داغگر، و امتم را از داغ کردن منع می‌کنم»</w:t>
      </w:r>
      <w:r w:rsidR="00F76D18" w:rsidRPr="00F76D18">
        <w:rPr>
          <w:rFonts w:ascii="IRLotus" w:hAnsi="IRLotus" w:cs="IRLotus"/>
          <w:vertAlign w:val="superscript"/>
          <w:rtl/>
          <w:lang w:bidi="fa-IR"/>
        </w:rPr>
        <w:t>(</w:t>
      </w:r>
      <w:r w:rsidR="00F76D18" w:rsidRPr="00F76D18">
        <w:rPr>
          <w:rStyle w:val="FootnoteReference"/>
          <w:rFonts w:ascii="IRLotus" w:eastAsia="SimSun" w:hAnsi="IRLotus" w:cs="IRLotus"/>
          <w:rtl/>
          <w:lang w:bidi="fa-IR"/>
        </w:rPr>
        <w:footnoteReference w:id="128"/>
      </w:r>
      <w:r w:rsidR="00F76D18" w:rsidRPr="00F76D18">
        <w:rPr>
          <w:rFonts w:ascii="IRLotus" w:hAnsi="IRLotus" w:cs="IRLotus"/>
          <w:vertAlign w:val="superscript"/>
          <w:rtl/>
          <w:lang w:bidi="fa-IR"/>
        </w:rPr>
        <w:t>)</w:t>
      </w:r>
      <w:r w:rsidR="00F76D18">
        <w:rPr>
          <w:rFonts w:hint="cs"/>
          <w:rtl/>
          <w:lang w:bidi="fa-IR"/>
        </w:rPr>
        <w:t>.</w:t>
      </w:r>
    </w:p>
    <w:p w:rsidR="000E5E2D" w:rsidRDefault="00043AA3" w:rsidP="008079A0">
      <w:pPr>
        <w:pStyle w:val="2-0"/>
        <w:rPr>
          <w:rtl/>
        </w:rPr>
      </w:pPr>
      <w:r w:rsidRPr="009A49E2">
        <w:rPr>
          <w:rFonts w:hint="cs"/>
          <w:rtl/>
          <w:lang w:bidi="ar-SA"/>
        </w:rPr>
        <w:t>3</w:t>
      </w:r>
      <w:r>
        <w:rPr>
          <w:rFonts w:hint="cs"/>
          <w:rtl/>
        </w:rPr>
        <w:t>- باب:</w:t>
      </w:r>
      <w:r w:rsidR="008079A0">
        <w:rPr>
          <w:rFonts w:hint="cs"/>
          <w:rtl/>
        </w:rPr>
        <w:t xml:space="preserve"> </w:t>
      </w:r>
      <w:r w:rsidR="008079A0" w:rsidRPr="008079A0">
        <w:rPr>
          <w:rtl/>
        </w:rPr>
        <w:t>الدَّوَاءِ بِال</w:t>
      </w:r>
      <w:r>
        <w:rPr>
          <w:rFonts w:hint="cs"/>
          <w:rtl/>
        </w:rPr>
        <w:t>ْ</w:t>
      </w:r>
      <w:r>
        <w:rPr>
          <w:rtl/>
        </w:rPr>
        <w:t>عَسَلِ وَقَولِ الله</w:t>
      </w:r>
      <w:r w:rsidR="008079A0" w:rsidRPr="008079A0">
        <w:rPr>
          <w:rtl/>
        </w:rPr>
        <w:t xml:space="preserve"> تَعَالَى</w:t>
      </w:r>
      <w:r w:rsidR="00F85276">
        <w:rPr>
          <w:rFonts w:hint="cs"/>
          <w:rtl/>
        </w:rPr>
        <w:t xml:space="preserve"> </w:t>
      </w:r>
      <w:r w:rsidR="00F85276" w:rsidRPr="00F85276">
        <w:rPr>
          <w:rFonts w:ascii="Traditional Arabic" w:hAnsi="Traditional Arabic" w:cs="Traditional Arabic"/>
          <w:b/>
          <w:bCs w:val="0"/>
          <w:rtl/>
        </w:rPr>
        <w:t>﴿</w:t>
      </w:r>
      <w:r w:rsidR="00F85276" w:rsidRPr="00584D2D">
        <w:rPr>
          <w:rStyle w:val="9-Char1"/>
          <w:rFonts w:hint="cs"/>
          <w:b/>
          <w:bCs w:val="0"/>
          <w:sz w:val="30"/>
          <w:szCs w:val="30"/>
          <w:rtl/>
        </w:rPr>
        <w:t>فِيهِ</w:t>
      </w:r>
      <w:r w:rsidR="00F85276" w:rsidRPr="00584D2D">
        <w:rPr>
          <w:rStyle w:val="9-Char1"/>
          <w:b/>
          <w:bCs w:val="0"/>
          <w:sz w:val="30"/>
          <w:szCs w:val="30"/>
          <w:rtl/>
        </w:rPr>
        <w:t xml:space="preserve"> </w:t>
      </w:r>
      <w:r w:rsidR="00F85276" w:rsidRPr="00584D2D">
        <w:rPr>
          <w:rStyle w:val="9-Char1"/>
          <w:rFonts w:hint="cs"/>
          <w:b/>
          <w:bCs w:val="0"/>
          <w:sz w:val="30"/>
          <w:szCs w:val="30"/>
          <w:rtl/>
        </w:rPr>
        <w:t>شِفَآءٞ</w:t>
      </w:r>
      <w:r w:rsidR="00F85276" w:rsidRPr="00584D2D">
        <w:rPr>
          <w:rStyle w:val="9-Char1"/>
          <w:b/>
          <w:bCs w:val="0"/>
          <w:sz w:val="30"/>
          <w:szCs w:val="30"/>
          <w:rtl/>
        </w:rPr>
        <w:t xml:space="preserve"> </w:t>
      </w:r>
      <w:r w:rsidR="00F85276" w:rsidRPr="00584D2D">
        <w:rPr>
          <w:rStyle w:val="9-Char1"/>
          <w:rFonts w:hint="cs"/>
          <w:b/>
          <w:bCs w:val="0"/>
          <w:sz w:val="30"/>
          <w:szCs w:val="30"/>
          <w:rtl/>
        </w:rPr>
        <w:t>لِّلنَّاسِ</w:t>
      </w:r>
      <w:r w:rsidR="00F85276" w:rsidRPr="00F85276">
        <w:rPr>
          <w:rFonts w:ascii="Traditional Arabic" w:hAnsi="Traditional Arabic" w:cs="Traditional Arabic"/>
          <w:b/>
          <w:bCs w:val="0"/>
          <w:rtl/>
        </w:rPr>
        <w:t>﴾</w:t>
      </w:r>
    </w:p>
    <w:p w:rsidR="008079A0" w:rsidRDefault="008079A0" w:rsidP="00584D2D">
      <w:pPr>
        <w:pStyle w:val="4-"/>
        <w:rPr>
          <w:rtl/>
          <w:lang w:bidi="fa-IR"/>
        </w:rPr>
      </w:pPr>
      <w:bookmarkStart w:id="113" w:name="_Toc434312869"/>
      <w:r>
        <w:rPr>
          <w:rFonts w:hint="cs"/>
          <w:rtl/>
          <w:lang w:bidi="fa-IR"/>
        </w:rPr>
        <w:t xml:space="preserve">باب [3]: تداوی به عسل، و قوله تعالی: </w:t>
      </w:r>
      <w:r w:rsidR="00584D2D">
        <w:rPr>
          <w:rFonts w:ascii="Traditional Arabic" w:hAnsi="Traditional Arabic" w:cs="Traditional Arabic"/>
          <w:rtl/>
          <w:lang w:bidi="fa-IR"/>
        </w:rPr>
        <w:t>﴿</w:t>
      </w:r>
      <w:r>
        <w:rPr>
          <w:rFonts w:hint="cs"/>
          <w:rtl/>
          <w:lang w:bidi="fa-IR"/>
        </w:rPr>
        <w:t>در [عسل] شفائی است برای مردمان</w:t>
      </w:r>
      <w:r w:rsidR="00584D2D">
        <w:rPr>
          <w:rFonts w:ascii="Traditional Arabic" w:hAnsi="Traditional Arabic" w:cs="Traditional Arabic"/>
          <w:rtl/>
          <w:lang w:bidi="fa-IR"/>
        </w:rPr>
        <w:t>﴾</w:t>
      </w:r>
      <w:bookmarkEnd w:id="113"/>
    </w:p>
    <w:p w:rsidR="00445C1C" w:rsidRDefault="00445C1C" w:rsidP="00D7501C">
      <w:pPr>
        <w:pStyle w:val="5-"/>
        <w:rPr>
          <w:rtl/>
          <w:lang w:bidi="fa-IR"/>
        </w:rPr>
      </w:pPr>
      <w:r>
        <w:rPr>
          <w:rFonts w:hint="cs"/>
          <w:rtl/>
          <w:lang w:bidi="fa-IR"/>
        </w:rPr>
        <w:t>1964</w:t>
      </w:r>
      <w:r w:rsidRPr="00D7501C">
        <w:rPr>
          <w:rFonts w:hint="cs"/>
          <w:rtl/>
        </w:rPr>
        <w:t xml:space="preserve">- </w:t>
      </w:r>
      <w:r w:rsidR="00D7501C" w:rsidRPr="00D7501C">
        <w:rPr>
          <w:rtl/>
        </w:rPr>
        <w:t xml:space="preserve">عَنْ أَبِي سَعِيدٍ: </w:t>
      </w:r>
      <w:r w:rsidR="00D7501C" w:rsidRPr="004C5E32">
        <w:rPr>
          <w:rtl/>
        </w:rPr>
        <w:t>رَضِيَ اللَّهُ عَنْهُ</w:t>
      </w:r>
      <w:r w:rsidR="00D7501C" w:rsidRPr="00D7501C">
        <w:rPr>
          <w:rtl/>
        </w:rPr>
        <w:t xml:space="preserve"> أَنَّ رَجُلًا أَتَى النَّبِيَّ صَلَّى اللهُ عَلَيْهِ وَسَلَّمَ فَقَالَ: أَخِي يَشْتَكِي بَطْنَهُ، فَقَالَ: «اسْقِهِ عَسَلًا» ثُمَّ أَتَى الثَّانِيَةَ، فَقَالَ: «اسْقِهِ عَسَلًا» ثُمَّ أَتَاهُ الثَّالِثَةَ فَقَالَ: «اسْقِهِ عَسَلًا» ثُمَّ أَتَاهُ فَقَالَ: قَدْ فَعَلْتُ؟ فَقَالَ: «صَدَقَ اللَّهُ، وَكَذَبَ بَطْنُ أَخِيكَ، اسْقِهِ عَسَلًا» فَسَقَاهُ فَبَرَأَ</w:t>
      </w:r>
      <w:r w:rsidRPr="00D7501C">
        <w:rPr>
          <w:rFonts w:hint="cs"/>
          <w:rtl/>
        </w:rPr>
        <w:t xml:space="preserve"> [رواه البخاری: 5684]</w:t>
      </w:r>
    </w:p>
    <w:p w:rsidR="00445C1C" w:rsidRDefault="00445C1C" w:rsidP="008079A0">
      <w:pPr>
        <w:pStyle w:val="0-"/>
        <w:rPr>
          <w:rtl/>
          <w:lang w:bidi="fa-IR"/>
        </w:rPr>
      </w:pPr>
      <w:r>
        <w:rPr>
          <w:rFonts w:hint="cs"/>
          <w:rtl/>
          <w:lang w:bidi="fa-IR"/>
        </w:rPr>
        <w:t>1964- از ابو سعید</w:t>
      </w:r>
      <w:r>
        <w:rPr>
          <w:rFonts w:cs="CTraditional Arabic" w:hint="cs"/>
          <w:rtl/>
          <w:lang w:bidi="fa-IR"/>
        </w:rPr>
        <w:t>س</w:t>
      </w:r>
      <w:r>
        <w:rPr>
          <w:rFonts w:hint="cs"/>
          <w:rtl/>
          <w:lang w:bidi="fa-IR"/>
        </w:rPr>
        <w:t xml:space="preserve"> روایت است که: شخصی نزد پیامبر</w:t>
      </w:r>
      <w:r w:rsidR="001F1088">
        <w:rPr>
          <w:rFonts w:hint="cs"/>
          <w:rtl/>
          <w:lang w:bidi="fa-IR"/>
        </w:rPr>
        <w:t xml:space="preserve"> خدا </w:t>
      </w:r>
      <w:r w:rsidR="001F1088">
        <w:rPr>
          <w:rFonts w:cs="CTraditional Arabic" w:hint="cs"/>
          <w:rtl/>
          <w:lang w:bidi="fa-IR"/>
        </w:rPr>
        <w:t>ج</w:t>
      </w:r>
      <w:r w:rsidR="001F1088">
        <w:rPr>
          <w:rFonts w:hint="cs"/>
          <w:rtl/>
          <w:lang w:bidi="fa-IR"/>
        </w:rPr>
        <w:t xml:space="preserve"> آمد و گفت: شکم برادرم درد می‌کند فرمودند: «برایش عسل بده».</w:t>
      </w:r>
    </w:p>
    <w:p w:rsidR="001F1088" w:rsidRDefault="001F1088" w:rsidP="008079A0">
      <w:pPr>
        <w:pStyle w:val="0-"/>
        <w:rPr>
          <w:rtl/>
          <w:lang w:bidi="fa-IR"/>
        </w:rPr>
      </w:pPr>
      <w:r>
        <w:rPr>
          <w:rFonts w:hint="cs"/>
          <w:rtl/>
          <w:lang w:bidi="fa-IR"/>
        </w:rPr>
        <w:t>باز دوباره آمد [وهمان سخن را تکرا نمود]، فرمودند: «برایش عسل بده».</w:t>
      </w:r>
    </w:p>
    <w:p w:rsidR="001F1088" w:rsidRDefault="001F1088" w:rsidP="008079A0">
      <w:pPr>
        <w:pStyle w:val="0-"/>
        <w:rPr>
          <w:rtl/>
          <w:lang w:bidi="fa-IR"/>
        </w:rPr>
      </w:pPr>
      <w:r>
        <w:rPr>
          <w:rFonts w:hint="cs"/>
          <w:rtl/>
          <w:lang w:bidi="fa-IR"/>
        </w:rPr>
        <w:t>برای بار سوم آمد، باز گفتند: که «برایش عسل بده».</w:t>
      </w:r>
    </w:p>
    <w:p w:rsidR="001F1088" w:rsidRDefault="001F1088" w:rsidP="008079A0">
      <w:pPr>
        <w:pStyle w:val="0-"/>
        <w:rPr>
          <w:rtl/>
          <w:lang w:bidi="fa-IR"/>
        </w:rPr>
      </w:pPr>
      <w:r>
        <w:rPr>
          <w:rFonts w:hint="cs"/>
          <w:rtl/>
          <w:lang w:bidi="fa-IR"/>
        </w:rPr>
        <w:t>برای بار چهارم آمد و گفت: چنین کردم، [یعنی: برایش چند بار متوالی عسل دادم، ولی شفا نیافت].</w:t>
      </w:r>
    </w:p>
    <w:p w:rsidR="001F1088" w:rsidRDefault="001F1088" w:rsidP="008079A0">
      <w:pPr>
        <w:pStyle w:val="0-"/>
        <w:rPr>
          <w:rtl/>
          <w:lang w:bidi="fa-IR"/>
        </w:rPr>
      </w:pPr>
      <w:r>
        <w:rPr>
          <w:rFonts w:hint="cs"/>
          <w:rtl/>
          <w:lang w:bidi="fa-IR"/>
        </w:rPr>
        <w:t>فرمودند: «خداوند راست می‌گوید، و شکم برادرت دروغ، برایش عسل بده»، آن شخص برای برادرش عسل داد، و برادرش شفا یافت</w:t>
      </w:r>
      <w:r w:rsidRPr="001F1088">
        <w:rPr>
          <w:rFonts w:ascii="IRLotus" w:hAnsi="IRLotus" w:cs="IRLotus"/>
          <w:vertAlign w:val="superscript"/>
          <w:rtl/>
          <w:lang w:bidi="fa-IR"/>
        </w:rPr>
        <w:t>(</w:t>
      </w:r>
      <w:r w:rsidRPr="001F1088">
        <w:rPr>
          <w:rStyle w:val="FootnoteReference"/>
          <w:rFonts w:ascii="IRLotus" w:eastAsia="SimSun" w:hAnsi="IRLotus" w:cs="IRLotus"/>
          <w:rtl/>
          <w:lang w:bidi="fa-IR"/>
        </w:rPr>
        <w:footnoteReference w:id="129"/>
      </w:r>
      <w:r w:rsidRPr="001F1088">
        <w:rPr>
          <w:rFonts w:ascii="IRLotus" w:hAnsi="IRLotus" w:cs="IRLotus"/>
          <w:vertAlign w:val="superscript"/>
          <w:rtl/>
          <w:lang w:bidi="fa-IR"/>
        </w:rPr>
        <w:t>)</w:t>
      </w:r>
      <w:r>
        <w:rPr>
          <w:rFonts w:hint="cs"/>
          <w:rtl/>
          <w:lang w:bidi="fa-IR"/>
        </w:rPr>
        <w:t>.</w:t>
      </w:r>
    </w:p>
    <w:p w:rsidR="006F7280" w:rsidRDefault="006F7280" w:rsidP="00C751F9">
      <w:pPr>
        <w:pStyle w:val="2-0"/>
        <w:rPr>
          <w:rtl/>
        </w:rPr>
      </w:pPr>
      <w:r w:rsidRPr="009A49E2">
        <w:rPr>
          <w:rFonts w:hint="cs"/>
          <w:rtl/>
          <w:lang w:bidi="ar-SA"/>
        </w:rPr>
        <w:t>4</w:t>
      </w:r>
      <w:r>
        <w:rPr>
          <w:rFonts w:hint="cs"/>
          <w:rtl/>
        </w:rPr>
        <w:t>- باب: الحَبَّةِ السَّوْدَاءِ</w:t>
      </w:r>
    </w:p>
    <w:p w:rsidR="006F7280" w:rsidRDefault="006F7280" w:rsidP="00C751F9">
      <w:pPr>
        <w:pStyle w:val="4-"/>
        <w:rPr>
          <w:rtl/>
          <w:lang w:bidi="fa-IR"/>
        </w:rPr>
      </w:pPr>
      <w:bookmarkStart w:id="114" w:name="_Toc434312870"/>
      <w:r>
        <w:rPr>
          <w:rFonts w:hint="cs"/>
          <w:rtl/>
          <w:lang w:bidi="fa-IR"/>
        </w:rPr>
        <w:t>باب [4]: سیاه دانه</w:t>
      </w:r>
      <w:bookmarkEnd w:id="114"/>
    </w:p>
    <w:p w:rsidR="006F7280" w:rsidRDefault="006F7280" w:rsidP="00C751F9">
      <w:pPr>
        <w:pStyle w:val="5-"/>
        <w:rPr>
          <w:rtl/>
          <w:lang w:bidi="fa-IR"/>
        </w:rPr>
      </w:pPr>
      <w:r>
        <w:rPr>
          <w:rFonts w:hint="cs"/>
          <w:rtl/>
          <w:lang w:bidi="fa-IR"/>
        </w:rPr>
        <w:t>1965</w:t>
      </w:r>
      <w:r w:rsidRPr="00C751F9">
        <w:rPr>
          <w:rFonts w:hint="cs"/>
          <w:rtl/>
        </w:rPr>
        <w:t>-</w:t>
      </w:r>
      <w:r w:rsidR="00C751F9">
        <w:rPr>
          <w:rFonts w:hint="cs"/>
          <w:rtl/>
        </w:rPr>
        <w:t xml:space="preserve"> عَنْ</w:t>
      </w:r>
      <w:r w:rsidRPr="00C751F9">
        <w:rPr>
          <w:rFonts w:hint="cs"/>
          <w:rtl/>
        </w:rPr>
        <w:t xml:space="preserve"> </w:t>
      </w:r>
      <w:r w:rsidR="00C751F9" w:rsidRPr="00C751F9">
        <w:rPr>
          <w:rtl/>
        </w:rPr>
        <w:t>عَائِشَةَ،</w:t>
      </w:r>
      <w:r w:rsidR="00C751F9" w:rsidRPr="00D7501C">
        <w:rPr>
          <w:rtl/>
        </w:rPr>
        <w:t xml:space="preserve"> </w:t>
      </w:r>
      <w:r w:rsidR="000246D0">
        <w:rPr>
          <w:rtl/>
        </w:rPr>
        <w:t>رَضِيَ اللَّهُ عَنْه</w:t>
      </w:r>
      <w:r w:rsidR="000246D0">
        <w:rPr>
          <w:rFonts w:hint="cs"/>
          <w:rtl/>
        </w:rPr>
        <w:t>َا</w:t>
      </w:r>
      <w:r w:rsidR="00C751F9">
        <w:rPr>
          <w:rFonts w:hint="cs"/>
          <w:rtl/>
        </w:rPr>
        <w:t>، قَالَتْ</w:t>
      </w:r>
      <w:r w:rsidR="00261560">
        <w:rPr>
          <w:rFonts w:hint="cs"/>
          <w:rtl/>
        </w:rPr>
        <w:t>:</w:t>
      </w:r>
      <w:r w:rsidR="00AF6DA4">
        <w:rPr>
          <w:rtl/>
        </w:rPr>
        <w:t xml:space="preserve"> سَمِع</w:t>
      </w:r>
      <w:r w:rsidR="00AF6DA4">
        <w:rPr>
          <w:rFonts w:hint="cs"/>
          <w:rtl/>
        </w:rPr>
        <w:t>ْ</w:t>
      </w:r>
      <w:r w:rsidR="003F7CC0">
        <w:rPr>
          <w:rtl/>
        </w:rPr>
        <w:t>ت</w:t>
      </w:r>
      <w:r w:rsidR="003F7CC0">
        <w:rPr>
          <w:rFonts w:hint="cs"/>
          <w:rtl/>
        </w:rPr>
        <w:t>ُ</w:t>
      </w:r>
      <w:r w:rsidR="00C751F9" w:rsidRPr="00C751F9">
        <w:rPr>
          <w:rtl/>
        </w:rPr>
        <w:t xml:space="preserve"> النَّبِيَّ صَلَّى اللهُ عَلَيْهِ وَسَلَّمَ يَقُولُ: «إِنَّ هَذِهِ الحَبَّةَ السَّو</w:t>
      </w:r>
      <w:r w:rsidR="0041091D">
        <w:rPr>
          <w:rtl/>
        </w:rPr>
        <w:t>ْدَاءَ شِفَاءٌ مِنْ كُلِّ دَاءٍ</w:t>
      </w:r>
      <w:r w:rsidR="00C751F9" w:rsidRPr="00C751F9">
        <w:rPr>
          <w:rtl/>
        </w:rPr>
        <w:t xml:space="preserve"> إِلَّا مِنَ السَّامِ» قُلْتُ: وَمَا السَّامُ؟ قَالَ: المَوْتُ</w:t>
      </w:r>
      <w:r w:rsidRPr="00C751F9">
        <w:rPr>
          <w:rFonts w:hint="cs"/>
          <w:rtl/>
        </w:rPr>
        <w:t xml:space="preserve"> [رواه البخاری:</w:t>
      </w:r>
      <w:r w:rsidR="006E08C4" w:rsidRPr="00C751F9">
        <w:rPr>
          <w:rFonts w:hint="cs"/>
          <w:rtl/>
        </w:rPr>
        <w:t xml:space="preserve"> 5687].</w:t>
      </w:r>
    </w:p>
    <w:p w:rsidR="006E08C4" w:rsidRDefault="006E08C4" w:rsidP="008079A0">
      <w:pPr>
        <w:pStyle w:val="0-"/>
        <w:rPr>
          <w:rtl/>
          <w:lang w:bidi="fa-IR"/>
        </w:rPr>
      </w:pPr>
      <w:r>
        <w:rPr>
          <w:rFonts w:hint="cs"/>
          <w:rtl/>
          <w:lang w:bidi="fa-IR"/>
        </w:rPr>
        <w:t>1965- از عائشه</w:t>
      </w:r>
      <w:r>
        <w:rPr>
          <w:rFonts w:cs="CTraditional Arabic" w:hint="cs"/>
          <w:rtl/>
          <w:lang w:bidi="fa-IR"/>
        </w:rPr>
        <w:t>ل</w:t>
      </w:r>
      <w:r>
        <w:rPr>
          <w:rFonts w:hint="cs"/>
          <w:rtl/>
          <w:lang w:bidi="fa-IR"/>
        </w:rPr>
        <w:t xml:space="preserve"> روایت است که گفت: از پیامبر خدا </w:t>
      </w:r>
      <w:r>
        <w:rPr>
          <w:rFonts w:cs="CTraditional Arabic" w:hint="cs"/>
          <w:rtl/>
          <w:lang w:bidi="fa-IR"/>
        </w:rPr>
        <w:t>ج</w:t>
      </w:r>
      <w:r>
        <w:rPr>
          <w:rFonts w:hint="cs"/>
          <w:rtl/>
          <w:lang w:bidi="fa-IR"/>
        </w:rPr>
        <w:t xml:space="preserve"> شنیدم که می‌فرمودند: «این سیاه دانه برای هر</w:t>
      </w:r>
      <w:r w:rsidR="00821657">
        <w:rPr>
          <w:rFonts w:hint="cs"/>
          <w:rtl/>
          <w:lang w:bidi="fa-IR"/>
        </w:rPr>
        <w:t xml:space="preserve"> </w:t>
      </w:r>
      <w:r>
        <w:rPr>
          <w:rFonts w:hint="cs"/>
          <w:rtl/>
          <w:lang w:bidi="fa-IR"/>
        </w:rPr>
        <w:t>مرضی غیر از مرض (سام) شفا است».</w:t>
      </w:r>
    </w:p>
    <w:p w:rsidR="005F768C" w:rsidRDefault="005F768C" w:rsidP="008079A0">
      <w:pPr>
        <w:pStyle w:val="0-"/>
        <w:rPr>
          <w:rtl/>
          <w:lang w:bidi="fa-IR"/>
        </w:rPr>
      </w:pPr>
      <w:r>
        <w:rPr>
          <w:rFonts w:hint="cs"/>
          <w:rtl/>
          <w:lang w:bidi="fa-IR"/>
        </w:rPr>
        <w:t>گفتم: (سام) چیست؟</w:t>
      </w:r>
    </w:p>
    <w:p w:rsidR="00434526" w:rsidRDefault="005F768C" w:rsidP="00434526">
      <w:pPr>
        <w:pStyle w:val="0-"/>
        <w:rPr>
          <w:rtl/>
          <w:lang w:bidi="fa-IR"/>
        </w:rPr>
      </w:pPr>
      <w:r>
        <w:rPr>
          <w:rFonts w:hint="cs"/>
          <w:rtl/>
          <w:lang w:bidi="fa-IR"/>
        </w:rPr>
        <w:t xml:space="preserve">فرمودند: </w:t>
      </w:r>
      <w:r w:rsidR="001F73F0">
        <w:rPr>
          <w:rFonts w:hint="cs"/>
          <w:rtl/>
          <w:lang w:bidi="fa-IR"/>
        </w:rPr>
        <w:t>«مرگ»</w:t>
      </w:r>
      <w:r w:rsidR="001F73F0" w:rsidRPr="001F73F0">
        <w:rPr>
          <w:rFonts w:ascii="IRLotus" w:hAnsi="IRLotus" w:cs="IRLotus"/>
          <w:vertAlign w:val="superscript"/>
          <w:rtl/>
          <w:lang w:bidi="fa-IR"/>
        </w:rPr>
        <w:t>(</w:t>
      </w:r>
      <w:r w:rsidR="001F73F0" w:rsidRPr="001F73F0">
        <w:rPr>
          <w:rStyle w:val="FootnoteReference"/>
          <w:rFonts w:ascii="IRLotus" w:eastAsia="SimSun" w:hAnsi="IRLotus" w:cs="IRLotus"/>
          <w:rtl/>
          <w:lang w:bidi="fa-IR"/>
        </w:rPr>
        <w:footnoteReference w:id="130"/>
      </w:r>
      <w:r w:rsidR="001F73F0" w:rsidRPr="001F73F0">
        <w:rPr>
          <w:rFonts w:ascii="IRLotus" w:hAnsi="IRLotus" w:cs="IRLotus"/>
          <w:vertAlign w:val="superscript"/>
          <w:rtl/>
          <w:lang w:bidi="fa-IR"/>
        </w:rPr>
        <w:t>)</w:t>
      </w:r>
      <w:r w:rsidR="001F73F0">
        <w:rPr>
          <w:rFonts w:hint="cs"/>
          <w:rtl/>
          <w:lang w:bidi="fa-IR"/>
        </w:rPr>
        <w:t>.</w:t>
      </w:r>
    </w:p>
    <w:p w:rsidR="00434526" w:rsidRPr="00434526" w:rsidRDefault="00434526" w:rsidP="00434526">
      <w:pPr>
        <w:pStyle w:val="2-0"/>
        <w:rPr>
          <w:rtl/>
        </w:rPr>
      </w:pPr>
      <w:r w:rsidRPr="009A49E2">
        <w:rPr>
          <w:rFonts w:hint="cs"/>
          <w:rtl/>
          <w:lang w:bidi="ar-SA"/>
        </w:rPr>
        <w:t>5</w:t>
      </w:r>
      <w:r w:rsidRPr="00434526">
        <w:rPr>
          <w:rFonts w:hint="cs"/>
          <w:rtl/>
        </w:rPr>
        <w:t>- باب:</w:t>
      </w:r>
      <w:r w:rsidRPr="00434526">
        <w:rPr>
          <w:rtl/>
        </w:rPr>
        <w:t xml:space="preserve"> السَّعُوطِ بِالقُ</w:t>
      </w:r>
      <w:r w:rsidR="00C045D2">
        <w:rPr>
          <w:rtl/>
        </w:rPr>
        <w:t>سْطِ الهِنْدِيِّ وَالبَحْرِيِّ</w:t>
      </w:r>
    </w:p>
    <w:p w:rsidR="00434526" w:rsidRDefault="00BC5909" w:rsidP="00E12BA8">
      <w:pPr>
        <w:pStyle w:val="4-"/>
        <w:rPr>
          <w:rtl/>
          <w:lang w:bidi="fa-IR"/>
        </w:rPr>
      </w:pPr>
      <w:bookmarkStart w:id="115" w:name="_Toc434312871"/>
      <w:r>
        <w:rPr>
          <w:rFonts w:hint="cs"/>
          <w:rtl/>
          <w:lang w:bidi="fa-IR"/>
        </w:rPr>
        <w:t>باب [5]: قطرۀ بینی از قُسط هندی و قُسط دریائی</w:t>
      </w:r>
      <w:bookmarkEnd w:id="115"/>
    </w:p>
    <w:p w:rsidR="00BC5909" w:rsidRDefault="00BC5909" w:rsidP="00BD5749">
      <w:pPr>
        <w:pStyle w:val="5-"/>
        <w:rPr>
          <w:rtl/>
          <w:lang w:bidi="fa-IR"/>
        </w:rPr>
      </w:pPr>
      <w:r>
        <w:rPr>
          <w:rFonts w:hint="cs"/>
          <w:rtl/>
          <w:lang w:bidi="fa-IR"/>
        </w:rPr>
        <w:t>1966</w:t>
      </w:r>
      <w:r w:rsidRPr="00E12BA8">
        <w:rPr>
          <w:rFonts w:hint="cs"/>
          <w:rtl/>
        </w:rPr>
        <w:t xml:space="preserve">- </w:t>
      </w:r>
      <w:r w:rsidR="00E12BA8" w:rsidRPr="00E12BA8">
        <w:rPr>
          <w:rtl/>
        </w:rPr>
        <w:t>عَنْ أُمِّ قَيْسٍ بِنْتِ مِحْصَنٍ،</w:t>
      </w:r>
      <w:r w:rsidR="000246D0" w:rsidRPr="000246D0">
        <w:rPr>
          <w:rtl/>
        </w:rPr>
        <w:t xml:space="preserve"> </w:t>
      </w:r>
      <w:r w:rsidR="000246D0">
        <w:rPr>
          <w:rtl/>
        </w:rPr>
        <w:t>رَضِيَ اللَّهُ عَنْه</w:t>
      </w:r>
      <w:r w:rsidR="000246D0">
        <w:rPr>
          <w:rFonts w:hint="cs"/>
          <w:rtl/>
        </w:rPr>
        <w:t>َا،</w:t>
      </w:r>
      <w:r w:rsidR="00E12BA8" w:rsidRPr="00E12BA8">
        <w:rPr>
          <w:rtl/>
        </w:rPr>
        <w:t xml:space="preserve"> قَالَتْ: سَمِعْتُ النَّبِيَّ صَلَّى اللهُ عَلَيْهِ وَسَلَّمَ يَقُولُ: </w:t>
      </w:r>
      <w:r w:rsidR="00BD5749">
        <w:rPr>
          <w:rFonts w:hint="cs"/>
          <w:rtl/>
        </w:rPr>
        <w:t>«</w:t>
      </w:r>
      <w:r w:rsidR="00E12BA8" w:rsidRPr="00E12BA8">
        <w:rPr>
          <w:rtl/>
        </w:rPr>
        <w:t>عَلَيْكُمْ بِهَذَا العُودِ الهِنْدِيِّ، فَإِنَّ فِيهِ سَبْعَةَ أَشْفِيَةٍ: يُسْتَعَطُ بِهِ مِنَ العُذْرَةِ، وَيُلَدُّ بِهِ مِنْ ذَاتِ الجَنْبِ</w:t>
      </w:r>
      <w:r w:rsidR="00BD5749">
        <w:rPr>
          <w:rFonts w:hint="cs"/>
          <w:rtl/>
        </w:rPr>
        <w:t>»</w:t>
      </w:r>
      <w:r w:rsidR="00365BC1">
        <w:rPr>
          <w:rFonts w:hint="cs"/>
          <w:rtl/>
        </w:rPr>
        <w:t xml:space="preserve"> وَبَاقي الحَىيث تَقَدَّم.</w:t>
      </w:r>
      <w:r w:rsidRPr="00E12BA8">
        <w:rPr>
          <w:rFonts w:hint="cs"/>
          <w:rtl/>
        </w:rPr>
        <w:t xml:space="preserve"> [رواه البخاری: 5692].</w:t>
      </w:r>
    </w:p>
    <w:p w:rsidR="00BC5909" w:rsidRDefault="00BC5909" w:rsidP="00BC5909">
      <w:pPr>
        <w:pStyle w:val="0-"/>
        <w:rPr>
          <w:rtl/>
          <w:lang w:bidi="fa-IR"/>
        </w:rPr>
      </w:pPr>
      <w:r>
        <w:rPr>
          <w:rFonts w:hint="cs"/>
          <w:rtl/>
          <w:lang w:bidi="fa-IR"/>
        </w:rPr>
        <w:t>1966- از أم قَیْس</w:t>
      </w:r>
      <w:r>
        <w:rPr>
          <w:lang w:bidi="fa-IR"/>
        </w:rPr>
        <w:t xml:space="preserve"> </w:t>
      </w:r>
      <w:r>
        <w:rPr>
          <w:rFonts w:hint="cs"/>
          <w:rtl/>
          <w:lang w:bidi="fa-IR"/>
        </w:rPr>
        <w:t>بنت مِح</w:t>
      </w:r>
      <w:r>
        <w:rPr>
          <w:rFonts w:hint="cs"/>
          <w:rtl/>
        </w:rPr>
        <w:t>ْ</w:t>
      </w:r>
      <w:r>
        <w:rPr>
          <w:rFonts w:hint="cs"/>
          <w:rtl/>
          <w:lang w:bidi="fa-IR"/>
        </w:rPr>
        <w:t>صَن</w:t>
      </w:r>
      <w:r>
        <w:rPr>
          <w:rFonts w:cs="CTraditional Arabic" w:hint="cs"/>
          <w:rtl/>
          <w:lang w:bidi="fa-IR"/>
        </w:rPr>
        <w:t>ل</w:t>
      </w:r>
      <w:r>
        <w:rPr>
          <w:rFonts w:hint="cs"/>
          <w:rtl/>
          <w:lang w:bidi="fa-IR"/>
        </w:rPr>
        <w:t xml:space="preserve"> روایت است که گفت:</w:t>
      </w:r>
      <w:r w:rsidR="00C712AF">
        <w:rPr>
          <w:rFonts w:hint="cs"/>
          <w:rtl/>
          <w:lang w:bidi="fa-IR"/>
        </w:rPr>
        <w:t xml:space="preserve"> پیامبر خدا </w:t>
      </w:r>
      <w:r w:rsidR="00C712AF">
        <w:rPr>
          <w:rFonts w:cs="CTraditional Arabic" w:hint="cs"/>
          <w:rtl/>
          <w:lang w:bidi="fa-IR"/>
        </w:rPr>
        <w:t>ج</w:t>
      </w:r>
      <w:r w:rsidR="00C712AF">
        <w:rPr>
          <w:rFonts w:hint="cs"/>
          <w:rtl/>
          <w:lang w:bidi="fa-IR"/>
        </w:rPr>
        <w:t xml:space="preserve"> را شنیدم که می‌فرمودند: «از این عود هندی استفاده کنید، زیرا در آن هفت شفا است: به سبب درد گلو به بینی چکانده می‌شود، و از مرض ذات الجنب به حلق ریخته می‌شود». و بقیۀ حدیث قبلا گذشت</w:t>
      </w:r>
      <w:r w:rsidR="00C712AF" w:rsidRPr="00C712AF">
        <w:rPr>
          <w:rFonts w:ascii="IRLotus" w:hAnsi="IRLotus" w:cs="IRLotus"/>
          <w:vertAlign w:val="superscript"/>
          <w:rtl/>
          <w:lang w:bidi="fa-IR"/>
        </w:rPr>
        <w:t>(</w:t>
      </w:r>
      <w:r w:rsidR="00C712AF" w:rsidRPr="00C712AF">
        <w:rPr>
          <w:rStyle w:val="FootnoteReference"/>
          <w:rFonts w:ascii="IRLotus" w:eastAsia="SimSun" w:hAnsi="IRLotus" w:cs="IRLotus"/>
          <w:rtl/>
          <w:lang w:bidi="fa-IR"/>
        </w:rPr>
        <w:footnoteReference w:id="131"/>
      </w:r>
      <w:r w:rsidR="00C712AF" w:rsidRPr="00C712AF">
        <w:rPr>
          <w:rFonts w:ascii="IRLotus" w:hAnsi="IRLotus" w:cs="IRLotus"/>
          <w:vertAlign w:val="superscript"/>
          <w:rtl/>
          <w:lang w:bidi="fa-IR"/>
        </w:rPr>
        <w:t>)</w:t>
      </w:r>
      <w:r w:rsidR="00C712AF">
        <w:rPr>
          <w:rFonts w:hint="cs"/>
          <w:rtl/>
          <w:lang w:bidi="fa-IR"/>
        </w:rPr>
        <w:t>.</w:t>
      </w:r>
    </w:p>
    <w:p w:rsidR="00E0363E" w:rsidRDefault="00E0363E" w:rsidP="00C62EB7">
      <w:pPr>
        <w:pStyle w:val="2-0"/>
        <w:rPr>
          <w:rtl/>
        </w:rPr>
      </w:pPr>
      <w:r w:rsidRPr="009A49E2">
        <w:rPr>
          <w:rFonts w:hint="cs"/>
          <w:rtl/>
          <w:lang w:bidi="ar-SA"/>
        </w:rPr>
        <w:t>6</w:t>
      </w:r>
      <w:r>
        <w:rPr>
          <w:rFonts w:hint="cs"/>
          <w:rtl/>
        </w:rPr>
        <w:t>- باب: الحِجَامَةِ مِنَ الدَّاءِ</w:t>
      </w:r>
    </w:p>
    <w:p w:rsidR="00E0363E" w:rsidRDefault="00E0363E" w:rsidP="00C62EB7">
      <w:pPr>
        <w:pStyle w:val="4-"/>
        <w:rPr>
          <w:rtl/>
          <w:lang w:bidi="fa-IR"/>
        </w:rPr>
      </w:pPr>
      <w:bookmarkStart w:id="116" w:name="_Toc434312872"/>
      <w:r>
        <w:rPr>
          <w:rFonts w:hint="cs"/>
          <w:rtl/>
          <w:lang w:bidi="fa-IR"/>
        </w:rPr>
        <w:t>باب [6]: حجامت از مرض</w:t>
      </w:r>
      <w:bookmarkEnd w:id="116"/>
    </w:p>
    <w:p w:rsidR="008F7297" w:rsidRPr="00C62EB7" w:rsidRDefault="008F7297" w:rsidP="00DF45AC">
      <w:pPr>
        <w:pStyle w:val="5-"/>
        <w:rPr>
          <w:rtl/>
        </w:rPr>
      </w:pPr>
      <w:r>
        <w:rPr>
          <w:rFonts w:hint="cs"/>
          <w:rtl/>
          <w:lang w:bidi="fa-IR"/>
        </w:rPr>
        <w:t>1967</w:t>
      </w:r>
      <w:r w:rsidRPr="00C62EB7">
        <w:rPr>
          <w:rFonts w:hint="cs"/>
          <w:rtl/>
        </w:rPr>
        <w:t xml:space="preserve">- </w:t>
      </w:r>
      <w:r w:rsidR="00C62EB7" w:rsidRPr="00C62EB7">
        <w:rPr>
          <w:rtl/>
        </w:rPr>
        <w:t>عَنْ أَنَسٍ رَضِيَ اللَّهُ عَنْهُ:</w:t>
      </w:r>
      <w:r w:rsidR="001D655D">
        <w:rPr>
          <w:rFonts w:hint="cs"/>
          <w:rtl/>
        </w:rPr>
        <w:t xml:space="preserve"> حَىيث</w:t>
      </w:r>
      <w:r w:rsidR="00C62EB7" w:rsidRPr="00C62EB7">
        <w:rPr>
          <w:rtl/>
        </w:rPr>
        <w:t xml:space="preserve"> احْتَجَمَ رَسُولُ اللَّهِ صَلَّى اللهُ عَلَيْهِ وَسَلَّمَ، حَجَمَهُ أَبُو طَيْبَةَ،</w:t>
      </w:r>
      <w:r w:rsidR="00DF45AC">
        <w:rPr>
          <w:rFonts w:hint="cs"/>
          <w:rtl/>
        </w:rPr>
        <w:t xml:space="preserve"> تَقَدَّم، وَقَالَ هُنا في آخِرِهِ: إِنَّ رَسولَ اللهِ </w:t>
      </w:r>
      <w:r w:rsidR="00DF45AC" w:rsidRPr="00C62EB7">
        <w:rPr>
          <w:rtl/>
        </w:rPr>
        <w:t>صَلَّى اللهُ عَلَيْهِ وَسَلَّمَ،</w:t>
      </w:r>
      <w:r w:rsidR="00C62EB7" w:rsidRPr="00C62EB7">
        <w:rPr>
          <w:rtl/>
        </w:rPr>
        <w:t xml:space="preserve"> وَقَالَ: «إِنَّ أَمْثَلَ مَا تَدَاوَيْتُمْ بِهِ الحِجَامَةُ، وَالقُسْطُ البَحْرِيُّ» وَقَالَ: «لاَ تُعَذِّبُوا صِبْيَانَكُمْ بِالْغَمْزِ مِنَ العُذْرَةِ، وَعَلَيْكُمْ بِالقُسْطِ»</w:t>
      </w:r>
      <w:r w:rsidRPr="00C62EB7">
        <w:rPr>
          <w:rFonts w:hint="cs"/>
          <w:rtl/>
        </w:rPr>
        <w:t xml:space="preserve"> [رواه البخاری: 5696].</w:t>
      </w:r>
    </w:p>
    <w:p w:rsidR="008F7297" w:rsidRDefault="008F7297" w:rsidP="00BC5909">
      <w:pPr>
        <w:pStyle w:val="0-"/>
        <w:rPr>
          <w:rtl/>
          <w:lang w:bidi="fa-IR"/>
        </w:rPr>
      </w:pPr>
      <w:r>
        <w:rPr>
          <w:rFonts w:hint="cs"/>
          <w:rtl/>
          <w:lang w:bidi="fa-IR"/>
        </w:rPr>
        <w:t>1967- حدیث انس</w:t>
      </w:r>
      <w:r>
        <w:rPr>
          <w:rFonts w:cs="CTraditional Arabic" w:hint="cs"/>
          <w:rtl/>
          <w:lang w:bidi="fa-IR"/>
        </w:rPr>
        <w:t>س</w:t>
      </w:r>
      <w:r>
        <w:rPr>
          <w:rFonts w:hint="cs"/>
          <w:rtl/>
          <w:lang w:bidi="fa-IR"/>
        </w:rPr>
        <w:t xml:space="preserve"> در مورد اینکه ابو طیبه پیامبر خدا </w:t>
      </w:r>
      <w:r>
        <w:rPr>
          <w:rFonts w:cs="CTraditional Arabic" w:hint="cs"/>
          <w:rtl/>
          <w:lang w:bidi="fa-IR"/>
        </w:rPr>
        <w:t>ج</w:t>
      </w:r>
      <w:r>
        <w:rPr>
          <w:rFonts w:hint="cs"/>
          <w:rtl/>
          <w:lang w:bidi="fa-IR"/>
        </w:rPr>
        <w:t xml:space="preserve"> را</w:t>
      </w:r>
      <w:r w:rsidR="00170267">
        <w:rPr>
          <w:rFonts w:hint="cs"/>
          <w:rtl/>
          <w:lang w:bidi="fa-IR"/>
        </w:rPr>
        <w:t xml:space="preserve"> حجامت کرد، قبلا گذشت، و در این روایت آمده است که پیامبر خدا </w:t>
      </w:r>
      <w:r w:rsidR="00170267">
        <w:rPr>
          <w:rFonts w:cs="CTraditional Arabic" w:hint="cs"/>
          <w:rtl/>
          <w:lang w:bidi="fa-IR"/>
        </w:rPr>
        <w:t>ج</w:t>
      </w:r>
      <w:r w:rsidR="00170267">
        <w:rPr>
          <w:rFonts w:hint="cs"/>
          <w:rtl/>
          <w:lang w:bidi="fa-IR"/>
        </w:rPr>
        <w:t xml:space="preserve"> فرمودند: «بهترین چیزی که به آن دوائی کرده‌اید، حجامت و قُسط بحری است».</w:t>
      </w:r>
    </w:p>
    <w:p w:rsidR="00D33D0D" w:rsidRDefault="00D33D0D" w:rsidP="00BC5909">
      <w:pPr>
        <w:pStyle w:val="0-"/>
        <w:rPr>
          <w:rFonts w:ascii="IRLotus" w:hAnsi="IRLotus" w:cs="IRLotus"/>
          <w:rtl/>
          <w:lang w:bidi="fa-IR"/>
        </w:rPr>
      </w:pPr>
      <w:r>
        <w:rPr>
          <w:rFonts w:hint="cs"/>
          <w:rtl/>
          <w:lang w:bidi="fa-IR"/>
        </w:rPr>
        <w:t>و فرمودند: «اطفال خود را به مالیدن حلق، به سبب درد گلوی آن‌ها [که تورم لوزتین باشد] عذاب نکنید، بلکه ایشان را به قُسط معالجه نمائید»</w:t>
      </w:r>
      <w:r w:rsidRPr="00D33D0D">
        <w:rPr>
          <w:rFonts w:ascii="IRLotus" w:hAnsi="IRLotus" w:cs="IRLotus"/>
          <w:vertAlign w:val="superscript"/>
          <w:rtl/>
          <w:lang w:bidi="fa-IR"/>
        </w:rPr>
        <w:t>(</w:t>
      </w:r>
      <w:r w:rsidRPr="00D33D0D">
        <w:rPr>
          <w:rStyle w:val="FootnoteReference"/>
          <w:rFonts w:ascii="IRLotus" w:eastAsia="SimSun" w:hAnsi="IRLotus" w:cs="IRLotus"/>
          <w:rtl/>
          <w:lang w:bidi="fa-IR"/>
        </w:rPr>
        <w:footnoteReference w:id="132"/>
      </w:r>
      <w:r w:rsidRPr="00D33D0D">
        <w:rPr>
          <w:rFonts w:ascii="IRLotus" w:hAnsi="IRLotus" w:cs="IRLotus"/>
          <w:vertAlign w:val="superscript"/>
          <w:rtl/>
          <w:lang w:bidi="fa-IR"/>
        </w:rPr>
        <w:t>)</w:t>
      </w:r>
      <w:r w:rsidRPr="00D33D0D">
        <w:rPr>
          <w:rFonts w:ascii="IRLotus" w:hAnsi="IRLotus" w:cs="IRLotus" w:hint="cs"/>
          <w:rtl/>
          <w:lang w:bidi="fa-IR"/>
        </w:rPr>
        <w:t>.</w:t>
      </w:r>
    </w:p>
    <w:p w:rsidR="00A92D14" w:rsidRDefault="00A92D14" w:rsidP="00185876">
      <w:pPr>
        <w:pStyle w:val="2-0"/>
        <w:rPr>
          <w:rtl/>
        </w:rPr>
      </w:pPr>
      <w:r w:rsidRPr="009A49E2">
        <w:rPr>
          <w:rFonts w:hint="cs"/>
          <w:rtl/>
          <w:lang w:bidi="ar-SA"/>
        </w:rPr>
        <w:t>7</w:t>
      </w:r>
      <w:r>
        <w:rPr>
          <w:rFonts w:hint="cs"/>
          <w:rtl/>
        </w:rPr>
        <w:t>- باب: مَنْ لَمْ يُرْقَ</w:t>
      </w:r>
    </w:p>
    <w:p w:rsidR="00A92D14" w:rsidRDefault="00584D2D" w:rsidP="00185876">
      <w:pPr>
        <w:pStyle w:val="4-"/>
        <w:rPr>
          <w:rtl/>
          <w:lang w:bidi="fa-IR"/>
        </w:rPr>
      </w:pPr>
      <w:bookmarkStart w:id="117" w:name="_Toc434312873"/>
      <w:r>
        <w:rPr>
          <w:rFonts w:hint="cs"/>
          <w:rtl/>
          <w:lang w:bidi="fa-IR"/>
        </w:rPr>
        <w:t>باب [7]: کسی که به تع</w:t>
      </w:r>
      <w:r w:rsidR="00A92D14">
        <w:rPr>
          <w:rFonts w:hint="cs"/>
          <w:rtl/>
          <w:lang w:bidi="fa-IR"/>
        </w:rPr>
        <w:t>ویذات معالجه نکرده است</w:t>
      </w:r>
      <w:bookmarkEnd w:id="117"/>
    </w:p>
    <w:p w:rsidR="00F53C75" w:rsidRPr="00930AC9" w:rsidRDefault="00F53C75" w:rsidP="001018CB">
      <w:pPr>
        <w:pStyle w:val="5-"/>
        <w:rPr>
          <w:rtl/>
        </w:rPr>
      </w:pPr>
      <w:r>
        <w:rPr>
          <w:rFonts w:hint="cs"/>
          <w:rtl/>
          <w:lang w:bidi="fa-IR"/>
        </w:rPr>
        <w:t>1968</w:t>
      </w:r>
      <w:r w:rsidRPr="00930AC9">
        <w:rPr>
          <w:rFonts w:hint="cs"/>
          <w:rtl/>
        </w:rPr>
        <w:t>-</w:t>
      </w:r>
      <w:r w:rsidR="00930AC9">
        <w:rPr>
          <w:rFonts w:hint="cs"/>
          <w:rtl/>
        </w:rPr>
        <w:t xml:space="preserve"> عَنْ</w:t>
      </w:r>
      <w:r w:rsidRPr="00930AC9">
        <w:rPr>
          <w:rFonts w:hint="cs"/>
          <w:rtl/>
        </w:rPr>
        <w:t xml:space="preserve"> </w:t>
      </w:r>
      <w:r w:rsidR="007E1133">
        <w:rPr>
          <w:rtl/>
        </w:rPr>
        <w:t>ابْنُ عَبَّاسٍ</w:t>
      </w:r>
      <w:r w:rsidR="00C22FCA" w:rsidRPr="00C22FCA">
        <w:rPr>
          <w:rtl/>
        </w:rPr>
        <w:t xml:space="preserve"> </w:t>
      </w:r>
      <w:r w:rsidR="00C22FCA" w:rsidRPr="00C62EB7">
        <w:rPr>
          <w:rtl/>
        </w:rPr>
        <w:t>رَضِيَ اللَّهُ عَنْهُ</w:t>
      </w:r>
      <w:r w:rsidR="00C22FCA">
        <w:rPr>
          <w:rFonts w:hint="cs"/>
          <w:rtl/>
        </w:rPr>
        <w:t>مَا</w:t>
      </w:r>
      <w:r w:rsidR="00930AC9" w:rsidRPr="00930AC9">
        <w:rPr>
          <w:rtl/>
        </w:rPr>
        <w:t xml:space="preserve"> قَالَ</w:t>
      </w:r>
      <w:r w:rsidR="00C22FCA">
        <w:rPr>
          <w:rFonts w:hint="cs"/>
          <w:rtl/>
        </w:rPr>
        <w:t>:</w:t>
      </w:r>
      <w:r w:rsidR="00930AC9" w:rsidRPr="00930AC9">
        <w:rPr>
          <w:rtl/>
        </w:rPr>
        <w:t xml:space="preserve"> رَسُولُ اللَّهِ صَلَّى اللهُ عَلَيْهِ وَسَلَّمَ: </w:t>
      </w:r>
      <w:r w:rsidR="001018CB">
        <w:rPr>
          <w:rFonts w:hint="cs"/>
          <w:rtl/>
        </w:rPr>
        <w:t>«</w:t>
      </w:r>
      <w:r w:rsidR="00930AC9" w:rsidRPr="00930AC9">
        <w:rPr>
          <w:rtl/>
        </w:rPr>
        <w:t>عُرِضَتْ عَلَيَّ الأُمَمُ، فَجَعَلَ النَّبِيُّ وَالنَّبِيَّانِ يَمُرُّونَ مَعَهُمُ الرَّهْطُ، وَالنَّبِيُّ لَيْسَ مَعَهُ أَحَدٌ، حَتَّى رُفِعَ لِي سَوَادٌ عَظِيمٌ، قُلْتُ: مَا هَذَا؟ أُمَّتِي هَذِهِ؟ قِيلَ: بَلْ هَذَا مُوسَى وَقَوْمُهُ، قِيلَ: انْظُرْ إِلَى الأُفُقِ، فَإِذَا سَوَادٌ يَمْلَأُ الأُفُقَ، ثُمَّ قِيلَ لِي: انْظُرْ هَا هُنَا وَهَا هُنَا فِي آفَاقِ السَّمَاءِ، فَإِذَا سَوَادٌ قَدْ مَلَأَ الأُفُقَ، قِيلَ: هَذِهِ أُمَّتُكَ، وَيَدْخُلُ الجَنَّةَ مِنْ هَؤُلاَءِ سَبْعُونَ أَلْفًا بِغَيْرِ حِسَابٍ</w:t>
      </w:r>
      <w:r w:rsidR="001018CB">
        <w:rPr>
          <w:rFonts w:hint="cs"/>
          <w:rtl/>
        </w:rPr>
        <w:t>»</w:t>
      </w:r>
      <w:r w:rsidR="00930AC9" w:rsidRPr="00930AC9">
        <w:rPr>
          <w:rtl/>
        </w:rPr>
        <w:t xml:space="preserve"> ثُمَّ دَخَلَ وَلَمْ يُبَيِّنْ لَهُمْ، فَأَفَاضَ القَوْمُ، وَقَالُوا: نَحْنُ الَّذِينَ آمَنَّا بِاللَّهِ وَاتَّبَعْنَا رَسُولَهُ، فَنَحْنُ هُمْ، أَوْ أَوْلاَدُنَا الَّذِينَ وُلِدُوا فِي الإِسْلاَمِ، فَإِنَّا وُلِدْنَا فِي الجَاهِلِيَّةِ، فَبَلَغَ النَّبِيَّ صَلَّى اللهُ عَلَيْهِ وَسَلَّمَ فَخَرَجَ، فَقَالَ: «هُمُ الَّذِينَ لاَ يَسْتَرْقُونَ، وَلاَ يَتَطَيَّرُونَ، وَلاَ يَكْتَوُونَ، وَعَلَى رَبِّهِمْ يَتَوَكَّلُونَ» فَقَالَ عُكَاشَةُ بْنُ مِحْصَنٍ: أَمِنْهُمْ أَنَا يَا رَسُولَ اللَّهِ؟ قَالَ: «نَعَمْ» فَقَامَ آخَرُ فَقَالَ: أَمِنْهُمْ أَنَا؟ قَالَ: «سَبَقَكَ بِهَا عُكَّاشَةُ»</w:t>
      </w:r>
      <w:r w:rsidRPr="00930AC9">
        <w:rPr>
          <w:rFonts w:hint="cs"/>
          <w:rtl/>
        </w:rPr>
        <w:t xml:space="preserve"> [رواه البخاری: </w:t>
      </w:r>
      <w:r w:rsidR="00CF2D35" w:rsidRPr="00930AC9">
        <w:rPr>
          <w:rFonts w:hint="cs"/>
          <w:rtl/>
        </w:rPr>
        <w:t>5705].</w:t>
      </w:r>
    </w:p>
    <w:p w:rsidR="00CF2D35" w:rsidRDefault="00CF2D35" w:rsidP="00A92D14">
      <w:pPr>
        <w:pStyle w:val="0-"/>
        <w:rPr>
          <w:rtl/>
          <w:lang w:bidi="fa-IR"/>
        </w:rPr>
      </w:pPr>
      <w:r>
        <w:rPr>
          <w:rFonts w:hint="cs"/>
          <w:rtl/>
          <w:lang w:bidi="fa-IR"/>
        </w:rPr>
        <w:t>1968- از ابن عباس</w:t>
      </w:r>
      <w:r>
        <w:rPr>
          <w:rFonts w:cs="CTraditional Arabic" w:hint="cs"/>
          <w:rtl/>
          <w:lang w:bidi="fa-IR"/>
        </w:rPr>
        <w:t>ب</w:t>
      </w:r>
      <w:r>
        <w:rPr>
          <w:rFonts w:hint="cs"/>
          <w:rtl/>
          <w:lang w:bidi="fa-IR"/>
        </w:rPr>
        <w:t xml:space="preserve"> روایت است که گفت: پیامبر</w:t>
      </w:r>
      <w:r w:rsidR="00941BA0">
        <w:rPr>
          <w:rFonts w:hint="cs"/>
          <w:rtl/>
          <w:lang w:bidi="fa-IR"/>
        </w:rPr>
        <w:t xml:space="preserve"> خدا </w:t>
      </w:r>
      <w:r w:rsidR="00941BA0">
        <w:rPr>
          <w:rFonts w:cs="CTraditional Arabic" w:hint="cs"/>
          <w:rtl/>
          <w:lang w:bidi="fa-IR"/>
        </w:rPr>
        <w:t>ج</w:t>
      </w:r>
      <w:r w:rsidR="00941BA0">
        <w:rPr>
          <w:rFonts w:hint="cs"/>
          <w:rtl/>
          <w:lang w:bidi="fa-IR"/>
        </w:rPr>
        <w:t xml:space="preserve"> فرمودند: «همۀ امم برایم عرضه شدند، یک پیامبر و دو پیامبر می‌گذشتند که با آن‌ها یک گروه [مردم] بودند، و پیامبری می‌گذشت که یک نفر هم با او نبود، تا اینکه سیاهی بزرگی برایم نمایان شد.</w:t>
      </w:r>
    </w:p>
    <w:p w:rsidR="00941BA0" w:rsidRDefault="00941BA0" w:rsidP="00A92D14">
      <w:pPr>
        <w:pStyle w:val="0-"/>
        <w:rPr>
          <w:rtl/>
          <w:lang w:bidi="fa-IR"/>
        </w:rPr>
      </w:pPr>
      <w:r>
        <w:rPr>
          <w:rFonts w:hint="cs"/>
          <w:rtl/>
          <w:lang w:bidi="fa-IR"/>
        </w:rPr>
        <w:t>گفتم: این‌ها چه کسانی هستند؟ آیا امت من هستند؟</w:t>
      </w:r>
    </w:p>
    <w:p w:rsidR="00941BA0" w:rsidRDefault="00941BA0" w:rsidP="00941BA0">
      <w:pPr>
        <w:pStyle w:val="0-"/>
        <w:rPr>
          <w:rtl/>
          <w:lang w:bidi="fa-IR"/>
        </w:rPr>
      </w:pPr>
      <w:r>
        <w:rPr>
          <w:rFonts w:hint="cs"/>
          <w:rtl/>
          <w:lang w:bidi="fa-IR"/>
        </w:rPr>
        <w:t>گفته شد که موسی</w:t>
      </w:r>
      <w:r>
        <w:rPr>
          <w:rFonts w:cs="CTraditional Arabic" w:hint="cs"/>
          <w:rtl/>
          <w:lang w:bidi="fa-IR"/>
        </w:rPr>
        <w:t xml:space="preserve">÷ </w:t>
      </w:r>
      <w:r>
        <w:rPr>
          <w:rFonts w:hint="cs"/>
          <w:rtl/>
          <w:lang w:bidi="fa-IR"/>
        </w:rPr>
        <w:t>و امت او است.</w:t>
      </w:r>
    </w:p>
    <w:p w:rsidR="00941BA0" w:rsidRDefault="00941BA0" w:rsidP="00A92D14">
      <w:pPr>
        <w:pStyle w:val="0-"/>
        <w:rPr>
          <w:rtl/>
          <w:lang w:bidi="fa-IR"/>
        </w:rPr>
      </w:pPr>
      <w:r>
        <w:rPr>
          <w:rFonts w:hint="cs"/>
          <w:rtl/>
          <w:lang w:bidi="fa-IR"/>
        </w:rPr>
        <w:t xml:space="preserve">برایم گفته شد که به افق نظر کن، چون نگاه </w:t>
      </w:r>
      <w:r w:rsidR="0095385B">
        <w:rPr>
          <w:rFonts w:hint="cs"/>
          <w:rtl/>
          <w:lang w:bidi="fa-IR"/>
        </w:rPr>
        <w:t>کردم دیدم گروهی است که افق را پرکرده است،</w:t>
      </w:r>
      <w:r w:rsidR="007B6D10">
        <w:rPr>
          <w:rFonts w:hint="cs"/>
          <w:rtl/>
          <w:lang w:bidi="fa-IR"/>
        </w:rPr>
        <w:t xml:space="preserve"> و برایم گفته شد که این طرف و آن</w:t>
      </w:r>
      <w:r w:rsidR="0095385B">
        <w:rPr>
          <w:rFonts w:hint="cs"/>
          <w:rtl/>
          <w:lang w:bidi="fa-IR"/>
        </w:rPr>
        <w:t xml:space="preserve"> طرف به آفاق آسمان نگاه</w:t>
      </w:r>
      <w:r w:rsidR="007405AE">
        <w:rPr>
          <w:rFonts w:hint="cs"/>
          <w:rtl/>
          <w:lang w:bidi="fa-IR"/>
        </w:rPr>
        <w:t xml:space="preserve"> کن، [چون نگاه کردم] دیدم آنقدر مردم است که افق را پر کرده‌اند، [برایم] گفته شد که این‌ها امت تو است، و از این‌ها هفتاد هزار نفر بدون حساب به بهشت می‌روند».</w:t>
      </w:r>
    </w:p>
    <w:p w:rsidR="002A016B" w:rsidRDefault="007405AE" w:rsidP="002A016B">
      <w:pPr>
        <w:pStyle w:val="0-"/>
        <w:rPr>
          <w:rtl/>
          <w:lang w:bidi="fa-IR"/>
        </w:rPr>
      </w:pPr>
      <w:r>
        <w:rPr>
          <w:rFonts w:hint="cs"/>
          <w:rtl/>
          <w:lang w:bidi="fa-IR"/>
        </w:rPr>
        <w:t xml:space="preserve">بعد از این سخن پیامبر خدا </w:t>
      </w:r>
      <w:r>
        <w:rPr>
          <w:rFonts w:cs="CTraditional Arabic" w:hint="cs"/>
          <w:rtl/>
          <w:lang w:bidi="fa-IR"/>
        </w:rPr>
        <w:t>ج</w:t>
      </w:r>
      <w:r>
        <w:rPr>
          <w:rFonts w:hint="cs"/>
          <w:rtl/>
          <w:lang w:bidi="fa-IR"/>
        </w:rPr>
        <w:t xml:space="preserve"> بدون اینکه توضیح بیشتری بدهند، به خانۀ خود رفتند، اشک از چشمان مردم جاری گشت، و با خود گفتند: آیا این هفتاد هزار نفر مایان خ</w:t>
      </w:r>
      <w:r w:rsidR="002E08CA">
        <w:rPr>
          <w:rFonts w:hint="cs"/>
          <w:rtl/>
          <w:lang w:bidi="fa-IR"/>
        </w:rPr>
        <w:t>واهیم بود که به خدا ایمان آورده‌</w:t>
      </w:r>
      <w:r>
        <w:rPr>
          <w:rFonts w:hint="cs"/>
          <w:rtl/>
          <w:lang w:bidi="fa-IR"/>
        </w:rPr>
        <w:t>ایم و از رسولش متابعت کرده‌ایم؟ و یا فرزندان ما که در اسلام به دنیا آمده‌اند، زیرا ما در جاهلیت به دنیا آمده بودیم.</w:t>
      </w:r>
    </w:p>
    <w:p w:rsidR="007405AE" w:rsidRDefault="007405AE" w:rsidP="002A016B">
      <w:pPr>
        <w:pStyle w:val="0-"/>
        <w:rPr>
          <w:rtl/>
          <w:lang w:bidi="fa-IR"/>
        </w:rPr>
      </w:pPr>
      <w:r>
        <w:rPr>
          <w:rFonts w:hint="cs"/>
          <w:rtl/>
          <w:lang w:bidi="fa-IR"/>
        </w:rPr>
        <w:t xml:space="preserve">[چون] این خبر به پیامبر خدا </w:t>
      </w:r>
      <w:r>
        <w:rPr>
          <w:rFonts w:cs="CTraditional Arabic" w:hint="cs"/>
          <w:rtl/>
          <w:lang w:bidi="fa-IR"/>
        </w:rPr>
        <w:t>ج</w:t>
      </w:r>
      <w:r>
        <w:rPr>
          <w:rFonts w:hint="cs"/>
          <w:rtl/>
          <w:lang w:bidi="fa-IR"/>
        </w:rPr>
        <w:t xml:space="preserve"> رسید، بر آمده و فرمودند: «[آن‌هائی که ب</w:t>
      </w:r>
      <w:r w:rsidR="006D7C01">
        <w:rPr>
          <w:rFonts w:hint="cs"/>
          <w:rtl/>
          <w:lang w:bidi="fa-IR"/>
        </w:rPr>
        <w:t xml:space="preserve">دون حساب به بهشت می‌روند] کسانی </w:t>
      </w:r>
      <w:r>
        <w:rPr>
          <w:rFonts w:hint="cs"/>
          <w:rtl/>
          <w:lang w:bidi="fa-IR"/>
        </w:rPr>
        <w:t>اند که: رقیه و افسون نمی‌کنن</w:t>
      </w:r>
      <w:r w:rsidR="00970906">
        <w:rPr>
          <w:rFonts w:hint="cs"/>
          <w:rtl/>
          <w:lang w:bidi="fa-IR"/>
        </w:rPr>
        <w:t>د، و به پرندگان فال بد نمی‌زنند</w:t>
      </w:r>
      <w:r w:rsidRPr="007405AE">
        <w:rPr>
          <w:rFonts w:ascii="IRLotus" w:hAnsi="IRLotus" w:cs="IRLotus"/>
          <w:vertAlign w:val="superscript"/>
          <w:rtl/>
          <w:lang w:bidi="fa-IR"/>
        </w:rPr>
        <w:t>(</w:t>
      </w:r>
      <w:r w:rsidRPr="007405AE">
        <w:rPr>
          <w:rStyle w:val="FootnoteReference"/>
          <w:rFonts w:ascii="IRLotus" w:eastAsia="SimSun" w:hAnsi="IRLotus" w:cs="IRLotus"/>
          <w:rtl/>
          <w:lang w:bidi="fa-IR"/>
        </w:rPr>
        <w:footnoteReference w:id="133"/>
      </w:r>
      <w:r w:rsidRPr="007405AE">
        <w:rPr>
          <w:rFonts w:ascii="IRLotus" w:hAnsi="IRLotus" w:cs="IRLotus"/>
          <w:vertAlign w:val="superscript"/>
          <w:rtl/>
          <w:lang w:bidi="fa-IR"/>
        </w:rPr>
        <w:t>)</w:t>
      </w:r>
      <w:r>
        <w:rPr>
          <w:rFonts w:hint="cs"/>
          <w:rtl/>
          <w:lang w:bidi="fa-IR"/>
        </w:rPr>
        <w:t>، و از داغ</w:t>
      </w:r>
      <w:r w:rsidR="00631BB7">
        <w:rPr>
          <w:rFonts w:hint="cs"/>
          <w:rtl/>
          <w:lang w:bidi="fa-IR"/>
        </w:rPr>
        <w:t xml:space="preserve"> کردن اجتناب می‌ورزند، و بر پروردگار خود توکل می‌نمایند».</w:t>
      </w:r>
    </w:p>
    <w:p w:rsidR="00631BB7" w:rsidRDefault="00631BB7" w:rsidP="00A92D14">
      <w:pPr>
        <w:pStyle w:val="0-"/>
        <w:rPr>
          <w:rtl/>
          <w:lang w:bidi="fa-IR"/>
        </w:rPr>
      </w:pPr>
      <w:r>
        <w:rPr>
          <w:rFonts w:hint="cs"/>
          <w:rtl/>
          <w:lang w:bidi="fa-IR"/>
        </w:rPr>
        <w:t>عُکاشَه بن م</w:t>
      </w:r>
      <w:r>
        <w:rPr>
          <w:rFonts w:hint="cs"/>
          <w:rtl/>
        </w:rPr>
        <w:t>حْ</w:t>
      </w:r>
      <w:r>
        <w:rPr>
          <w:rFonts w:hint="cs"/>
          <w:rtl/>
          <w:lang w:bidi="fa-IR"/>
        </w:rPr>
        <w:t>صًن</w:t>
      </w:r>
      <w:r>
        <w:rPr>
          <w:rFonts w:cs="CTraditional Arabic" w:hint="cs"/>
          <w:rtl/>
          <w:lang w:bidi="fa-IR"/>
        </w:rPr>
        <w:t>س</w:t>
      </w:r>
      <w:r>
        <w:rPr>
          <w:rFonts w:hint="cs"/>
          <w:rtl/>
          <w:lang w:bidi="fa-IR"/>
        </w:rPr>
        <w:t xml:space="preserve"> گفت: یا رسول الله! آیا من هم از این‌ها [یعنی: هفتاد هزار نفر[ هستم؟</w:t>
      </w:r>
    </w:p>
    <w:p w:rsidR="00631BB7" w:rsidRDefault="00631BB7" w:rsidP="00A92D14">
      <w:pPr>
        <w:pStyle w:val="0-"/>
        <w:rPr>
          <w:rtl/>
          <w:lang w:bidi="fa-IR"/>
        </w:rPr>
      </w:pPr>
      <w:r>
        <w:rPr>
          <w:rFonts w:hint="cs"/>
          <w:rtl/>
          <w:lang w:bidi="fa-IR"/>
        </w:rPr>
        <w:t>فرمودند: «بلی».</w:t>
      </w:r>
    </w:p>
    <w:p w:rsidR="00631BB7" w:rsidRDefault="00631BB7" w:rsidP="00A92D14">
      <w:pPr>
        <w:pStyle w:val="0-"/>
        <w:rPr>
          <w:rtl/>
          <w:lang w:bidi="fa-IR"/>
        </w:rPr>
      </w:pPr>
      <w:r>
        <w:rPr>
          <w:rFonts w:hint="cs"/>
          <w:rtl/>
          <w:lang w:bidi="fa-IR"/>
        </w:rPr>
        <w:t>شخص دیگری برخاست و گفت: آیا من هم از ایشان هستم؟</w:t>
      </w:r>
    </w:p>
    <w:p w:rsidR="00631BB7" w:rsidRDefault="00631BB7" w:rsidP="00A92D14">
      <w:pPr>
        <w:pStyle w:val="0-"/>
        <w:rPr>
          <w:rtl/>
          <w:lang w:bidi="fa-IR"/>
        </w:rPr>
      </w:pPr>
      <w:r>
        <w:rPr>
          <w:rFonts w:hint="cs"/>
          <w:rtl/>
          <w:lang w:bidi="fa-IR"/>
        </w:rPr>
        <w:t>فرمودند: «در این امر عکاشه از تو سبقت کرد»</w:t>
      </w:r>
      <w:r w:rsidRPr="00631BB7">
        <w:rPr>
          <w:rFonts w:ascii="IRLotus" w:hAnsi="IRLotus" w:cs="IRLotus"/>
          <w:vertAlign w:val="superscript"/>
          <w:rtl/>
          <w:lang w:bidi="fa-IR"/>
        </w:rPr>
        <w:t>(</w:t>
      </w:r>
      <w:r w:rsidRPr="00631BB7">
        <w:rPr>
          <w:rStyle w:val="FootnoteReference"/>
          <w:rFonts w:ascii="IRLotus" w:eastAsia="SimSun" w:hAnsi="IRLotus" w:cs="IRLotus"/>
          <w:rtl/>
          <w:lang w:bidi="fa-IR"/>
        </w:rPr>
        <w:footnoteReference w:id="134"/>
      </w:r>
      <w:r w:rsidRPr="00631BB7">
        <w:rPr>
          <w:rFonts w:ascii="IRLotus" w:hAnsi="IRLotus" w:cs="IRLotus"/>
          <w:vertAlign w:val="superscript"/>
          <w:rtl/>
          <w:lang w:bidi="fa-IR"/>
        </w:rPr>
        <w:t>)</w:t>
      </w:r>
      <w:r>
        <w:rPr>
          <w:rFonts w:hint="cs"/>
          <w:rtl/>
          <w:lang w:bidi="fa-IR"/>
        </w:rPr>
        <w:t>.</w:t>
      </w:r>
    </w:p>
    <w:p w:rsidR="00ED3169" w:rsidRDefault="00ED3169" w:rsidP="00225094">
      <w:pPr>
        <w:pStyle w:val="2-0"/>
        <w:rPr>
          <w:rtl/>
        </w:rPr>
      </w:pPr>
      <w:bookmarkStart w:id="118" w:name="_Toc432071076"/>
      <w:r w:rsidRPr="009A49E2">
        <w:rPr>
          <w:rFonts w:hint="cs"/>
          <w:rtl/>
          <w:lang w:bidi="ar-SA"/>
        </w:rPr>
        <w:t>8</w:t>
      </w:r>
      <w:r>
        <w:rPr>
          <w:rFonts w:hint="cs"/>
          <w:rtl/>
        </w:rPr>
        <w:t>- باب: ال</w:t>
      </w:r>
      <w:r w:rsidR="00584D2D">
        <w:rPr>
          <w:rFonts w:hint="cs"/>
          <w:rtl/>
        </w:rPr>
        <w:t>ـ</w:t>
      </w:r>
      <w:r>
        <w:rPr>
          <w:rFonts w:hint="cs"/>
          <w:rtl/>
        </w:rPr>
        <w:t>ْجُذَامِ</w:t>
      </w:r>
      <w:bookmarkEnd w:id="118"/>
    </w:p>
    <w:p w:rsidR="00ED3169" w:rsidRDefault="00ED3169" w:rsidP="00B26BBB">
      <w:pPr>
        <w:pStyle w:val="4-"/>
        <w:rPr>
          <w:rtl/>
          <w:lang w:bidi="fa-IR"/>
        </w:rPr>
      </w:pPr>
      <w:bookmarkStart w:id="119" w:name="_Toc434312874"/>
      <w:r>
        <w:rPr>
          <w:rFonts w:hint="cs"/>
          <w:rtl/>
          <w:lang w:bidi="fa-IR"/>
        </w:rPr>
        <w:t>باب [8]: مرض جذام</w:t>
      </w:r>
      <w:bookmarkEnd w:id="119"/>
    </w:p>
    <w:p w:rsidR="00ED3169" w:rsidRDefault="00ED3169" w:rsidP="00B26BBB">
      <w:pPr>
        <w:pStyle w:val="5-"/>
        <w:rPr>
          <w:rtl/>
          <w:lang w:bidi="fa-IR"/>
        </w:rPr>
      </w:pPr>
      <w:r>
        <w:rPr>
          <w:rFonts w:hint="cs"/>
          <w:rtl/>
          <w:lang w:bidi="fa-IR"/>
        </w:rPr>
        <w:t>1969</w:t>
      </w:r>
      <w:r w:rsidRPr="00B26BBB">
        <w:rPr>
          <w:rFonts w:hint="cs"/>
          <w:rtl/>
        </w:rPr>
        <w:t>-</w:t>
      </w:r>
      <w:r w:rsidR="00B26BBB">
        <w:rPr>
          <w:rFonts w:hint="cs"/>
          <w:rtl/>
        </w:rPr>
        <w:t xml:space="preserve"> عَنْ</w:t>
      </w:r>
      <w:r w:rsidRPr="00B26BBB">
        <w:rPr>
          <w:rFonts w:hint="cs"/>
          <w:rtl/>
        </w:rPr>
        <w:t xml:space="preserve"> </w:t>
      </w:r>
      <w:r w:rsidR="00B26BBB">
        <w:rPr>
          <w:rtl/>
        </w:rPr>
        <w:t>أَبَ</w:t>
      </w:r>
      <w:r w:rsidR="00B26BBB">
        <w:rPr>
          <w:rFonts w:hint="cs"/>
          <w:rtl/>
        </w:rPr>
        <w:t>ي</w:t>
      </w:r>
      <w:r w:rsidR="00B26BBB" w:rsidRPr="00B26BBB">
        <w:rPr>
          <w:rtl/>
        </w:rPr>
        <w:t xml:space="preserve"> هُرَيْرَةَ،</w:t>
      </w:r>
      <w:r w:rsidR="00B26BBB">
        <w:rPr>
          <w:rFonts w:hint="cs"/>
          <w:rtl/>
        </w:rPr>
        <w:t xml:space="preserve"> </w:t>
      </w:r>
      <w:r w:rsidR="00B26BBB" w:rsidRPr="00C62EB7">
        <w:rPr>
          <w:rtl/>
        </w:rPr>
        <w:t>رَضِيَ اللَّهُ عَنْهُ</w:t>
      </w:r>
      <w:r w:rsidR="00B26BBB">
        <w:rPr>
          <w:rFonts w:hint="cs"/>
          <w:rtl/>
        </w:rPr>
        <w:t xml:space="preserve"> قالَ</w:t>
      </w:r>
      <w:r w:rsidR="00B26BBB" w:rsidRPr="00B26BBB">
        <w:rPr>
          <w:rtl/>
        </w:rPr>
        <w:t>: قَالَ رَسُولُ اللَّهِ صَلَّى اللهُ عَلَيْهِ وَسَلَّمَ: «لاَ عَدْوَى وَلاَ طِيَرَةَ، وَلاَ هَامَةَ وَلاَ صَفَرَ، وَفِرَّ مِنَ المَجْذُومِ كَمَا تَفِرُّ مِنَ الأَسَدِ»</w:t>
      </w:r>
      <w:r w:rsidRPr="00B26BBB">
        <w:rPr>
          <w:rFonts w:hint="cs"/>
          <w:rtl/>
        </w:rPr>
        <w:t xml:space="preserve"> [رواه البخاری: 5707].</w:t>
      </w:r>
    </w:p>
    <w:p w:rsidR="00ED3169" w:rsidRDefault="00ED3169" w:rsidP="00ED3169">
      <w:pPr>
        <w:pStyle w:val="0-"/>
        <w:rPr>
          <w:rFonts w:ascii="IRLotus" w:hAnsi="IRLotus" w:cs="IRLotus"/>
          <w:rtl/>
          <w:lang w:bidi="fa-IR"/>
        </w:rPr>
      </w:pPr>
      <w:r>
        <w:rPr>
          <w:rFonts w:hint="cs"/>
          <w:rtl/>
          <w:lang w:bidi="fa-IR"/>
        </w:rPr>
        <w:t>1969- از ابو هریره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sidR="00B26BBB">
        <w:rPr>
          <w:rFonts w:hint="cs"/>
          <w:rtl/>
          <w:lang w:bidi="fa-IR"/>
        </w:rPr>
        <w:t xml:space="preserve"> </w:t>
      </w:r>
      <w:r w:rsidR="00075335">
        <w:rPr>
          <w:rFonts w:hint="cs"/>
          <w:rtl/>
          <w:lang w:bidi="fa-IR"/>
        </w:rPr>
        <w:t>فرمودند: «نه سرایتی است و نه شآمتی، نه بوم تاثیری دارد و نه صفر، و از مرض جذام طو</w:t>
      </w:r>
      <w:r w:rsidR="002A0890">
        <w:rPr>
          <w:rFonts w:hint="cs"/>
          <w:rtl/>
          <w:lang w:bidi="fa-IR"/>
        </w:rPr>
        <w:t>ر</w:t>
      </w:r>
      <w:r w:rsidR="00075335">
        <w:rPr>
          <w:rFonts w:hint="cs"/>
          <w:rtl/>
          <w:lang w:bidi="fa-IR"/>
        </w:rPr>
        <w:t>ی بگریزید که از شیر می‌گریزید»</w:t>
      </w:r>
      <w:r w:rsidR="00075335" w:rsidRPr="00075335">
        <w:rPr>
          <w:rFonts w:ascii="IRLotus" w:hAnsi="IRLotus" w:cs="IRLotus"/>
          <w:vertAlign w:val="superscript"/>
          <w:rtl/>
          <w:lang w:bidi="fa-IR"/>
        </w:rPr>
        <w:t>(</w:t>
      </w:r>
      <w:r w:rsidR="00075335" w:rsidRPr="00075335">
        <w:rPr>
          <w:rStyle w:val="FootnoteReference"/>
          <w:rFonts w:ascii="IRLotus" w:eastAsia="SimSun" w:hAnsi="IRLotus" w:cs="IRLotus"/>
          <w:rtl/>
          <w:lang w:bidi="fa-IR"/>
        </w:rPr>
        <w:footnoteReference w:id="135"/>
      </w:r>
      <w:r w:rsidR="00075335" w:rsidRPr="00075335">
        <w:rPr>
          <w:rFonts w:ascii="IRLotus" w:hAnsi="IRLotus" w:cs="IRLotus"/>
          <w:vertAlign w:val="superscript"/>
          <w:rtl/>
          <w:lang w:bidi="fa-IR"/>
        </w:rPr>
        <w:t>)</w:t>
      </w:r>
      <w:r w:rsidR="00075335" w:rsidRPr="00075335">
        <w:rPr>
          <w:rFonts w:ascii="IRLotus" w:hAnsi="IRLotus" w:cs="IRLotus" w:hint="cs"/>
          <w:rtl/>
          <w:lang w:bidi="fa-IR"/>
        </w:rPr>
        <w:t>.</w:t>
      </w:r>
    </w:p>
    <w:p w:rsidR="000521A7" w:rsidRDefault="000521A7" w:rsidP="00F93799">
      <w:pPr>
        <w:pStyle w:val="2-0"/>
        <w:rPr>
          <w:rtl/>
        </w:rPr>
      </w:pPr>
      <w:r w:rsidRPr="009A49E2">
        <w:rPr>
          <w:rFonts w:hint="cs"/>
          <w:rtl/>
          <w:lang w:bidi="ar-SA"/>
        </w:rPr>
        <w:t>9</w:t>
      </w:r>
      <w:r>
        <w:rPr>
          <w:rFonts w:hint="cs"/>
          <w:rtl/>
        </w:rPr>
        <w:t>- باب: لا</w:t>
      </w:r>
      <w:r w:rsidR="00895546">
        <w:rPr>
          <w:rFonts w:hint="cs"/>
          <w:rtl/>
        </w:rPr>
        <w:t xml:space="preserve"> </w:t>
      </w:r>
      <w:r>
        <w:rPr>
          <w:rFonts w:hint="cs"/>
          <w:rtl/>
        </w:rPr>
        <w:t>صَفَرَ</w:t>
      </w:r>
    </w:p>
    <w:p w:rsidR="000521A7" w:rsidRDefault="000521A7" w:rsidP="00F93799">
      <w:pPr>
        <w:pStyle w:val="4-"/>
        <w:rPr>
          <w:rtl/>
          <w:lang w:bidi="fa-IR"/>
        </w:rPr>
      </w:pPr>
      <w:bookmarkStart w:id="120" w:name="_Toc434312875"/>
      <w:r>
        <w:rPr>
          <w:rFonts w:hint="cs"/>
          <w:rtl/>
          <w:lang w:bidi="fa-IR"/>
        </w:rPr>
        <w:t>باب [9]: تاثیری از صفر نیست</w:t>
      </w:r>
      <w:bookmarkEnd w:id="120"/>
    </w:p>
    <w:p w:rsidR="000521A7" w:rsidRDefault="001D50F8" w:rsidP="00C775C0">
      <w:pPr>
        <w:pStyle w:val="5-"/>
        <w:rPr>
          <w:rtl/>
          <w:lang w:bidi="fa-IR"/>
        </w:rPr>
      </w:pPr>
      <w:r>
        <w:rPr>
          <w:rFonts w:hint="cs"/>
          <w:rtl/>
          <w:lang w:bidi="fa-IR"/>
        </w:rPr>
        <w:t>1970</w:t>
      </w:r>
      <w:r w:rsidRPr="009A4815">
        <w:rPr>
          <w:rFonts w:hint="cs"/>
          <w:rtl/>
        </w:rPr>
        <w:t>-</w:t>
      </w:r>
      <w:r w:rsidR="004A6FF7">
        <w:rPr>
          <w:rFonts w:hint="cs"/>
          <w:rtl/>
        </w:rPr>
        <w:t xml:space="preserve"> </w:t>
      </w:r>
      <w:r w:rsidR="009A4815">
        <w:rPr>
          <w:rFonts w:hint="cs"/>
          <w:rtl/>
        </w:rPr>
        <w:t>وَ عَنْهُ</w:t>
      </w:r>
      <w:r w:rsidRPr="009A4815">
        <w:rPr>
          <w:rFonts w:hint="cs"/>
          <w:rtl/>
        </w:rPr>
        <w:t xml:space="preserve"> </w:t>
      </w:r>
      <w:r w:rsidR="009A4815" w:rsidRPr="009A4815">
        <w:rPr>
          <w:rtl/>
        </w:rPr>
        <w:t>رَضِيَ اللَّهُ عَنْهُ،</w:t>
      </w:r>
      <w:r w:rsidR="00C775C0">
        <w:rPr>
          <w:rFonts w:hint="cs"/>
          <w:rtl/>
        </w:rPr>
        <w:t xml:space="preserve"> في رواية،</w:t>
      </w:r>
      <w:r w:rsidR="009A4815" w:rsidRPr="009A4815">
        <w:rPr>
          <w:rtl/>
        </w:rPr>
        <w:t xml:space="preserve"> قَالَ: قَالَ أَعْرَابِيٌّ: يَا رَسُولَ اللَّهِ، فَمَا بَالُ إِبِلِي، تَكُونُ فِي الرَّمْلِ كَأَنَّهَا الظِّبَاءُ، فَيَأْتِي البَعِيرُ الأَجْرَبُ فَيَدْخُلُ بَيْنَهَا فَيُجْرِبُهَا؟ فَقَالَ: «فَمَنْ أَعْدَى الأَوَّلَ؟»</w:t>
      </w:r>
      <w:r w:rsidRPr="009A4815">
        <w:rPr>
          <w:rFonts w:hint="cs"/>
          <w:rtl/>
        </w:rPr>
        <w:t xml:space="preserve"> [رواه البخاری: 5717].</w:t>
      </w:r>
    </w:p>
    <w:p w:rsidR="001D50F8" w:rsidRDefault="001D50F8" w:rsidP="001D50F8">
      <w:pPr>
        <w:pStyle w:val="0-"/>
        <w:rPr>
          <w:rtl/>
          <w:lang w:bidi="fa-IR"/>
        </w:rPr>
      </w:pPr>
      <w:r>
        <w:rPr>
          <w:rFonts w:hint="cs"/>
          <w:rtl/>
          <w:lang w:bidi="fa-IR"/>
        </w:rPr>
        <w:t>1970- و از ابو هریره</w:t>
      </w:r>
      <w:r>
        <w:rPr>
          <w:rFonts w:cs="CTraditional Arabic" w:hint="cs"/>
          <w:rtl/>
          <w:lang w:bidi="fa-IR"/>
        </w:rPr>
        <w:t>س</w:t>
      </w:r>
      <w:r>
        <w:rPr>
          <w:rFonts w:hint="cs"/>
          <w:rtl/>
          <w:lang w:bidi="fa-IR"/>
        </w:rPr>
        <w:t xml:space="preserve"> در روایت دیگری آمده است که شخص بادیه نشینی گفت: یا رسول الله! چه سبب است که شتر هایم در صحرا مانند</w:t>
      </w:r>
      <w:r w:rsidR="003C5742">
        <w:rPr>
          <w:rFonts w:hint="cs"/>
          <w:rtl/>
          <w:lang w:bidi="fa-IR"/>
        </w:rPr>
        <w:t xml:space="preserve"> آهو است، و چون شتر (گَر)، در بین آن‌ها داخل می‌شود، همه را گرگین می‌سازد؟</w:t>
      </w:r>
    </w:p>
    <w:p w:rsidR="003C5742" w:rsidRDefault="003C5742" w:rsidP="001D50F8">
      <w:pPr>
        <w:pStyle w:val="0-"/>
        <w:rPr>
          <w:rtl/>
          <w:lang w:bidi="fa-IR"/>
        </w:rPr>
      </w:pPr>
      <w:r>
        <w:rPr>
          <w:rFonts w:hint="cs"/>
          <w:rtl/>
          <w:lang w:bidi="fa-IR"/>
        </w:rPr>
        <w:t>فرمودند: «شتر اول را چه کسی گرگین ساخته است»؟</w:t>
      </w:r>
      <w:r w:rsidRPr="003C5742">
        <w:rPr>
          <w:rFonts w:ascii="IRLotus" w:hAnsi="IRLotus" w:cs="IRLotus"/>
          <w:vertAlign w:val="superscript"/>
          <w:rtl/>
          <w:lang w:bidi="fa-IR"/>
        </w:rPr>
        <w:t>(</w:t>
      </w:r>
      <w:r w:rsidRPr="003C5742">
        <w:rPr>
          <w:rStyle w:val="FootnoteReference"/>
          <w:rFonts w:ascii="IRLotus" w:eastAsia="SimSun" w:hAnsi="IRLotus" w:cs="IRLotus"/>
          <w:rtl/>
          <w:lang w:bidi="fa-IR"/>
        </w:rPr>
        <w:footnoteReference w:id="136"/>
      </w:r>
      <w:r w:rsidRPr="003C5742">
        <w:rPr>
          <w:rFonts w:ascii="IRLotus" w:hAnsi="IRLotus" w:cs="IRLotus"/>
          <w:vertAlign w:val="superscript"/>
          <w:rtl/>
          <w:lang w:bidi="fa-IR"/>
        </w:rPr>
        <w:t>)</w:t>
      </w:r>
      <w:r>
        <w:rPr>
          <w:rFonts w:hint="cs"/>
          <w:rtl/>
          <w:lang w:bidi="fa-IR"/>
        </w:rPr>
        <w:t>.</w:t>
      </w:r>
    </w:p>
    <w:p w:rsidR="00757DF6" w:rsidRDefault="00C55411" w:rsidP="00C76043">
      <w:pPr>
        <w:pStyle w:val="2-0"/>
        <w:rPr>
          <w:rtl/>
        </w:rPr>
      </w:pPr>
      <w:r w:rsidRPr="009A49E2">
        <w:rPr>
          <w:rFonts w:hint="cs"/>
          <w:rtl/>
          <w:lang w:bidi="ar-SA"/>
        </w:rPr>
        <w:t>10</w:t>
      </w:r>
      <w:r>
        <w:rPr>
          <w:rFonts w:hint="cs"/>
          <w:rtl/>
        </w:rPr>
        <w:t>- باب: ذَاتِ</w:t>
      </w:r>
      <w:r w:rsidR="00757DF6">
        <w:rPr>
          <w:rFonts w:hint="cs"/>
          <w:rtl/>
        </w:rPr>
        <w:t xml:space="preserve"> الْ</w:t>
      </w:r>
      <w:r w:rsidR="00895546">
        <w:rPr>
          <w:rFonts w:hint="cs"/>
          <w:rtl/>
        </w:rPr>
        <w:t>ـ</w:t>
      </w:r>
      <w:r w:rsidR="00757DF6">
        <w:rPr>
          <w:rFonts w:hint="cs"/>
          <w:rtl/>
        </w:rPr>
        <w:t>جَنْبِ</w:t>
      </w:r>
    </w:p>
    <w:p w:rsidR="00757DF6" w:rsidRDefault="00757DF6" w:rsidP="00C76043">
      <w:pPr>
        <w:pStyle w:val="4-"/>
        <w:rPr>
          <w:rtl/>
          <w:lang w:bidi="fa-IR"/>
        </w:rPr>
      </w:pPr>
      <w:bookmarkStart w:id="121" w:name="_Toc434312876"/>
      <w:r>
        <w:rPr>
          <w:rFonts w:hint="cs"/>
          <w:rtl/>
          <w:lang w:bidi="fa-IR"/>
        </w:rPr>
        <w:t>باب [10]: مرض ذات الجنب</w:t>
      </w:r>
      <w:bookmarkEnd w:id="121"/>
    </w:p>
    <w:p w:rsidR="00757DF6" w:rsidRDefault="006122F4" w:rsidP="009B10A3">
      <w:pPr>
        <w:pStyle w:val="5-"/>
        <w:rPr>
          <w:rtl/>
          <w:lang w:bidi="fa-IR"/>
        </w:rPr>
      </w:pPr>
      <w:r>
        <w:rPr>
          <w:rFonts w:hint="cs"/>
          <w:rtl/>
          <w:lang w:bidi="fa-IR"/>
        </w:rPr>
        <w:t>1971</w:t>
      </w:r>
      <w:r w:rsidRPr="009477CF">
        <w:rPr>
          <w:rFonts w:hint="cs"/>
          <w:rtl/>
        </w:rPr>
        <w:t>-</w:t>
      </w:r>
      <w:r w:rsidR="00C76043" w:rsidRPr="009477CF">
        <w:rPr>
          <w:rFonts w:hint="cs"/>
          <w:rtl/>
        </w:rPr>
        <w:t xml:space="preserve"> </w:t>
      </w:r>
      <w:r w:rsidR="00C0436D">
        <w:rPr>
          <w:rtl/>
        </w:rPr>
        <w:t>عَنْ أَنَسِ بْنِ مَالِكٍ</w:t>
      </w:r>
      <w:r w:rsidR="009477CF" w:rsidRPr="009477CF">
        <w:rPr>
          <w:rtl/>
        </w:rPr>
        <w:t xml:space="preserve"> </w:t>
      </w:r>
      <w:r w:rsidR="009477CF" w:rsidRPr="009A4815">
        <w:rPr>
          <w:rtl/>
        </w:rPr>
        <w:t>رَضِيَ اللَّهُ عَنْهُ،</w:t>
      </w:r>
      <w:r w:rsidR="009477CF" w:rsidRPr="009477CF">
        <w:rPr>
          <w:rtl/>
        </w:rPr>
        <w:t xml:space="preserve"> قَالَ: «أَذِنَ رَسُولُ اللَّهِ صَلَّى اللهُ عَلَيْهِ وَسَلَّمَ لِأَهْلِ بَيْتٍ مِنَ الأَنْصَارِ أَنْ يَرْقُوا مِنَ الحُمَةِ وَالأُذُنِ» قَالَ أَنَسٌ: «كُوِيتُ مِنْ ذَاتِ الجَنْبِ، وَرَسُولُ اللَّهِ صَلَّى اللهُ عَلَيْهِ وَسَلَّمَ حَيٌّ، وَشَهِدَنِي أَبُو طَلْحَةَ وَأَنَسُ بْنُ النَّضْرِ وَزَيْدُ بْنُ ثَابِتٍ، وَأَبُو طَلْحَةَ كَوَانِي»</w:t>
      </w:r>
      <w:r w:rsidRPr="009477CF">
        <w:rPr>
          <w:rFonts w:hint="cs"/>
          <w:rtl/>
        </w:rPr>
        <w:t xml:space="preserve"> [رواه البخاری:</w:t>
      </w:r>
      <w:r w:rsidR="00D0251E" w:rsidRPr="009477CF">
        <w:rPr>
          <w:rFonts w:hint="cs"/>
          <w:rtl/>
        </w:rPr>
        <w:t xml:space="preserve"> 5719، 5720].</w:t>
      </w:r>
    </w:p>
    <w:p w:rsidR="00D0251E" w:rsidRDefault="00D0251E" w:rsidP="001D50F8">
      <w:pPr>
        <w:pStyle w:val="0-"/>
        <w:rPr>
          <w:rtl/>
          <w:lang w:bidi="fa-IR"/>
        </w:rPr>
      </w:pPr>
      <w:r>
        <w:rPr>
          <w:rFonts w:hint="cs"/>
          <w:rtl/>
          <w:lang w:bidi="fa-IR"/>
        </w:rPr>
        <w:t>1971- از انس بن مالک</w:t>
      </w:r>
      <w:r>
        <w:rPr>
          <w:rFonts w:cs="CTraditional Arabic" w:hint="cs"/>
          <w:rtl/>
          <w:lang w:bidi="fa-IR"/>
        </w:rPr>
        <w:t>س</w:t>
      </w:r>
      <w:r>
        <w:rPr>
          <w:rFonts w:hint="cs"/>
          <w:rtl/>
          <w:lang w:bidi="fa-IR"/>
        </w:rPr>
        <w:t xml:space="preserve"> روایت است که گفت: پیامبر خدا</w:t>
      </w:r>
      <w:r w:rsidR="00896E4D">
        <w:rPr>
          <w:rFonts w:hint="cs"/>
          <w:rtl/>
          <w:lang w:bidi="fa-IR"/>
        </w:rPr>
        <w:t xml:space="preserve"> </w:t>
      </w:r>
      <w:r w:rsidR="00896E4D">
        <w:rPr>
          <w:rFonts w:cs="CTraditional Arabic" w:hint="cs"/>
          <w:rtl/>
          <w:lang w:bidi="fa-IR"/>
        </w:rPr>
        <w:t>ج</w:t>
      </w:r>
      <w:r w:rsidR="00896E4D">
        <w:rPr>
          <w:rFonts w:hint="cs"/>
          <w:rtl/>
          <w:lang w:bidi="fa-IR"/>
        </w:rPr>
        <w:t xml:space="preserve"> برای خانوادۀ از انصار اجازه دادند که از گزیدگی، و درد گوش دعا خوانی کنند.</w:t>
      </w:r>
    </w:p>
    <w:p w:rsidR="00896E4D" w:rsidRDefault="00896E4D" w:rsidP="001D50F8">
      <w:pPr>
        <w:pStyle w:val="0-"/>
        <w:rPr>
          <w:rtl/>
          <w:lang w:bidi="fa-IR"/>
        </w:rPr>
      </w:pPr>
      <w:r>
        <w:rPr>
          <w:rFonts w:hint="cs"/>
          <w:rtl/>
          <w:lang w:bidi="fa-IR"/>
        </w:rPr>
        <w:t xml:space="preserve">انس گفت: من خود را از مرض ذات الجنب در زمان حیات پیامبر خدا </w:t>
      </w:r>
      <w:r>
        <w:rPr>
          <w:rFonts w:cs="CTraditional Arabic" w:hint="cs"/>
          <w:rtl/>
          <w:lang w:bidi="fa-IR"/>
        </w:rPr>
        <w:t>ج</w:t>
      </w:r>
      <w:r>
        <w:rPr>
          <w:rFonts w:hint="cs"/>
          <w:rtl/>
          <w:lang w:bidi="fa-IR"/>
        </w:rPr>
        <w:t xml:space="preserve"> داغ کردم، و در حالی که ابو طلحه و انس بن نضر و</w:t>
      </w:r>
      <w:r w:rsidR="00FD4793">
        <w:rPr>
          <w:rFonts w:hint="cs"/>
          <w:rtl/>
          <w:lang w:bidi="fa-IR"/>
        </w:rPr>
        <w:t xml:space="preserve"> </w:t>
      </w:r>
      <w:r>
        <w:rPr>
          <w:rFonts w:hint="cs"/>
          <w:rtl/>
          <w:lang w:bidi="fa-IR"/>
        </w:rPr>
        <w:t>زید بن ثابت حضور داشتند، ابو طلحه مرا داغ کرد</w:t>
      </w:r>
      <w:r w:rsidRPr="00896E4D">
        <w:rPr>
          <w:rFonts w:ascii="IRLotus" w:hAnsi="IRLotus" w:cs="IRLotus"/>
          <w:vertAlign w:val="superscript"/>
          <w:rtl/>
          <w:lang w:bidi="fa-IR"/>
        </w:rPr>
        <w:t>(</w:t>
      </w:r>
      <w:r w:rsidRPr="00896E4D">
        <w:rPr>
          <w:rStyle w:val="FootnoteReference"/>
          <w:rFonts w:ascii="IRLotus" w:eastAsia="SimSun" w:hAnsi="IRLotus" w:cs="IRLotus"/>
          <w:rtl/>
          <w:lang w:bidi="fa-IR"/>
        </w:rPr>
        <w:footnoteReference w:id="137"/>
      </w:r>
      <w:r w:rsidRPr="00896E4D">
        <w:rPr>
          <w:rFonts w:ascii="IRLotus" w:hAnsi="IRLotus" w:cs="IRLotus"/>
          <w:vertAlign w:val="superscript"/>
          <w:rtl/>
          <w:lang w:bidi="fa-IR"/>
        </w:rPr>
        <w:t>)</w:t>
      </w:r>
      <w:r>
        <w:rPr>
          <w:rFonts w:hint="cs"/>
          <w:rtl/>
          <w:lang w:bidi="fa-IR"/>
        </w:rPr>
        <w:t>.</w:t>
      </w:r>
    </w:p>
    <w:p w:rsidR="000265F9" w:rsidRDefault="00BA648B" w:rsidP="000C07B5">
      <w:pPr>
        <w:pStyle w:val="2-0"/>
        <w:rPr>
          <w:rtl/>
        </w:rPr>
      </w:pPr>
      <w:r w:rsidRPr="009A49E2">
        <w:rPr>
          <w:rFonts w:hint="cs"/>
          <w:rtl/>
          <w:lang w:bidi="ar-SA"/>
        </w:rPr>
        <w:t>11</w:t>
      </w:r>
      <w:r>
        <w:rPr>
          <w:rFonts w:hint="cs"/>
          <w:rtl/>
        </w:rPr>
        <w:t>- باب: الحُمَّى</w:t>
      </w:r>
      <w:r w:rsidR="000265F9">
        <w:rPr>
          <w:rFonts w:hint="cs"/>
          <w:rtl/>
        </w:rPr>
        <w:t xml:space="preserve"> مِنْ فَيْحِ جَهَنَّمَ</w:t>
      </w:r>
    </w:p>
    <w:p w:rsidR="000265F9" w:rsidRDefault="000265F9" w:rsidP="000C07B5">
      <w:pPr>
        <w:pStyle w:val="4-"/>
        <w:rPr>
          <w:rtl/>
          <w:lang w:bidi="fa-IR"/>
        </w:rPr>
      </w:pPr>
      <w:bookmarkStart w:id="122" w:name="_Toc434312877"/>
      <w:r>
        <w:rPr>
          <w:rFonts w:hint="cs"/>
          <w:rtl/>
          <w:lang w:bidi="fa-IR"/>
        </w:rPr>
        <w:t>باب [11]: تب از حرارت جهنم است</w:t>
      </w:r>
      <w:bookmarkEnd w:id="122"/>
    </w:p>
    <w:p w:rsidR="000265F9" w:rsidRDefault="000265F9" w:rsidP="000C07B5">
      <w:pPr>
        <w:pStyle w:val="5-"/>
        <w:rPr>
          <w:rtl/>
          <w:lang w:bidi="fa-IR"/>
        </w:rPr>
      </w:pPr>
      <w:r>
        <w:rPr>
          <w:rFonts w:hint="cs"/>
          <w:rtl/>
          <w:lang w:bidi="fa-IR"/>
        </w:rPr>
        <w:t>1972-</w:t>
      </w:r>
      <w:r w:rsidR="00582C58">
        <w:rPr>
          <w:rFonts w:hint="cs"/>
          <w:rtl/>
          <w:lang w:bidi="fa-IR"/>
        </w:rPr>
        <w:t xml:space="preserve"> عَنْ</w:t>
      </w:r>
      <w:r w:rsidRPr="000C07B5">
        <w:rPr>
          <w:rFonts w:hint="cs"/>
          <w:rtl/>
        </w:rPr>
        <w:t xml:space="preserve"> </w:t>
      </w:r>
      <w:r w:rsidR="000C07B5" w:rsidRPr="000C07B5">
        <w:rPr>
          <w:rtl/>
        </w:rPr>
        <w:t>أَسْمَاءَ بِنْتَ أَبِي بَكْرٍ رَضِيَ اللَّهُ عَنْهُمَا: كَانَتْ إِذَا أُتِيَتْ بِالْمَرْأَةِ قَدْ حُمَّتْ تَدْعُو لَهَا، أَخَذَتِ المَاءَ، فَصَبَّتْهُ بَيْنَهَا وَبَيْنَ جَيْبِهَا، قَالَتْ: «وَكَانَ رَسُولُ اللَّهِ صَلَّى اللهُ عَلَيْهِ وَسَلَّمَ يَأْمُرُنَا أَنْ نَبْرُدَهَا بِالْمَاءِ»</w:t>
      </w:r>
      <w:r w:rsidRPr="000C07B5">
        <w:rPr>
          <w:rFonts w:hint="cs"/>
          <w:rtl/>
        </w:rPr>
        <w:t xml:space="preserve"> [رواه البخاری: 5724].</w:t>
      </w:r>
    </w:p>
    <w:p w:rsidR="000265F9" w:rsidRDefault="000265F9" w:rsidP="001D50F8">
      <w:pPr>
        <w:pStyle w:val="0-"/>
        <w:rPr>
          <w:rtl/>
          <w:lang w:bidi="fa-IR"/>
        </w:rPr>
      </w:pPr>
      <w:r>
        <w:rPr>
          <w:rFonts w:hint="cs"/>
          <w:rtl/>
          <w:lang w:bidi="fa-IR"/>
        </w:rPr>
        <w:t>1972- از اسماء بنت ابوبکر</w:t>
      </w:r>
      <w:r>
        <w:rPr>
          <w:rFonts w:cs="CTraditional Arabic" w:hint="cs"/>
          <w:rtl/>
          <w:lang w:bidi="fa-IR"/>
        </w:rPr>
        <w:t>ب</w:t>
      </w:r>
      <w:r>
        <w:rPr>
          <w:rFonts w:hint="cs"/>
          <w:rtl/>
          <w:lang w:bidi="fa-IR"/>
        </w:rPr>
        <w:t xml:space="preserve"> روایت است که اگر زنی را که تب کرده بود نزدش می‌آوردند تا برایش دعا کند، اسماء</w:t>
      </w:r>
      <w:r>
        <w:rPr>
          <w:rFonts w:cs="CTraditional Arabic" w:hint="cs"/>
          <w:rtl/>
          <w:lang w:bidi="fa-IR"/>
        </w:rPr>
        <w:t>ل</w:t>
      </w:r>
      <w:r>
        <w:rPr>
          <w:rFonts w:hint="cs"/>
          <w:rtl/>
          <w:lang w:bidi="fa-IR"/>
        </w:rPr>
        <w:t xml:space="preserve"> روی سینه‌اش آب می‌ریخت و می‌گفت:</w:t>
      </w:r>
      <w:r w:rsidR="00790225">
        <w:rPr>
          <w:rFonts w:hint="cs"/>
          <w:rtl/>
          <w:lang w:bidi="fa-IR"/>
        </w:rPr>
        <w:t xml:space="preserve"> پیامبر خدا </w:t>
      </w:r>
      <w:r w:rsidR="00790225">
        <w:rPr>
          <w:rFonts w:cs="CTraditional Arabic" w:hint="cs"/>
          <w:rtl/>
          <w:lang w:bidi="fa-IR"/>
        </w:rPr>
        <w:t>ج</w:t>
      </w:r>
      <w:r w:rsidR="00790225">
        <w:rPr>
          <w:rFonts w:hint="cs"/>
          <w:rtl/>
          <w:lang w:bidi="fa-IR"/>
        </w:rPr>
        <w:t xml:space="preserve"> بما امر کردند که: تب را با آب، سرد سازیم</w:t>
      </w:r>
      <w:r w:rsidR="00790225" w:rsidRPr="00790225">
        <w:rPr>
          <w:rFonts w:ascii="IRLotus" w:hAnsi="IRLotus" w:cs="IRLotus"/>
          <w:vertAlign w:val="superscript"/>
          <w:rtl/>
          <w:lang w:bidi="fa-IR"/>
        </w:rPr>
        <w:t>(</w:t>
      </w:r>
      <w:r w:rsidR="00790225" w:rsidRPr="00790225">
        <w:rPr>
          <w:rStyle w:val="FootnoteReference"/>
          <w:rFonts w:ascii="IRLotus" w:eastAsia="SimSun" w:hAnsi="IRLotus" w:cs="IRLotus"/>
          <w:rtl/>
          <w:lang w:bidi="fa-IR"/>
        </w:rPr>
        <w:footnoteReference w:id="138"/>
      </w:r>
      <w:r w:rsidR="00790225" w:rsidRPr="00790225">
        <w:rPr>
          <w:rFonts w:ascii="IRLotus" w:hAnsi="IRLotus" w:cs="IRLotus"/>
          <w:vertAlign w:val="superscript"/>
          <w:rtl/>
          <w:lang w:bidi="fa-IR"/>
        </w:rPr>
        <w:t>)</w:t>
      </w:r>
      <w:r w:rsidR="00790225">
        <w:rPr>
          <w:rFonts w:hint="cs"/>
          <w:rtl/>
          <w:lang w:bidi="fa-IR"/>
        </w:rPr>
        <w:t>.</w:t>
      </w:r>
    </w:p>
    <w:p w:rsidR="00026F7C" w:rsidRDefault="00026F7C" w:rsidP="00C144BF">
      <w:pPr>
        <w:pStyle w:val="2-0"/>
        <w:rPr>
          <w:rtl/>
        </w:rPr>
      </w:pPr>
      <w:r w:rsidRPr="009A49E2">
        <w:rPr>
          <w:rFonts w:hint="cs"/>
          <w:rtl/>
          <w:lang w:bidi="ar-SA"/>
        </w:rPr>
        <w:t>12</w:t>
      </w:r>
      <w:r>
        <w:rPr>
          <w:rFonts w:hint="cs"/>
          <w:rtl/>
        </w:rPr>
        <w:t>- باب: مَا يُذْكَرُ</w:t>
      </w:r>
      <w:r w:rsidR="00BA648B">
        <w:rPr>
          <w:rFonts w:hint="cs"/>
          <w:rtl/>
        </w:rPr>
        <w:t xml:space="preserve"> </w:t>
      </w:r>
      <w:r>
        <w:rPr>
          <w:rFonts w:hint="cs"/>
          <w:rtl/>
        </w:rPr>
        <w:t>فِي الطَّاعُونِ</w:t>
      </w:r>
    </w:p>
    <w:p w:rsidR="00515F8A" w:rsidRDefault="00515F8A" w:rsidP="00C144BF">
      <w:pPr>
        <w:pStyle w:val="4-"/>
        <w:rPr>
          <w:rtl/>
          <w:lang w:bidi="fa-IR"/>
        </w:rPr>
      </w:pPr>
      <w:bookmarkStart w:id="123" w:name="_Toc434312878"/>
      <w:r>
        <w:rPr>
          <w:rFonts w:hint="cs"/>
          <w:rtl/>
          <w:lang w:bidi="fa-IR"/>
        </w:rPr>
        <w:t>باب [12]: آنچه که در مورد طاعون آمده است</w:t>
      </w:r>
      <w:bookmarkEnd w:id="123"/>
    </w:p>
    <w:p w:rsidR="00515F8A" w:rsidRDefault="00515F8A" w:rsidP="00B671BA">
      <w:pPr>
        <w:pStyle w:val="5-"/>
        <w:rPr>
          <w:rtl/>
          <w:lang w:bidi="fa-IR"/>
        </w:rPr>
      </w:pPr>
      <w:r>
        <w:rPr>
          <w:rFonts w:hint="cs"/>
          <w:rtl/>
          <w:lang w:bidi="fa-IR"/>
        </w:rPr>
        <w:t>1973</w:t>
      </w:r>
      <w:r w:rsidRPr="008D504A">
        <w:rPr>
          <w:rFonts w:hint="cs"/>
          <w:rtl/>
        </w:rPr>
        <w:t>-</w:t>
      </w:r>
      <w:r w:rsidR="008D504A">
        <w:rPr>
          <w:rFonts w:hint="cs"/>
          <w:rtl/>
        </w:rPr>
        <w:t xml:space="preserve"> عَنْ</w:t>
      </w:r>
      <w:r w:rsidRPr="008D504A">
        <w:rPr>
          <w:rFonts w:hint="cs"/>
          <w:rtl/>
        </w:rPr>
        <w:t xml:space="preserve"> </w:t>
      </w:r>
      <w:r w:rsidR="008D504A" w:rsidRPr="008D504A">
        <w:rPr>
          <w:rtl/>
        </w:rPr>
        <w:t>أَنَسُ بْنُ مَالِكٍ رَضِيَ اللَّهُ عَنْهُ: قَالَ: قَالَ رَسُولُ اللَّهِ صَلَّى اللهُ عَلَيْهِ وَسَلَّمَ: «الطَّاعُونُ شَهَادَةٌ لِكُلِّ مُسْلِمٍ»</w:t>
      </w:r>
      <w:r w:rsidRPr="008D504A">
        <w:rPr>
          <w:rFonts w:hint="cs"/>
          <w:rtl/>
        </w:rPr>
        <w:t xml:space="preserve"> [رواه البخاری: 5732].</w:t>
      </w:r>
    </w:p>
    <w:p w:rsidR="00515F8A" w:rsidRDefault="00515F8A" w:rsidP="001D50F8">
      <w:pPr>
        <w:pStyle w:val="0-"/>
        <w:rPr>
          <w:rtl/>
          <w:lang w:bidi="fa-IR"/>
        </w:rPr>
      </w:pPr>
      <w:r>
        <w:rPr>
          <w:rFonts w:hint="cs"/>
          <w:rtl/>
          <w:lang w:bidi="fa-IR"/>
        </w:rPr>
        <w:t>1973- از انس بن مالک</w:t>
      </w:r>
      <w:r>
        <w:rPr>
          <w:rFonts w:cs="CTraditional Arabic" w:hint="cs"/>
          <w:rtl/>
          <w:lang w:bidi="fa-IR"/>
        </w:rPr>
        <w:t>س</w:t>
      </w:r>
      <w:r>
        <w:rPr>
          <w:rFonts w:hint="cs"/>
          <w:rtl/>
          <w:lang w:bidi="fa-IR"/>
        </w:rPr>
        <w:t xml:space="preserve"> روایت است که گفت: پیامبر خدا</w:t>
      </w:r>
      <w:r w:rsidR="00B671BA">
        <w:rPr>
          <w:rFonts w:hint="cs"/>
          <w:rtl/>
          <w:lang w:bidi="fa-IR"/>
        </w:rPr>
        <w:t xml:space="preserve"> </w:t>
      </w:r>
      <w:r w:rsidR="00B671BA">
        <w:rPr>
          <w:rFonts w:cs="CTraditional Arabic" w:hint="cs"/>
          <w:rtl/>
          <w:lang w:bidi="fa-IR"/>
        </w:rPr>
        <w:t>ج</w:t>
      </w:r>
      <w:r w:rsidR="00B671BA">
        <w:rPr>
          <w:rFonts w:hint="cs"/>
          <w:rtl/>
          <w:lang w:bidi="fa-IR"/>
        </w:rPr>
        <w:t xml:space="preserve"> فرمودند: «طاعون برای هر مسلمانی شهادت است».</w:t>
      </w:r>
    </w:p>
    <w:p w:rsidR="00B671BA" w:rsidRDefault="00F779EF" w:rsidP="008864C0">
      <w:pPr>
        <w:pStyle w:val="2-0"/>
        <w:rPr>
          <w:rtl/>
        </w:rPr>
      </w:pPr>
      <w:r w:rsidRPr="009A49E2">
        <w:rPr>
          <w:rFonts w:hint="cs"/>
          <w:rtl/>
          <w:lang w:bidi="ar-SA"/>
        </w:rPr>
        <w:t>13</w:t>
      </w:r>
      <w:r>
        <w:rPr>
          <w:rFonts w:hint="cs"/>
          <w:rtl/>
        </w:rPr>
        <w:t>- باب: رُقْيَةِ الْعَيْنِ</w:t>
      </w:r>
    </w:p>
    <w:p w:rsidR="00F779EF" w:rsidRDefault="00F779EF" w:rsidP="008864C0">
      <w:pPr>
        <w:pStyle w:val="4-"/>
        <w:rPr>
          <w:rtl/>
          <w:lang w:bidi="fa-IR"/>
        </w:rPr>
      </w:pPr>
      <w:bookmarkStart w:id="124" w:name="_Toc434312879"/>
      <w:r>
        <w:rPr>
          <w:rFonts w:hint="cs"/>
          <w:rtl/>
          <w:lang w:bidi="fa-IR"/>
        </w:rPr>
        <w:t>باب [13]: دعا خوانی از نظر</w:t>
      </w:r>
      <w:bookmarkEnd w:id="124"/>
    </w:p>
    <w:p w:rsidR="00440D14" w:rsidRDefault="00440D14" w:rsidP="002416AA">
      <w:pPr>
        <w:pStyle w:val="5-"/>
        <w:rPr>
          <w:rtl/>
          <w:lang w:bidi="fa-IR"/>
        </w:rPr>
      </w:pPr>
      <w:r>
        <w:rPr>
          <w:rFonts w:hint="cs"/>
          <w:rtl/>
          <w:lang w:bidi="fa-IR"/>
        </w:rPr>
        <w:t>1974</w:t>
      </w:r>
      <w:r w:rsidRPr="002416AA">
        <w:rPr>
          <w:rFonts w:hint="cs"/>
          <w:rtl/>
        </w:rPr>
        <w:t xml:space="preserve">- </w:t>
      </w:r>
      <w:r w:rsidR="008263BF">
        <w:rPr>
          <w:rtl/>
        </w:rPr>
        <w:t>عَنْ عَائِشَةَ</w:t>
      </w:r>
      <w:r w:rsidR="002416AA" w:rsidRPr="002416AA">
        <w:rPr>
          <w:rtl/>
        </w:rPr>
        <w:t xml:space="preserve"> رَضِيَ اللَّهُ عَنْهَا قَالَتْ: «أَمَرَنِي رَسُولُ اللَّهِ صَلَّى اللهُ عَلَيْهِ وَسَلَّمَ أَوْ أَمَرَ أَنْ يُسْتَرْقَى مِنَ العَيْنِ»</w:t>
      </w:r>
      <w:r w:rsidRPr="002416AA">
        <w:rPr>
          <w:rFonts w:hint="cs"/>
          <w:rtl/>
        </w:rPr>
        <w:t xml:space="preserve"> [رواه البخاری: 5738].</w:t>
      </w:r>
    </w:p>
    <w:p w:rsidR="00440D14" w:rsidRDefault="00440D14" w:rsidP="001D50F8">
      <w:pPr>
        <w:pStyle w:val="0-"/>
        <w:rPr>
          <w:rtl/>
          <w:lang w:bidi="fa-IR"/>
        </w:rPr>
      </w:pPr>
      <w:r>
        <w:rPr>
          <w:rFonts w:hint="cs"/>
          <w:rtl/>
          <w:lang w:bidi="fa-IR"/>
        </w:rPr>
        <w:t>1974- از عائشه</w:t>
      </w:r>
      <w:r>
        <w:rPr>
          <w:rFonts w:cs="CTraditional Arabic" w:hint="cs"/>
          <w:rtl/>
          <w:lang w:bidi="fa-IR"/>
        </w:rPr>
        <w:t>ل</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برای من امر کردند </w:t>
      </w:r>
      <w:r>
        <w:rPr>
          <w:rtl/>
          <w:lang w:bidi="fa-IR"/>
        </w:rPr>
        <w:t>–</w:t>
      </w:r>
      <w:r>
        <w:rPr>
          <w:rFonts w:hint="cs"/>
          <w:rtl/>
          <w:lang w:bidi="fa-IR"/>
        </w:rPr>
        <w:t xml:space="preserve"> یا پیامبر خدا </w:t>
      </w:r>
      <w:r>
        <w:rPr>
          <w:rFonts w:cs="CTraditional Arabic" w:hint="cs"/>
          <w:rtl/>
          <w:lang w:bidi="fa-IR"/>
        </w:rPr>
        <w:t>ج</w:t>
      </w:r>
      <w:r>
        <w:rPr>
          <w:rFonts w:hint="cs"/>
          <w:rtl/>
          <w:lang w:bidi="fa-IR"/>
        </w:rPr>
        <w:t xml:space="preserve"> امر کردند </w:t>
      </w:r>
      <w:r>
        <w:rPr>
          <w:rtl/>
          <w:lang w:bidi="fa-IR"/>
        </w:rPr>
        <w:t>–</w:t>
      </w:r>
      <w:r>
        <w:rPr>
          <w:rFonts w:hint="cs"/>
          <w:rtl/>
          <w:lang w:bidi="fa-IR"/>
        </w:rPr>
        <w:t xml:space="preserve"> که از نظر شدن دعا خوانی شود</w:t>
      </w:r>
      <w:r w:rsidRPr="00440D14">
        <w:rPr>
          <w:rFonts w:ascii="IRLotus" w:hAnsi="IRLotus" w:cs="IRLotus"/>
          <w:vertAlign w:val="superscript"/>
          <w:rtl/>
          <w:lang w:bidi="fa-IR"/>
        </w:rPr>
        <w:t>(</w:t>
      </w:r>
      <w:r w:rsidRPr="00440D14">
        <w:rPr>
          <w:rStyle w:val="FootnoteReference"/>
          <w:rFonts w:ascii="IRLotus" w:eastAsia="SimSun" w:hAnsi="IRLotus" w:cs="IRLotus"/>
          <w:rtl/>
          <w:lang w:bidi="fa-IR"/>
        </w:rPr>
        <w:footnoteReference w:id="139"/>
      </w:r>
      <w:r w:rsidRPr="00440D14">
        <w:rPr>
          <w:rFonts w:ascii="IRLotus" w:hAnsi="IRLotus" w:cs="IRLotus"/>
          <w:vertAlign w:val="superscript"/>
          <w:rtl/>
          <w:lang w:bidi="fa-IR"/>
        </w:rPr>
        <w:t>)</w:t>
      </w:r>
      <w:r>
        <w:rPr>
          <w:rFonts w:hint="cs"/>
          <w:rtl/>
          <w:lang w:bidi="fa-IR"/>
        </w:rPr>
        <w:t>.</w:t>
      </w:r>
    </w:p>
    <w:p w:rsidR="00D74BCC" w:rsidRDefault="00D74BCC" w:rsidP="0094689F">
      <w:pPr>
        <w:pStyle w:val="5-"/>
        <w:rPr>
          <w:rtl/>
          <w:lang w:bidi="fa-IR"/>
        </w:rPr>
      </w:pPr>
      <w:r>
        <w:rPr>
          <w:rFonts w:hint="cs"/>
          <w:rtl/>
          <w:lang w:bidi="fa-IR"/>
        </w:rPr>
        <w:t>1975</w:t>
      </w:r>
      <w:r w:rsidRPr="0094689F">
        <w:rPr>
          <w:rFonts w:hint="cs"/>
          <w:rtl/>
        </w:rPr>
        <w:t xml:space="preserve">- </w:t>
      </w:r>
      <w:r w:rsidR="0094689F" w:rsidRPr="0094689F">
        <w:rPr>
          <w:rtl/>
        </w:rPr>
        <w:t>عَنْ أُمِّ سَلَمَةَ، رَضِيَ اللَّهُ عَنْهَا: أَنَّ النَّبِيَّ صَلَّى اللهُ عَلَيْهِ وَسَلَّمَ رَأَى فِي بَيْتِهَا جَارِيَةً فِي وَجْهِهَا سَفْعَةٌ، فَقَالَ: «اسْتَرْقُوا لَهَا، فَإِنَّ بِهَا النَّظْرَةَ»</w:t>
      </w:r>
      <w:r w:rsidRPr="0094689F">
        <w:rPr>
          <w:rFonts w:hint="cs"/>
          <w:rtl/>
        </w:rPr>
        <w:t xml:space="preserve"> [رواه البخاری: 5739].</w:t>
      </w:r>
    </w:p>
    <w:p w:rsidR="00D74BCC" w:rsidRDefault="00D74BCC" w:rsidP="001D50F8">
      <w:pPr>
        <w:pStyle w:val="0-"/>
        <w:rPr>
          <w:rtl/>
          <w:lang w:bidi="fa-IR"/>
        </w:rPr>
      </w:pPr>
      <w:r>
        <w:rPr>
          <w:rFonts w:hint="cs"/>
          <w:rtl/>
          <w:lang w:bidi="fa-IR"/>
        </w:rPr>
        <w:t>1975- روایت است که پیامبر خدا</w:t>
      </w:r>
      <w:r w:rsidR="00980AE5">
        <w:rPr>
          <w:rFonts w:hint="cs"/>
          <w:rtl/>
          <w:lang w:bidi="fa-IR"/>
        </w:rPr>
        <w:t xml:space="preserve"> </w:t>
      </w:r>
      <w:r w:rsidR="00980AE5">
        <w:rPr>
          <w:rFonts w:cs="CTraditional Arabic" w:hint="cs"/>
          <w:rtl/>
          <w:lang w:bidi="fa-IR"/>
        </w:rPr>
        <w:t>ج</w:t>
      </w:r>
      <w:r w:rsidR="00980AE5">
        <w:rPr>
          <w:rFonts w:hint="cs"/>
          <w:rtl/>
          <w:lang w:bidi="fa-IR"/>
        </w:rPr>
        <w:t xml:space="preserve"> در خانۀ ام سلمه</w:t>
      </w:r>
      <w:r w:rsidR="00980AE5">
        <w:rPr>
          <w:rFonts w:cs="CTraditional Arabic" w:hint="cs"/>
          <w:rtl/>
          <w:lang w:bidi="fa-IR"/>
        </w:rPr>
        <w:t>ل</w:t>
      </w:r>
      <w:r w:rsidR="000A557A">
        <w:rPr>
          <w:rFonts w:hint="cs"/>
          <w:rtl/>
          <w:lang w:bidi="fa-IR"/>
        </w:rPr>
        <w:t xml:space="preserve"> دختر</w:t>
      </w:r>
      <w:r w:rsidR="00980AE5">
        <w:rPr>
          <w:rFonts w:hint="cs"/>
          <w:rtl/>
          <w:lang w:bidi="fa-IR"/>
        </w:rPr>
        <w:t>کی را دیدند که در رویش سیاهی پیدا شده است، فرمودند: «او را دعا خوانی کنید، زیرا او نظر شده است».</w:t>
      </w:r>
    </w:p>
    <w:p w:rsidR="00852A07" w:rsidRDefault="00852A07" w:rsidP="00101908">
      <w:pPr>
        <w:pStyle w:val="2-0"/>
        <w:rPr>
          <w:rtl/>
        </w:rPr>
      </w:pPr>
      <w:r w:rsidRPr="009A49E2">
        <w:rPr>
          <w:rFonts w:hint="cs"/>
          <w:rtl/>
          <w:lang w:bidi="ar-SA"/>
        </w:rPr>
        <w:t>14</w:t>
      </w:r>
      <w:r>
        <w:rPr>
          <w:rFonts w:hint="cs"/>
          <w:rtl/>
        </w:rPr>
        <w:t>- باب: رُقْيَةِ الحَيَّةِ وَالعَقْرَبِ</w:t>
      </w:r>
    </w:p>
    <w:p w:rsidR="00747D34" w:rsidRDefault="00747D34" w:rsidP="00101908">
      <w:pPr>
        <w:pStyle w:val="4-"/>
        <w:rPr>
          <w:rtl/>
          <w:lang w:bidi="fa-IR"/>
        </w:rPr>
      </w:pPr>
      <w:bookmarkStart w:id="125" w:name="_Toc434312880"/>
      <w:r>
        <w:rPr>
          <w:rFonts w:hint="cs"/>
          <w:rtl/>
          <w:lang w:bidi="fa-IR"/>
        </w:rPr>
        <w:t>باب [14]: دعا خوانی از گزیدن مار و عقرب</w:t>
      </w:r>
      <w:bookmarkEnd w:id="125"/>
    </w:p>
    <w:p w:rsidR="000E6B25" w:rsidRDefault="000E6B25" w:rsidP="007F44D6">
      <w:pPr>
        <w:pStyle w:val="5-"/>
        <w:rPr>
          <w:rtl/>
          <w:lang w:bidi="fa-IR"/>
        </w:rPr>
      </w:pPr>
      <w:r>
        <w:rPr>
          <w:rFonts w:hint="cs"/>
          <w:rtl/>
          <w:lang w:bidi="fa-IR"/>
        </w:rPr>
        <w:t>1976</w:t>
      </w:r>
      <w:r w:rsidRPr="007F44D6">
        <w:rPr>
          <w:rFonts w:hint="cs"/>
          <w:rtl/>
        </w:rPr>
        <w:t>-</w:t>
      </w:r>
      <w:r w:rsidR="000D7C6A" w:rsidRPr="007F44D6">
        <w:rPr>
          <w:rFonts w:hint="cs"/>
          <w:rtl/>
        </w:rPr>
        <w:t>عَنْ</w:t>
      </w:r>
      <w:r w:rsidR="000D7C6A" w:rsidRPr="007F44D6">
        <w:rPr>
          <w:rtl/>
        </w:rPr>
        <w:t xml:space="preserve"> عَائِشَةَ، </w:t>
      </w:r>
      <w:r w:rsidR="007F44D6" w:rsidRPr="007F44D6">
        <w:rPr>
          <w:rtl/>
        </w:rPr>
        <w:t>رَضِيَ اللَّهُ عَنْهَا</w:t>
      </w:r>
      <w:r w:rsidR="000D7C6A" w:rsidRPr="007F44D6">
        <w:rPr>
          <w:rFonts w:hint="cs"/>
          <w:rtl/>
        </w:rPr>
        <w:t xml:space="preserve"> قالَتْ:</w:t>
      </w:r>
      <w:r w:rsidRPr="007F44D6">
        <w:rPr>
          <w:rFonts w:hint="cs"/>
          <w:rtl/>
        </w:rPr>
        <w:t xml:space="preserve"> </w:t>
      </w:r>
      <w:r w:rsidR="007F44D6" w:rsidRPr="007F44D6">
        <w:rPr>
          <w:rtl/>
        </w:rPr>
        <w:t>«رَخَّصَ النَّبِيُّ صَلَّى اللهُ عَلَيْهِ وَسَلَّمَ الرُّقْيَةَ مِنْ كُلِّ ذِي حُمَةٍ»</w:t>
      </w:r>
      <w:r w:rsidRPr="007F44D6">
        <w:rPr>
          <w:rFonts w:hint="cs"/>
          <w:rtl/>
        </w:rPr>
        <w:t xml:space="preserve"> </w:t>
      </w:r>
      <w:r w:rsidR="000D7C6A" w:rsidRPr="007F44D6">
        <w:rPr>
          <w:rFonts w:hint="cs"/>
          <w:rtl/>
        </w:rPr>
        <w:t>[</w:t>
      </w:r>
      <w:r w:rsidRPr="007F44D6">
        <w:rPr>
          <w:rFonts w:hint="cs"/>
          <w:rtl/>
        </w:rPr>
        <w:t>رواه البخای: 5741].</w:t>
      </w:r>
    </w:p>
    <w:p w:rsidR="000E6B25" w:rsidRDefault="000E6B25" w:rsidP="001D50F8">
      <w:pPr>
        <w:pStyle w:val="0-"/>
        <w:rPr>
          <w:rtl/>
          <w:lang w:bidi="fa-IR"/>
        </w:rPr>
      </w:pPr>
      <w:r>
        <w:rPr>
          <w:rFonts w:hint="cs"/>
          <w:rtl/>
          <w:lang w:bidi="fa-IR"/>
        </w:rPr>
        <w:t>1976- از عائشه</w:t>
      </w:r>
      <w:r>
        <w:rPr>
          <w:rFonts w:cs="CTraditional Arabic" w:hint="cs"/>
          <w:rtl/>
          <w:lang w:bidi="fa-IR"/>
        </w:rPr>
        <w:t>ل</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دعا خوانی را از گزیدن هر گزندۀ زهر داری اجازه دادند</w:t>
      </w:r>
      <w:r w:rsidRPr="000E6B25">
        <w:rPr>
          <w:rFonts w:ascii="IRLotus" w:hAnsi="IRLotus" w:cs="IRLotus"/>
          <w:vertAlign w:val="superscript"/>
          <w:rtl/>
          <w:lang w:bidi="fa-IR"/>
        </w:rPr>
        <w:t>(</w:t>
      </w:r>
      <w:r w:rsidRPr="000E6B25">
        <w:rPr>
          <w:rStyle w:val="FootnoteReference"/>
          <w:rFonts w:ascii="IRLotus" w:eastAsia="SimSun" w:hAnsi="IRLotus" w:cs="IRLotus"/>
          <w:rtl/>
          <w:lang w:bidi="fa-IR"/>
        </w:rPr>
        <w:footnoteReference w:id="140"/>
      </w:r>
      <w:r w:rsidRPr="000E6B25">
        <w:rPr>
          <w:rFonts w:ascii="IRLotus" w:hAnsi="IRLotus" w:cs="IRLotus"/>
          <w:vertAlign w:val="superscript"/>
          <w:rtl/>
          <w:lang w:bidi="fa-IR"/>
        </w:rPr>
        <w:t>)</w:t>
      </w:r>
      <w:r>
        <w:rPr>
          <w:rFonts w:hint="cs"/>
          <w:rtl/>
          <w:lang w:bidi="fa-IR"/>
        </w:rPr>
        <w:t>.</w:t>
      </w:r>
    </w:p>
    <w:p w:rsidR="00E7772E" w:rsidRDefault="00E7772E" w:rsidP="00C55411">
      <w:pPr>
        <w:pStyle w:val="2-0"/>
        <w:rPr>
          <w:rtl/>
        </w:rPr>
      </w:pPr>
      <w:r w:rsidRPr="009A49E2">
        <w:rPr>
          <w:rFonts w:hint="cs"/>
          <w:rtl/>
          <w:lang w:bidi="ar-SA"/>
        </w:rPr>
        <w:t>15</w:t>
      </w:r>
      <w:r w:rsidRPr="007D365F">
        <w:rPr>
          <w:rFonts w:hint="cs"/>
          <w:rtl/>
        </w:rPr>
        <w:t>- باب:</w:t>
      </w:r>
      <w:r w:rsidR="007D365F" w:rsidRPr="007D365F">
        <w:rPr>
          <w:rtl/>
        </w:rPr>
        <w:t xml:space="preserve"> رُقْيَة</w:t>
      </w:r>
      <w:r w:rsidR="007D365F" w:rsidRPr="007D365F">
        <w:rPr>
          <w:rFonts w:hint="cs"/>
          <w:rtl/>
        </w:rPr>
        <w:t>ِ</w:t>
      </w:r>
      <w:r w:rsidRPr="007D365F">
        <w:rPr>
          <w:rFonts w:hint="cs"/>
          <w:rtl/>
        </w:rPr>
        <w:t xml:space="preserve"> </w:t>
      </w:r>
      <w:r w:rsidR="007D365F" w:rsidRPr="007D365F">
        <w:rPr>
          <w:rtl/>
        </w:rPr>
        <w:t xml:space="preserve">النَّبِيِّ </w:t>
      </w:r>
      <w:r w:rsidR="00C55411">
        <w:rPr>
          <w:rFonts w:cs="CTraditional Arabic" w:hint="cs"/>
          <w:b/>
          <w:bCs w:val="0"/>
          <w:rtl/>
        </w:rPr>
        <w:t>ج</w:t>
      </w:r>
    </w:p>
    <w:p w:rsidR="00E7772E" w:rsidRDefault="00E7772E" w:rsidP="00661B50">
      <w:pPr>
        <w:pStyle w:val="4-"/>
        <w:rPr>
          <w:rtl/>
          <w:lang w:bidi="fa-IR"/>
        </w:rPr>
      </w:pPr>
      <w:bookmarkStart w:id="126" w:name="_Toc434312881"/>
      <w:r>
        <w:rPr>
          <w:rFonts w:hint="cs"/>
          <w:rtl/>
          <w:lang w:bidi="fa-IR"/>
        </w:rPr>
        <w:t xml:space="preserve">باب [15]: دعا خوانی پیامبر خدا </w:t>
      </w:r>
      <w:r w:rsidRPr="00C55411">
        <w:rPr>
          <w:rFonts w:cs="CTraditional Arabic" w:hint="cs"/>
          <w:b/>
          <w:bCs w:val="0"/>
          <w:rtl/>
          <w:lang w:bidi="fa-IR"/>
        </w:rPr>
        <w:t>ج</w:t>
      </w:r>
      <w:bookmarkEnd w:id="126"/>
    </w:p>
    <w:p w:rsidR="00EE623E" w:rsidRPr="00D76C1F" w:rsidRDefault="00EE623E" w:rsidP="00D76C1F">
      <w:pPr>
        <w:pStyle w:val="5-"/>
        <w:rPr>
          <w:rtl/>
        </w:rPr>
      </w:pPr>
      <w:r>
        <w:rPr>
          <w:rFonts w:hint="cs"/>
          <w:rtl/>
          <w:lang w:bidi="fa-IR"/>
        </w:rPr>
        <w:t>1977</w:t>
      </w:r>
      <w:r w:rsidRPr="00D76C1F">
        <w:rPr>
          <w:rFonts w:hint="cs"/>
          <w:rtl/>
        </w:rPr>
        <w:t xml:space="preserve">- </w:t>
      </w:r>
      <w:r w:rsidR="00D76C1F" w:rsidRPr="00D76C1F">
        <w:rPr>
          <w:rtl/>
        </w:rPr>
        <w:t>عَنْ عَائِشَةَ، رَضِيَ اللَّهُ عَنْهَا: أَنَّ النَّبِيَّ صَلَّى اللهُ عَلَيْهِ وَسَلَّمَ كَانَ يَقُولُ لِلْمَرِيضِ: «بِسْمِ اللَّهِ، تُرْبَةُ أَرْضِنَا، بِرِيقَةِ بَعْضِنَا، يُشْفَى سَقِيمُنَا، بِإِذْنِ رَبِّنَا»</w:t>
      </w:r>
      <w:r w:rsidRPr="00D76C1F">
        <w:rPr>
          <w:rFonts w:hint="cs"/>
          <w:rtl/>
        </w:rPr>
        <w:t xml:space="preserve"> [رواه البخاری: 5745].</w:t>
      </w:r>
    </w:p>
    <w:p w:rsidR="00EE623E" w:rsidRDefault="00EE623E" w:rsidP="001D50F8">
      <w:pPr>
        <w:pStyle w:val="0-"/>
        <w:rPr>
          <w:rtl/>
          <w:lang w:bidi="fa-IR"/>
        </w:rPr>
      </w:pPr>
      <w:r>
        <w:rPr>
          <w:rFonts w:hint="cs"/>
          <w:rtl/>
          <w:lang w:bidi="fa-IR"/>
        </w:rPr>
        <w:t>1977-</w:t>
      </w:r>
      <w:r w:rsidR="007A0D85">
        <w:rPr>
          <w:rFonts w:hint="cs"/>
          <w:rtl/>
          <w:lang w:bidi="fa-IR"/>
        </w:rPr>
        <w:t xml:space="preserve"> از عائشه</w:t>
      </w:r>
      <w:r w:rsidR="007A0D85">
        <w:rPr>
          <w:rFonts w:cs="CTraditional Arabic" w:hint="cs"/>
          <w:rtl/>
          <w:lang w:bidi="fa-IR"/>
        </w:rPr>
        <w:t>ل</w:t>
      </w:r>
      <w:r w:rsidR="007A0D85">
        <w:rPr>
          <w:rFonts w:hint="cs"/>
          <w:rtl/>
          <w:lang w:bidi="fa-IR"/>
        </w:rPr>
        <w:t xml:space="preserve"> روایت است که پیامبر خدا </w:t>
      </w:r>
      <w:r w:rsidR="007A0D85">
        <w:rPr>
          <w:rFonts w:cs="CTraditional Arabic" w:hint="cs"/>
          <w:rtl/>
          <w:lang w:bidi="fa-IR"/>
        </w:rPr>
        <w:t>ج</w:t>
      </w:r>
      <w:r w:rsidR="007A0D85">
        <w:rPr>
          <w:rFonts w:hint="cs"/>
          <w:rtl/>
          <w:lang w:bidi="fa-IR"/>
        </w:rPr>
        <w:t xml:space="preserve"> برای مریض چنین می‌گفتند: «به نام خدا، این خاک سرزمین ما است، با آب دهان بعضی از ما، مریض ما به اذن پروردگار ما، شفا داده می‌شود</w:t>
      </w:r>
      <w:r w:rsidR="007A0D85" w:rsidRPr="007A0D85">
        <w:rPr>
          <w:rFonts w:ascii="IRLotus" w:hAnsi="IRLotus" w:cs="IRLotus"/>
          <w:vertAlign w:val="superscript"/>
          <w:rtl/>
          <w:lang w:bidi="fa-IR"/>
        </w:rPr>
        <w:t>(</w:t>
      </w:r>
      <w:r w:rsidR="007A0D85" w:rsidRPr="007A0D85">
        <w:rPr>
          <w:rStyle w:val="FootnoteReference"/>
          <w:rFonts w:ascii="IRLotus" w:eastAsia="SimSun" w:hAnsi="IRLotus" w:cs="IRLotus"/>
          <w:rtl/>
          <w:lang w:bidi="fa-IR"/>
        </w:rPr>
        <w:footnoteReference w:id="141"/>
      </w:r>
      <w:r w:rsidR="007A0D85" w:rsidRPr="007A0D85">
        <w:rPr>
          <w:rFonts w:ascii="IRLotus" w:hAnsi="IRLotus" w:cs="IRLotus"/>
          <w:vertAlign w:val="superscript"/>
          <w:rtl/>
          <w:lang w:bidi="fa-IR"/>
        </w:rPr>
        <w:t>)</w:t>
      </w:r>
      <w:r w:rsidR="007A0D85">
        <w:rPr>
          <w:rFonts w:hint="cs"/>
          <w:rtl/>
          <w:lang w:bidi="fa-IR"/>
        </w:rPr>
        <w:t>.</w:t>
      </w:r>
    </w:p>
    <w:p w:rsidR="00BE09F5" w:rsidRDefault="00BA648B" w:rsidP="004C161F">
      <w:pPr>
        <w:pStyle w:val="2-0"/>
        <w:rPr>
          <w:rtl/>
        </w:rPr>
      </w:pPr>
      <w:r w:rsidRPr="009A49E2">
        <w:rPr>
          <w:rFonts w:hint="cs"/>
          <w:rtl/>
          <w:lang w:bidi="ar-SA"/>
        </w:rPr>
        <w:t>16</w:t>
      </w:r>
      <w:r>
        <w:rPr>
          <w:rFonts w:hint="cs"/>
          <w:rtl/>
        </w:rPr>
        <w:t>- باب: الْفَأْ</w:t>
      </w:r>
      <w:r w:rsidR="00BE09F5">
        <w:rPr>
          <w:rFonts w:hint="cs"/>
          <w:rtl/>
        </w:rPr>
        <w:t>لِ</w:t>
      </w:r>
    </w:p>
    <w:p w:rsidR="00744172" w:rsidRDefault="00744172" w:rsidP="004C161F">
      <w:pPr>
        <w:pStyle w:val="4-"/>
        <w:rPr>
          <w:rtl/>
          <w:lang w:bidi="fa-IR"/>
        </w:rPr>
      </w:pPr>
      <w:bookmarkStart w:id="127" w:name="_Toc434312882"/>
      <w:r>
        <w:rPr>
          <w:rFonts w:hint="cs"/>
          <w:rtl/>
          <w:lang w:bidi="fa-IR"/>
        </w:rPr>
        <w:t>باب [16]: فال نیک</w:t>
      </w:r>
      <w:bookmarkEnd w:id="127"/>
    </w:p>
    <w:p w:rsidR="00744172" w:rsidRDefault="00744172" w:rsidP="00347D87">
      <w:pPr>
        <w:pStyle w:val="5-"/>
        <w:rPr>
          <w:rtl/>
          <w:lang w:bidi="fa-IR"/>
        </w:rPr>
      </w:pPr>
      <w:r>
        <w:rPr>
          <w:rFonts w:hint="cs"/>
          <w:rtl/>
          <w:lang w:bidi="fa-IR"/>
        </w:rPr>
        <w:t>1978</w:t>
      </w:r>
      <w:r w:rsidRPr="00347D87">
        <w:rPr>
          <w:rFonts w:hint="cs"/>
          <w:rtl/>
        </w:rPr>
        <w:t>-</w:t>
      </w:r>
      <w:r w:rsidR="00347D87">
        <w:rPr>
          <w:rFonts w:hint="cs"/>
          <w:rtl/>
        </w:rPr>
        <w:t xml:space="preserve"> عَنْ اَبِي</w:t>
      </w:r>
      <w:r w:rsidRPr="00347D87">
        <w:rPr>
          <w:rFonts w:hint="cs"/>
          <w:rtl/>
        </w:rPr>
        <w:t xml:space="preserve"> </w:t>
      </w:r>
      <w:r w:rsidR="00347D87" w:rsidRPr="00347D87">
        <w:rPr>
          <w:rtl/>
        </w:rPr>
        <w:t>هُرَيْرَةَ،</w:t>
      </w:r>
      <w:r w:rsidR="00440688">
        <w:rPr>
          <w:rFonts w:hint="cs"/>
          <w:rtl/>
        </w:rPr>
        <w:t xml:space="preserve"> ‌‌</w:t>
      </w:r>
      <w:r w:rsidR="00440688" w:rsidRPr="00D76C1F">
        <w:rPr>
          <w:rtl/>
        </w:rPr>
        <w:t>رَضِيَ اللَّهُ عَنْه</w:t>
      </w:r>
      <w:r w:rsidR="00440688">
        <w:rPr>
          <w:rFonts w:hint="cs"/>
          <w:rtl/>
        </w:rPr>
        <w:t>ُ</w:t>
      </w:r>
      <w:r w:rsidR="00347D87" w:rsidRPr="00347D87">
        <w:rPr>
          <w:rtl/>
        </w:rPr>
        <w:t xml:space="preserve"> قَالَ: سَمِعْتُ رَسُولَ اللَّهِ صَلَّى اللهُ عَلَيْهِ وَسَلَّمَ يَقُولُ: «لاَ طِيَرَةَ، وَخَيْرُهَا الفَأْلُ» قَالُوا: وَمَا الفَأْلُ؟ قَالَ: «الكَلِمَةُ الصَّالِحَةُ يَسْمَعُهَا أَحَدُكُمْ»</w:t>
      </w:r>
      <w:r w:rsidRPr="00347D87">
        <w:rPr>
          <w:rFonts w:hint="cs"/>
          <w:rtl/>
        </w:rPr>
        <w:t xml:space="preserve"> [رواه البخاری: 5754].</w:t>
      </w:r>
    </w:p>
    <w:p w:rsidR="00744172" w:rsidRDefault="00744172" w:rsidP="001D50F8">
      <w:pPr>
        <w:pStyle w:val="0-"/>
        <w:rPr>
          <w:rtl/>
          <w:lang w:bidi="fa-IR"/>
        </w:rPr>
      </w:pPr>
      <w:r>
        <w:rPr>
          <w:rFonts w:hint="cs"/>
          <w:rtl/>
          <w:lang w:bidi="fa-IR"/>
        </w:rPr>
        <w:t>1978- از ابو هریره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را شنیدم که می‌فرمودند: «بد شگومی</w:t>
      </w:r>
      <w:r w:rsidR="00067012">
        <w:rPr>
          <w:rFonts w:hint="cs"/>
          <w:rtl/>
          <w:lang w:bidi="fa-IR"/>
        </w:rPr>
        <w:t xml:space="preserve"> نیست، و بهتر است که انسان فال نیک بگیرد».</w:t>
      </w:r>
    </w:p>
    <w:p w:rsidR="00067012" w:rsidRDefault="00067012" w:rsidP="001D50F8">
      <w:pPr>
        <w:pStyle w:val="0-"/>
        <w:rPr>
          <w:rtl/>
          <w:lang w:bidi="fa-IR"/>
        </w:rPr>
      </w:pPr>
      <w:r>
        <w:rPr>
          <w:rFonts w:hint="cs"/>
          <w:rtl/>
          <w:lang w:bidi="fa-IR"/>
        </w:rPr>
        <w:t xml:space="preserve">گفتند: یا رسول الله! فال نیک چگونه است؟ </w:t>
      </w:r>
    </w:p>
    <w:p w:rsidR="00067012" w:rsidRDefault="00067012" w:rsidP="001D50F8">
      <w:pPr>
        <w:pStyle w:val="0-"/>
        <w:rPr>
          <w:rtl/>
          <w:lang w:bidi="fa-IR"/>
        </w:rPr>
      </w:pPr>
      <w:r>
        <w:rPr>
          <w:rFonts w:hint="cs"/>
          <w:rtl/>
          <w:lang w:bidi="fa-IR"/>
        </w:rPr>
        <w:t>فرمودند: «سخن نیکی است که کسی از شما می‌شنود»</w:t>
      </w:r>
      <w:r w:rsidRPr="00067012">
        <w:rPr>
          <w:rFonts w:ascii="IRLotus" w:hAnsi="IRLotus" w:cs="IRLotus"/>
          <w:vertAlign w:val="superscript"/>
          <w:rtl/>
          <w:lang w:bidi="fa-IR"/>
        </w:rPr>
        <w:t>(</w:t>
      </w:r>
      <w:r w:rsidRPr="00067012">
        <w:rPr>
          <w:rStyle w:val="FootnoteReference"/>
          <w:rFonts w:ascii="IRLotus" w:eastAsia="SimSun" w:hAnsi="IRLotus" w:cs="IRLotus"/>
          <w:rtl/>
          <w:lang w:bidi="fa-IR"/>
        </w:rPr>
        <w:footnoteReference w:id="142"/>
      </w:r>
      <w:r w:rsidRPr="00067012">
        <w:rPr>
          <w:rFonts w:ascii="IRLotus" w:hAnsi="IRLotus" w:cs="IRLotus"/>
          <w:vertAlign w:val="superscript"/>
          <w:rtl/>
          <w:lang w:bidi="fa-IR"/>
        </w:rPr>
        <w:t>)</w:t>
      </w:r>
      <w:r>
        <w:rPr>
          <w:rFonts w:hint="cs"/>
          <w:rtl/>
          <w:lang w:bidi="fa-IR"/>
        </w:rPr>
        <w:t>.</w:t>
      </w:r>
    </w:p>
    <w:p w:rsidR="002223A7" w:rsidRDefault="002223A7" w:rsidP="00961B70">
      <w:pPr>
        <w:pStyle w:val="2-0"/>
        <w:rPr>
          <w:rtl/>
        </w:rPr>
      </w:pPr>
      <w:r w:rsidRPr="009A49E2">
        <w:rPr>
          <w:rFonts w:hint="cs"/>
          <w:rtl/>
          <w:lang w:bidi="ar-SA"/>
        </w:rPr>
        <w:t>17</w:t>
      </w:r>
      <w:r>
        <w:rPr>
          <w:rFonts w:hint="cs"/>
          <w:rtl/>
        </w:rPr>
        <w:t>- باب: الْكَهَانَةِ</w:t>
      </w:r>
    </w:p>
    <w:p w:rsidR="002223A7" w:rsidRDefault="002223A7" w:rsidP="00961B70">
      <w:pPr>
        <w:pStyle w:val="4-"/>
        <w:rPr>
          <w:rtl/>
          <w:lang w:bidi="fa-IR"/>
        </w:rPr>
      </w:pPr>
      <w:bookmarkStart w:id="128" w:name="_Toc434312883"/>
      <w:r>
        <w:rPr>
          <w:rFonts w:hint="cs"/>
          <w:rtl/>
          <w:lang w:bidi="fa-IR"/>
        </w:rPr>
        <w:t>باب [17]: کهانت</w:t>
      </w:r>
      <w:bookmarkEnd w:id="128"/>
    </w:p>
    <w:p w:rsidR="002223A7" w:rsidRDefault="002223A7" w:rsidP="00AF6198">
      <w:pPr>
        <w:pStyle w:val="5-"/>
        <w:rPr>
          <w:rtl/>
          <w:lang w:bidi="fa-IR"/>
        </w:rPr>
      </w:pPr>
      <w:r>
        <w:rPr>
          <w:rFonts w:hint="cs"/>
          <w:rtl/>
          <w:lang w:bidi="fa-IR"/>
        </w:rPr>
        <w:t xml:space="preserve">1979- </w:t>
      </w:r>
      <w:r w:rsidR="00AF6198" w:rsidRPr="00AF6198">
        <w:rPr>
          <w:rtl/>
        </w:rPr>
        <w:t>عَنْ أَبِي هُرَيْرَةَ،</w:t>
      </w:r>
      <w:r w:rsidR="00745A9C">
        <w:rPr>
          <w:rFonts w:hint="cs"/>
          <w:rtl/>
        </w:rPr>
        <w:t xml:space="preserve"> ‌‌</w:t>
      </w:r>
      <w:r w:rsidR="00745A9C" w:rsidRPr="00D76C1F">
        <w:rPr>
          <w:rtl/>
        </w:rPr>
        <w:t>رَضِيَ اللَّهُ عَنْه</w:t>
      </w:r>
      <w:r w:rsidR="00745A9C">
        <w:rPr>
          <w:rFonts w:hint="cs"/>
          <w:rtl/>
        </w:rPr>
        <w:t>ُ:</w:t>
      </w:r>
      <w:r w:rsidR="00AF6198" w:rsidRPr="00AF6198">
        <w:rPr>
          <w:rtl/>
        </w:rPr>
        <w:t xml:space="preserve"> أَنَّ رَسُولَ اللَّهِ صَلَّى اللهُ عَلَيْهِ وَسَلَّمَ قَضَى فِي امْرَأَتَيْنِ مِنْ هُذَيْلٍ اقْتَتَلَتَا، فَرَمَتْ إِحْدَاهُمَا الأُخْرَى بِحَجَرٍ، فَأَصَابَ بَطْنَهَا وَهِيَ حَامِلٌ، فَقَتَلَتْ وَلَدَهَا الَّذِي فِي بَطْنِهَا، فَاخْتَصَمُوا إِلَى النَّبِيِّ صَلَّى اللهُ عَلَيْهِ وَسَلَّمَ، فَقَضَى: أَنَّ دِيَةَ مَا فِي بَطْنِهَا غُرَّةٌ عَبْدٌ أَوْ أَمَةٌ، فَقَالَ وَلِيُّ المَرْأَةِ الَّتِي غَرِمَتْ: كَيْفَ أَغْرَمُ، يَا رَسُولَ اللَّهِ، مَنْ لاَ شَرِبَ وَلاَ أَكَلَ، وَلاَ نَطَقَ وَلاَ اسْتَهَلَّ، فَمِثْلُ ذَلِكَ يُطَلُّ، فَقَالَ النَّبِيُّ صَلَّى اللهُ عَلَيْهِ وَسَلَّمَ: «إِنَّمَا هَذَا مِنْ إِخْوَانِ الكُهَّانِ»</w:t>
      </w:r>
      <w:r w:rsidRPr="00AF6198">
        <w:rPr>
          <w:rFonts w:hint="cs"/>
          <w:rtl/>
        </w:rPr>
        <w:t xml:space="preserve"> [رواه البخاری: 57</w:t>
      </w:r>
      <w:r w:rsidR="00AF6198" w:rsidRPr="00AF6198">
        <w:rPr>
          <w:rFonts w:hint="cs"/>
          <w:rtl/>
        </w:rPr>
        <w:t>58</w:t>
      </w:r>
      <w:r w:rsidRPr="00AF6198">
        <w:rPr>
          <w:rFonts w:hint="cs"/>
          <w:rtl/>
        </w:rPr>
        <w:t>].</w:t>
      </w:r>
    </w:p>
    <w:p w:rsidR="002223A7" w:rsidRDefault="002223A7" w:rsidP="001D50F8">
      <w:pPr>
        <w:pStyle w:val="0-"/>
        <w:rPr>
          <w:rtl/>
          <w:lang w:bidi="fa-IR"/>
        </w:rPr>
      </w:pPr>
      <w:r>
        <w:rPr>
          <w:rFonts w:hint="cs"/>
          <w:rtl/>
          <w:lang w:bidi="fa-IR"/>
        </w:rPr>
        <w:t>1979- از ابو هریره</w:t>
      </w:r>
      <w:r>
        <w:rPr>
          <w:rFonts w:cs="CTraditional Arabic" w:hint="cs"/>
          <w:rtl/>
          <w:lang w:bidi="fa-IR"/>
        </w:rPr>
        <w:t>س</w:t>
      </w:r>
      <w:r>
        <w:rPr>
          <w:rFonts w:hint="cs"/>
          <w:rtl/>
          <w:lang w:bidi="fa-IR"/>
        </w:rPr>
        <w:t xml:space="preserve"> روایت است که گفت: دو زن باهم</w:t>
      </w:r>
      <w:r w:rsidR="00FD51E3">
        <w:rPr>
          <w:rFonts w:hint="cs"/>
          <w:rtl/>
          <w:lang w:bidi="fa-IR"/>
        </w:rPr>
        <w:t xml:space="preserve"> جنگ کردند، یکی با سنگ به شکم دیگری که حامل بود زد، و بچۀ شک</w:t>
      </w:r>
      <w:r w:rsidR="00A46EA1">
        <w:rPr>
          <w:rFonts w:hint="cs"/>
          <w:rtl/>
          <w:lang w:bidi="fa-IR"/>
        </w:rPr>
        <w:t>مش را کشت، آن‌ها نزد پیامبر خدا</w:t>
      </w:r>
      <w:r w:rsidR="00FD51E3">
        <w:rPr>
          <w:rFonts w:cs="CTraditional Arabic" w:hint="cs"/>
          <w:rtl/>
          <w:lang w:bidi="fa-IR"/>
        </w:rPr>
        <w:t>ج</w:t>
      </w:r>
      <w:r w:rsidR="00FD51E3">
        <w:rPr>
          <w:rFonts w:hint="cs"/>
          <w:rtl/>
          <w:lang w:bidi="fa-IR"/>
        </w:rPr>
        <w:t xml:space="preserve"> اقامۀ دعوی نمودند، و ایشان حکم کردند که دیت آن طفل یک غلام یا یک کنیز است.</w:t>
      </w:r>
    </w:p>
    <w:p w:rsidR="00482AE6" w:rsidRDefault="0024170D" w:rsidP="001D50F8">
      <w:pPr>
        <w:pStyle w:val="0-"/>
        <w:rPr>
          <w:rtl/>
          <w:lang w:bidi="fa-IR"/>
        </w:rPr>
      </w:pPr>
      <w:r>
        <w:rPr>
          <w:rFonts w:hint="cs"/>
          <w:rtl/>
          <w:lang w:bidi="fa-IR"/>
        </w:rPr>
        <w:t>(ولی امر) زنی که باید دیت را می‌پرداخت گفت: یا رسول الله! از کسی که نه چیزی خورده و نه چیزی آشامیده، نه سخنی زده و نه حتی آوازی کشیده است، چگونه دیت بدهم؟ خون چنین شخصی هدر است.</w:t>
      </w:r>
    </w:p>
    <w:p w:rsidR="0024170D" w:rsidRDefault="0024170D" w:rsidP="001D50F8">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فرمودند: «این شخص از دار و دستۀ کاهنان است»</w:t>
      </w:r>
      <w:r w:rsidRPr="0024170D">
        <w:rPr>
          <w:rFonts w:ascii="IRLotus" w:hAnsi="IRLotus" w:cs="IRLotus"/>
          <w:vertAlign w:val="superscript"/>
          <w:rtl/>
          <w:lang w:bidi="fa-IR"/>
        </w:rPr>
        <w:t>(</w:t>
      </w:r>
      <w:r w:rsidRPr="0024170D">
        <w:rPr>
          <w:rStyle w:val="FootnoteReference"/>
          <w:rFonts w:ascii="IRLotus" w:eastAsia="SimSun" w:hAnsi="IRLotus" w:cs="IRLotus"/>
          <w:rtl/>
          <w:lang w:bidi="fa-IR"/>
        </w:rPr>
        <w:footnoteReference w:id="143"/>
      </w:r>
      <w:r w:rsidRPr="0024170D">
        <w:rPr>
          <w:rFonts w:ascii="IRLotus" w:hAnsi="IRLotus" w:cs="IRLotus"/>
          <w:vertAlign w:val="superscript"/>
          <w:rtl/>
          <w:lang w:bidi="fa-IR"/>
        </w:rPr>
        <w:t>)</w:t>
      </w:r>
      <w:r>
        <w:rPr>
          <w:rFonts w:hint="cs"/>
          <w:rtl/>
          <w:lang w:bidi="fa-IR"/>
        </w:rPr>
        <w:t>.</w:t>
      </w:r>
    </w:p>
    <w:p w:rsidR="0060411B" w:rsidRDefault="0060411B" w:rsidP="005255A0">
      <w:pPr>
        <w:pStyle w:val="2-0"/>
        <w:rPr>
          <w:rtl/>
        </w:rPr>
      </w:pPr>
      <w:r w:rsidRPr="009A49E2">
        <w:rPr>
          <w:rFonts w:hint="cs"/>
          <w:rtl/>
          <w:lang w:bidi="ar-SA"/>
        </w:rPr>
        <w:t>18</w:t>
      </w:r>
      <w:r>
        <w:rPr>
          <w:rFonts w:hint="cs"/>
          <w:rtl/>
        </w:rPr>
        <w:t>-</w:t>
      </w:r>
      <w:r w:rsidR="006D187C">
        <w:rPr>
          <w:rFonts w:hint="cs"/>
          <w:rtl/>
        </w:rPr>
        <w:t xml:space="preserve"> باب: إنَّ مِنَ الْبَيَانِ لَسِ</w:t>
      </w:r>
      <w:r w:rsidR="005255A0">
        <w:rPr>
          <w:rFonts w:hint="cs"/>
          <w:rtl/>
        </w:rPr>
        <w:t>ح</w:t>
      </w:r>
      <w:r>
        <w:rPr>
          <w:rFonts w:hint="cs"/>
          <w:rtl/>
        </w:rPr>
        <w:t>ْراً</w:t>
      </w:r>
    </w:p>
    <w:p w:rsidR="00FF48D5" w:rsidRDefault="00FF48D5" w:rsidP="003014F1">
      <w:pPr>
        <w:pStyle w:val="4-"/>
        <w:rPr>
          <w:rtl/>
          <w:lang w:bidi="fa-IR"/>
        </w:rPr>
      </w:pPr>
      <w:bookmarkStart w:id="129" w:name="_Toc434312884"/>
      <w:r>
        <w:rPr>
          <w:rFonts w:hint="cs"/>
          <w:rtl/>
          <w:lang w:bidi="fa-IR"/>
        </w:rPr>
        <w:t>باب [18]: بعضی از بیانات سحر آمیز است</w:t>
      </w:r>
      <w:bookmarkEnd w:id="129"/>
    </w:p>
    <w:p w:rsidR="00FF22C5" w:rsidRDefault="00FF22C5" w:rsidP="001018CB">
      <w:pPr>
        <w:pStyle w:val="5-"/>
        <w:rPr>
          <w:rtl/>
          <w:lang w:bidi="fa-IR"/>
        </w:rPr>
      </w:pPr>
      <w:r>
        <w:rPr>
          <w:rFonts w:hint="cs"/>
          <w:rtl/>
          <w:lang w:bidi="fa-IR"/>
        </w:rPr>
        <w:t>1980</w:t>
      </w:r>
      <w:r w:rsidRPr="003014F1">
        <w:rPr>
          <w:rFonts w:hint="cs"/>
          <w:rtl/>
        </w:rPr>
        <w:t xml:space="preserve">- </w:t>
      </w:r>
      <w:r w:rsidR="003014F1" w:rsidRPr="003014F1">
        <w:rPr>
          <w:rtl/>
        </w:rPr>
        <w:t xml:space="preserve">عَنْ عَبْدِ اللَّهِ بْنِ عُمَرَ، رَضِيَ اللَّهُ عَنْهُمَا: أَنَّهُ قَدِمَ رَجُلَانِ مِنَ المَشْرِقِ فَخَطَبَا، فَعَجِبَ النَّاسُ لِبَيَانِهِمَا، فَقَالَ رَسُولُ اللَّهِ صَلَّى اللهُ عَلَيْهِ وَسَلَّمَ: </w:t>
      </w:r>
      <w:r w:rsidR="001018CB">
        <w:rPr>
          <w:rFonts w:hint="cs"/>
          <w:rtl/>
        </w:rPr>
        <w:t>«</w:t>
      </w:r>
      <w:r w:rsidR="003014F1" w:rsidRPr="003014F1">
        <w:rPr>
          <w:rtl/>
        </w:rPr>
        <w:t>إِنَّ مِنَ البَيَانِ لَسِحْرًا،</w:t>
      </w:r>
      <w:r w:rsidR="00B76804">
        <w:rPr>
          <w:rtl/>
        </w:rPr>
        <w:t xml:space="preserve"> أَوْ: إِنَّ بَعْضَ البَيَانِ </w:t>
      </w:r>
      <w:r w:rsidR="003014F1" w:rsidRPr="003014F1">
        <w:rPr>
          <w:rtl/>
        </w:rPr>
        <w:t>سِحْرٌ</w:t>
      </w:r>
      <w:r w:rsidR="001018CB">
        <w:rPr>
          <w:rFonts w:hint="cs"/>
          <w:rtl/>
        </w:rPr>
        <w:t>»</w:t>
      </w:r>
      <w:r w:rsidRPr="003014F1">
        <w:rPr>
          <w:rFonts w:hint="cs"/>
          <w:rtl/>
        </w:rPr>
        <w:t xml:space="preserve"> [رواه البخاری: 5767].</w:t>
      </w:r>
    </w:p>
    <w:p w:rsidR="00FF22C5" w:rsidRDefault="00FF22C5" w:rsidP="00CF3542">
      <w:pPr>
        <w:pStyle w:val="0-"/>
        <w:rPr>
          <w:rtl/>
          <w:lang w:bidi="fa-IR"/>
        </w:rPr>
      </w:pPr>
      <w:r>
        <w:rPr>
          <w:rFonts w:hint="cs"/>
          <w:rtl/>
          <w:lang w:bidi="fa-IR"/>
        </w:rPr>
        <w:t>1980- از عبدالله بن عمر</w:t>
      </w:r>
      <w:r>
        <w:rPr>
          <w:rFonts w:cs="CTraditional Arabic" w:hint="cs"/>
          <w:rtl/>
          <w:lang w:bidi="fa-IR"/>
        </w:rPr>
        <w:t>ب</w:t>
      </w:r>
      <w:r w:rsidR="00CF3542">
        <w:rPr>
          <w:rFonts w:hint="cs"/>
          <w:rtl/>
          <w:lang w:bidi="fa-IR"/>
        </w:rPr>
        <w:t xml:space="preserve"> </w:t>
      </w:r>
      <w:r>
        <w:rPr>
          <w:rFonts w:hint="cs"/>
          <w:rtl/>
          <w:lang w:bidi="fa-IR"/>
        </w:rPr>
        <w:t>روایت است که: دو نفر از</w:t>
      </w:r>
      <w:r w:rsidR="009F0D77">
        <w:rPr>
          <w:rFonts w:hint="cs"/>
          <w:rtl/>
          <w:lang w:bidi="fa-IR"/>
        </w:rPr>
        <w:t xml:space="preserve"> مردم مشرق زمین آمده و بیانه دادند، مردم از بیانۀ آن‌ها</w:t>
      </w:r>
      <w:r w:rsidR="00AA008D">
        <w:rPr>
          <w:rFonts w:hint="cs"/>
          <w:rtl/>
          <w:lang w:bidi="fa-IR"/>
        </w:rPr>
        <w:t xml:space="preserve"> به تعجب افتادند.</w:t>
      </w:r>
    </w:p>
    <w:p w:rsidR="00AA008D" w:rsidRDefault="00AA008D" w:rsidP="00A65628">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فرمودند: «بعضی بیانات </w:t>
      </w:r>
      <w:r>
        <w:rPr>
          <w:rtl/>
          <w:lang w:bidi="fa-IR"/>
        </w:rPr>
        <w:t>–</w:t>
      </w:r>
      <w:r>
        <w:rPr>
          <w:rFonts w:hint="cs"/>
          <w:rtl/>
          <w:lang w:bidi="fa-IR"/>
        </w:rPr>
        <w:t xml:space="preserve"> یا بعض از بیانات </w:t>
      </w:r>
      <w:r>
        <w:rPr>
          <w:rtl/>
          <w:lang w:bidi="fa-IR"/>
        </w:rPr>
        <w:t>–</w:t>
      </w:r>
      <w:r>
        <w:rPr>
          <w:rFonts w:hint="cs"/>
          <w:rtl/>
          <w:lang w:bidi="fa-IR"/>
        </w:rPr>
        <w:t xml:space="preserve"> سحر[آمیز] است»</w:t>
      </w:r>
      <w:r w:rsidRPr="00AA008D">
        <w:rPr>
          <w:rFonts w:ascii="IRLotus" w:hAnsi="IRLotus" w:cs="IRLotus"/>
          <w:vertAlign w:val="superscript"/>
          <w:rtl/>
          <w:lang w:bidi="fa-IR"/>
        </w:rPr>
        <w:t>(</w:t>
      </w:r>
      <w:r w:rsidRPr="00AA008D">
        <w:rPr>
          <w:rStyle w:val="FootnoteReference"/>
          <w:rFonts w:ascii="IRLotus" w:eastAsia="SimSun" w:hAnsi="IRLotus" w:cs="IRLotus"/>
          <w:rtl/>
          <w:lang w:bidi="fa-IR"/>
        </w:rPr>
        <w:footnoteReference w:id="144"/>
      </w:r>
      <w:r w:rsidRPr="00AA008D">
        <w:rPr>
          <w:rFonts w:ascii="IRLotus" w:hAnsi="IRLotus" w:cs="IRLotus"/>
          <w:vertAlign w:val="superscript"/>
          <w:rtl/>
          <w:lang w:bidi="fa-IR"/>
        </w:rPr>
        <w:t>)</w:t>
      </w:r>
      <w:r>
        <w:rPr>
          <w:rFonts w:hint="cs"/>
          <w:rtl/>
          <w:lang w:bidi="fa-IR"/>
        </w:rPr>
        <w:t>.</w:t>
      </w:r>
    </w:p>
    <w:p w:rsidR="0028108D" w:rsidRDefault="00C6415B" w:rsidP="0049066D">
      <w:pPr>
        <w:pStyle w:val="2-0"/>
        <w:rPr>
          <w:rtl/>
        </w:rPr>
      </w:pPr>
      <w:r w:rsidRPr="009A49E2">
        <w:rPr>
          <w:rFonts w:hint="cs"/>
          <w:rtl/>
          <w:lang w:bidi="ar-SA"/>
        </w:rPr>
        <w:t>19</w:t>
      </w:r>
      <w:r>
        <w:rPr>
          <w:rFonts w:hint="cs"/>
          <w:rtl/>
        </w:rPr>
        <w:t>- باب: لاَ عَدْوَى</w:t>
      </w:r>
    </w:p>
    <w:p w:rsidR="0028108D" w:rsidRDefault="0028108D" w:rsidP="0049066D">
      <w:pPr>
        <w:pStyle w:val="4-"/>
        <w:rPr>
          <w:rtl/>
          <w:lang w:bidi="fa-IR"/>
        </w:rPr>
      </w:pPr>
      <w:bookmarkStart w:id="130" w:name="_Toc434312885"/>
      <w:r>
        <w:rPr>
          <w:rFonts w:hint="cs"/>
          <w:rtl/>
          <w:lang w:bidi="fa-IR"/>
        </w:rPr>
        <w:t>باب [19]: سرایتی نیست</w:t>
      </w:r>
      <w:bookmarkEnd w:id="130"/>
    </w:p>
    <w:p w:rsidR="0028108D" w:rsidRDefault="0028108D" w:rsidP="00757939">
      <w:pPr>
        <w:pStyle w:val="5-"/>
        <w:rPr>
          <w:rtl/>
          <w:lang w:bidi="fa-IR"/>
        </w:rPr>
      </w:pPr>
      <w:r>
        <w:rPr>
          <w:rFonts w:hint="cs"/>
          <w:rtl/>
          <w:lang w:bidi="fa-IR"/>
        </w:rPr>
        <w:t>1981</w:t>
      </w:r>
      <w:r w:rsidRPr="00092636">
        <w:rPr>
          <w:rFonts w:hint="cs"/>
          <w:rtl/>
        </w:rPr>
        <w:t>-</w:t>
      </w:r>
      <w:r w:rsidR="00092636">
        <w:rPr>
          <w:rFonts w:hint="cs"/>
          <w:rtl/>
        </w:rPr>
        <w:t xml:space="preserve"> عَنْ أَبِي</w:t>
      </w:r>
      <w:r w:rsidRPr="00092636">
        <w:rPr>
          <w:rFonts w:hint="cs"/>
          <w:rtl/>
        </w:rPr>
        <w:t xml:space="preserve"> </w:t>
      </w:r>
      <w:r w:rsidR="00092636" w:rsidRPr="00092636">
        <w:rPr>
          <w:rtl/>
        </w:rPr>
        <w:t>هُرَيْرَةَ،</w:t>
      </w:r>
      <w:r w:rsidR="00757939">
        <w:rPr>
          <w:rFonts w:hint="cs"/>
          <w:rtl/>
        </w:rPr>
        <w:t xml:space="preserve"> </w:t>
      </w:r>
      <w:r w:rsidR="00757939" w:rsidRPr="003014F1">
        <w:rPr>
          <w:rtl/>
        </w:rPr>
        <w:t>رَضِيَ اللَّهُ عَنْهُ</w:t>
      </w:r>
      <w:r w:rsidR="00757939">
        <w:rPr>
          <w:rFonts w:hint="cs"/>
          <w:rtl/>
        </w:rPr>
        <w:t xml:space="preserve"> قالَ</w:t>
      </w:r>
      <w:r w:rsidR="00092636" w:rsidRPr="00092636">
        <w:rPr>
          <w:rtl/>
        </w:rPr>
        <w:t xml:space="preserve"> النَّبِيِّ صَلَّى اللهُ عَلَيْهِ وَسَلَّمَ قَالَ: «لاَ تُورِدُوا المُمْرِضَ عَلَى المُصِحِّ»</w:t>
      </w:r>
      <w:r w:rsidRPr="00092636">
        <w:rPr>
          <w:rFonts w:hint="cs"/>
          <w:rtl/>
        </w:rPr>
        <w:t xml:space="preserve"> [رواه البخاری: 5774].</w:t>
      </w:r>
    </w:p>
    <w:p w:rsidR="004341A6" w:rsidRDefault="004341A6" w:rsidP="001D50F8">
      <w:pPr>
        <w:pStyle w:val="0-"/>
        <w:rPr>
          <w:rtl/>
          <w:lang w:bidi="fa-IR"/>
        </w:rPr>
      </w:pPr>
      <w:r>
        <w:rPr>
          <w:rFonts w:hint="cs"/>
          <w:rtl/>
          <w:lang w:bidi="fa-IR"/>
        </w:rPr>
        <w:t>1981- از ابو هریره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فرمودند: «شخص مریض نزد تندرست آورده نشود»</w:t>
      </w:r>
      <w:r w:rsidRPr="004341A6">
        <w:rPr>
          <w:rFonts w:ascii="IRLotus" w:hAnsi="IRLotus" w:cs="IRLotus"/>
          <w:vertAlign w:val="superscript"/>
          <w:rtl/>
          <w:lang w:bidi="fa-IR"/>
        </w:rPr>
        <w:t>(</w:t>
      </w:r>
      <w:r w:rsidRPr="004341A6">
        <w:rPr>
          <w:rStyle w:val="FootnoteReference"/>
          <w:rFonts w:ascii="IRLotus" w:eastAsia="SimSun" w:hAnsi="IRLotus" w:cs="IRLotus"/>
          <w:rtl/>
          <w:lang w:bidi="fa-IR"/>
        </w:rPr>
        <w:footnoteReference w:id="145"/>
      </w:r>
      <w:r w:rsidRPr="004341A6">
        <w:rPr>
          <w:rFonts w:ascii="IRLotus" w:hAnsi="IRLotus" w:cs="IRLotus"/>
          <w:vertAlign w:val="superscript"/>
          <w:rtl/>
          <w:lang w:bidi="fa-IR"/>
        </w:rPr>
        <w:t>)</w:t>
      </w:r>
      <w:r>
        <w:rPr>
          <w:rFonts w:hint="cs"/>
          <w:rtl/>
          <w:lang w:bidi="fa-IR"/>
        </w:rPr>
        <w:t>.</w:t>
      </w:r>
    </w:p>
    <w:p w:rsidR="00DA764A" w:rsidRDefault="00DA764A" w:rsidP="00DA764A">
      <w:pPr>
        <w:pStyle w:val="2-0"/>
        <w:rPr>
          <w:rtl/>
        </w:rPr>
      </w:pPr>
      <w:r w:rsidRPr="009A49E2">
        <w:rPr>
          <w:rFonts w:hint="cs"/>
          <w:rtl/>
          <w:lang w:bidi="ar-SA"/>
        </w:rPr>
        <w:t>20</w:t>
      </w:r>
      <w:r w:rsidRPr="00DA764A">
        <w:rPr>
          <w:rFonts w:hint="cs"/>
          <w:rtl/>
        </w:rPr>
        <w:t>- باب:</w:t>
      </w:r>
      <w:r w:rsidRPr="00DA764A">
        <w:rPr>
          <w:rtl/>
        </w:rPr>
        <w:t xml:space="preserve"> شُرْبِ السُّمِّ وَالدَّوَاءِ بِهِ وَمَا يُخَافُ مِنْهُ وَالخَبِيثِ</w:t>
      </w:r>
    </w:p>
    <w:p w:rsidR="00DA764A" w:rsidRDefault="001B4B05" w:rsidP="0084437E">
      <w:pPr>
        <w:pStyle w:val="4-"/>
        <w:rPr>
          <w:rtl/>
          <w:lang w:bidi="fa-IR"/>
        </w:rPr>
      </w:pPr>
      <w:bookmarkStart w:id="131" w:name="_Toc434312886"/>
      <w:r>
        <w:rPr>
          <w:rFonts w:hint="cs"/>
          <w:rtl/>
          <w:lang w:bidi="fa-IR"/>
        </w:rPr>
        <w:t>باب [20]: آشامیدن زهر و تداوی به آن، و آنچه که مضر بوده و باید از آن پرهیز شود</w:t>
      </w:r>
      <w:bookmarkEnd w:id="131"/>
    </w:p>
    <w:p w:rsidR="001B4B05" w:rsidRDefault="006B45AE" w:rsidP="00FC0E37">
      <w:pPr>
        <w:pStyle w:val="5-"/>
        <w:rPr>
          <w:rtl/>
          <w:lang w:bidi="fa-IR"/>
        </w:rPr>
      </w:pPr>
      <w:r>
        <w:rPr>
          <w:rFonts w:hint="cs"/>
          <w:rtl/>
          <w:lang w:bidi="fa-IR"/>
        </w:rPr>
        <w:t>1982</w:t>
      </w:r>
      <w:r w:rsidRPr="00A2384C">
        <w:rPr>
          <w:rFonts w:hint="cs"/>
          <w:rtl/>
        </w:rPr>
        <w:t xml:space="preserve">- </w:t>
      </w:r>
      <w:r w:rsidR="00B97B8F">
        <w:rPr>
          <w:rFonts w:hint="cs"/>
          <w:rtl/>
        </w:rPr>
        <w:t>و</w:t>
      </w:r>
      <w:r w:rsidR="00A2384C" w:rsidRPr="00A2384C">
        <w:rPr>
          <w:rtl/>
        </w:rPr>
        <w:t>عَنْ</w:t>
      </w:r>
      <w:r w:rsidR="00B97B8F">
        <w:rPr>
          <w:rFonts w:hint="cs"/>
          <w:rtl/>
        </w:rPr>
        <w:t>هُ</w:t>
      </w:r>
      <w:r w:rsidR="00A2384C" w:rsidRPr="00A2384C">
        <w:rPr>
          <w:rtl/>
        </w:rPr>
        <w:t xml:space="preserve"> رَضِيَ اللَّهُ عَنْهُ، عَنِ النَّبِيِّ صَلَّى اللهُ عَلَيْهِ وَسَلَّمَ قَالَ: «مَنْ تَرَدَّى مِنْ جَبَلٍ فَقَتَلَ نَفْسَهُ، فَهُوَ فِي نَارِ جَهَنَّمَ يَتَرَدَّى فِيهِ خَالِدًا مُخَلَّدًا فِيهَا أَبَدًا، وَمَنْ تَحَسَّى سُمًّا فَقَتَلَ نَفْسَهُ، فَسُمُّهُ فِي يَدِهِ يَتَحَسَّاهُ فِي نَارِ جَهَنَّمَ خَالِدًا مُخَلَّدًا فِيهَا أَبَدًا، وَمَنْ قَتَلَ نَفْسَهُ بِحَدِيدَةٍ، فَحَدِيدَتُهُ فِي يَدِهِ يَجَأُ بِهَا فِي بَطْنِهِ فِي نَارِ جَهَنَّمَ خَالِدًا مُخَلَّدًا فِيهَا أَبَدًا»</w:t>
      </w:r>
      <w:r w:rsidRPr="00A2384C">
        <w:rPr>
          <w:rFonts w:hint="cs"/>
          <w:rtl/>
        </w:rPr>
        <w:t xml:space="preserve"> [رواه البخاری: 5778].</w:t>
      </w:r>
    </w:p>
    <w:p w:rsidR="006B45AE" w:rsidRDefault="006B45AE" w:rsidP="00CF3542">
      <w:pPr>
        <w:pStyle w:val="0-"/>
        <w:rPr>
          <w:rtl/>
          <w:lang w:bidi="fa-IR"/>
        </w:rPr>
      </w:pPr>
      <w:r>
        <w:rPr>
          <w:rFonts w:hint="cs"/>
          <w:rtl/>
          <w:lang w:bidi="fa-IR"/>
        </w:rPr>
        <w:t>1982- و از ابو هریره</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 فرمودند: «کسی ک</w:t>
      </w:r>
      <w:r w:rsidR="00B37208">
        <w:rPr>
          <w:rFonts w:hint="cs"/>
          <w:rtl/>
          <w:lang w:bidi="fa-IR"/>
        </w:rPr>
        <w:t>ه خود را از کوه انداخته و خودکش</w:t>
      </w:r>
      <w:r>
        <w:rPr>
          <w:rFonts w:hint="cs"/>
          <w:rtl/>
          <w:lang w:bidi="fa-IR"/>
        </w:rPr>
        <w:t>ی می‌کند، در آتش دوزخ به طور جاویدان همانگونه سقوط می‌کند ومی‌افتد».</w:t>
      </w:r>
    </w:p>
    <w:p w:rsidR="005B399E" w:rsidRDefault="005B399E" w:rsidP="006B45AE">
      <w:pPr>
        <w:pStyle w:val="0-"/>
        <w:rPr>
          <w:rtl/>
          <w:lang w:bidi="fa-IR"/>
        </w:rPr>
      </w:pPr>
      <w:r>
        <w:rPr>
          <w:rFonts w:hint="cs"/>
          <w:rtl/>
          <w:lang w:bidi="fa-IR"/>
        </w:rPr>
        <w:t>«و کسی که</w:t>
      </w:r>
      <w:r w:rsidR="00B37208">
        <w:rPr>
          <w:rFonts w:hint="cs"/>
          <w:rtl/>
          <w:lang w:bidi="fa-IR"/>
        </w:rPr>
        <w:t xml:space="preserve"> زهری را نوشیده و با آن زهر خود</w:t>
      </w:r>
      <w:r>
        <w:rPr>
          <w:rFonts w:hint="cs"/>
          <w:rtl/>
          <w:lang w:bidi="fa-IR"/>
        </w:rPr>
        <w:t>کشی می‌کند، همان زهر در آتش دوزخ در دستش بوده و از آن به طور دائم می‌نوشد».</w:t>
      </w:r>
    </w:p>
    <w:p w:rsidR="005B399E" w:rsidRDefault="00B37208" w:rsidP="006B45AE">
      <w:pPr>
        <w:pStyle w:val="0-"/>
        <w:rPr>
          <w:rtl/>
          <w:lang w:bidi="fa-IR"/>
        </w:rPr>
      </w:pPr>
      <w:r>
        <w:rPr>
          <w:rFonts w:hint="cs"/>
          <w:rtl/>
          <w:lang w:bidi="fa-IR"/>
        </w:rPr>
        <w:t>«و کسی که با آهنی خودکش</w:t>
      </w:r>
      <w:r w:rsidR="005B399E">
        <w:rPr>
          <w:rFonts w:hint="cs"/>
          <w:rtl/>
          <w:lang w:bidi="fa-IR"/>
        </w:rPr>
        <w:t>ی می‌کند، همان آهن در آتش دوزخ در دستش بوده و به طور دائم و ابدی آن را به شکم خود فرو می‌برد»</w:t>
      </w:r>
      <w:r w:rsidR="005B399E" w:rsidRPr="005B399E">
        <w:rPr>
          <w:rFonts w:ascii="IRLotus" w:hAnsi="IRLotus" w:cs="IRLotus"/>
          <w:vertAlign w:val="superscript"/>
          <w:rtl/>
          <w:lang w:bidi="fa-IR"/>
        </w:rPr>
        <w:t>(</w:t>
      </w:r>
      <w:r w:rsidR="005B399E" w:rsidRPr="005B399E">
        <w:rPr>
          <w:rStyle w:val="FootnoteReference"/>
          <w:rFonts w:ascii="IRLotus" w:eastAsia="SimSun" w:hAnsi="IRLotus" w:cs="IRLotus"/>
          <w:rtl/>
          <w:lang w:bidi="fa-IR"/>
        </w:rPr>
        <w:footnoteReference w:id="146"/>
      </w:r>
      <w:r w:rsidR="005B399E" w:rsidRPr="005B399E">
        <w:rPr>
          <w:rFonts w:ascii="IRLotus" w:hAnsi="IRLotus" w:cs="IRLotus"/>
          <w:vertAlign w:val="superscript"/>
          <w:rtl/>
          <w:lang w:bidi="fa-IR"/>
        </w:rPr>
        <w:t>)</w:t>
      </w:r>
      <w:r w:rsidR="005B399E">
        <w:rPr>
          <w:rFonts w:hint="cs"/>
          <w:rtl/>
          <w:lang w:bidi="fa-IR"/>
        </w:rPr>
        <w:t>.</w:t>
      </w:r>
    </w:p>
    <w:p w:rsidR="004907AC" w:rsidRDefault="004907AC" w:rsidP="00590145">
      <w:pPr>
        <w:pStyle w:val="2-0"/>
        <w:rPr>
          <w:rtl/>
        </w:rPr>
      </w:pPr>
      <w:r w:rsidRPr="009A49E2">
        <w:rPr>
          <w:rFonts w:hint="cs"/>
          <w:rtl/>
          <w:lang w:bidi="ar-SA"/>
        </w:rPr>
        <w:t>21</w:t>
      </w:r>
      <w:r>
        <w:rPr>
          <w:rFonts w:hint="cs"/>
          <w:rtl/>
        </w:rPr>
        <w:t>- باب: إذَا وَقَعَ الذُّبَابُ فِي الإِنَاءِ</w:t>
      </w:r>
    </w:p>
    <w:p w:rsidR="004907AC" w:rsidRDefault="004907AC" w:rsidP="00590145">
      <w:pPr>
        <w:pStyle w:val="4-"/>
        <w:rPr>
          <w:rtl/>
          <w:lang w:bidi="fa-IR"/>
        </w:rPr>
      </w:pPr>
      <w:bookmarkStart w:id="132" w:name="_Toc434312887"/>
      <w:r>
        <w:rPr>
          <w:rFonts w:hint="cs"/>
          <w:rtl/>
          <w:lang w:bidi="fa-IR"/>
        </w:rPr>
        <w:t>باب [21]: اگر مگسی در ظرف می‌افتد</w:t>
      </w:r>
      <w:bookmarkEnd w:id="132"/>
    </w:p>
    <w:p w:rsidR="004907AC" w:rsidRDefault="002D18F6" w:rsidP="00BF5499">
      <w:pPr>
        <w:pStyle w:val="5-"/>
        <w:rPr>
          <w:rtl/>
          <w:lang w:bidi="fa-IR"/>
        </w:rPr>
      </w:pPr>
      <w:r>
        <w:rPr>
          <w:rFonts w:hint="cs"/>
          <w:rtl/>
          <w:lang w:bidi="fa-IR"/>
        </w:rPr>
        <w:t>1983</w:t>
      </w:r>
      <w:r w:rsidRPr="00BF5499">
        <w:rPr>
          <w:rFonts w:hint="cs"/>
          <w:rtl/>
        </w:rPr>
        <w:t xml:space="preserve">- </w:t>
      </w:r>
      <w:r w:rsidR="00BF5499" w:rsidRPr="00BF5499">
        <w:rPr>
          <w:rtl/>
        </w:rPr>
        <w:t>عَنْ</w:t>
      </w:r>
      <w:r w:rsidR="00BF5499">
        <w:rPr>
          <w:rFonts w:hint="cs"/>
          <w:rtl/>
        </w:rPr>
        <w:t>هُ</w:t>
      </w:r>
      <w:r w:rsidR="00BF5499" w:rsidRPr="00BF5499">
        <w:rPr>
          <w:rtl/>
        </w:rPr>
        <w:t xml:space="preserve"> رَضِيَ اللَّهُ عَنْهُ أَنَّ رَسُولَ اللَّهِ صَلَّى اللهُ عَلَيْهِ وَسَلَّمَ قَالَ: «إِذَا وَقَعَ الذُّبَابُ فِي إِنَاءِ أَحَدِكُمْ فَلْيَغْمِسْهُ كُلَّهُ، ثُمَّ لِيَطْرَحْهُ، فَإِنَّ فِي أَحَدِ جَنَاحَيْهِ شِفَاءً، وَفِي الآخَرِ دَاءً»</w:t>
      </w:r>
      <w:r w:rsidRPr="00BF5499">
        <w:rPr>
          <w:rFonts w:hint="cs"/>
          <w:rtl/>
        </w:rPr>
        <w:t xml:space="preserve"> [رواه البخاری: 5782].</w:t>
      </w:r>
    </w:p>
    <w:p w:rsidR="005D1176" w:rsidRDefault="002D18F6" w:rsidP="00743D33">
      <w:pPr>
        <w:pStyle w:val="0-"/>
        <w:rPr>
          <w:rFonts w:ascii="IRLotus" w:hAnsi="IRLotus" w:cs="IRLotus"/>
          <w:rtl/>
          <w:lang w:bidi="fa-IR"/>
        </w:rPr>
      </w:pPr>
      <w:r w:rsidRPr="009B3FC8">
        <w:rPr>
          <w:rFonts w:hint="cs"/>
          <w:rtl/>
          <w:lang w:bidi="fa-IR"/>
        </w:rPr>
        <w:t>1983- و از ابو هریره</w:t>
      </w:r>
      <w:r w:rsidRPr="009B3FC8">
        <w:rPr>
          <w:rFonts w:cs="CTraditional Arabic" w:hint="cs"/>
          <w:rtl/>
          <w:lang w:bidi="fa-IR"/>
        </w:rPr>
        <w:t>س</w:t>
      </w:r>
      <w:r w:rsidRPr="009B3FC8">
        <w:rPr>
          <w:rFonts w:hint="cs"/>
          <w:rtl/>
          <w:lang w:bidi="fa-IR"/>
        </w:rPr>
        <w:t xml:space="preserve"> روایت است که پیامبر خدا </w:t>
      </w:r>
      <w:r w:rsidRPr="009B3FC8">
        <w:rPr>
          <w:rFonts w:cs="CTraditional Arabic" w:hint="cs"/>
          <w:rtl/>
          <w:lang w:bidi="fa-IR"/>
        </w:rPr>
        <w:t>ج</w:t>
      </w:r>
      <w:r w:rsidRPr="009B3FC8">
        <w:rPr>
          <w:rFonts w:hint="cs"/>
          <w:rtl/>
          <w:lang w:bidi="fa-IR"/>
        </w:rPr>
        <w:t xml:space="preserve"> فرمودند: اگر مگسی در ظرف شما</w:t>
      </w:r>
      <w:r w:rsidR="005B12A9" w:rsidRPr="009B3FC8">
        <w:rPr>
          <w:rFonts w:hint="cs"/>
          <w:rtl/>
          <w:lang w:bidi="fa-IR"/>
        </w:rPr>
        <w:t xml:space="preserve"> افتاد، آن را به طور کامل غوطه دهید، زیرا در</w:t>
      </w:r>
      <w:r w:rsidR="00743D33" w:rsidRPr="009B3FC8">
        <w:rPr>
          <w:rFonts w:hint="cs"/>
          <w:rtl/>
          <w:lang w:bidi="fa-IR"/>
        </w:rPr>
        <w:t xml:space="preserve"> یک بالش شفا و در بال دیگرش مرض </w:t>
      </w:r>
      <w:r w:rsidR="005B12A9" w:rsidRPr="009B3FC8">
        <w:rPr>
          <w:rFonts w:hint="cs"/>
          <w:rtl/>
          <w:lang w:bidi="fa-IR"/>
        </w:rPr>
        <w:t>است</w:t>
      </w:r>
      <w:r w:rsidR="005B12A9">
        <w:rPr>
          <w:rFonts w:hint="cs"/>
          <w:rtl/>
          <w:lang w:bidi="fa-IR"/>
        </w:rPr>
        <w:t>»</w:t>
      </w:r>
      <w:r w:rsidR="005B12A9" w:rsidRPr="005B12A9">
        <w:rPr>
          <w:rFonts w:ascii="IRLotus" w:hAnsi="IRLotus" w:cs="IRLotus"/>
          <w:vertAlign w:val="superscript"/>
          <w:rtl/>
          <w:lang w:bidi="fa-IR"/>
        </w:rPr>
        <w:t>(</w:t>
      </w:r>
      <w:r w:rsidR="005B12A9" w:rsidRPr="005B12A9">
        <w:rPr>
          <w:rStyle w:val="FootnoteReference"/>
          <w:rFonts w:ascii="IRLotus" w:eastAsia="SimSun" w:hAnsi="IRLotus" w:cs="IRLotus"/>
          <w:rtl/>
          <w:lang w:bidi="fa-IR"/>
        </w:rPr>
        <w:footnoteReference w:id="147"/>
      </w:r>
      <w:r w:rsidR="005B12A9" w:rsidRPr="005B12A9">
        <w:rPr>
          <w:rFonts w:ascii="IRLotus" w:hAnsi="IRLotus" w:cs="IRLotus"/>
          <w:vertAlign w:val="superscript"/>
          <w:rtl/>
          <w:lang w:bidi="fa-IR"/>
        </w:rPr>
        <w:t>)</w:t>
      </w:r>
      <w:r w:rsidR="00290B4F" w:rsidRPr="00290B4F">
        <w:rPr>
          <w:rFonts w:ascii="IRLotus" w:hAnsi="IRLotus" w:cs="IRLotus" w:hint="cs"/>
          <w:rtl/>
          <w:lang w:bidi="fa-IR"/>
        </w:rPr>
        <w:t>.</w:t>
      </w:r>
    </w:p>
    <w:p w:rsidR="00CF3542" w:rsidRDefault="00CF3542" w:rsidP="00743D33">
      <w:pPr>
        <w:pStyle w:val="0-"/>
        <w:rPr>
          <w:rtl/>
          <w:lang w:bidi="fa-IR"/>
        </w:rPr>
        <w:sectPr w:rsidR="00CF3542" w:rsidSect="00665199">
          <w:headerReference w:type="default" r:id="rId27"/>
          <w:footnotePr>
            <w:numRestart w:val="eachPage"/>
          </w:footnotePr>
          <w:pgSz w:w="9356" w:h="13608" w:code="9"/>
          <w:pgMar w:top="567" w:right="1134" w:bottom="851" w:left="1134" w:header="454" w:footer="0" w:gutter="0"/>
          <w:cols w:space="708"/>
          <w:titlePg/>
          <w:bidi/>
          <w:rtlGutter/>
          <w:docGrid w:linePitch="360"/>
        </w:sectPr>
      </w:pPr>
    </w:p>
    <w:p w:rsidR="002D18F6" w:rsidRDefault="00E972AB" w:rsidP="00B70AD3">
      <w:pPr>
        <w:pStyle w:val="1-"/>
        <w:rPr>
          <w:rtl/>
        </w:rPr>
      </w:pPr>
      <w:r w:rsidRPr="009A49E2">
        <w:rPr>
          <w:rFonts w:hint="cs"/>
          <w:rtl/>
        </w:rPr>
        <w:t>70</w:t>
      </w:r>
      <w:r>
        <w:rPr>
          <w:rFonts w:hint="cs"/>
          <w:rtl/>
          <w:lang w:bidi="fa-IR"/>
        </w:rPr>
        <w:t xml:space="preserve">- </w:t>
      </w:r>
      <w:r w:rsidR="009B3FC8">
        <w:rPr>
          <w:rFonts w:hint="cs"/>
          <w:rtl/>
        </w:rPr>
        <w:t>كِتَابُ الل</w:t>
      </w:r>
      <w:r>
        <w:rPr>
          <w:rFonts w:hint="cs"/>
          <w:rtl/>
        </w:rPr>
        <w:t>ِّبَاسِ</w:t>
      </w:r>
    </w:p>
    <w:p w:rsidR="00E972AB" w:rsidRDefault="00E972AB" w:rsidP="00B70AD3">
      <w:pPr>
        <w:pStyle w:val="2-"/>
        <w:rPr>
          <w:rtl/>
          <w:lang w:bidi="fa-IR"/>
        </w:rPr>
      </w:pPr>
      <w:bookmarkStart w:id="133" w:name="_Toc434312888"/>
      <w:r>
        <w:rPr>
          <w:rFonts w:hint="cs"/>
          <w:rtl/>
          <w:lang w:bidi="fa-IR"/>
        </w:rPr>
        <w:t>کتاب [70]- لباس</w:t>
      </w:r>
      <w:bookmarkEnd w:id="133"/>
    </w:p>
    <w:p w:rsidR="00E972AB" w:rsidRDefault="00E45685" w:rsidP="00B70AD3">
      <w:pPr>
        <w:pStyle w:val="2-0"/>
        <w:rPr>
          <w:rtl/>
        </w:rPr>
      </w:pPr>
      <w:r w:rsidRPr="009A49E2">
        <w:rPr>
          <w:rFonts w:hint="cs"/>
          <w:rtl/>
          <w:lang w:bidi="ar-SA"/>
        </w:rPr>
        <w:t>1</w:t>
      </w:r>
      <w:r>
        <w:rPr>
          <w:rFonts w:hint="cs"/>
          <w:rtl/>
        </w:rPr>
        <w:t>- باب: مَا أسْفَلَ مِنَ الْكَعْبَيْنِ</w:t>
      </w:r>
      <w:r w:rsidR="00E972AB">
        <w:rPr>
          <w:rFonts w:hint="cs"/>
          <w:rtl/>
        </w:rPr>
        <w:t xml:space="preserve"> فَهُوَ فِي النَّارِ</w:t>
      </w:r>
    </w:p>
    <w:p w:rsidR="00E972AB" w:rsidRDefault="00E972AB" w:rsidP="00B70AD3">
      <w:pPr>
        <w:pStyle w:val="4-"/>
        <w:rPr>
          <w:rtl/>
          <w:lang w:bidi="fa-IR"/>
        </w:rPr>
      </w:pPr>
      <w:r>
        <w:t xml:space="preserve"> </w:t>
      </w:r>
      <w:bookmarkStart w:id="134" w:name="_Toc434312889"/>
      <w:r>
        <w:rPr>
          <w:rFonts w:hint="cs"/>
          <w:rtl/>
          <w:lang w:bidi="fa-IR"/>
        </w:rPr>
        <w:t>باب [1]: اندازۀ که از بجلک پائین‌تر باشد در آتش است</w:t>
      </w:r>
      <w:bookmarkEnd w:id="134"/>
    </w:p>
    <w:p w:rsidR="00E972AB" w:rsidRDefault="00E972AB" w:rsidP="00B70AD3">
      <w:pPr>
        <w:pStyle w:val="5-"/>
        <w:rPr>
          <w:rtl/>
          <w:lang w:bidi="fa-IR"/>
        </w:rPr>
      </w:pPr>
      <w:r>
        <w:rPr>
          <w:rFonts w:hint="cs"/>
          <w:rtl/>
          <w:lang w:bidi="fa-IR"/>
        </w:rPr>
        <w:t>1983</w:t>
      </w:r>
      <w:r w:rsidRPr="00B70AD3">
        <w:rPr>
          <w:rFonts w:hint="cs"/>
          <w:rtl/>
        </w:rPr>
        <w:t xml:space="preserve">- </w:t>
      </w:r>
      <w:r w:rsidR="00B70AD3" w:rsidRPr="00B70AD3">
        <w:rPr>
          <w:rtl/>
        </w:rPr>
        <w:t>عَنْ أَبِي هُرَيْرَةَ رَضِيَ اللَّهُ عَنْهُ، عَنِ النَّبِيِّ صَلَّى اللهُ عَلَيْهِ وَسَلَّمَ قَالَ: «مَا أَسْفَلَ مِنَ الكَعْبَيْنِ مِنَ الإِزَارِ فَفِي النَّارِ»</w:t>
      </w:r>
      <w:r w:rsidRPr="00B70AD3">
        <w:rPr>
          <w:rFonts w:hint="cs"/>
          <w:rtl/>
        </w:rPr>
        <w:t xml:space="preserve"> [رواه البخاری: 5787].</w:t>
      </w:r>
    </w:p>
    <w:p w:rsidR="00E972AB" w:rsidRDefault="00E972AB" w:rsidP="006B45AE">
      <w:pPr>
        <w:pStyle w:val="0-"/>
        <w:rPr>
          <w:rtl/>
          <w:lang w:bidi="fa-IR"/>
        </w:rPr>
      </w:pPr>
      <w:r>
        <w:rPr>
          <w:rFonts w:hint="cs"/>
          <w:rtl/>
          <w:lang w:bidi="fa-IR"/>
        </w:rPr>
        <w:t>1983- از ابو هریره</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 فرمودند: «ازاری که از بجلک پائین‌تر باشد، در آتش است»</w:t>
      </w:r>
      <w:r w:rsidRPr="00E972AB">
        <w:rPr>
          <w:rFonts w:ascii="IRLotus" w:hAnsi="IRLotus" w:cs="IRLotus"/>
          <w:vertAlign w:val="superscript"/>
          <w:rtl/>
          <w:lang w:bidi="fa-IR"/>
        </w:rPr>
        <w:t>(</w:t>
      </w:r>
      <w:r w:rsidRPr="00E972AB">
        <w:rPr>
          <w:rStyle w:val="FootnoteReference"/>
          <w:rFonts w:ascii="IRLotus" w:eastAsia="SimSun" w:hAnsi="IRLotus" w:cs="IRLotus"/>
          <w:rtl/>
          <w:lang w:bidi="fa-IR"/>
        </w:rPr>
        <w:footnoteReference w:id="148"/>
      </w:r>
      <w:r w:rsidRPr="00E972AB">
        <w:rPr>
          <w:rFonts w:ascii="IRLotus" w:hAnsi="IRLotus" w:cs="IRLotus"/>
          <w:vertAlign w:val="superscript"/>
          <w:rtl/>
          <w:lang w:bidi="fa-IR"/>
        </w:rPr>
        <w:t>)</w:t>
      </w:r>
      <w:r>
        <w:rPr>
          <w:rFonts w:hint="cs"/>
          <w:rtl/>
          <w:lang w:bidi="fa-IR"/>
        </w:rPr>
        <w:t>.</w:t>
      </w:r>
    </w:p>
    <w:p w:rsidR="00A417F4" w:rsidRDefault="00A417F4" w:rsidP="00146FCE">
      <w:pPr>
        <w:pStyle w:val="2-0"/>
        <w:rPr>
          <w:rtl/>
        </w:rPr>
      </w:pPr>
      <w:r w:rsidRPr="009A49E2">
        <w:rPr>
          <w:rFonts w:hint="cs"/>
          <w:rtl/>
          <w:lang w:bidi="ar-SA"/>
        </w:rPr>
        <w:t>2</w:t>
      </w:r>
      <w:r>
        <w:rPr>
          <w:rFonts w:hint="cs"/>
          <w:rtl/>
        </w:rPr>
        <w:t>- باب: الْبُرُودِ وَالْحِبَرَ وَالشَّمْلَةِ</w:t>
      </w:r>
    </w:p>
    <w:p w:rsidR="00395191" w:rsidRDefault="00395191" w:rsidP="005255A0">
      <w:pPr>
        <w:pStyle w:val="4-"/>
        <w:rPr>
          <w:rtl/>
          <w:lang w:bidi="fa-IR"/>
        </w:rPr>
      </w:pPr>
      <w:bookmarkStart w:id="135" w:name="_Toc434312890"/>
      <w:r>
        <w:rPr>
          <w:rFonts w:hint="cs"/>
          <w:rtl/>
          <w:lang w:bidi="fa-IR"/>
        </w:rPr>
        <w:t>باب [2]: بردها وبر یمانی، و قبا</w:t>
      </w:r>
      <w:bookmarkEnd w:id="135"/>
    </w:p>
    <w:p w:rsidR="0076768D" w:rsidRDefault="0076768D" w:rsidP="00146FCE">
      <w:pPr>
        <w:pStyle w:val="5-"/>
        <w:rPr>
          <w:rtl/>
          <w:lang w:bidi="fa-IR"/>
        </w:rPr>
      </w:pPr>
      <w:r>
        <w:rPr>
          <w:rFonts w:hint="cs"/>
          <w:rtl/>
          <w:lang w:bidi="fa-IR"/>
        </w:rPr>
        <w:t>1985</w:t>
      </w:r>
      <w:r w:rsidRPr="00146FCE">
        <w:rPr>
          <w:rFonts w:hint="cs"/>
          <w:rtl/>
        </w:rPr>
        <w:t xml:space="preserve">- </w:t>
      </w:r>
      <w:r w:rsidR="00146FCE" w:rsidRPr="00146FCE">
        <w:rPr>
          <w:rtl/>
        </w:rPr>
        <w:t>عَنْ أَنَسِ بْنِ مَالِكٍ رَضِيَ اللَّهُ عَنْهُ قَالَ: «كَانَ أَحَبُّ الثِّيَابِ إِلَى النَّبِيِّ صَلَّى اللهُ عَلَيْهِ وَسَلَّمَ أَنْ يَلْبَسَهَا الحِبَرَةَ»</w:t>
      </w:r>
      <w:r w:rsidRPr="00146FCE">
        <w:rPr>
          <w:rFonts w:hint="cs"/>
          <w:rtl/>
        </w:rPr>
        <w:t xml:space="preserve"> [رواه البخاری: 5813].</w:t>
      </w:r>
    </w:p>
    <w:p w:rsidR="0076768D" w:rsidRDefault="0076768D" w:rsidP="006B45AE">
      <w:pPr>
        <w:pStyle w:val="0-"/>
        <w:rPr>
          <w:lang w:bidi="fa-IR"/>
        </w:rPr>
      </w:pPr>
      <w:r>
        <w:rPr>
          <w:rFonts w:hint="cs"/>
          <w:rtl/>
          <w:lang w:bidi="fa-IR"/>
        </w:rPr>
        <w:t>1985- از انس بن مالک</w:t>
      </w:r>
      <w:r>
        <w:rPr>
          <w:rFonts w:cs="CTraditional Arabic" w:hint="cs"/>
          <w:rtl/>
          <w:lang w:bidi="fa-IR"/>
        </w:rPr>
        <w:t>س</w:t>
      </w:r>
      <w:r w:rsidR="005D767C">
        <w:rPr>
          <w:rFonts w:hint="cs"/>
          <w:rtl/>
          <w:lang w:bidi="fa-IR"/>
        </w:rPr>
        <w:t xml:space="preserve"> روایت است که گفت: </w:t>
      </w:r>
      <w:r w:rsidR="006858A7">
        <w:rPr>
          <w:rFonts w:hint="cs"/>
          <w:rtl/>
          <w:lang w:bidi="fa-IR"/>
        </w:rPr>
        <w:t>از هر لباسی در نزد پیامبر خدا</w:t>
      </w:r>
      <w:r w:rsidR="005D767C">
        <w:rPr>
          <w:rFonts w:cs="CTraditional Arabic" w:hint="cs"/>
          <w:rtl/>
          <w:lang w:bidi="fa-IR"/>
        </w:rPr>
        <w:t>ج</w:t>
      </w:r>
      <w:r w:rsidR="001C7DEE">
        <w:rPr>
          <w:rFonts w:hint="cs"/>
          <w:rtl/>
          <w:lang w:bidi="fa-IR"/>
        </w:rPr>
        <w:t xml:space="preserve"> (حِ</w:t>
      </w:r>
      <w:r w:rsidR="0056662B">
        <w:rPr>
          <w:rFonts w:hint="cs"/>
          <w:rtl/>
          <w:lang w:bidi="fa-IR"/>
        </w:rPr>
        <w:t>بَ</w:t>
      </w:r>
      <w:r w:rsidR="005D767C">
        <w:rPr>
          <w:rFonts w:hint="cs"/>
          <w:rtl/>
          <w:lang w:bidi="fa-IR"/>
        </w:rPr>
        <w:t>ر</w:t>
      </w:r>
      <w:r w:rsidR="0056662B">
        <w:rPr>
          <w:rFonts w:hint="cs"/>
          <w:rtl/>
          <w:lang w:bidi="fa-IR"/>
        </w:rPr>
        <w:t>َ</w:t>
      </w:r>
      <w:r w:rsidR="005D767C">
        <w:rPr>
          <w:rFonts w:hint="cs"/>
          <w:rtl/>
          <w:lang w:bidi="fa-IR"/>
        </w:rPr>
        <w:t xml:space="preserve">ه) دوست </w:t>
      </w:r>
      <w:r w:rsidR="00447C96">
        <w:rPr>
          <w:rFonts w:hint="cs"/>
          <w:rtl/>
          <w:lang w:bidi="fa-IR"/>
        </w:rPr>
        <w:t>داشتنی</w:t>
      </w:r>
      <w:r w:rsidR="00447C96">
        <w:rPr>
          <w:lang w:bidi="fa-IR"/>
        </w:rPr>
        <w:t>‌</w:t>
      </w:r>
      <w:r w:rsidR="005D767C">
        <w:rPr>
          <w:rFonts w:hint="cs"/>
          <w:rtl/>
          <w:lang w:bidi="fa-IR"/>
        </w:rPr>
        <w:t>تر بود</w:t>
      </w:r>
      <w:r w:rsidR="005D767C" w:rsidRPr="005D767C">
        <w:rPr>
          <w:rFonts w:ascii="IRLotus" w:hAnsi="IRLotus" w:cs="IRLotus"/>
          <w:vertAlign w:val="superscript"/>
          <w:rtl/>
          <w:lang w:bidi="fa-IR"/>
        </w:rPr>
        <w:t>(</w:t>
      </w:r>
      <w:r w:rsidR="005D767C" w:rsidRPr="005D767C">
        <w:rPr>
          <w:rStyle w:val="FootnoteReference"/>
          <w:rFonts w:ascii="IRLotus" w:eastAsia="SimSun" w:hAnsi="IRLotus" w:cs="IRLotus"/>
          <w:rtl/>
          <w:lang w:bidi="fa-IR"/>
        </w:rPr>
        <w:footnoteReference w:id="149"/>
      </w:r>
      <w:r w:rsidR="005D767C" w:rsidRPr="005D767C">
        <w:rPr>
          <w:rFonts w:ascii="IRLotus" w:hAnsi="IRLotus" w:cs="IRLotus"/>
          <w:vertAlign w:val="superscript"/>
          <w:rtl/>
          <w:lang w:bidi="fa-IR"/>
        </w:rPr>
        <w:t>)</w:t>
      </w:r>
      <w:r w:rsidR="005D767C">
        <w:rPr>
          <w:rFonts w:hint="cs"/>
          <w:rtl/>
          <w:lang w:bidi="fa-IR"/>
        </w:rPr>
        <w:t>.</w:t>
      </w:r>
    </w:p>
    <w:p w:rsidR="00447C96" w:rsidRDefault="00447C96" w:rsidP="002F0BBB">
      <w:pPr>
        <w:pStyle w:val="5-"/>
        <w:rPr>
          <w:rtl/>
          <w:lang w:bidi="fa-IR"/>
        </w:rPr>
      </w:pPr>
      <w:r>
        <w:rPr>
          <w:rFonts w:hint="cs"/>
          <w:rtl/>
          <w:lang w:bidi="fa-IR"/>
        </w:rPr>
        <w:t>1986</w:t>
      </w:r>
      <w:r w:rsidRPr="002F0BBB">
        <w:rPr>
          <w:rFonts w:hint="cs"/>
          <w:rtl/>
        </w:rPr>
        <w:t>-</w:t>
      </w:r>
      <w:r w:rsidR="002F0BBB">
        <w:rPr>
          <w:rFonts w:hint="cs"/>
          <w:rtl/>
        </w:rPr>
        <w:t xml:space="preserve"> عَنْ</w:t>
      </w:r>
      <w:r w:rsidRPr="002F0BBB">
        <w:rPr>
          <w:rFonts w:hint="cs"/>
          <w:rtl/>
        </w:rPr>
        <w:t xml:space="preserve"> </w:t>
      </w:r>
      <w:r w:rsidR="002F0BBB" w:rsidRPr="002F0BBB">
        <w:rPr>
          <w:rtl/>
        </w:rPr>
        <w:t>عَائِشَةَ، رَضِيَ اللَّهُ عَنْهَا «أَنَّ رَسُولَ اللَّهِ صَلَّى اللهُ عَلَيْهِ وَسَلَّمَ حِينَ تُوُفِّيَ سُجِّيَ بِبُرْدٍ حِبَرَةٍ»</w:t>
      </w:r>
      <w:r w:rsidRPr="002F0BBB">
        <w:rPr>
          <w:rFonts w:hint="cs"/>
          <w:rtl/>
        </w:rPr>
        <w:t xml:space="preserve"> [رواه البخاری: 5814].</w:t>
      </w:r>
    </w:p>
    <w:p w:rsidR="00447C96" w:rsidRDefault="00447C96" w:rsidP="006B45AE">
      <w:pPr>
        <w:pStyle w:val="0-"/>
        <w:rPr>
          <w:rtl/>
        </w:rPr>
      </w:pPr>
      <w:r>
        <w:rPr>
          <w:rFonts w:hint="cs"/>
          <w:rtl/>
          <w:lang w:bidi="fa-IR"/>
        </w:rPr>
        <w:t>1986- از عائشه</w:t>
      </w:r>
      <w:r>
        <w:rPr>
          <w:rFonts w:cs="CTraditional Arabic" w:hint="cs"/>
          <w:rtl/>
          <w:lang w:bidi="fa-IR"/>
        </w:rPr>
        <w:t>ل</w:t>
      </w:r>
      <w:r>
        <w:rPr>
          <w:rFonts w:hint="cs"/>
          <w:rtl/>
          <w:lang w:bidi="fa-IR"/>
        </w:rPr>
        <w:t xml:space="preserve"> روایت است که چون پیامبر خدا </w:t>
      </w:r>
      <w:r>
        <w:rPr>
          <w:rFonts w:cs="CTraditional Arabic" w:hint="cs"/>
          <w:rtl/>
          <w:lang w:bidi="fa-IR"/>
        </w:rPr>
        <w:t>ج</w:t>
      </w:r>
      <w:r>
        <w:rPr>
          <w:rFonts w:hint="cs"/>
          <w:rtl/>
          <w:lang w:bidi="fa-IR"/>
        </w:rPr>
        <w:t xml:space="preserve"> وفات یافتند به برد یمنی پوشانده شدند.</w:t>
      </w:r>
    </w:p>
    <w:p w:rsidR="002F0BBB" w:rsidRDefault="00FE564B" w:rsidP="00FE564B">
      <w:pPr>
        <w:pStyle w:val="2-0"/>
        <w:rPr>
          <w:rtl/>
        </w:rPr>
      </w:pPr>
      <w:r w:rsidRPr="009A49E2">
        <w:rPr>
          <w:rFonts w:hint="cs"/>
          <w:rtl/>
          <w:lang w:bidi="ar-SA"/>
        </w:rPr>
        <w:t>3</w:t>
      </w:r>
      <w:r>
        <w:rPr>
          <w:rFonts w:hint="cs"/>
          <w:rtl/>
        </w:rPr>
        <w:t>- باب: الث</w:t>
      </w:r>
      <w:r>
        <w:rPr>
          <w:rFonts w:hint="cs"/>
          <w:rtl/>
          <w:lang w:bidi="ar-SA"/>
        </w:rPr>
        <w:t>ِّ</w:t>
      </w:r>
      <w:r w:rsidR="002F0BBB">
        <w:rPr>
          <w:rFonts w:hint="cs"/>
          <w:rtl/>
        </w:rPr>
        <w:t>يَابِ الْبِيضِ</w:t>
      </w:r>
    </w:p>
    <w:p w:rsidR="00BA51BF" w:rsidRDefault="00BA51BF" w:rsidP="00FE564B">
      <w:pPr>
        <w:pStyle w:val="4-"/>
        <w:rPr>
          <w:rtl/>
          <w:lang w:bidi="fa-IR"/>
        </w:rPr>
      </w:pPr>
      <w:bookmarkStart w:id="136" w:name="_Toc434312891"/>
      <w:r>
        <w:rPr>
          <w:rFonts w:hint="cs"/>
          <w:rtl/>
          <w:lang w:bidi="fa-IR"/>
        </w:rPr>
        <w:t>باب [3]: لباس سفید</w:t>
      </w:r>
      <w:bookmarkEnd w:id="136"/>
    </w:p>
    <w:p w:rsidR="00BA51BF" w:rsidRPr="00FE564B" w:rsidRDefault="00BA51BF" w:rsidP="001018CB">
      <w:pPr>
        <w:pStyle w:val="5-"/>
        <w:rPr>
          <w:rtl/>
        </w:rPr>
      </w:pPr>
      <w:r>
        <w:rPr>
          <w:rFonts w:hint="cs"/>
          <w:rtl/>
          <w:lang w:bidi="fa-IR"/>
        </w:rPr>
        <w:t>1987</w:t>
      </w:r>
      <w:r w:rsidRPr="00FE564B">
        <w:rPr>
          <w:rFonts w:hint="cs"/>
          <w:rtl/>
        </w:rPr>
        <w:t>-</w:t>
      </w:r>
      <w:r w:rsidR="004D2124">
        <w:rPr>
          <w:rFonts w:hint="cs"/>
          <w:rtl/>
        </w:rPr>
        <w:t xml:space="preserve"> عَنْ أَبِي</w:t>
      </w:r>
      <w:r w:rsidRPr="00FE564B">
        <w:rPr>
          <w:rFonts w:hint="cs"/>
          <w:rtl/>
        </w:rPr>
        <w:t xml:space="preserve"> </w:t>
      </w:r>
      <w:r w:rsidR="00557966">
        <w:rPr>
          <w:rtl/>
        </w:rPr>
        <w:t>ذَرٍّ رَضِيَ اللَّهُ عَنْهُ</w:t>
      </w:r>
      <w:r w:rsidR="00557966">
        <w:rPr>
          <w:rFonts w:hint="cs"/>
          <w:rtl/>
        </w:rPr>
        <w:t xml:space="preserve"> قالَ: </w:t>
      </w:r>
      <w:r w:rsidR="00FE564B" w:rsidRPr="00FE564B">
        <w:rPr>
          <w:rtl/>
        </w:rPr>
        <w:t xml:space="preserve">أَتَيْتُ النَّبِيَّ صَلَّى اللهُ عَلَيْهِ وَسَلَّمَ وَعَلَيْهِ ثَوْبٌ أَبْيَضُ، وَهُوَ نَائِمٌ، ثُمَّ أَتَيْتُهُ وَقَدِ اسْتَيْقَظَ، فَقَالَ: </w:t>
      </w:r>
      <w:r w:rsidR="001018CB">
        <w:rPr>
          <w:rFonts w:hint="cs"/>
          <w:rtl/>
        </w:rPr>
        <w:t>«</w:t>
      </w:r>
      <w:r w:rsidR="00FE564B" w:rsidRPr="00FE564B">
        <w:rPr>
          <w:rtl/>
        </w:rPr>
        <w:t>مَا مِنْ عَبْدٍ قَالَ: لاَ إِلَهَ إِلَّا اللَّهُ، ثُمَّ مَاتَ عَلَى ذَلِكَ إِلَّا دَخَلَ الجَنَّةَ</w:t>
      </w:r>
      <w:r w:rsidR="001018CB">
        <w:rPr>
          <w:rFonts w:hint="cs"/>
          <w:rtl/>
        </w:rPr>
        <w:t>»</w:t>
      </w:r>
      <w:r w:rsidR="00FE564B" w:rsidRPr="00FE564B">
        <w:rPr>
          <w:rtl/>
        </w:rPr>
        <w:t xml:space="preserve"> قُلْتُ: وَإِنْ زَنَى وَإِنْ سَرَقَ؟ قَالَ: «وَإِنْ زَنَى وَإِنْ سَرَقَ» قُلْتُ: وَإِنْ زَنَى وَإِنْ سَرَقَ؟ قَالَ: «وَإِنْ زَنَى وَإِنْ سَرَقَ» قُلْتُ: وَإِنْ زَنَى وَإِنْ سَرَقَ؟ قَالَ: «وَإِنْ زَنَى وَإِنْ سَرَقَ عَلَى رَغْمِ أَنْفِ أَبِي ذَرٍّ» وَكَانَ أَبُو ذَرٍّ إِذَا حَدَّثَ بِهَذَا قَالَ: وَإِنْ رَغِمَ أَنْفُ أَبِي ذَرٍّ</w:t>
      </w:r>
      <w:r w:rsidRPr="00FE564B">
        <w:rPr>
          <w:rFonts w:hint="cs"/>
          <w:rtl/>
        </w:rPr>
        <w:t xml:space="preserve"> [رواه البخاری: 5827].</w:t>
      </w:r>
    </w:p>
    <w:p w:rsidR="00BE6594" w:rsidRDefault="00BA51BF" w:rsidP="000A44DB">
      <w:pPr>
        <w:pStyle w:val="0-"/>
        <w:rPr>
          <w:rtl/>
        </w:rPr>
      </w:pPr>
      <w:r>
        <w:rPr>
          <w:rFonts w:hint="cs"/>
          <w:rtl/>
          <w:lang w:bidi="fa-IR"/>
        </w:rPr>
        <w:t>1987- از ابوذر</w:t>
      </w:r>
      <w:r>
        <w:rPr>
          <w:rFonts w:cs="CTraditional Arabic" w:hint="cs"/>
          <w:rtl/>
          <w:lang w:bidi="fa-IR"/>
        </w:rPr>
        <w:t>س</w:t>
      </w:r>
      <w:r>
        <w:rPr>
          <w:rFonts w:hint="cs"/>
          <w:rtl/>
          <w:lang w:bidi="fa-IR"/>
        </w:rPr>
        <w:t xml:space="preserve"> روایت است که گفت: نزد پیامبر خدا </w:t>
      </w:r>
      <w:r>
        <w:rPr>
          <w:rFonts w:cs="CTraditional Arabic" w:hint="cs"/>
          <w:rtl/>
          <w:lang w:bidi="fa-IR"/>
        </w:rPr>
        <w:t>ج</w:t>
      </w:r>
      <w:r>
        <w:rPr>
          <w:rFonts w:hint="cs"/>
          <w:rtl/>
          <w:lang w:bidi="fa-IR"/>
        </w:rPr>
        <w:t xml:space="preserve"> آمدم، بر بالای‌شان جامۀ سفید بود،</w:t>
      </w:r>
      <w:r w:rsidR="00557966">
        <w:rPr>
          <w:rFonts w:hint="cs"/>
          <w:rtl/>
          <w:lang w:bidi="fa-IR"/>
        </w:rPr>
        <w:t xml:space="preserve"> و خواب بودند، و فرمودند: «هیچ بندۀ نیست که (</w:t>
      </w:r>
      <w:r w:rsidR="00557966">
        <w:rPr>
          <w:rtl/>
        </w:rPr>
        <w:t>لاَ إِلَهَ إِلَّا اللَّهُ</w:t>
      </w:r>
      <w:r w:rsidR="00557966">
        <w:rPr>
          <w:rFonts w:hint="cs"/>
          <w:rtl/>
        </w:rPr>
        <w:t>)</w:t>
      </w:r>
      <w:r w:rsidR="00E65652">
        <w:rPr>
          <w:rFonts w:hint="cs"/>
          <w:rtl/>
        </w:rPr>
        <w:t xml:space="preserve"> گوید و بر همین [عقیده] بمیرد، مگر آنکه به بهشت می</w:t>
      </w:r>
      <w:r w:rsidR="00667F7F">
        <w:rPr>
          <w:rFonts w:hint="cs"/>
          <w:rtl/>
        </w:rPr>
        <w:t>‌</w:t>
      </w:r>
      <w:r w:rsidR="00E65652">
        <w:rPr>
          <w:rFonts w:hint="cs"/>
          <w:rtl/>
        </w:rPr>
        <w:t>رود».</w:t>
      </w:r>
    </w:p>
    <w:p w:rsidR="00BE6594" w:rsidRDefault="00BE6594" w:rsidP="00BE6594">
      <w:pPr>
        <w:pStyle w:val="0-"/>
        <w:rPr>
          <w:rtl/>
        </w:rPr>
      </w:pPr>
      <w:r>
        <w:rPr>
          <w:rFonts w:hint="cs"/>
          <w:rtl/>
        </w:rPr>
        <w:t>گفتم: اگر زنا و دزدی کرده باشد؟</w:t>
      </w:r>
    </w:p>
    <w:p w:rsidR="00BE6594" w:rsidRDefault="00BE6594" w:rsidP="00934965">
      <w:pPr>
        <w:pStyle w:val="0-"/>
        <w:rPr>
          <w:rtl/>
        </w:rPr>
      </w:pPr>
      <w:r>
        <w:rPr>
          <w:rFonts w:hint="cs"/>
          <w:rtl/>
        </w:rPr>
        <w:t>فرمودند: «اگرچه زنا و دزدی کرده باشد».</w:t>
      </w:r>
    </w:p>
    <w:p w:rsidR="00BE6594" w:rsidRDefault="00667F7F" w:rsidP="00934965">
      <w:pPr>
        <w:pStyle w:val="0-"/>
        <w:rPr>
          <w:rtl/>
        </w:rPr>
      </w:pPr>
      <w:r>
        <w:rPr>
          <w:rFonts w:hint="cs"/>
          <w:rtl/>
        </w:rPr>
        <w:t>گفتم: اگ</w:t>
      </w:r>
      <w:r w:rsidR="00BE6594">
        <w:rPr>
          <w:rFonts w:hint="cs"/>
          <w:rtl/>
        </w:rPr>
        <w:t>رچه زنا و دزدی کرده باشد؟</w:t>
      </w:r>
    </w:p>
    <w:p w:rsidR="00BE6594" w:rsidRDefault="00934965" w:rsidP="00BE6594">
      <w:pPr>
        <w:pStyle w:val="0-"/>
        <w:rPr>
          <w:rtl/>
        </w:rPr>
      </w:pPr>
      <w:r>
        <w:rPr>
          <w:rFonts w:hint="cs"/>
          <w:rtl/>
        </w:rPr>
        <w:t>فرمودند: «اگر</w:t>
      </w:r>
      <w:r w:rsidR="00BE6594">
        <w:rPr>
          <w:rFonts w:hint="cs"/>
          <w:rtl/>
        </w:rPr>
        <w:t>چه زنا و دزدی کرده باشد».</w:t>
      </w:r>
    </w:p>
    <w:p w:rsidR="00BE6594" w:rsidRDefault="00BE6594" w:rsidP="00934965">
      <w:pPr>
        <w:pStyle w:val="0-"/>
        <w:rPr>
          <w:rtl/>
        </w:rPr>
      </w:pPr>
      <w:r>
        <w:rPr>
          <w:rFonts w:hint="cs"/>
          <w:rtl/>
        </w:rPr>
        <w:t>گفتم: اگرچه زنا و دزدی کرده باشد؟</w:t>
      </w:r>
    </w:p>
    <w:p w:rsidR="00BE6594" w:rsidRDefault="00934965" w:rsidP="00934965">
      <w:pPr>
        <w:pStyle w:val="0-"/>
        <w:rPr>
          <w:rtl/>
        </w:rPr>
      </w:pPr>
      <w:r>
        <w:rPr>
          <w:rFonts w:hint="cs"/>
          <w:rtl/>
        </w:rPr>
        <w:t>فرمودند: «اگر</w:t>
      </w:r>
      <w:r w:rsidR="00BE6594">
        <w:rPr>
          <w:rFonts w:hint="cs"/>
          <w:rtl/>
        </w:rPr>
        <w:t>چه زنا و دزدی کرده باشد، رغم انف ابو ذ</w:t>
      </w:r>
      <w:r>
        <w:rPr>
          <w:rFonts w:hint="cs"/>
          <w:rtl/>
        </w:rPr>
        <w:t>ر</w:t>
      </w:r>
      <w:r w:rsidR="00BE6594">
        <w:rPr>
          <w:rFonts w:hint="cs"/>
          <w:rtl/>
        </w:rPr>
        <w:t>».</w:t>
      </w:r>
    </w:p>
    <w:p w:rsidR="00BE6594" w:rsidRPr="0091501B" w:rsidRDefault="00BE6594" w:rsidP="00593499">
      <w:pPr>
        <w:pStyle w:val="0-"/>
        <w:rPr>
          <w:rtl/>
        </w:rPr>
      </w:pPr>
      <w:r>
        <w:rPr>
          <w:rFonts w:hint="cs"/>
          <w:rtl/>
        </w:rPr>
        <w:t>و چون ابو ذ</w:t>
      </w:r>
      <w:r w:rsidR="00593499">
        <w:rPr>
          <w:rFonts w:hint="cs"/>
          <w:rtl/>
        </w:rPr>
        <w:t>ر</w:t>
      </w:r>
      <w:r>
        <w:rPr>
          <w:rFonts w:cs="CTraditional Arabic" w:hint="cs"/>
          <w:rtl/>
        </w:rPr>
        <w:t>س</w:t>
      </w:r>
      <w:r>
        <w:rPr>
          <w:rFonts w:hint="cs"/>
          <w:rtl/>
        </w:rPr>
        <w:t xml:space="preserve"> این حدیث را روایت می‌کرد [در اخیر] می‌گفت که: رغم انف ابوذر</w:t>
      </w:r>
      <w:r w:rsidRPr="00BE6594">
        <w:rPr>
          <w:vertAlign w:val="superscript"/>
          <w:rtl/>
          <w:lang w:bidi="fa-IR"/>
        </w:rPr>
        <w:t>(</w:t>
      </w:r>
      <w:r w:rsidRPr="00BE6594">
        <w:rPr>
          <w:rStyle w:val="FootnoteReference"/>
          <w:rFonts w:ascii="IRLotus" w:eastAsia="SimSun" w:hAnsi="IRLotus" w:cs="IRLotus"/>
          <w:rtl/>
          <w:lang w:bidi="fa-IR"/>
        </w:rPr>
        <w:footnoteReference w:id="150"/>
      </w:r>
      <w:r w:rsidRPr="00BE6594">
        <w:rPr>
          <w:vertAlign w:val="superscript"/>
          <w:rtl/>
          <w:lang w:bidi="fa-IR"/>
        </w:rPr>
        <w:t>)</w:t>
      </w:r>
      <w:r w:rsidRPr="0091501B">
        <w:rPr>
          <w:rFonts w:hint="cs"/>
          <w:rtl/>
        </w:rPr>
        <w:t>.</w:t>
      </w:r>
    </w:p>
    <w:p w:rsidR="0091501B" w:rsidRDefault="0091501B" w:rsidP="00172AA0">
      <w:pPr>
        <w:pStyle w:val="2-0"/>
        <w:rPr>
          <w:rtl/>
        </w:rPr>
      </w:pPr>
      <w:r w:rsidRPr="009A49E2">
        <w:rPr>
          <w:rFonts w:hint="cs"/>
          <w:rtl/>
          <w:lang w:bidi="ar-SA"/>
        </w:rPr>
        <w:t>4</w:t>
      </w:r>
      <w:r w:rsidRPr="0091501B">
        <w:rPr>
          <w:rFonts w:hint="cs"/>
          <w:rtl/>
        </w:rPr>
        <w:t>- باب: لُبْسِ الحَرِيرِ و</w:t>
      </w:r>
      <w:r w:rsidR="00E45685">
        <w:rPr>
          <w:rFonts w:hint="cs"/>
          <w:rtl/>
        </w:rPr>
        <w:t>َا</w:t>
      </w:r>
      <w:r>
        <w:rPr>
          <w:rFonts w:hint="cs"/>
          <w:rtl/>
        </w:rPr>
        <w:t>فْتِرَاشِهِ</w:t>
      </w:r>
    </w:p>
    <w:p w:rsidR="0091501B" w:rsidRDefault="0091501B" w:rsidP="00172AA0">
      <w:pPr>
        <w:pStyle w:val="4-"/>
        <w:rPr>
          <w:rtl/>
          <w:lang w:bidi="fa-IR"/>
        </w:rPr>
      </w:pPr>
      <w:bookmarkStart w:id="137" w:name="_Toc434312892"/>
      <w:r>
        <w:rPr>
          <w:rFonts w:hint="cs"/>
          <w:rtl/>
          <w:lang w:bidi="fa-IR"/>
        </w:rPr>
        <w:t>باب [4]: پوشیدن ابریشم و فرش کردن آن</w:t>
      </w:r>
      <w:bookmarkEnd w:id="137"/>
    </w:p>
    <w:p w:rsidR="0091501B" w:rsidRDefault="0091501B" w:rsidP="008F577A">
      <w:pPr>
        <w:pStyle w:val="5-"/>
        <w:rPr>
          <w:rtl/>
          <w:lang w:bidi="fa-IR"/>
        </w:rPr>
      </w:pPr>
      <w:r>
        <w:rPr>
          <w:rFonts w:hint="cs"/>
          <w:rtl/>
          <w:lang w:bidi="fa-IR"/>
        </w:rPr>
        <w:t>1988</w:t>
      </w:r>
      <w:r w:rsidR="00964343">
        <w:rPr>
          <w:rFonts w:hint="cs"/>
          <w:rtl/>
          <w:lang w:bidi="fa-IR"/>
        </w:rPr>
        <w:t>- عَنْ</w:t>
      </w:r>
      <w:r w:rsidR="000620AB" w:rsidRPr="000620AB">
        <w:rPr>
          <w:color w:val="000000"/>
          <w:rtl/>
        </w:rPr>
        <w:t xml:space="preserve"> </w:t>
      </w:r>
      <w:r w:rsidR="000620AB" w:rsidRPr="000620AB">
        <w:rPr>
          <w:rtl/>
        </w:rPr>
        <w:t>عُمَرَ</w:t>
      </w:r>
      <w:r w:rsidR="00964343" w:rsidRPr="00964343">
        <w:rPr>
          <w:rtl/>
        </w:rPr>
        <w:t xml:space="preserve"> </w:t>
      </w:r>
      <w:r w:rsidR="00964343">
        <w:rPr>
          <w:rtl/>
        </w:rPr>
        <w:t>رَضِيَ اللَّهُ عَنْهُ</w:t>
      </w:r>
      <w:r w:rsidR="00964343">
        <w:rPr>
          <w:rFonts w:hint="cs"/>
          <w:rtl/>
        </w:rPr>
        <w:t>:</w:t>
      </w:r>
      <w:r w:rsidR="000620AB" w:rsidRPr="000620AB">
        <w:rPr>
          <w:rtl/>
        </w:rPr>
        <w:t xml:space="preserve"> أَنَّ رَسُولَ اللَّهِ صَلَّى اللهُ عَلَيْهِ وَسَلَّمَ </w:t>
      </w:r>
      <w:r w:rsidR="001018CB">
        <w:rPr>
          <w:rFonts w:hint="cs"/>
          <w:rtl/>
        </w:rPr>
        <w:t>«</w:t>
      </w:r>
      <w:r w:rsidR="000620AB" w:rsidRPr="000620AB">
        <w:rPr>
          <w:rtl/>
        </w:rPr>
        <w:t>نَهَى عَنِ الحَرِيرِ إِلَّا هَكَذَا، وَأَشَارَ بِإِصْبَعَيْهِ اللَّتَيْنِ تَلِيَانِ الإِبْهَامَ، يَعْنِي الأَعْلاَمَ</w:t>
      </w:r>
      <w:r w:rsidR="001018CB">
        <w:rPr>
          <w:rFonts w:hint="cs"/>
          <w:rtl/>
        </w:rPr>
        <w:t>»</w:t>
      </w:r>
      <w:r w:rsidRPr="000620AB">
        <w:rPr>
          <w:rFonts w:hint="cs"/>
          <w:rtl/>
        </w:rPr>
        <w:t xml:space="preserve"> [رواه البخاری: 5828].</w:t>
      </w:r>
    </w:p>
    <w:p w:rsidR="0091501B" w:rsidRDefault="0091501B" w:rsidP="0091501B">
      <w:pPr>
        <w:pStyle w:val="0-"/>
        <w:rPr>
          <w:rtl/>
          <w:lang w:bidi="fa-IR"/>
        </w:rPr>
      </w:pPr>
      <w:r>
        <w:rPr>
          <w:rFonts w:hint="cs"/>
          <w:rtl/>
          <w:lang w:bidi="fa-IR"/>
        </w:rPr>
        <w:t>1988- از عمر</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از استعمال ابریشم منع کردند، مگر این اندازه را، و با انگشت شهادت انگشت میانۀ خود اشاره نمود، و [گفت] این اندازه هم باید برای زنت لباس باشد</w:t>
      </w:r>
      <w:r w:rsidRPr="0091501B">
        <w:rPr>
          <w:rFonts w:ascii="IRLotus" w:hAnsi="IRLotus" w:cs="IRLotus"/>
          <w:vertAlign w:val="superscript"/>
          <w:rtl/>
          <w:lang w:bidi="fa-IR"/>
        </w:rPr>
        <w:t>(</w:t>
      </w:r>
      <w:r w:rsidRPr="0091501B">
        <w:rPr>
          <w:rStyle w:val="FootnoteReference"/>
          <w:rFonts w:ascii="IRLotus" w:eastAsia="SimSun" w:hAnsi="IRLotus" w:cs="IRLotus"/>
          <w:rtl/>
          <w:lang w:bidi="fa-IR"/>
        </w:rPr>
        <w:footnoteReference w:id="151"/>
      </w:r>
      <w:r w:rsidRPr="0091501B">
        <w:rPr>
          <w:rFonts w:ascii="IRLotus" w:hAnsi="IRLotus" w:cs="IRLotus"/>
          <w:vertAlign w:val="superscript"/>
          <w:rtl/>
          <w:lang w:bidi="fa-IR"/>
        </w:rPr>
        <w:t>)</w:t>
      </w:r>
      <w:r>
        <w:rPr>
          <w:rFonts w:hint="cs"/>
          <w:rtl/>
          <w:lang w:bidi="fa-IR"/>
        </w:rPr>
        <w:t>.</w:t>
      </w:r>
    </w:p>
    <w:p w:rsidR="00671F1B" w:rsidRDefault="00E45685" w:rsidP="00B86537">
      <w:pPr>
        <w:pStyle w:val="2-0"/>
        <w:rPr>
          <w:rtl/>
        </w:rPr>
      </w:pPr>
      <w:r w:rsidRPr="009A49E2">
        <w:rPr>
          <w:rFonts w:hint="cs"/>
          <w:rtl/>
          <w:lang w:bidi="ar-SA"/>
        </w:rPr>
        <w:t>5</w:t>
      </w:r>
      <w:r>
        <w:rPr>
          <w:rFonts w:hint="cs"/>
          <w:rtl/>
        </w:rPr>
        <w:t>- باب: افْتِرَ</w:t>
      </w:r>
      <w:r w:rsidR="00671F1B">
        <w:rPr>
          <w:rFonts w:hint="cs"/>
          <w:rtl/>
        </w:rPr>
        <w:t>اشِ الحَرِيرِ</w:t>
      </w:r>
    </w:p>
    <w:p w:rsidR="00671F1B" w:rsidRDefault="00671F1B" w:rsidP="00B86537">
      <w:pPr>
        <w:pStyle w:val="4-"/>
        <w:rPr>
          <w:rtl/>
          <w:lang w:bidi="fa-IR"/>
        </w:rPr>
      </w:pPr>
      <w:bookmarkStart w:id="138" w:name="_Toc434312893"/>
      <w:r>
        <w:rPr>
          <w:rFonts w:hint="cs"/>
          <w:rtl/>
          <w:lang w:bidi="fa-IR"/>
        </w:rPr>
        <w:t>باب [5]: فرش کردن ابریشم</w:t>
      </w:r>
      <w:bookmarkEnd w:id="138"/>
    </w:p>
    <w:p w:rsidR="00671F1B" w:rsidRPr="00B86537" w:rsidRDefault="00671F1B" w:rsidP="00B77BA0">
      <w:pPr>
        <w:pStyle w:val="5-"/>
        <w:rPr>
          <w:rtl/>
        </w:rPr>
      </w:pPr>
      <w:r>
        <w:rPr>
          <w:rFonts w:hint="cs"/>
          <w:rtl/>
          <w:lang w:bidi="fa-IR"/>
        </w:rPr>
        <w:t>1989</w:t>
      </w:r>
      <w:r w:rsidRPr="00B86537">
        <w:rPr>
          <w:rFonts w:hint="cs"/>
          <w:rtl/>
        </w:rPr>
        <w:t>-</w:t>
      </w:r>
      <w:r w:rsidR="00B86537">
        <w:rPr>
          <w:rFonts w:hint="cs"/>
          <w:rtl/>
        </w:rPr>
        <w:t xml:space="preserve"> و عَنْهُ</w:t>
      </w:r>
      <w:r w:rsidRPr="00B86537">
        <w:rPr>
          <w:rFonts w:hint="cs"/>
          <w:rtl/>
        </w:rPr>
        <w:t xml:space="preserve"> </w:t>
      </w:r>
      <w:r w:rsidR="00B86537" w:rsidRPr="00B86537">
        <w:rPr>
          <w:rtl/>
        </w:rPr>
        <w:t>رَضِيَ اللَّهُ عَنْهُ</w:t>
      </w:r>
      <w:r w:rsidR="00B86537">
        <w:rPr>
          <w:rFonts w:hint="cs"/>
          <w:rtl/>
        </w:rPr>
        <w:t>:</w:t>
      </w:r>
      <w:r w:rsidR="00B86537" w:rsidRPr="00B86537">
        <w:rPr>
          <w:rtl/>
        </w:rPr>
        <w:t xml:space="preserve"> </w:t>
      </w:r>
      <w:r w:rsidR="00B86537">
        <w:rPr>
          <w:rFonts w:hint="cs"/>
          <w:rtl/>
        </w:rPr>
        <w:t>قالَ</w:t>
      </w:r>
      <w:r w:rsidR="00B86537" w:rsidRPr="00B86537">
        <w:rPr>
          <w:rtl/>
        </w:rPr>
        <w:t xml:space="preserve"> النَّبِيَّ صَلَّى اللهُ عَلَيْهِ وَسَلَّمَ قَالَ: «</w:t>
      </w:r>
      <w:r w:rsidR="00B77BA0">
        <w:rPr>
          <w:rFonts w:hint="cs"/>
          <w:rtl/>
        </w:rPr>
        <w:t>مَنْ</w:t>
      </w:r>
      <w:r w:rsidR="00B77BA0">
        <w:rPr>
          <w:rtl/>
        </w:rPr>
        <w:t xml:space="preserve"> ل</w:t>
      </w:r>
      <w:r w:rsidR="00B77BA0">
        <w:rPr>
          <w:rFonts w:hint="cs"/>
          <w:rtl/>
        </w:rPr>
        <w:t>َ</w:t>
      </w:r>
      <w:r w:rsidR="00B77BA0">
        <w:rPr>
          <w:rtl/>
        </w:rPr>
        <w:t>ب</w:t>
      </w:r>
      <w:r w:rsidR="00B77BA0">
        <w:rPr>
          <w:rFonts w:hint="cs"/>
          <w:rtl/>
        </w:rPr>
        <w:t>ِ</w:t>
      </w:r>
      <w:r w:rsidR="00B77BA0">
        <w:rPr>
          <w:rtl/>
        </w:rPr>
        <w:t>س</w:t>
      </w:r>
      <w:r w:rsidR="00B77BA0">
        <w:rPr>
          <w:rFonts w:hint="cs"/>
          <w:rtl/>
        </w:rPr>
        <w:t>َ</w:t>
      </w:r>
      <w:r w:rsidR="00B86537" w:rsidRPr="00B86537">
        <w:rPr>
          <w:rtl/>
        </w:rPr>
        <w:t xml:space="preserve"> الحَرِيرُ فِي الدُّنْيَا إِل</w:t>
      </w:r>
      <w:r w:rsidR="00B77BA0">
        <w:rPr>
          <w:rtl/>
        </w:rPr>
        <w:t>َّا لَمْ يُلْبَسْ فِي الآخِرَةِ</w:t>
      </w:r>
      <w:r w:rsidR="00B86537" w:rsidRPr="00B86537">
        <w:rPr>
          <w:rtl/>
        </w:rPr>
        <w:t>»</w:t>
      </w:r>
      <w:r w:rsidRPr="00B86537">
        <w:rPr>
          <w:rFonts w:hint="cs"/>
          <w:rtl/>
        </w:rPr>
        <w:t xml:space="preserve"> [رواه البخاری: 5830].</w:t>
      </w:r>
    </w:p>
    <w:p w:rsidR="00671F1B" w:rsidRDefault="00671F1B" w:rsidP="0091501B">
      <w:pPr>
        <w:pStyle w:val="0-"/>
        <w:rPr>
          <w:rtl/>
          <w:lang w:bidi="fa-IR"/>
        </w:rPr>
      </w:pPr>
      <w:r>
        <w:rPr>
          <w:rFonts w:hint="cs"/>
          <w:rtl/>
          <w:lang w:bidi="fa-IR"/>
        </w:rPr>
        <w:t>1989- و از عمر</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Pr>
          <w:rFonts w:hint="cs"/>
          <w:rtl/>
          <w:lang w:bidi="fa-IR"/>
        </w:rPr>
        <w:t xml:space="preserve"> فرمودند: «کسی که در دنیا ابریشم بپوشد، در آخرت نمی‌پوشد»</w:t>
      </w:r>
      <w:r w:rsidRPr="00671F1B">
        <w:rPr>
          <w:rFonts w:ascii="IRLotus" w:hAnsi="IRLotus" w:cs="IRLotus"/>
          <w:vertAlign w:val="superscript"/>
          <w:rtl/>
          <w:lang w:bidi="fa-IR"/>
        </w:rPr>
        <w:t>(</w:t>
      </w:r>
      <w:r w:rsidRPr="00671F1B">
        <w:rPr>
          <w:rStyle w:val="FootnoteReference"/>
          <w:rFonts w:ascii="IRLotus" w:eastAsia="SimSun" w:hAnsi="IRLotus" w:cs="IRLotus"/>
          <w:rtl/>
          <w:lang w:bidi="fa-IR"/>
        </w:rPr>
        <w:footnoteReference w:id="152"/>
      </w:r>
      <w:r w:rsidRPr="00671F1B">
        <w:rPr>
          <w:rFonts w:ascii="IRLotus" w:hAnsi="IRLotus" w:cs="IRLotus"/>
          <w:vertAlign w:val="superscript"/>
          <w:rtl/>
          <w:lang w:bidi="fa-IR"/>
        </w:rPr>
        <w:t>)</w:t>
      </w:r>
      <w:r>
        <w:rPr>
          <w:rFonts w:hint="cs"/>
          <w:rtl/>
          <w:lang w:bidi="fa-IR"/>
        </w:rPr>
        <w:t>.</w:t>
      </w:r>
    </w:p>
    <w:p w:rsidR="00040C41" w:rsidRDefault="00040C41" w:rsidP="00270236">
      <w:pPr>
        <w:pStyle w:val="5-"/>
        <w:rPr>
          <w:rtl/>
          <w:lang w:bidi="fa-IR"/>
        </w:rPr>
      </w:pPr>
      <w:r>
        <w:rPr>
          <w:rFonts w:hint="cs"/>
          <w:rtl/>
          <w:lang w:bidi="fa-IR"/>
        </w:rPr>
        <w:t>1990</w:t>
      </w:r>
      <w:r w:rsidRPr="00270236">
        <w:rPr>
          <w:rFonts w:hint="cs"/>
          <w:rtl/>
        </w:rPr>
        <w:t xml:space="preserve">- </w:t>
      </w:r>
      <w:r w:rsidR="00270236" w:rsidRPr="00270236">
        <w:rPr>
          <w:rtl/>
        </w:rPr>
        <w:t>عَنْ حُذَيْفَةَ رَضِيَ اللَّهُ عَنْهُ قَالَ: «نَهَانَا النَّبِيُّ صَلَّى اللهُ عَلَيْهِ وَسَلَّمَ أَنْ نَشْرَبَ فِي آنِيَةِ الذَّهَبِ وَالفِضَّةِ، وَأَنْ نَأْكُلَ فِيهَا، وَعَنْ لُبْسِ الحَرِيرِ وَالدِّيبَاجِ، وَأَنْ نَجْلِسَ عَلَيْهِ»</w:t>
      </w:r>
      <w:r w:rsidRPr="00270236">
        <w:rPr>
          <w:rFonts w:hint="cs"/>
          <w:rtl/>
        </w:rPr>
        <w:t xml:space="preserve"> [رواه البخاری: 5837].</w:t>
      </w:r>
    </w:p>
    <w:p w:rsidR="00040C41" w:rsidRDefault="00040C41" w:rsidP="0091501B">
      <w:pPr>
        <w:pStyle w:val="0-"/>
        <w:rPr>
          <w:rtl/>
          <w:lang w:bidi="fa-IR"/>
        </w:rPr>
      </w:pPr>
      <w:r>
        <w:rPr>
          <w:rFonts w:hint="cs"/>
          <w:rtl/>
          <w:lang w:bidi="fa-IR"/>
        </w:rPr>
        <w:t>1990- از حُذیفه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sidR="00C07017">
        <w:rPr>
          <w:rFonts w:hint="cs"/>
          <w:rtl/>
          <w:lang w:bidi="fa-IR"/>
        </w:rPr>
        <w:t xml:space="preserve"> ما را</w:t>
      </w:r>
      <w:r>
        <w:rPr>
          <w:rFonts w:hint="cs"/>
          <w:rtl/>
          <w:lang w:bidi="fa-IR"/>
        </w:rPr>
        <w:t xml:space="preserve"> از خوردن و آشامیدن در ظرف طلا و نقره، و از پوشیدن حریر و دیباج، و از نشستن بر آن، نهی کردند.</w:t>
      </w:r>
    </w:p>
    <w:p w:rsidR="00DB5D2B" w:rsidRDefault="00C07017" w:rsidP="008B165D">
      <w:pPr>
        <w:pStyle w:val="2-0"/>
        <w:rPr>
          <w:rtl/>
        </w:rPr>
      </w:pPr>
      <w:r w:rsidRPr="009A49E2">
        <w:rPr>
          <w:rFonts w:hint="cs"/>
          <w:rtl/>
          <w:lang w:bidi="ar-SA"/>
        </w:rPr>
        <w:t>6</w:t>
      </w:r>
      <w:r>
        <w:rPr>
          <w:rFonts w:hint="cs"/>
          <w:rtl/>
        </w:rPr>
        <w:t>- باب:</w:t>
      </w:r>
      <w:r w:rsidR="00E45685">
        <w:rPr>
          <w:rFonts w:hint="cs"/>
          <w:rtl/>
        </w:rPr>
        <w:t xml:space="preserve"> النَّهْيِ عَنْ التَّزَ</w:t>
      </w:r>
      <w:r w:rsidR="00DB5D2B">
        <w:rPr>
          <w:rFonts w:hint="cs"/>
          <w:rtl/>
        </w:rPr>
        <w:t>عْفُرِ لِلرِّجَالِ</w:t>
      </w:r>
    </w:p>
    <w:p w:rsidR="00DB5D2B" w:rsidRDefault="00DB5D2B" w:rsidP="008B165D">
      <w:pPr>
        <w:pStyle w:val="4-"/>
        <w:rPr>
          <w:rtl/>
          <w:lang w:bidi="fa-IR"/>
        </w:rPr>
      </w:pPr>
      <w:bookmarkStart w:id="139" w:name="_Toc434312894"/>
      <w:r>
        <w:rPr>
          <w:rFonts w:hint="cs"/>
          <w:rtl/>
          <w:lang w:bidi="fa-IR"/>
        </w:rPr>
        <w:t>باب [6]: ممنوع بودن استعمال زعفران برای مردها</w:t>
      </w:r>
      <w:bookmarkEnd w:id="139"/>
    </w:p>
    <w:p w:rsidR="004F4F61" w:rsidRDefault="004F4F61" w:rsidP="00001767">
      <w:pPr>
        <w:pStyle w:val="5-"/>
        <w:rPr>
          <w:rtl/>
          <w:lang w:bidi="fa-IR"/>
        </w:rPr>
      </w:pPr>
      <w:r>
        <w:rPr>
          <w:rFonts w:hint="cs"/>
          <w:rtl/>
          <w:lang w:bidi="fa-IR"/>
        </w:rPr>
        <w:t>1991</w:t>
      </w:r>
      <w:r w:rsidRPr="00001767">
        <w:rPr>
          <w:rFonts w:hint="cs"/>
          <w:rtl/>
        </w:rPr>
        <w:t xml:space="preserve">- </w:t>
      </w:r>
      <w:r w:rsidR="00001767" w:rsidRPr="00001767">
        <w:rPr>
          <w:rtl/>
        </w:rPr>
        <w:t>عَنْ أَنَسٍ،</w:t>
      </w:r>
      <w:r w:rsidR="005E18FD" w:rsidRPr="005E18FD">
        <w:rPr>
          <w:rtl/>
        </w:rPr>
        <w:t xml:space="preserve"> </w:t>
      </w:r>
      <w:r w:rsidR="005E18FD" w:rsidRPr="00270236">
        <w:rPr>
          <w:rtl/>
        </w:rPr>
        <w:t>رَضِيَ اللَّهُ عَنْهُ</w:t>
      </w:r>
      <w:r w:rsidR="00001767" w:rsidRPr="00001767">
        <w:rPr>
          <w:rtl/>
        </w:rPr>
        <w:t xml:space="preserve"> قَالَ: «نَهَى النَّبِيُّ صَلَّى اللهُ عَلَيْهِ وَسَلَّمَ أَنْ يَتَزَعْفَرَ الرَّجُلُ»</w:t>
      </w:r>
      <w:r w:rsidRPr="00001767">
        <w:rPr>
          <w:rFonts w:hint="cs"/>
          <w:rtl/>
        </w:rPr>
        <w:t xml:space="preserve"> [رواه البخاری: 5846].</w:t>
      </w:r>
    </w:p>
    <w:p w:rsidR="004F4F61" w:rsidRDefault="004F4F61" w:rsidP="0091501B">
      <w:pPr>
        <w:pStyle w:val="0-"/>
        <w:rPr>
          <w:rtl/>
          <w:lang w:bidi="fa-IR"/>
        </w:rPr>
      </w:pPr>
      <w:r>
        <w:rPr>
          <w:rFonts w:hint="cs"/>
          <w:rtl/>
          <w:lang w:bidi="fa-IR"/>
        </w:rPr>
        <w:t>1991- از انس</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از استعمال زعفران برای مرد‌ها منع کردند</w:t>
      </w:r>
      <w:r w:rsidRPr="004F4F61">
        <w:rPr>
          <w:rFonts w:ascii="IRLotus" w:hAnsi="IRLotus" w:cs="IRLotus"/>
          <w:vertAlign w:val="superscript"/>
          <w:rtl/>
          <w:lang w:bidi="fa-IR"/>
        </w:rPr>
        <w:t>(</w:t>
      </w:r>
      <w:r w:rsidRPr="004F4F61">
        <w:rPr>
          <w:rStyle w:val="FootnoteReference"/>
          <w:rFonts w:ascii="IRLotus" w:eastAsia="SimSun" w:hAnsi="IRLotus" w:cs="IRLotus"/>
          <w:rtl/>
          <w:lang w:bidi="fa-IR"/>
        </w:rPr>
        <w:footnoteReference w:id="153"/>
      </w:r>
      <w:r w:rsidRPr="004F4F61">
        <w:rPr>
          <w:rFonts w:ascii="IRLotus" w:hAnsi="IRLotus" w:cs="IRLotus"/>
          <w:vertAlign w:val="superscript"/>
          <w:rtl/>
          <w:lang w:bidi="fa-IR"/>
        </w:rPr>
        <w:t>)</w:t>
      </w:r>
      <w:r>
        <w:rPr>
          <w:rFonts w:hint="cs"/>
          <w:rtl/>
          <w:lang w:bidi="fa-IR"/>
        </w:rPr>
        <w:t>.</w:t>
      </w:r>
    </w:p>
    <w:p w:rsidR="000C40A6" w:rsidRDefault="00E45685" w:rsidP="005E18FD">
      <w:pPr>
        <w:pStyle w:val="2-0"/>
        <w:rPr>
          <w:rtl/>
        </w:rPr>
      </w:pPr>
      <w:r w:rsidRPr="009A49E2">
        <w:rPr>
          <w:rFonts w:hint="cs"/>
          <w:rtl/>
          <w:lang w:bidi="ar-SA"/>
        </w:rPr>
        <w:t>7</w:t>
      </w:r>
      <w:r>
        <w:rPr>
          <w:rFonts w:hint="cs"/>
          <w:rtl/>
        </w:rPr>
        <w:t>- باب: النِّعَ</w:t>
      </w:r>
      <w:r w:rsidR="00664861">
        <w:rPr>
          <w:rFonts w:hint="cs"/>
          <w:rtl/>
        </w:rPr>
        <w:t>الِ السِّبْتِيَّة وَغَيْرِهَا</w:t>
      </w:r>
    </w:p>
    <w:p w:rsidR="00664861" w:rsidRDefault="00664861" w:rsidP="005E18FD">
      <w:pPr>
        <w:pStyle w:val="4-"/>
        <w:rPr>
          <w:rtl/>
          <w:lang w:bidi="fa-IR"/>
        </w:rPr>
      </w:pPr>
      <w:bookmarkStart w:id="140" w:name="_Toc434312895"/>
      <w:r>
        <w:rPr>
          <w:rFonts w:hint="cs"/>
          <w:rtl/>
          <w:lang w:bidi="fa-IR"/>
        </w:rPr>
        <w:t>باب [7]: کفش‌های جلدی وغیره</w:t>
      </w:r>
      <w:bookmarkEnd w:id="140"/>
    </w:p>
    <w:p w:rsidR="00664861" w:rsidRDefault="00664861" w:rsidP="005E18FD">
      <w:pPr>
        <w:pStyle w:val="5-"/>
        <w:rPr>
          <w:rtl/>
          <w:lang w:bidi="fa-IR"/>
        </w:rPr>
      </w:pPr>
      <w:r>
        <w:rPr>
          <w:rFonts w:hint="cs"/>
          <w:rtl/>
          <w:lang w:bidi="fa-IR"/>
        </w:rPr>
        <w:t>1992</w:t>
      </w:r>
      <w:r w:rsidRPr="005E18FD">
        <w:rPr>
          <w:rFonts w:hint="cs"/>
          <w:rtl/>
        </w:rPr>
        <w:t>-</w:t>
      </w:r>
      <w:r w:rsidR="005E18FD">
        <w:rPr>
          <w:rFonts w:hint="cs"/>
          <w:rtl/>
        </w:rPr>
        <w:t>وَعَنْهُ</w:t>
      </w:r>
      <w:r w:rsidR="005E18FD" w:rsidRPr="005E18FD">
        <w:rPr>
          <w:rtl/>
        </w:rPr>
        <w:t xml:space="preserve"> </w:t>
      </w:r>
      <w:r w:rsidR="005E18FD" w:rsidRPr="00270236">
        <w:rPr>
          <w:rtl/>
        </w:rPr>
        <w:t>رَضِيَ اللَّهُ عَنْهُ</w:t>
      </w:r>
      <w:r w:rsidR="005E18FD">
        <w:rPr>
          <w:rFonts w:hint="cs"/>
          <w:rtl/>
        </w:rPr>
        <w:t xml:space="preserve"> أَنَّهُ سُئِلَ:</w:t>
      </w:r>
      <w:r w:rsidRPr="005E18FD">
        <w:rPr>
          <w:rFonts w:hint="cs"/>
          <w:rtl/>
        </w:rPr>
        <w:t xml:space="preserve"> </w:t>
      </w:r>
      <w:r w:rsidR="005E18FD" w:rsidRPr="005E18FD">
        <w:rPr>
          <w:rtl/>
        </w:rPr>
        <w:t>أَكَانَ النَّبِيُّ صَلَّى اللهُ عَلَيْهِ وَسَلَّمَ يُصَلِّي فِي نَعْلَيْهِ؟ قَالَ: «نَعَمْ»</w:t>
      </w:r>
      <w:r w:rsidRPr="005E18FD">
        <w:rPr>
          <w:rFonts w:hint="cs"/>
          <w:rtl/>
        </w:rPr>
        <w:t xml:space="preserve"> [رواه البخاری: 5850].</w:t>
      </w:r>
    </w:p>
    <w:p w:rsidR="00664861" w:rsidRDefault="00646E7B" w:rsidP="00646E7B">
      <w:pPr>
        <w:pStyle w:val="0-"/>
        <w:rPr>
          <w:rtl/>
          <w:lang w:bidi="fa-IR"/>
        </w:rPr>
      </w:pPr>
      <w:r>
        <w:rPr>
          <w:rFonts w:hint="cs"/>
          <w:rtl/>
          <w:lang w:bidi="fa-IR"/>
        </w:rPr>
        <w:t>1992- از انس</w:t>
      </w:r>
      <w:r w:rsidR="00664861">
        <w:rPr>
          <w:rFonts w:cs="CTraditional Arabic" w:hint="cs"/>
          <w:rtl/>
          <w:lang w:bidi="fa-IR"/>
        </w:rPr>
        <w:t>س</w:t>
      </w:r>
      <w:r>
        <w:rPr>
          <w:rFonts w:hint="cs"/>
          <w:rtl/>
          <w:lang w:bidi="fa-IR"/>
        </w:rPr>
        <w:t xml:space="preserve"> روایت است که کسی از وی پر</w:t>
      </w:r>
      <w:r w:rsidR="00664861">
        <w:rPr>
          <w:rFonts w:hint="cs"/>
          <w:rtl/>
          <w:lang w:bidi="fa-IR"/>
        </w:rPr>
        <w:t>س</w:t>
      </w:r>
      <w:r>
        <w:rPr>
          <w:rFonts w:hint="cs"/>
          <w:rtl/>
          <w:lang w:bidi="fa-IR"/>
        </w:rPr>
        <w:t>ی</w:t>
      </w:r>
      <w:r w:rsidR="00664861">
        <w:rPr>
          <w:rFonts w:hint="cs"/>
          <w:rtl/>
          <w:lang w:bidi="fa-IR"/>
        </w:rPr>
        <w:t>د: آیا</w:t>
      </w:r>
      <w:r w:rsidR="00126EC6">
        <w:rPr>
          <w:rFonts w:hint="cs"/>
          <w:rtl/>
          <w:lang w:bidi="fa-IR"/>
        </w:rPr>
        <w:t xml:space="preserve"> پیامبر خدا </w:t>
      </w:r>
      <w:r w:rsidR="00126EC6">
        <w:rPr>
          <w:rFonts w:cs="CTraditional Arabic" w:hint="cs"/>
          <w:rtl/>
          <w:lang w:bidi="fa-IR"/>
        </w:rPr>
        <w:t>ج</w:t>
      </w:r>
      <w:r w:rsidR="00126EC6">
        <w:rPr>
          <w:rFonts w:hint="cs"/>
          <w:rtl/>
          <w:lang w:bidi="fa-IR"/>
        </w:rPr>
        <w:t xml:space="preserve"> با کفش‌های خود نماز می‌خواندند؟</w:t>
      </w:r>
    </w:p>
    <w:p w:rsidR="00126EC6" w:rsidRDefault="00126EC6" w:rsidP="0091501B">
      <w:pPr>
        <w:pStyle w:val="0-"/>
        <w:rPr>
          <w:rtl/>
          <w:lang w:bidi="fa-IR"/>
        </w:rPr>
      </w:pPr>
      <w:r>
        <w:rPr>
          <w:rFonts w:hint="cs"/>
          <w:rtl/>
          <w:lang w:bidi="fa-IR"/>
        </w:rPr>
        <w:t>گفت: بلی</w:t>
      </w:r>
      <w:r w:rsidRPr="00126EC6">
        <w:rPr>
          <w:rFonts w:ascii="IRLotus" w:hAnsi="IRLotus" w:cs="IRLotus"/>
          <w:vertAlign w:val="superscript"/>
          <w:rtl/>
          <w:lang w:bidi="fa-IR"/>
        </w:rPr>
        <w:t>(</w:t>
      </w:r>
      <w:r w:rsidRPr="00126EC6">
        <w:rPr>
          <w:rStyle w:val="FootnoteReference"/>
          <w:rFonts w:ascii="IRLotus" w:eastAsia="SimSun" w:hAnsi="IRLotus" w:cs="IRLotus"/>
          <w:rtl/>
          <w:lang w:bidi="fa-IR"/>
        </w:rPr>
        <w:footnoteReference w:id="154"/>
      </w:r>
      <w:r w:rsidRPr="00126EC6">
        <w:rPr>
          <w:rFonts w:ascii="IRLotus" w:hAnsi="IRLotus" w:cs="IRLotus"/>
          <w:vertAlign w:val="superscript"/>
          <w:rtl/>
          <w:lang w:bidi="fa-IR"/>
        </w:rPr>
        <w:t>)</w:t>
      </w:r>
      <w:r>
        <w:rPr>
          <w:rFonts w:hint="cs"/>
          <w:rtl/>
          <w:lang w:bidi="fa-IR"/>
        </w:rPr>
        <w:t>.</w:t>
      </w:r>
    </w:p>
    <w:p w:rsidR="00123E6E" w:rsidRDefault="00123E6E" w:rsidP="009D1447">
      <w:pPr>
        <w:pStyle w:val="5-"/>
        <w:rPr>
          <w:rtl/>
          <w:lang w:bidi="fa-IR"/>
        </w:rPr>
      </w:pPr>
      <w:r>
        <w:rPr>
          <w:rFonts w:hint="cs"/>
          <w:rtl/>
          <w:lang w:bidi="fa-IR"/>
        </w:rPr>
        <w:t>1993</w:t>
      </w:r>
      <w:r w:rsidRPr="009D1447">
        <w:rPr>
          <w:rFonts w:hint="cs"/>
          <w:rtl/>
        </w:rPr>
        <w:t xml:space="preserve">- </w:t>
      </w:r>
      <w:r w:rsidR="009D1447" w:rsidRPr="009D1447">
        <w:rPr>
          <w:rtl/>
        </w:rPr>
        <w:t>عَنْ أَبِي هُرَيْرَةَ، أَنَّ رَسُولَ اللَّهِ صَلَّى اللهُ عَلَيْهِ وَسَلَّمَ قَالَ: «لاَ يَمْشِي أَحَدُكُمْ فِي نَعْلٍ وَاحِدَةٍ، لِيُحْفِهِمَا جَمِيعًا، أَوْ لِيُنْعِلْهُمَا</w:t>
      </w:r>
      <w:r w:rsidRPr="009D1447">
        <w:rPr>
          <w:rFonts w:hint="cs"/>
          <w:rtl/>
        </w:rPr>
        <w:t xml:space="preserve"> [رواه البخاری: 5855].</w:t>
      </w:r>
    </w:p>
    <w:p w:rsidR="00123E6E" w:rsidRDefault="00123E6E" w:rsidP="0091501B">
      <w:pPr>
        <w:pStyle w:val="0-"/>
        <w:rPr>
          <w:rtl/>
          <w:lang w:bidi="fa-IR"/>
        </w:rPr>
      </w:pPr>
      <w:r>
        <w:rPr>
          <w:rFonts w:hint="cs"/>
          <w:rtl/>
          <w:lang w:bidi="fa-IR"/>
        </w:rPr>
        <w:t>1993- از ابو هریره</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Pr>
          <w:rFonts w:hint="cs"/>
          <w:rtl/>
          <w:lang w:bidi="fa-IR"/>
        </w:rPr>
        <w:t xml:space="preserve"> فرمودند: «کسی نباید با یک کفش راه برود، </w:t>
      </w:r>
      <w:r w:rsidR="00646E7B">
        <w:rPr>
          <w:rFonts w:hint="cs"/>
          <w:rtl/>
          <w:lang w:bidi="fa-IR"/>
        </w:rPr>
        <w:t>یا هردو کفش را از پایش بیرون کند</w:t>
      </w:r>
      <w:r>
        <w:rPr>
          <w:rFonts w:hint="cs"/>
          <w:rtl/>
          <w:lang w:bidi="fa-IR"/>
        </w:rPr>
        <w:t xml:space="preserve"> و یا هردو را بپوشد».</w:t>
      </w:r>
    </w:p>
    <w:p w:rsidR="007F04F5" w:rsidRDefault="007F04F5" w:rsidP="00F96C71">
      <w:pPr>
        <w:pStyle w:val="2-0"/>
        <w:rPr>
          <w:rtl/>
        </w:rPr>
      </w:pPr>
      <w:r w:rsidRPr="009A49E2">
        <w:rPr>
          <w:rFonts w:hint="cs"/>
          <w:rtl/>
          <w:lang w:bidi="ar-SA"/>
        </w:rPr>
        <w:t>8</w:t>
      </w:r>
      <w:r>
        <w:rPr>
          <w:rFonts w:hint="cs"/>
          <w:rtl/>
        </w:rPr>
        <w:t>- ب</w:t>
      </w:r>
      <w:r w:rsidR="00E45685">
        <w:rPr>
          <w:rFonts w:hint="cs"/>
          <w:rtl/>
        </w:rPr>
        <w:t>اب: يَنْزِعُ نَعْلَهُ الْيُسْرَى</w:t>
      </w:r>
    </w:p>
    <w:p w:rsidR="007F04F5" w:rsidRDefault="007F04F5" w:rsidP="00F96C71">
      <w:pPr>
        <w:pStyle w:val="4-"/>
        <w:rPr>
          <w:rtl/>
          <w:lang w:bidi="fa-IR"/>
        </w:rPr>
      </w:pPr>
      <w:bookmarkStart w:id="141" w:name="_Toc434312896"/>
      <w:r>
        <w:rPr>
          <w:rFonts w:hint="cs"/>
          <w:rtl/>
          <w:lang w:bidi="fa-IR"/>
        </w:rPr>
        <w:t>باب [8]: کفش چپس را بکشد</w:t>
      </w:r>
      <w:bookmarkEnd w:id="141"/>
    </w:p>
    <w:p w:rsidR="00D343C8" w:rsidRDefault="00D343C8" w:rsidP="008C2680">
      <w:pPr>
        <w:pStyle w:val="5-"/>
        <w:rPr>
          <w:rtl/>
          <w:lang w:bidi="fa-IR"/>
        </w:rPr>
      </w:pPr>
      <w:r>
        <w:rPr>
          <w:rFonts w:hint="cs"/>
          <w:rtl/>
          <w:lang w:bidi="fa-IR"/>
        </w:rPr>
        <w:t>1994</w:t>
      </w:r>
      <w:r w:rsidRPr="008C2680">
        <w:rPr>
          <w:rFonts w:hint="cs"/>
          <w:rtl/>
        </w:rPr>
        <w:t xml:space="preserve">- </w:t>
      </w:r>
      <w:r w:rsidR="008C2680" w:rsidRPr="008C2680">
        <w:rPr>
          <w:rtl/>
        </w:rPr>
        <w:t>عَنْ أَبِي هُرَيْرَةَ رَضِيَ اللَّهُ عَنْهُ أَنَّ رَسُولَ اللَّهِ صَلَّى اللهُ عَلَيْهِ وَسَلَّمَ قَالَ: «إِذَا انْتَعَلَ أَحَدُكُمْ فَلْيَبْدَأْ بِاليَمِينِ، وَإِذَا نَزَعَ فَلْيَبْدَأْ بِالشِّمَالِ، لِيَكُنِ اليُمْنَى أَوَّلَهُمَا تُنْعَلُ وَآخِرَهُمَا تُنْزَعُ»</w:t>
      </w:r>
      <w:r w:rsidRPr="008C2680">
        <w:rPr>
          <w:rFonts w:hint="cs"/>
          <w:rtl/>
        </w:rPr>
        <w:t xml:space="preserve"> [رواه البخاری: 5856].</w:t>
      </w:r>
    </w:p>
    <w:p w:rsidR="007F04F5" w:rsidRDefault="00E25223" w:rsidP="00E25223">
      <w:pPr>
        <w:pStyle w:val="0-"/>
        <w:rPr>
          <w:rtl/>
          <w:lang w:bidi="fa-IR"/>
        </w:rPr>
      </w:pPr>
      <w:r>
        <w:rPr>
          <w:rFonts w:hint="cs"/>
          <w:rtl/>
          <w:lang w:bidi="fa-IR"/>
        </w:rPr>
        <w:t>1994-</w:t>
      </w:r>
      <w:r w:rsidR="007F04F5">
        <w:rPr>
          <w:rFonts w:hint="cs"/>
          <w:rtl/>
          <w:lang w:bidi="fa-IR"/>
        </w:rPr>
        <w:t xml:space="preserve"> از ابو هریره</w:t>
      </w:r>
      <w:r w:rsidR="007F04F5">
        <w:rPr>
          <w:rFonts w:cs="CTraditional Arabic" w:hint="cs"/>
          <w:rtl/>
          <w:lang w:bidi="fa-IR"/>
        </w:rPr>
        <w:t>س</w:t>
      </w:r>
      <w:r w:rsidR="007F04F5">
        <w:rPr>
          <w:rFonts w:hint="cs"/>
          <w:rtl/>
          <w:lang w:bidi="fa-IR"/>
        </w:rPr>
        <w:t xml:space="preserve"> روایت است که پیامبر خدا </w:t>
      </w:r>
      <w:r w:rsidR="007F04F5">
        <w:rPr>
          <w:rFonts w:cs="CTraditional Arabic" w:hint="cs"/>
          <w:rtl/>
          <w:lang w:bidi="fa-IR"/>
        </w:rPr>
        <w:t>ج</w:t>
      </w:r>
      <w:r w:rsidR="007F04F5">
        <w:rPr>
          <w:rFonts w:hint="cs"/>
          <w:rtl/>
          <w:lang w:bidi="fa-IR"/>
        </w:rPr>
        <w:t xml:space="preserve"> فرمودند: «وقت کفش پوشیدن، از پای راست، و هنگام در آوردن از پای چپ شروع کنید، به طوری که پای راست اولین پا در کفش پ</w:t>
      </w:r>
      <w:r w:rsidR="00BE0A33">
        <w:rPr>
          <w:rFonts w:hint="cs"/>
          <w:rtl/>
          <w:lang w:bidi="fa-IR"/>
        </w:rPr>
        <w:t>و</w:t>
      </w:r>
      <w:r w:rsidR="007F04F5">
        <w:rPr>
          <w:rFonts w:hint="cs"/>
          <w:rtl/>
          <w:lang w:bidi="fa-IR"/>
        </w:rPr>
        <w:t>شیدن، و آخرین پا در کفش در آوردن باشد».</w:t>
      </w:r>
    </w:p>
    <w:p w:rsidR="001C3970" w:rsidRDefault="001C3970" w:rsidP="00E45685">
      <w:pPr>
        <w:pStyle w:val="2-0"/>
        <w:rPr>
          <w:rtl/>
        </w:rPr>
      </w:pPr>
      <w:r w:rsidRPr="009A49E2">
        <w:rPr>
          <w:rFonts w:hint="cs"/>
          <w:rtl/>
          <w:lang w:bidi="ar-SA"/>
        </w:rPr>
        <w:t>9</w:t>
      </w:r>
      <w:r w:rsidRPr="000A2B73">
        <w:rPr>
          <w:rFonts w:hint="cs"/>
          <w:rtl/>
        </w:rPr>
        <w:t xml:space="preserve">- باب: قَوْلِ النَّبِيِّ </w:t>
      </w:r>
      <w:r w:rsidR="00E45685">
        <w:rPr>
          <w:rFonts w:cs="CTraditional Arabic" w:hint="cs"/>
          <w:b/>
          <w:bCs w:val="0"/>
          <w:rtl/>
        </w:rPr>
        <w:t>ج</w:t>
      </w:r>
      <w:r w:rsidR="00E45685">
        <w:rPr>
          <w:rFonts w:hint="cs"/>
          <w:rtl/>
        </w:rPr>
        <w:t>: لاَ يُنْقَشُ عَلَى</w:t>
      </w:r>
      <w:r w:rsidRPr="000A2B73">
        <w:rPr>
          <w:rFonts w:hint="cs"/>
          <w:rtl/>
        </w:rPr>
        <w:t xml:space="preserve"> نَقْشِ خَاتَمِهِ</w:t>
      </w:r>
    </w:p>
    <w:p w:rsidR="001C3970" w:rsidRDefault="001C3970" w:rsidP="00E57348">
      <w:pPr>
        <w:pStyle w:val="4-"/>
        <w:rPr>
          <w:rtl/>
          <w:lang w:bidi="fa-IR"/>
        </w:rPr>
      </w:pPr>
      <w:bookmarkStart w:id="142" w:name="_Toc434312897"/>
      <w:r>
        <w:rPr>
          <w:rFonts w:hint="cs"/>
          <w:rtl/>
          <w:lang w:bidi="fa-IR"/>
        </w:rPr>
        <w:t>باب [9]: این قول پیامبر خدا</w:t>
      </w:r>
      <w:r w:rsidRPr="00E45685">
        <w:rPr>
          <w:rFonts w:hint="cs"/>
          <w:b/>
          <w:bCs w:val="0"/>
          <w:rtl/>
          <w:lang w:bidi="fa-IR"/>
        </w:rPr>
        <w:t xml:space="preserve"> </w:t>
      </w:r>
      <w:r w:rsidRPr="00E45685">
        <w:rPr>
          <w:rFonts w:cs="CTraditional Arabic" w:hint="cs"/>
          <w:b/>
          <w:bCs w:val="0"/>
          <w:rtl/>
          <w:lang w:bidi="fa-IR"/>
        </w:rPr>
        <w:t>ج</w:t>
      </w:r>
      <w:r>
        <w:rPr>
          <w:rFonts w:hint="cs"/>
          <w:rtl/>
          <w:lang w:bidi="fa-IR"/>
        </w:rPr>
        <w:t xml:space="preserve"> که نباید بر انگشتر خود نوشته کرد</w:t>
      </w:r>
      <w:bookmarkEnd w:id="142"/>
    </w:p>
    <w:p w:rsidR="001C3970" w:rsidRDefault="001C3970" w:rsidP="00E57348">
      <w:pPr>
        <w:pStyle w:val="5-"/>
        <w:rPr>
          <w:rtl/>
          <w:lang w:bidi="fa-IR"/>
        </w:rPr>
      </w:pPr>
      <w:r>
        <w:rPr>
          <w:rFonts w:hint="cs"/>
          <w:rtl/>
          <w:lang w:bidi="fa-IR"/>
        </w:rPr>
        <w:t>1995</w:t>
      </w:r>
      <w:r w:rsidRPr="00E57348">
        <w:rPr>
          <w:rFonts w:hint="cs"/>
          <w:rtl/>
        </w:rPr>
        <w:t xml:space="preserve">- </w:t>
      </w:r>
      <w:r w:rsidR="00E57348" w:rsidRPr="00E57348">
        <w:rPr>
          <w:rtl/>
        </w:rPr>
        <w:t>عَنْ أَنَسِ بْنِ مَالِكٍ رَضِيَ اللَّهُ عَنْهُ: أَنَّ رَسُولَ اللَّهِ صَلَّى اللهُ عَلَيْهِ وَسَلَّمَ اتَّخَذَ خَاتَمًا مِنْ فِضَّةٍ، وَنَقَشَ فِيهِ: مُحَمَّدٌ رَسُولُ اللَّهِ، وَقَالَ: «إِنِّي اتَّخَذْتُ خَاتَمًا مِنْ وَرِقٍ، وَنَقَشْتُ فِيهِ مُحَمَّدٌ رَسُولُ اللَّهِ، فَلاَ يَنْقُشَنَّ أَحَدٌ عَلَى نَقْشِهِ»</w:t>
      </w:r>
      <w:r w:rsidRPr="00E57348">
        <w:rPr>
          <w:rFonts w:hint="cs"/>
          <w:rtl/>
        </w:rPr>
        <w:t xml:space="preserve"> [رواه البخاری: 5877].</w:t>
      </w:r>
    </w:p>
    <w:p w:rsidR="001C3970" w:rsidRDefault="001C3970" w:rsidP="0091501B">
      <w:pPr>
        <w:pStyle w:val="0-"/>
        <w:rPr>
          <w:rtl/>
          <w:lang w:bidi="fa-IR"/>
        </w:rPr>
      </w:pPr>
      <w:r>
        <w:rPr>
          <w:rFonts w:hint="cs"/>
          <w:rtl/>
          <w:lang w:bidi="fa-IR"/>
        </w:rPr>
        <w:t>1995- از انس بن مالک</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sidR="00C07017">
        <w:rPr>
          <w:rFonts w:hint="cs"/>
          <w:rtl/>
          <w:lang w:bidi="fa-IR"/>
        </w:rPr>
        <w:t xml:space="preserve"> برای</w:t>
      </w:r>
      <w:r w:rsidR="00E57348">
        <w:rPr>
          <w:rFonts w:hint="cs"/>
          <w:rtl/>
          <w:lang w:bidi="fa-IR"/>
        </w:rPr>
        <w:t xml:space="preserve"> خود از نقره انگشتری ساختند، و روی آن نوشتند: (محمد رسولُ الله)، و فرمودند: «من انگشتر</w:t>
      </w:r>
      <w:r w:rsidR="005E4884">
        <w:rPr>
          <w:rFonts w:hint="cs"/>
          <w:rtl/>
          <w:lang w:bidi="fa-IR"/>
        </w:rPr>
        <w:t xml:space="preserve"> از نقره برای خود ساختم و روی آن</w:t>
      </w:r>
      <w:r w:rsidR="00E57348">
        <w:rPr>
          <w:rFonts w:hint="cs"/>
          <w:rtl/>
          <w:lang w:bidi="fa-IR"/>
        </w:rPr>
        <w:t xml:space="preserve"> (محمد رسولُ الله) نقش کردم، و نباید کسی این چیز را بر انگشترش نقش کند»</w:t>
      </w:r>
      <w:r w:rsidR="00E57348" w:rsidRPr="00E57348">
        <w:rPr>
          <w:rFonts w:ascii="IRLotus" w:hAnsi="IRLotus" w:cs="IRLotus"/>
          <w:vertAlign w:val="superscript"/>
          <w:rtl/>
          <w:lang w:bidi="fa-IR"/>
        </w:rPr>
        <w:t>(</w:t>
      </w:r>
      <w:r w:rsidR="00E57348" w:rsidRPr="00E57348">
        <w:rPr>
          <w:rStyle w:val="FootnoteReference"/>
          <w:rFonts w:ascii="IRLotus" w:eastAsia="SimSun" w:hAnsi="IRLotus" w:cs="IRLotus"/>
          <w:rtl/>
          <w:lang w:bidi="fa-IR"/>
        </w:rPr>
        <w:footnoteReference w:id="155"/>
      </w:r>
      <w:r w:rsidR="00E57348" w:rsidRPr="00E57348">
        <w:rPr>
          <w:rFonts w:ascii="IRLotus" w:hAnsi="IRLotus" w:cs="IRLotus"/>
          <w:vertAlign w:val="superscript"/>
          <w:rtl/>
          <w:lang w:bidi="fa-IR"/>
        </w:rPr>
        <w:t>)</w:t>
      </w:r>
      <w:r w:rsidR="00E57348">
        <w:rPr>
          <w:rFonts w:hint="cs"/>
          <w:rtl/>
          <w:lang w:bidi="fa-IR"/>
        </w:rPr>
        <w:t>.</w:t>
      </w:r>
    </w:p>
    <w:p w:rsidR="004279FD" w:rsidRDefault="004279FD" w:rsidP="00A20020">
      <w:pPr>
        <w:pStyle w:val="2-0"/>
        <w:rPr>
          <w:rtl/>
        </w:rPr>
      </w:pPr>
      <w:r w:rsidRPr="009A49E2">
        <w:rPr>
          <w:rFonts w:hint="cs"/>
          <w:rtl/>
          <w:lang w:bidi="ar-SA"/>
        </w:rPr>
        <w:t>10</w:t>
      </w:r>
      <w:r>
        <w:rPr>
          <w:rFonts w:hint="cs"/>
          <w:rtl/>
        </w:rPr>
        <w:t>- باب: إِخْرَاجِ المُتَشَبِّهِينَ بِالنِّساءِ</w:t>
      </w:r>
      <w:r w:rsidR="00E45685">
        <w:rPr>
          <w:rFonts w:hint="cs"/>
          <w:rtl/>
        </w:rPr>
        <w:t xml:space="preserve"> مِنَ</w:t>
      </w:r>
      <w:r>
        <w:rPr>
          <w:rFonts w:hint="cs"/>
          <w:rtl/>
        </w:rPr>
        <w:t xml:space="preserve"> الْبُيُوتِ</w:t>
      </w:r>
    </w:p>
    <w:p w:rsidR="004279FD" w:rsidRDefault="004279FD" w:rsidP="00A20020">
      <w:pPr>
        <w:pStyle w:val="4-"/>
        <w:rPr>
          <w:rtl/>
          <w:lang w:bidi="fa-IR"/>
        </w:rPr>
      </w:pPr>
      <w:bookmarkStart w:id="143" w:name="_Toc434312898"/>
      <w:r>
        <w:rPr>
          <w:rFonts w:hint="cs"/>
          <w:rtl/>
          <w:lang w:bidi="fa-IR"/>
        </w:rPr>
        <w:t>باب [10]: بیرون کردن زن نماها از خانه‌ها</w:t>
      </w:r>
      <w:bookmarkEnd w:id="143"/>
    </w:p>
    <w:p w:rsidR="004279FD" w:rsidRDefault="004279FD" w:rsidP="00A20020">
      <w:pPr>
        <w:pStyle w:val="5-"/>
        <w:rPr>
          <w:rtl/>
          <w:lang w:bidi="fa-IR"/>
        </w:rPr>
      </w:pPr>
      <w:r>
        <w:rPr>
          <w:rFonts w:hint="cs"/>
          <w:rtl/>
        </w:rPr>
        <w:t>1996</w:t>
      </w:r>
      <w:r w:rsidRPr="00A20020">
        <w:rPr>
          <w:rFonts w:hint="cs"/>
          <w:rtl/>
        </w:rPr>
        <w:t xml:space="preserve">- </w:t>
      </w:r>
      <w:r w:rsidR="00A20020" w:rsidRPr="00A20020">
        <w:rPr>
          <w:rtl/>
        </w:rPr>
        <w:t xml:space="preserve">عَنِ ابْنِ عَبَّاسٍ، </w:t>
      </w:r>
      <w:r w:rsidR="00A20020">
        <w:rPr>
          <w:rtl/>
        </w:rPr>
        <w:t>رَضِيَ اللَّهُ عَنْهُ</w:t>
      </w:r>
      <w:r w:rsidR="00A20020">
        <w:rPr>
          <w:rFonts w:hint="cs"/>
          <w:rtl/>
        </w:rPr>
        <w:t>مَا</w:t>
      </w:r>
      <w:r w:rsidR="00A20020" w:rsidRPr="00A20020">
        <w:rPr>
          <w:rtl/>
        </w:rPr>
        <w:t xml:space="preserve"> قَالَ: لَعَنَ النَّبِيُّ صَلَّى اللهُ عَلَيْهِ وَسَلَّمَ المُخَنَّثِينَ مِنَ الرِّجَالِ، وَالمُتَرَجِّلاَتِ مِنَ النِّسَاءِ، وَقَالَ: «أَخْرِجُوهُمْ مِنْ بُيُوتِكُمْ» قَالَ: فَأَخْرَجَ النَّبِيُّ صَلَّى اللهُ عَلَيْهِ وَسَلَّمَ فُلاَنًا، وَأَخْرَجَ عُمَرُ فُلاَنًا</w:t>
      </w:r>
      <w:r w:rsidRPr="00A20020">
        <w:rPr>
          <w:rFonts w:hint="cs"/>
          <w:rtl/>
        </w:rPr>
        <w:t xml:space="preserve"> [رواه البخاری: 5886].</w:t>
      </w:r>
    </w:p>
    <w:p w:rsidR="004279FD" w:rsidRDefault="004279FD" w:rsidP="0091501B">
      <w:pPr>
        <w:pStyle w:val="0-"/>
        <w:rPr>
          <w:rtl/>
          <w:lang w:bidi="fa-IR"/>
        </w:rPr>
      </w:pPr>
      <w:r>
        <w:rPr>
          <w:rFonts w:hint="cs"/>
          <w:rtl/>
          <w:lang w:bidi="fa-IR"/>
        </w:rPr>
        <w:t>1996- از ابن عباس</w:t>
      </w:r>
      <w:r>
        <w:rPr>
          <w:rFonts w:cs="CTraditional Arabic" w:hint="cs"/>
          <w:rtl/>
          <w:lang w:bidi="fa-IR"/>
        </w:rPr>
        <w:t>ب</w:t>
      </w:r>
      <w:r>
        <w:rPr>
          <w:rFonts w:hint="cs"/>
          <w:rtl/>
          <w:lang w:bidi="fa-IR"/>
        </w:rPr>
        <w:t xml:space="preserve"> روایت است که گفت: پیامبر</w:t>
      </w:r>
      <w:r w:rsidR="0032484C">
        <w:rPr>
          <w:rFonts w:hint="cs"/>
          <w:rtl/>
          <w:lang w:bidi="fa-IR"/>
        </w:rPr>
        <w:t xml:space="preserve"> خدا </w:t>
      </w:r>
      <w:r w:rsidR="0032484C">
        <w:rPr>
          <w:rFonts w:cs="CTraditional Arabic" w:hint="cs"/>
          <w:rtl/>
          <w:lang w:bidi="fa-IR"/>
        </w:rPr>
        <w:t>ج</w:t>
      </w:r>
      <w:r w:rsidR="0032484C">
        <w:rPr>
          <w:rFonts w:hint="cs"/>
          <w:rtl/>
          <w:lang w:bidi="fa-IR"/>
        </w:rPr>
        <w:t xml:space="preserve"> مردهایی زن مانند، و زن‌هایی مرد مانند را، لعنت نموده و فرمودند: «این‌ها را از خانه‌های خود بیرون کنید».</w:t>
      </w:r>
    </w:p>
    <w:p w:rsidR="0032484C" w:rsidRDefault="0032484C" w:rsidP="0091501B">
      <w:pPr>
        <w:pStyle w:val="0-"/>
        <w:rPr>
          <w:rtl/>
          <w:lang w:bidi="fa-IR"/>
        </w:rPr>
      </w:pPr>
      <w:r>
        <w:rPr>
          <w:rFonts w:hint="cs"/>
          <w:rtl/>
          <w:lang w:bidi="fa-IR"/>
        </w:rPr>
        <w:t>و ابن عباس</w:t>
      </w:r>
      <w:r>
        <w:rPr>
          <w:rFonts w:cs="CTraditional Arabic" w:hint="cs"/>
          <w:rtl/>
          <w:lang w:bidi="fa-IR"/>
        </w:rPr>
        <w:t>ب</w:t>
      </w:r>
      <w:r>
        <w:rPr>
          <w:rFonts w:hint="cs"/>
          <w:rtl/>
          <w:lang w:bidi="fa-IR"/>
        </w:rPr>
        <w:t xml:space="preserve"> گفت که: پیامبر خدا </w:t>
      </w:r>
      <w:r>
        <w:rPr>
          <w:rFonts w:cs="CTraditional Arabic" w:hint="cs"/>
          <w:rtl/>
          <w:lang w:bidi="fa-IR"/>
        </w:rPr>
        <w:t>ج</w:t>
      </w:r>
      <w:r>
        <w:rPr>
          <w:rFonts w:hint="cs"/>
          <w:rtl/>
          <w:lang w:bidi="fa-IR"/>
        </w:rPr>
        <w:t xml:space="preserve"> فلانی، و عمر</w:t>
      </w:r>
      <w:r>
        <w:rPr>
          <w:rFonts w:cs="CTraditional Arabic" w:hint="cs"/>
          <w:rtl/>
          <w:lang w:bidi="fa-IR"/>
        </w:rPr>
        <w:t>س</w:t>
      </w:r>
      <w:r>
        <w:rPr>
          <w:rFonts w:hint="cs"/>
          <w:rtl/>
          <w:lang w:bidi="fa-IR"/>
        </w:rPr>
        <w:t xml:space="preserve"> فلانی را خارج ساختند</w:t>
      </w:r>
      <w:r w:rsidRPr="0032484C">
        <w:rPr>
          <w:rFonts w:ascii="IRLotus" w:hAnsi="IRLotus" w:cs="IRLotus"/>
          <w:vertAlign w:val="superscript"/>
          <w:rtl/>
          <w:lang w:bidi="fa-IR"/>
        </w:rPr>
        <w:t>(</w:t>
      </w:r>
      <w:r w:rsidRPr="0032484C">
        <w:rPr>
          <w:rStyle w:val="FootnoteReference"/>
          <w:rFonts w:ascii="IRLotus" w:eastAsia="SimSun" w:hAnsi="IRLotus" w:cs="IRLotus"/>
          <w:rtl/>
          <w:lang w:bidi="fa-IR"/>
        </w:rPr>
        <w:footnoteReference w:id="156"/>
      </w:r>
      <w:r w:rsidRPr="0032484C">
        <w:rPr>
          <w:rFonts w:ascii="IRLotus" w:hAnsi="IRLotus" w:cs="IRLotus"/>
          <w:vertAlign w:val="superscript"/>
          <w:rtl/>
          <w:lang w:bidi="fa-IR"/>
        </w:rPr>
        <w:t>)</w:t>
      </w:r>
      <w:r>
        <w:rPr>
          <w:rFonts w:hint="cs"/>
          <w:rtl/>
          <w:lang w:bidi="fa-IR"/>
        </w:rPr>
        <w:t>.</w:t>
      </w:r>
    </w:p>
    <w:p w:rsidR="00207C9F" w:rsidRDefault="00207C9F" w:rsidP="008326FF">
      <w:pPr>
        <w:pStyle w:val="2-0"/>
        <w:rPr>
          <w:rtl/>
        </w:rPr>
      </w:pPr>
      <w:r w:rsidRPr="009A49E2">
        <w:rPr>
          <w:rFonts w:hint="cs"/>
          <w:rtl/>
          <w:lang w:bidi="ar-SA"/>
        </w:rPr>
        <w:t>11</w:t>
      </w:r>
      <w:r>
        <w:rPr>
          <w:rFonts w:hint="cs"/>
          <w:rtl/>
        </w:rPr>
        <w:t>- باب: إِعْفَاءِ اللِّحى</w:t>
      </w:r>
    </w:p>
    <w:p w:rsidR="00326DC8" w:rsidRDefault="00326DC8" w:rsidP="008326FF">
      <w:pPr>
        <w:pStyle w:val="4-"/>
        <w:rPr>
          <w:rtl/>
          <w:lang w:bidi="fa-IR"/>
        </w:rPr>
      </w:pPr>
      <w:bookmarkStart w:id="144" w:name="_Toc434312899"/>
      <w:r>
        <w:rPr>
          <w:rFonts w:hint="cs"/>
          <w:rtl/>
          <w:lang w:bidi="fa-IR"/>
        </w:rPr>
        <w:t>باب [11]: کامل گذاشتن ریش</w:t>
      </w:r>
      <w:bookmarkEnd w:id="144"/>
    </w:p>
    <w:p w:rsidR="00326DC8" w:rsidRDefault="00326DC8" w:rsidP="001018CB">
      <w:pPr>
        <w:pStyle w:val="5-"/>
        <w:rPr>
          <w:rtl/>
          <w:lang w:bidi="fa-IR"/>
        </w:rPr>
      </w:pPr>
      <w:r>
        <w:rPr>
          <w:rFonts w:hint="cs"/>
          <w:rtl/>
          <w:lang w:bidi="fa-IR"/>
        </w:rPr>
        <w:t>1997</w:t>
      </w:r>
      <w:r w:rsidRPr="008326FF">
        <w:rPr>
          <w:rFonts w:hint="cs"/>
          <w:rtl/>
        </w:rPr>
        <w:t xml:space="preserve">- </w:t>
      </w:r>
      <w:r w:rsidR="008326FF" w:rsidRPr="008326FF">
        <w:rPr>
          <w:rtl/>
        </w:rPr>
        <w:t>عَنِ ابْنِ عُمَرَ،</w:t>
      </w:r>
      <w:r w:rsidR="005A3A8A" w:rsidRPr="005A3A8A">
        <w:rPr>
          <w:rtl/>
        </w:rPr>
        <w:t xml:space="preserve"> </w:t>
      </w:r>
      <w:r w:rsidR="005A3A8A">
        <w:rPr>
          <w:rtl/>
        </w:rPr>
        <w:t>رَضِيَ اللَّهُ عَنْهُ</w:t>
      </w:r>
      <w:r w:rsidR="005A3A8A">
        <w:rPr>
          <w:rFonts w:hint="cs"/>
          <w:rtl/>
        </w:rPr>
        <w:t>مَا،</w:t>
      </w:r>
      <w:r w:rsidR="008326FF" w:rsidRPr="008326FF">
        <w:rPr>
          <w:rtl/>
        </w:rPr>
        <w:t xml:space="preserve"> عَنِ النَّبِيِّ صَلَّى اللهُ عَلَيْهِ وَسَلَّمَ قَالَ: </w:t>
      </w:r>
      <w:r w:rsidR="001018CB">
        <w:rPr>
          <w:rFonts w:hint="cs"/>
          <w:rtl/>
        </w:rPr>
        <w:t>«</w:t>
      </w:r>
      <w:r w:rsidR="008326FF" w:rsidRPr="008326FF">
        <w:rPr>
          <w:rtl/>
        </w:rPr>
        <w:t>خَالِفُوا المُشْرِكِينَ: وَفِّرُوا اللِّحَى، وَأَحْفُوا الشَّوَارِبَ</w:t>
      </w:r>
      <w:r w:rsidR="001018CB">
        <w:rPr>
          <w:rFonts w:hint="cs"/>
          <w:rtl/>
        </w:rPr>
        <w:t>»</w:t>
      </w:r>
      <w:r w:rsidRPr="008326FF">
        <w:rPr>
          <w:rFonts w:hint="cs"/>
          <w:rtl/>
        </w:rPr>
        <w:t xml:space="preserve"> [رواه البخاری: 5892].</w:t>
      </w:r>
    </w:p>
    <w:p w:rsidR="00326DC8" w:rsidRDefault="00326DC8" w:rsidP="0091501B">
      <w:pPr>
        <w:pStyle w:val="0-"/>
        <w:rPr>
          <w:rtl/>
          <w:lang w:bidi="fa-IR"/>
        </w:rPr>
      </w:pPr>
      <w:r>
        <w:rPr>
          <w:rFonts w:hint="cs"/>
          <w:rtl/>
          <w:lang w:bidi="fa-IR"/>
        </w:rPr>
        <w:t>1997- از ابن عمر</w:t>
      </w:r>
      <w:r>
        <w:rPr>
          <w:rFonts w:cs="CTraditional Arabic" w:hint="cs"/>
          <w:rtl/>
          <w:lang w:bidi="fa-IR"/>
        </w:rPr>
        <w:t>ب</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w:t>
      </w:r>
      <w:r w:rsidR="005A3A8A">
        <w:rPr>
          <w:rFonts w:hint="cs"/>
          <w:rtl/>
          <w:lang w:bidi="fa-IR"/>
        </w:rPr>
        <w:t xml:space="preserve"> فرمودند: «با مشرکین مخالفت کنید، ریش‌های خود را نگه دارید و سبیل‌های خود را کم کنید</w:t>
      </w:r>
      <w:r w:rsidR="005A3A8A" w:rsidRPr="005A3A8A">
        <w:rPr>
          <w:rFonts w:ascii="IRLotus" w:hAnsi="IRLotus" w:cs="IRLotus"/>
          <w:vertAlign w:val="superscript"/>
          <w:rtl/>
          <w:lang w:bidi="fa-IR"/>
        </w:rPr>
        <w:t>(</w:t>
      </w:r>
      <w:r w:rsidR="005A3A8A" w:rsidRPr="005A3A8A">
        <w:rPr>
          <w:rStyle w:val="FootnoteReference"/>
          <w:rFonts w:ascii="IRLotus" w:eastAsia="SimSun" w:hAnsi="IRLotus" w:cs="IRLotus"/>
          <w:rtl/>
          <w:lang w:bidi="fa-IR"/>
        </w:rPr>
        <w:footnoteReference w:id="157"/>
      </w:r>
      <w:r w:rsidR="005A3A8A" w:rsidRPr="005A3A8A">
        <w:rPr>
          <w:rFonts w:ascii="IRLotus" w:hAnsi="IRLotus" w:cs="IRLotus"/>
          <w:vertAlign w:val="superscript"/>
          <w:rtl/>
          <w:lang w:bidi="fa-IR"/>
        </w:rPr>
        <w:t>)</w:t>
      </w:r>
      <w:r w:rsidR="005A3A8A">
        <w:rPr>
          <w:rFonts w:hint="cs"/>
          <w:rtl/>
          <w:lang w:bidi="fa-IR"/>
        </w:rPr>
        <w:t>.</w:t>
      </w:r>
    </w:p>
    <w:p w:rsidR="00EF719C" w:rsidRDefault="00EF719C" w:rsidP="003D2058">
      <w:pPr>
        <w:pStyle w:val="2-0"/>
        <w:rPr>
          <w:rtl/>
        </w:rPr>
      </w:pPr>
      <w:r w:rsidRPr="009A49E2">
        <w:rPr>
          <w:rFonts w:hint="cs"/>
          <w:rtl/>
          <w:lang w:bidi="ar-SA"/>
        </w:rPr>
        <w:t>12</w:t>
      </w:r>
      <w:r>
        <w:rPr>
          <w:rFonts w:hint="cs"/>
          <w:rtl/>
        </w:rPr>
        <w:t>- باب: الخِضَابِ</w:t>
      </w:r>
    </w:p>
    <w:p w:rsidR="00EF719C" w:rsidRDefault="00EF719C" w:rsidP="003D2058">
      <w:pPr>
        <w:pStyle w:val="4-"/>
        <w:rPr>
          <w:rtl/>
          <w:lang w:bidi="fa-IR"/>
        </w:rPr>
      </w:pPr>
      <w:bookmarkStart w:id="145" w:name="_Toc434312900"/>
      <w:r>
        <w:rPr>
          <w:rFonts w:hint="cs"/>
          <w:rtl/>
          <w:lang w:bidi="fa-IR"/>
        </w:rPr>
        <w:t>باب [12]: رنگ دادن [مو]</w:t>
      </w:r>
      <w:bookmarkEnd w:id="145"/>
    </w:p>
    <w:p w:rsidR="00F22C41" w:rsidRDefault="00F22C41" w:rsidP="003D2058">
      <w:pPr>
        <w:pStyle w:val="5-"/>
        <w:rPr>
          <w:rtl/>
          <w:lang w:bidi="fa-IR"/>
        </w:rPr>
      </w:pPr>
      <w:r>
        <w:rPr>
          <w:rFonts w:hint="cs"/>
          <w:rtl/>
          <w:lang w:bidi="fa-IR"/>
        </w:rPr>
        <w:t>1998</w:t>
      </w:r>
      <w:r w:rsidRPr="003D2058">
        <w:rPr>
          <w:rFonts w:hint="cs"/>
          <w:rtl/>
        </w:rPr>
        <w:t xml:space="preserve">- </w:t>
      </w:r>
      <w:r w:rsidR="003D2058" w:rsidRPr="003D2058">
        <w:rPr>
          <w:rtl/>
        </w:rPr>
        <w:t>عَنْ أَبِي هُرَيْرَةَ رَضِيَ اللَّهُ عَنْهُ قَالَ النَّبِيُّ صَلَّى اللهُ عَلَيْهِ وَسَلَّمَ: «إِنَّ اليَهُودَ وَالنَّصَارَى لَا يَصْبُغُونَ، فَخَالِفُوهُمْ»</w:t>
      </w:r>
      <w:r w:rsidRPr="003D2058">
        <w:rPr>
          <w:rFonts w:hint="cs"/>
          <w:rtl/>
        </w:rPr>
        <w:t xml:space="preserve"> [رواه البخاری: 5899].</w:t>
      </w:r>
    </w:p>
    <w:p w:rsidR="00F22C41" w:rsidRDefault="00F22C41" w:rsidP="0091501B">
      <w:pPr>
        <w:pStyle w:val="0-"/>
        <w:rPr>
          <w:rtl/>
          <w:lang w:bidi="fa-IR"/>
        </w:rPr>
      </w:pPr>
      <w:r>
        <w:rPr>
          <w:rFonts w:hint="cs"/>
          <w:rtl/>
          <w:lang w:bidi="fa-IR"/>
        </w:rPr>
        <w:t>1998- از ابو هریره</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Pr>
          <w:rFonts w:hint="cs"/>
          <w:rtl/>
          <w:lang w:bidi="fa-IR"/>
        </w:rPr>
        <w:t xml:space="preserve"> فرمودند: «یهود و نصاری [سر وریش خود را] رنگ نمی‌کنند، شما با آن‌ها</w:t>
      </w:r>
      <w:r w:rsidR="00052EAD">
        <w:rPr>
          <w:rFonts w:hint="cs"/>
          <w:rtl/>
          <w:lang w:bidi="fa-IR"/>
        </w:rPr>
        <w:t xml:space="preserve"> مخالفت کنید</w:t>
      </w:r>
      <w:r w:rsidR="00052EAD" w:rsidRPr="00052EAD">
        <w:rPr>
          <w:rFonts w:ascii="IRLotus" w:hAnsi="IRLotus" w:cs="IRLotus"/>
          <w:vertAlign w:val="superscript"/>
          <w:rtl/>
          <w:lang w:bidi="fa-IR"/>
        </w:rPr>
        <w:t>(</w:t>
      </w:r>
      <w:r w:rsidR="00052EAD" w:rsidRPr="00052EAD">
        <w:rPr>
          <w:rStyle w:val="FootnoteReference"/>
          <w:rFonts w:ascii="IRLotus" w:eastAsia="SimSun" w:hAnsi="IRLotus" w:cs="IRLotus"/>
          <w:rtl/>
          <w:lang w:bidi="fa-IR"/>
        </w:rPr>
        <w:footnoteReference w:id="158"/>
      </w:r>
      <w:r w:rsidR="00052EAD" w:rsidRPr="00052EAD">
        <w:rPr>
          <w:rFonts w:ascii="IRLotus" w:hAnsi="IRLotus" w:cs="IRLotus"/>
          <w:vertAlign w:val="superscript"/>
          <w:rtl/>
          <w:lang w:bidi="fa-IR"/>
        </w:rPr>
        <w:t>)</w:t>
      </w:r>
      <w:r w:rsidR="00052EAD">
        <w:rPr>
          <w:rFonts w:hint="cs"/>
          <w:rtl/>
          <w:lang w:bidi="fa-IR"/>
        </w:rPr>
        <w:t>.</w:t>
      </w:r>
    </w:p>
    <w:p w:rsidR="00924F4E" w:rsidRDefault="00924F4E" w:rsidP="00533B27">
      <w:pPr>
        <w:pStyle w:val="2-0"/>
        <w:rPr>
          <w:rtl/>
        </w:rPr>
      </w:pPr>
      <w:r w:rsidRPr="009A49E2">
        <w:rPr>
          <w:rFonts w:hint="cs"/>
          <w:rtl/>
          <w:lang w:bidi="ar-SA"/>
        </w:rPr>
        <w:t>13</w:t>
      </w:r>
      <w:r>
        <w:rPr>
          <w:rFonts w:hint="cs"/>
          <w:rtl/>
        </w:rPr>
        <w:t>- باب: الجَعْدِ</w:t>
      </w:r>
    </w:p>
    <w:p w:rsidR="00924F4E" w:rsidRDefault="00924F4E" w:rsidP="00533B27">
      <w:pPr>
        <w:pStyle w:val="4-"/>
        <w:rPr>
          <w:rtl/>
          <w:lang w:bidi="fa-IR"/>
        </w:rPr>
      </w:pPr>
      <w:bookmarkStart w:id="146" w:name="_Toc434312901"/>
      <w:r>
        <w:rPr>
          <w:rFonts w:hint="cs"/>
          <w:rtl/>
          <w:lang w:bidi="fa-IR"/>
        </w:rPr>
        <w:t>باب [13]: موی مجعد</w:t>
      </w:r>
      <w:bookmarkEnd w:id="146"/>
    </w:p>
    <w:p w:rsidR="00924F4E" w:rsidRDefault="00924F4E" w:rsidP="006B796D">
      <w:pPr>
        <w:pStyle w:val="5-"/>
        <w:rPr>
          <w:rtl/>
          <w:lang w:bidi="fa-IR"/>
        </w:rPr>
      </w:pPr>
      <w:r>
        <w:rPr>
          <w:rFonts w:hint="cs"/>
          <w:rtl/>
          <w:lang w:bidi="fa-IR"/>
        </w:rPr>
        <w:t>1999</w:t>
      </w:r>
      <w:r w:rsidRPr="00533B27">
        <w:rPr>
          <w:rFonts w:hint="cs"/>
          <w:rtl/>
        </w:rPr>
        <w:t>-</w:t>
      </w:r>
      <w:r w:rsidR="004F7A9B">
        <w:rPr>
          <w:rFonts w:hint="cs"/>
          <w:rtl/>
        </w:rPr>
        <w:t xml:space="preserve"> عَنْ</w:t>
      </w:r>
      <w:r w:rsidRPr="00533B27">
        <w:rPr>
          <w:rFonts w:hint="cs"/>
          <w:rtl/>
        </w:rPr>
        <w:t xml:space="preserve"> </w:t>
      </w:r>
      <w:r w:rsidR="00533B27" w:rsidRPr="00533B27">
        <w:rPr>
          <w:rtl/>
        </w:rPr>
        <w:t xml:space="preserve">أَنَسَ بْنَ مَالِكٍ رَضِيَ اللَّهُ عَنْهُ </w:t>
      </w:r>
      <w:r w:rsidR="004F7A9B">
        <w:rPr>
          <w:rFonts w:hint="cs"/>
          <w:rtl/>
        </w:rPr>
        <w:t>كانَ</w:t>
      </w:r>
      <w:r w:rsidR="00533B27" w:rsidRPr="00533B27">
        <w:rPr>
          <w:rtl/>
        </w:rPr>
        <w:t xml:space="preserve"> شَعَرِ رَسُولِ اللَّهِ صَلَّى اللهُ عَلَيْهِ وَسَلَّمَ </w:t>
      </w:r>
      <w:r w:rsidR="00533B27">
        <w:rPr>
          <w:rtl/>
        </w:rPr>
        <w:t>رَجِلًا</w:t>
      </w:r>
      <w:r w:rsidR="00533B27" w:rsidRPr="00533B27">
        <w:rPr>
          <w:rtl/>
        </w:rPr>
        <w:t xml:space="preserve"> لَيْسَ بِالسَّبِطِ وَلاَ الجَعْدِ، بَيْنَ أُذُنَيْهِ وَعَاتِقِهِ»</w:t>
      </w:r>
      <w:r w:rsidRPr="00533B27">
        <w:rPr>
          <w:rFonts w:hint="cs"/>
          <w:rtl/>
        </w:rPr>
        <w:t xml:space="preserve"> [رواه البخاری: 5905].</w:t>
      </w:r>
    </w:p>
    <w:p w:rsidR="00924F4E" w:rsidRDefault="00924F4E" w:rsidP="00924F4E">
      <w:pPr>
        <w:pStyle w:val="0-"/>
        <w:rPr>
          <w:rtl/>
          <w:lang w:bidi="fa-IR"/>
        </w:rPr>
      </w:pPr>
      <w:r>
        <w:rPr>
          <w:rFonts w:hint="cs"/>
          <w:rtl/>
          <w:lang w:bidi="fa-IR"/>
        </w:rPr>
        <w:t>1999- از انس</w:t>
      </w:r>
      <w:r>
        <w:rPr>
          <w:rFonts w:cs="CTraditional Arabic" w:hint="cs"/>
          <w:rtl/>
          <w:lang w:bidi="fa-IR"/>
        </w:rPr>
        <w:t>س</w:t>
      </w:r>
      <w:r>
        <w:rPr>
          <w:rFonts w:hint="cs"/>
          <w:rtl/>
          <w:lang w:bidi="fa-IR"/>
        </w:rPr>
        <w:t xml:space="preserve"> روایت است که گفت: موهای پیامبر خدا </w:t>
      </w:r>
      <w:r>
        <w:rPr>
          <w:rFonts w:cs="CTraditional Arabic" w:hint="cs"/>
          <w:rtl/>
          <w:lang w:bidi="fa-IR"/>
        </w:rPr>
        <w:t>ج</w:t>
      </w:r>
      <w:r>
        <w:rPr>
          <w:rFonts w:hint="cs"/>
          <w:rtl/>
          <w:lang w:bidi="fa-IR"/>
        </w:rPr>
        <w:t xml:space="preserve"> شانه زده بود، نه خیلی مجعد</w:t>
      </w:r>
      <w:r w:rsidR="006B796D">
        <w:rPr>
          <w:rFonts w:hint="cs"/>
          <w:rtl/>
          <w:lang w:bidi="fa-IR"/>
        </w:rPr>
        <w:t xml:space="preserve"> بود و نه خیلی افتاده، و [درازی آن] بین گوش و دوش بود.</w:t>
      </w:r>
    </w:p>
    <w:p w:rsidR="00AD17E3" w:rsidRDefault="00AD17E3" w:rsidP="00D51B9C">
      <w:pPr>
        <w:pStyle w:val="5-"/>
        <w:rPr>
          <w:rtl/>
          <w:lang w:bidi="fa-IR"/>
        </w:rPr>
      </w:pPr>
      <w:r>
        <w:rPr>
          <w:rFonts w:hint="cs"/>
          <w:rtl/>
          <w:lang w:bidi="fa-IR"/>
        </w:rPr>
        <w:t>2000</w:t>
      </w:r>
      <w:r w:rsidRPr="00D51B9C">
        <w:rPr>
          <w:rFonts w:hint="cs"/>
          <w:rtl/>
        </w:rPr>
        <w:t>-</w:t>
      </w:r>
      <w:r w:rsidR="00D51B9C">
        <w:rPr>
          <w:rFonts w:hint="cs"/>
          <w:rtl/>
        </w:rPr>
        <w:t xml:space="preserve"> وعَنْهُ،</w:t>
      </w:r>
      <w:r w:rsidRPr="00D51B9C">
        <w:rPr>
          <w:rFonts w:hint="cs"/>
          <w:rtl/>
        </w:rPr>
        <w:t xml:space="preserve"> </w:t>
      </w:r>
      <w:r w:rsidR="00D51B9C" w:rsidRPr="00D51B9C">
        <w:rPr>
          <w:rtl/>
        </w:rPr>
        <w:t>رَضِيَ اللَّهُ عَنْهُ قَالَ: «كَانَ النَّبِيُّ صَلَّى اللهُ عَلَيْهِ وَسَلَّمَ ضَخْمَ اليَدَيْنِ وَالقَدَمَيْنِ، حَسَنَ الوَجْهِ، لَمْ أَرَ بَعْدَهُ وَلَا قَبْلَهُ مِثْلَهُ، وَكَانَ بَسِطَ الكَفَّيْنِ»</w:t>
      </w:r>
      <w:r w:rsidRPr="00D51B9C">
        <w:rPr>
          <w:rFonts w:hint="cs"/>
          <w:rtl/>
        </w:rPr>
        <w:t xml:space="preserve"> [رواه البخاری: 5907].</w:t>
      </w:r>
    </w:p>
    <w:p w:rsidR="00AD17E3" w:rsidRDefault="00AD17E3" w:rsidP="00924F4E">
      <w:pPr>
        <w:pStyle w:val="0-"/>
        <w:rPr>
          <w:rtl/>
          <w:lang w:bidi="fa-IR"/>
        </w:rPr>
      </w:pPr>
      <w:r>
        <w:rPr>
          <w:rFonts w:hint="cs"/>
          <w:rtl/>
          <w:lang w:bidi="fa-IR"/>
        </w:rPr>
        <w:t>2000- و از انس</w:t>
      </w:r>
      <w:r>
        <w:rPr>
          <w:rFonts w:cs="CTraditional Arabic" w:hint="cs"/>
          <w:rtl/>
          <w:lang w:bidi="fa-IR"/>
        </w:rPr>
        <w:t>س</w:t>
      </w:r>
      <w:r>
        <w:rPr>
          <w:rFonts w:hint="cs"/>
          <w:rtl/>
          <w:lang w:bidi="fa-IR"/>
        </w:rPr>
        <w:t xml:space="preserve"> روایت است که گفت: دست و پای</w:t>
      </w:r>
      <w:r w:rsidR="00C928D1">
        <w:rPr>
          <w:rFonts w:hint="cs"/>
          <w:rtl/>
          <w:lang w:bidi="fa-IR"/>
        </w:rPr>
        <w:t xml:space="preserve"> پیامبر خدا </w:t>
      </w:r>
      <w:r w:rsidR="00C928D1">
        <w:rPr>
          <w:rFonts w:cs="CTraditional Arabic" w:hint="cs"/>
          <w:rtl/>
          <w:lang w:bidi="fa-IR"/>
        </w:rPr>
        <w:t>ج</w:t>
      </w:r>
      <w:r w:rsidR="00C928D1">
        <w:rPr>
          <w:rFonts w:hint="cs"/>
          <w:rtl/>
          <w:lang w:bidi="fa-IR"/>
        </w:rPr>
        <w:t xml:space="preserve"> قوی، و روی‌شان زیبا بود، پیش از ایشان و بعد از ایشان کسی را به این زیبایی ندیده بودم، و کف‌های دست‌شان گشاده بود.</w:t>
      </w:r>
    </w:p>
    <w:p w:rsidR="005F7F3B" w:rsidRDefault="005F7F3B" w:rsidP="00BD4F11">
      <w:pPr>
        <w:pStyle w:val="2-0"/>
        <w:rPr>
          <w:rtl/>
        </w:rPr>
      </w:pPr>
      <w:r w:rsidRPr="009A49E2">
        <w:rPr>
          <w:rFonts w:hint="cs"/>
          <w:rtl/>
          <w:lang w:bidi="ar-SA"/>
        </w:rPr>
        <w:t>14</w:t>
      </w:r>
      <w:r>
        <w:rPr>
          <w:rFonts w:hint="cs"/>
          <w:rtl/>
        </w:rPr>
        <w:t>- باب: الْقَزَعِ</w:t>
      </w:r>
    </w:p>
    <w:p w:rsidR="005F7F3B" w:rsidRDefault="00D95ED0" w:rsidP="00BD4F11">
      <w:pPr>
        <w:pStyle w:val="4-"/>
        <w:rPr>
          <w:rtl/>
          <w:lang w:bidi="fa-IR"/>
        </w:rPr>
      </w:pPr>
      <w:bookmarkStart w:id="147" w:name="_Toc434312902"/>
      <w:r>
        <w:rPr>
          <w:rFonts w:hint="cs"/>
          <w:rtl/>
          <w:lang w:bidi="fa-IR"/>
        </w:rPr>
        <w:t>باب [14]: قَز</w:t>
      </w:r>
      <w:r w:rsidR="005F7F3B">
        <w:rPr>
          <w:rFonts w:hint="cs"/>
          <w:rtl/>
          <w:lang w:bidi="fa-IR"/>
        </w:rPr>
        <w:t>َع</w:t>
      </w:r>
      <w:bookmarkEnd w:id="147"/>
    </w:p>
    <w:p w:rsidR="005F7F3B" w:rsidRDefault="005F7F3B" w:rsidP="006B5138">
      <w:pPr>
        <w:pStyle w:val="5-"/>
        <w:rPr>
          <w:rtl/>
          <w:lang w:bidi="fa-IR"/>
        </w:rPr>
      </w:pPr>
      <w:r>
        <w:rPr>
          <w:rFonts w:hint="cs"/>
          <w:rtl/>
          <w:lang w:bidi="fa-IR"/>
        </w:rPr>
        <w:t>2001</w:t>
      </w:r>
      <w:r w:rsidRPr="00BD4F11">
        <w:rPr>
          <w:rFonts w:hint="cs"/>
          <w:rtl/>
        </w:rPr>
        <w:t xml:space="preserve">- </w:t>
      </w:r>
      <w:r w:rsidR="00BD4F11" w:rsidRPr="00BD4F11">
        <w:rPr>
          <w:rtl/>
        </w:rPr>
        <w:t xml:space="preserve">عَنِ ابْنِ عُمَرَ: </w:t>
      </w:r>
      <w:r w:rsidR="00BD4F11" w:rsidRPr="00D51B9C">
        <w:rPr>
          <w:rtl/>
        </w:rPr>
        <w:t>رَضِيَ اللَّهُ عَنْهُ</w:t>
      </w:r>
      <w:r w:rsidR="00BD4F11">
        <w:rPr>
          <w:rFonts w:hint="cs"/>
          <w:rtl/>
        </w:rPr>
        <w:t>مَا قالَ: سَمِعْتُ</w:t>
      </w:r>
      <w:r w:rsidR="00BD4F11" w:rsidRPr="00BD4F11">
        <w:rPr>
          <w:rtl/>
        </w:rPr>
        <w:t xml:space="preserve"> «رَسُولَ اللَّهِ صَلَّى اللهُ عَلَيْهِ وَسَلَّمَ</w:t>
      </w:r>
      <w:r w:rsidR="006B5138">
        <w:rPr>
          <w:rtl/>
        </w:rPr>
        <w:t xml:space="preserve"> </w:t>
      </w:r>
      <w:r w:rsidR="006B5138">
        <w:rPr>
          <w:rFonts w:hint="cs"/>
          <w:rtl/>
        </w:rPr>
        <w:t>يَ</w:t>
      </w:r>
      <w:r w:rsidR="006B5138">
        <w:rPr>
          <w:rtl/>
        </w:rPr>
        <w:t>ن</w:t>
      </w:r>
      <w:r w:rsidR="006B5138">
        <w:rPr>
          <w:rFonts w:hint="cs"/>
          <w:rtl/>
        </w:rPr>
        <w:t>ْ</w:t>
      </w:r>
      <w:r w:rsidR="00BD4F11" w:rsidRPr="00BD4F11">
        <w:rPr>
          <w:rtl/>
        </w:rPr>
        <w:t>هَى عَنِ القَزَعِ»</w:t>
      </w:r>
      <w:r w:rsidRPr="00BD4F11">
        <w:rPr>
          <w:rFonts w:hint="cs"/>
          <w:rtl/>
        </w:rPr>
        <w:t xml:space="preserve"> [رواه البخاری: 5921]:</w:t>
      </w:r>
    </w:p>
    <w:p w:rsidR="005F7F3B" w:rsidRDefault="005F7F3B" w:rsidP="00924F4E">
      <w:pPr>
        <w:pStyle w:val="0-"/>
        <w:rPr>
          <w:rtl/>
          <w:lang w:bidi="fa-IR"/>
        </w:rPr>
      </w:pPr>
      <w:r>
        <w:rPr>
          <w:rFonts w:hint="cs"/>
          <w:rtl/>
          <w:lang w:bidi="fa-IR"/>
        </w:rPr>
        <w:t>2001- از ابن عمر</w:t>
      </w:r>
      <w:r>
        <w:rPr>
          <w:rFonts w:cs="CTraditional Arabic" w:hint="cs"/>
          <w:rtl/>
          <w:lang w:bidi="fa-IR"/>
        </w:rPr>
        <w:t>ب</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را شنیدم که: از نیم تراش کردن موی</w:t>
      </w:r>
      <w:r w:rsidR="002F0CA8">
        <w:rPr>
          <w:rFonts w:hint="cs"/>
          <w:rtl/>
          <w:lang w:bidi="fa-IR"/>
        </w:rPr>
        <w:t xml:space="preserve"> سر نهی فرمودند</w:t>
      </w:r>
      <w:r w:rsidR="002F0CA8" w:rsidRPr="002F0CA8">
        <w:rPr>
          <w:rFonts w:ascii="IRLotus" w:hAnsi="IRLotus" w:cs="IRLotus"/>
          <w:vertAlign w:val="superscript"/>
          <w:rtl/>
          <w:lang w:bidi="fa-IR"/>
        </w:rPr>
        <w:t>(</w:t>
      </w:r>
      <w:r w:rsidR="002F0CA8" w:rsidRPr="002F0CA8">
        <w:rPr>
          <w:rStyle w:val="FootnoteReference"/>
          <w:rFonts w:ascii="IRLotus" w:eastAsia="SimSun" w:hAnsi="IRLotus" w:cs="IRLotus"/>
          <w:rtl/>
          <w:lang w:bidi="fa-IR"/>
        </w:rPr>
        <w:footnoteReference w:id="159"/>
      </w:r>
      <w:r w:rsidR="002F0CA8" w:rsidRPr="002F0CA8">
        <w:rPr>
          <w:rFonts w:ascii="IRLotus" w:hAnsi="IRLotus" w:cs="IRLotus"/>
          <w:vertAlign w:val="superscript"/>
          <w:rtl/>
          <w:lang w:bidi="fa-IR"/>
        </w:rPr>
        <w:t>)</w:t>
      </w:r>
      <w:r w:rsidR="002F0CA8">
        <w:rPr>
          <w:rFonts w:hint="cs"/>
          <w:rtl/>
          <w:lang w:bidi="fa-IR"/>
        </w:rPr>
        <w:t>.</w:t>
      </w:r>
    </w:p>
    <w:p w:rsidR="00FC1FD4" w:rsidRDefault="00FC1FD4" w:rsidP="00FC1FD4">
      <w:pPr>
        <w:pStyle w:val="2-0"/>
        <w:rPr>
          <w:rtl/>
        </w:rPr>
      </w:pPr>
      <w:r w:rsidRPr="009A49E2">
        <w:rPr>
          <w:rFonts w:hint="cs"/>
          <w:rtl/>
          <w:lang w:bidi="ar-SA"/>
        </w:rPr>
        <w:t>15</w:t>
      </w:r>
      <w:r w:rsidRPr="00FC1FD4">
        <w:rPr>
          <w:rFonts w:hint="cs"/>
          <w:rtl/>
        </w:rPr>
        <w:t xml:space="preserve">- باب: </w:t>
      </w:r>
      <w:r w:rsidR="00E45685">
        <w:rPr>
          <w:rtl/>
        </w:rPr>
        <w:t>تَطْيِيبِ المَرْأةِ زَوجهَا بِيَد</w:t>
      </w:r>
      <w:r w:rsidRPr="00FC1FD4">
        <w:rPr>
          <w:rtl/>
        </w:rPr>
        <w:t>يْهَا</w:t>
      </w:r>
    </w:p>
    <w:p w:rsidR="00FC1FD4" w:rsidRDefault="00FC1FD4" w:rsidP="00333DD1">
      <w:pPr>
        <w:pStyle w:val="4-"/>
        <w:rPr>
          <w:rtl/>
          <w:lang w:bidi="fa-IR"/>
        </w:rPr>
      </w:pPr>
      <w:bookmarkStart w:id="148" w:name="_Toc434312903"/>
      <w:r>
        <w:rPr>
          <w:rFonts w:hint="cs"/>
          <w:rtl/>
          <w:lang w:bidi="fa-IR"/>
        </w:rPr>
        <w:t>باب [15]: عطر زدن زن شوهرش را به دست خود</w:t>
      </w:r>
      <w:bookmarkEnd w:id="148"/>
    </w:p>
    <w:p w:rsidR="00FC1FD4" w:rsidRDefault="0094598A" w:rsidP="00333DD1">
      <w:pPr>
        <w:pStyle w:val="5-"/>
        <w:rPr>
          <w:rtl/>
          <w:lang w:bidi="fa-IR"/>
        </w:rPr>
      </w:pPr>
      <w:r>
        <w:rPr>
          <w:rFonts w:hint="cs"/>
          <w:rtl/>
          <w:lang w:bidi="fa-IR"/>
        </w:rPr>
        <w:t>2002</w:t>
      </w:r>
      <w:r w:rsidRPr="00333DD1">
        <w:rPr>
          <w:rFonts w:hint="cs"/>
          <w:rtl/>
        </w:rPr>
        <w:t xml:space="preserve">- </w:t>
      </w:r>
      <w:r w:rsidR="00333DD1" w:rsidRPr="00333DD1">
        <w:rPr>
          <w:rtl/>
        </w:rPr>
        <w:t>عَنْ عَائِشَةَ،</w:t>
      </w:r>
      <w:r w:rsidR="00333DD1">
        <w:rPr>
          <w:rFonts w:hint="cs"/>
          <w:rtl/>
        </w:rPr>
        <w:t xml:space="preserve"> </w:t>
      </w:r>
      <w:r w:rsidR="00333DD1" w:rsidRPr="00D51B9C">
        <w:rPr>
          <w:rtl/>
        </w:rPr>
        <w:t>رَضِيَ اللَّهُ عَنْه</w:t>
      </w:r>
      <w:r w:rsidR="00333DD1">
        <w:rPr>
          <w:rFonts w:hint="cs"/>
          <w:rtl/>
        </w:rPr>
        <w:t>َا</w:t>
      </w:r>
      <w:r w:rsidR="00333DD1" w:rsidRPr="00333DD1">
        <w:rPr>
          <w:rtl/>
        </w:rPr>
        <w:t xml:space="preserve"> قَالَتْ: «كُنْتُ أُطَيِّبُ النَّبِيَّ صَلَّى اللهُ عَلَيْهِ وَسَلَّمَ بِأَطْيَبِ مَا يَجِدُ، حَتَّى أَجِدَ وَبِيصَ الطِّيبِ فِي رَأْسِهِ وَلِحْيَتِهِ»</w:t>
      </w:r>
      <w:r w:rsidRPr="00333DD1">
        <w:rPr>
          <w:rFonts w:hint="cs"/>
          <w:rtl/>
        </w:rPr>
        <w:t xml:space="preserve"> [رواه البخاری: 5923]:</w:t>
      </w:r>
    </w:p>
    <w:p w:rsidR="0094598A" w:rsidRDefault="0094598A" w:rsidP="00FC1FD4">
      <w:pPr>
        <w:pStyle w:val="0-"/>
        <w:rPr>
          <w:rtl/>
          <w:lang w:bidi="fa-IR"/>
        </w:rPr>
      </w:pPr>
      <w:r>
        <w:rPr>
          <w:rFonts w:hint="cs"/>
          <w:rtl/>
          <w:lang w:bidi="fa-IR"/>
        </w:rPr>
        <w:t>2002- از عائشه</w:t>
      </w:r>
      <w:r>
        <w:rPr>
          <w:rFonts w:cs="CTraditional Arabic" w:hint="cs"/>
          <w:rtl/>
          <w:lang w:bidi="fa-IR"/>
        </w:rPr>
        <w:t>ل</w:t>
      </w:r>
      <w:r w:rsidR="00333DD1">
        <w:rPr>
          <w:rFonts w:hint="cs"/>
          <w:rtl/>
          <w:lang w:bidi="fa-IR"/>
        </w:rPr>
        <w:t xml:space="preserve"> روایت است که گفت: پیامبر خدا </w:t>
      </w:r>
      <w:r w:rsidR="00333DD1">
        <w:rPr>
          <w:rFonts w:cs="CTraditional Arabic" w:hint="cs"/>
          <w:rtl/>
          <w:lang w:bidi="fa-IR"/>
        </w:rPr>
        <w:t>ج</w:t>
      </w:r>
      <w:r w:rsidR="00333DD1">
        <w:rPr>
          <w:rFonts w:hint="cs"/>
          <w:rtl/>
          <w:lang w:bidi="fa-IR"/>
        </w:rPr>
        <w:t xml:space="preserve"> را از بهترین عطری که می‌یافتند، تا جای عطر می</w:t>
      </w:r>
      <w:r w:rsidR="00513ABA">
        <w:rPr>
          <w:rFonts w:hint="cs"/>
          <w:rtl/>
          <w:lang w:bidi="fa-IR"/>
        </w:rPr>
        <w:t>‌</w:t>
      </w:r>
      <w:r w:rsidR="00022CEB">
        <w:rPr>
          <w:rFonts w:hint="cs"/>
          <w:rtl/>
          <w:lang w:bidi="fa-IR"/>
        </w:rPr>
        <w:t>زدم که در</w:t>
      </w:r>
      <w:r w:rsidR="00333DD1">
        <w:rPr>
          <w:rFonts w:hint="cs"/>
          <w:rtl/>
          <w:lang w:bidi="fa-IR"/>
        </w:rPr>
        <w:t>خشندگی عطر را در سر و</w:t>
      </w:r>
      <w:r w:rsidR="00261610">
        <w:rPr>
          <w:rFonts w:hint="cs"/>
          <w:rtl/>
          <w:lang w:bidi="fa-IR"/>
        </w:rPr>
        <w:t xml:space="preserve"> </w:t>
      </w:r>
      <w:r w:rsidR="00333DD1">
        <w:rPr>
          <w:rFonts w:hint="cs"/>
          <w:rtl/>
          <w:lang w:bidi="fa-IR"/>
        </w:rPr>
        <w:t>ریش‌شان مشاهده می‌کردم.</w:t>
      </w:r>
    </w:p>
    <w:p w:rsidR="00C974EE" w:rsidRDefault="00C974EE" w:rsidP="00584C2C">
      <w:pPr>
        <w:pStyle w:val="2-0"/>
        <w:rPr>
          <w:rtl/>
        </w:rPr>
      </w:pPr>
      <w:r w:rsidRPr="009A49E2">
        <w:rPr>
          <w:rFonts w:hint="cs"/>
          <w:rtl/>
          <w:lang w:bidi="ar-SA"/>
        </w:rPr>
        <w:t>16</w:t>
      </w:r>
      <w:r>
        <w:rPr>
          <w:rFonts w:hint="cs"/>
          <w:rtl/>
        </w:rPr>
        <w:t>- باب: مَنْ لا يَرُدَّ الطِّيبَ</w:t>
      </w:r>
    </w:p>
    <w:p w:rsidR="00C974EE" w:rsidRDefault="00C974EE" w:rsidP="00584C2C">
      <w:pPr>
        <w:pStyle w:val="4-"/>
        <w:rPr>
          <w:rtl/>
          <w:lang w:bidi="fa-IR"/>
        </w:rPr>
      </w:pPr>
      <w:bookmarkStart w:id="149" w:name="_Toc434312904"/>
      <w:r>
        <w:rPr>
          <w:rFonts w:hint="cs"/>
          <w:rtl/>
          <w:lang w:bidi="fa-IR"/>
        </w:rPr>
        <w:t>باب [16]: کسی که خوشبوئی را رد نمی‌کرد</w:t>
      </w:r>
      <w:bookmarkEnd w:id="149"/>
    </w:p>
    <w:p w:rsidR="00C974EE" w:rsidRDefault="00C974EE" w:rsidP="003111D8">
      <w:pPr>
        <w:pStyle w:val="5-"/>
        <w:rPr>
          <w:rtl/>
          <w:lang w:bidi="fa-IR"/>
        </w:rPr>
      </w:pPr>
      <w:r>
        <w:rPr>
          <w:rFonts w:hint="cs"/>
          <w:rtl/>
          <w:lang w:bidi="fa-IR"/>
        </w:rPr>
        <w:t>2003</w:t>
      </w:r>
      <w:r w:rsidRPr="00584C2C">
        <w:rPr>
          <w:rFonts w:hint="cs"/>
          <w:rtl/>
        </w:rPr>
        <w:t xml:space="preserve">- </w:t>
      </w:r>
      <w:r w:rsidR="00584C2C" w:rsidRPr="00584C2C">
        <w:rPr>
          <w:rtl/>
        </w:rPr>
        <w:t>عَنْ أَنَسٍ رَضِيَ اللَّهُ عَنْهُ: أَنَّ النَّبِيَّ صَلَّى اللهُ عَلَيْهِ وَسَلَّمَ «كَانَ لاَ يَرُدُّ الطِّيبَ»</w:t>
      </w:r>
      <w:r w:rsidRPr="00584C2C">
        <w:rPr>
          <w:rFonts w:hint="cs"/>
          <w:rtl/>
        </w:rPr>
        <w:t xml:space="preserve"> [رواه البخاری: 5929].</w:t>
      </w:r>
    </w:p>
    <w:p w:rsidR="00C974EE" w:rsidRDefault="00C974EE" w:rsidP="00C974EE">
      <w:pPr>
        <w:pStyle w:val="0-"/>
        <w:rPr>
          <w:rtl/>
          <w:lang w:bidi="fa-IR"/>
        </w:rPr>
      </w:pPr>
      <w:r>
        <w:rPr>
          <w:rFonts w:hint="cs"/>
          <w:rtl/>
          <w:lang w:bidi="fa-IR"/>
        </w:rPr>
        <w:t>2003- از انس</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Pr>
          <w:rFonts w:hint="cs"/>
          <w:rtl/>
          <w:lang w:bidi="fa-IR"/>
        </w:rPr>
        <w:t xml:space="preserve"> خوشبوئی را رد نمی‌کردند.</w:t>
      </w:r>
    </w:p>
    <w:p w:rsidR="003111D8" w:rsidRDefault="003111D8" w:rsidP="006E6C00">
      <w:pPr>
        <w:pStyle w:val="2-0"/>
        <w:rPr>
          <w:rtl/>
        </w:rPr>
      </w:pPr>
      <w:r w:rsidRPr="009A49E2">
        <w:rPr>
          <w:rFonts w:hint="cs"/>
          <w:rtl/>
          <w:lang w:bidi="ar-SA"/>
        </w:rPr>
        <w:t>17</w:t>
      </w:r>
      <w:r>
        <w:rPr>
          <w:rFonts w:hint="cs"/>
          <w:rtl/>
        </w:rPr>
        <w:t>- باب: الذَّرِيرَةِ</w:t>
      </w:r>
    </w:p>
    <w:p w:rsidR="003111D8" w:rsidRDefault="003111D8" w:rsidP="006E6C00">
      <w:pPr>
        <w:pStyle w:val="4-"/>
        <w:rPr>
          <w:rtl/>
          <w:lang w:bidi="fa-IR"/>
        </w:rPr>
      </w:pPr>
      <w:bookmarkStart w:id="150" w:name="_Toc434312905"/>
      <w:r>
        <w:rPr>
          <w:rFonts w:hint="cs"/>
          <w:rtl/>
          <w:lang w:bidi="fa-IR"/>
        </w:rPr>
        <w:t>باب [17]: خوشبوئی مخلوط</w:t>
      </w:r>
      <w:bookmarkEnd w:id="150"/>
    </w:p>
    <w:p w:rsidR="003111D8" w:rsidRDefault="003111D8" w:rsidP="006E6C00">
      <w:pPr>
        <w:pStyle w:val="5-"/>
        <w:rPr>
          <w:rtl/>
          <w:lang w:bidi="fa-IR"/>
        </w:rPr>
      </w:pPr>
      <w:r>
        <w:rPr>
          <w:rFonts w:hint="cs"/>
          <w:rtl/>
          <w:lang w:bidi="fa-IR"/>
        </w:rPr>
        <w:t>2004</w:t>
      </w:r>
      <w:r w:rsidRPr="006E6C00">
        <w:rPr>
          <w:rFonts w:hint="cs"/>
          <w:rtl/>
        </w:rPr>
        <w:t xml:space="preserve">- </w:t>
      </w:r>
      <w:r w:rsidR="006E6C00" w:rsidRPr="006E6C00">
        <w:rPr>
          <w:rtl/>
        </w:rPr>
        <w:t>عَنْ عَائِشَةَ،</w:t>
      </w:r>
      <w:r w:rsidR="0070476C" w:rsidRPr="0070476C">
        <w:rPr>
          <w:rtl/>
        </w:rPr>
        <w:t xml:space="preserve"> </w:t>
      </w:r>
      <w:r w:rsidR="0070476C">
        <w:rPr>
          <w:rtl/>
        </w:rPr>
        <w:t>رَضِيَ اللَّهُ عَنْه</w:t>
      </w:r>
      <w:r w:rsidR="0070476C">
        <w:rPr>
          <w:rFonts w:hint="cs"/>
          <w:rtl/>
        </w:rPr>
        <w:t>َا</w:t>
      </w:r>
      <w:r w:rsidR="0070476C" w:rsidRPr="00584C2C">
        <w:rPr>
          <w:rtl/>
        </w:rPr>
        <w:t>:</w:t>
      </w:r>
      <w:r w:rsidR="006E6C00" w:rsidRPr="006E6C00">
        <w:rPr>
          <w:rtl/>
        </w:rPr>
        <w:t xml:space="preserve"> قَالَتْ: «طَيَّبْتُ رَسُولَ اللَّهِ صَلَّى اللهُ عَلَيْهِ وَسَلَّمَ بِيَدَيَّ بِذَرِيرَةٍ فِي حَجَّةِ الوَدَاعِ، لِلْحِلِّ وَالإِحْرَامِ»</w:t>
      </w:r>
      <w:r w:rsidRPr="006E6C00">
        <w:rPr>
          <w:rFonts w:hint="cs"/>
          <w:rtl/>
        </w:rPr>
        <w:t xml:space="preserve"> [رواه البخاری: 5930].</w:t>
      </w:r>
    </w:p>
    <w:p w:rsidR="003111D8" w:rsidRDefault="003111D8" w:rsidP="00C974EE">
      <w:pPr>
        <w:pStyle w:val="0-"/>
        <w:rPr>
          <w:rtl/>
          <w:lang w:bidi="fa-IR"/>
        </w:rPr>
      </w:pPr>
      <w:r>
        <w:rPr>
          <w:rFonts w:hint="cs"/>
          <w:rtl/>
          <w:lang w:bidi="fa-IR"/>
        </w:rPr>
        <w:t>2004- از عائشه</w:t>
      </w:r>
      <w:r>
        <w:rPr>
          <w:rFonts w:cs="CTraditional Arabic" w:hint="cs"/>
          <w:rtl/>
          <w:lang w:bidi="fa-IR"/>
        </w:rPr>
        <w:t>ل</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را در (حجة الوداع) با دست خود از</w:t>
      </w:r>
      <w:r w:rsidR="000F43F7">
        <w:rPr>
          <w:rFonts w:hint="cs"/>
          <w:rtl/>
          <w:lang w:bidi="fa-IR"/>
        </w:rPr>
        <w:t xml:space="preserve"> خوشبوئی که مخلوط بود، در وقت احرام بستن و در وقت بیرون شدن از احرام، عطر زدم</w:t>
      </w:r>
      <w:r w:rsidR="000F43F7" w:rsidRPr="000F43F7">
        <w:rPr>
          <w:rFonts w:ascii="IRLotus" w:hAnsi="IRLotus" w:cs="IRLotus"/>
          <w:vertAlign w:val="superscript"/>
          <w:rtl/>
          <w:lang w:bidi="fa-IR"/>
        </w:rPr>
        <w:t>(</w:t>
      </w:r>
      <w:r w:rsidR="000F43F7" w:rsidRPr="000F43F7">
        <w:rPr>
          <w:rStyle w:val="FootnoteReference"/>
          <w:rFonts w:ascii="IRLotus" w:eastAsia="SimSun" w:hAnsi="IRLotus" w:cs="IRLotus"/>
          <w:rtl/>
          <w:lang w:bidi="fa-IR"/>
        </w:rPr>
        <w:footnoteReference w:id="160"/>
      </w:r>
      <w:r w:rsidR="000F43F7" w:rsidRPr="000F43F7">
        <w:rPr>
          <w:rFonts w:ascii="IRLotus" w:hAnsi="IRLotus" w:cs="IRLotus"/>
          <w:vertAlign w:val="superscript"/>
          <w:rtl/>
          <w:lang w:bidi="fa-IR"/>
        </w:rPr>
        <w:t>)</w:t>
      </w:r>
      <w:r w:rsidR="000F43F7">
        <w:rPr>
          <w:rFonts w:hint="cs"/>
          <w:rtl/>
          <w:lang w:bidi="fa-IR"/>
        </w:rPr>
        <w:t>.</w:t>
      </w:r>
    </w:p>
    <w:p w:rsidR="00665156" w:rsidRDefault="00665156" w:rsidP="00801E11">
      <w:pPr>
        <w:pStyle w:val="2-0"/>
        <w:rPr>
          <w:rtl/>
        </w:rPr>
      </w:pPr>
      <w:r w:rsidRPr="009A49E2">
        <w:rPr>
          <w:rFonts w:hint="cs"/>
          <w:rtl/>
          <w:lang w:bidi="ar-SA"/>
        </w:rPr>
        <w:t>18</w:t>
      </w:r>
      <w:r>
        <w:rPr>
          <w:rFonts w:hint="cs"/>
          <w:rtl/>
        </w:rPr>
        <w:t>- باب: عَذَابِ المُصَوِّرِينَ يَوْمَ القِيَامَةِ</w:t>
      </w:r>
    </w:p>
    <w:p w:rsidR="00665156" w:rsidRDefault="00665156" w:rsidP="00801E11">
      <w:pPr>
        <w:pStyle w:val="4-"/>
        <w:rPr>
          <w:rtl/>
          <w:lang w:bidi="fa-IR"/>
        </w:rPr>
      </w:pPr>
      <w:bookmarkStart w:id="151" w:name="_Toc434312906"/>
      <w:r>
        <w:rPr>
          <w:rFonts w:hint="cs"/>
          <w:rtl/>
          <w:lang w:bidi="fa-IR"/>
        </w:rPr>
        <w:t>باب [18]: عذاب مصورین در روز قیامت</w:t>
      </w:r>
      <w:bookmarkEnd w:id="151"/>
    </w:p>
    <w:p w:rsidR="00665156" w:rsidRDefault="00665156" w:rsidP="001018CB">
      <w:pPr>
        <w:pStyle w:val="5-"/>
        <w:rPr>
          <w:rtl/>
          <w:lang w:bidi="fa-IR"/>
        </w:rPr>
      </w:pPr>
      <w:r>
        <w:rPr>
          <w:rFonts w:hint="cs"/>
          <w:rtl/>
          <w:lang w:bidi="fa-IR"/>
        </w:rPr>
        <w:t>2005</w:t>
      </w:r>
      <w:r w:rsidRPr="00801E11">
        <w:rPr>
          <w:rFonts w:hint="cs"/>
          <w:rtl/>
        </w:rPr>
        <w:t>-</w:t>
      </w:r>
      <w:r w:rsidR="00801E11">
        <w:rPr>
          <w:rFonts w:hint="cs"/>
          <w:rtl/>
        </w:rPr>
        <w:t xml:space="preserve"> عَنْ</w:t>
      </w:r>
      <w:r w:rsidRPr="00801E11">
        <w:rPr>
          <w:rFonts w:hint="cs"/>
          <w:rtl/>
        </w:rPr>
        <w:t xml:space="preserve"> </w:t>
      </w:r>
      <w:r w:rsidR="00801E11" w:rsidRPr="00801E11">
        <w:rPr>
          <w:rtl/>
        </w:rPr>
        <w:t>بْنَ عُمَرَ، رَضِيَ اللَّهُ عَنْهُمَا</w:t>
      </w:r>
      <w:r w:rsidR="00801E11">
        <w:rPr>
          <w:rFonts w:hint="cs"/>
          <w:rtl/>
        </w:rPr>
        <w:t>:</w:t>
      </w:r>
      <w:r w:rsidR="00801E11" w:rsidRPr="00801E11">
        <w:rPr>
          <w:rtl/>
        </w:rPr>
        <w:t xml:space="preserve"> أَنَّ رَسُولَ اللَّهِ صَلَّى اللهُ عَلَيْهِ وَسَلَّمَ قَالَ: </w:t>
      </w:r>
      <w:r w:rsidR="001018CB">
        <w:rPr>
          <w:rFonts w:hint="cs"/>
          <w:rtl/>
        </w:rPr>
        <w:t>«</w:t>
      </w:r>
      <w:r w:rsidR="00801E11" w:rsidRPr="00801E11">
        <w:rPr>
          <w:rtl/>
        </w:rPr>
        <w:t>إِنَّ الَّذِينَ يَصْنَعُونَ هَذِهِ الصُّوَرَ يُعَذَّبُونَ يَوْمَ القِيَامَةِ، يُقَالُ لَهُمْ: أَحْيُوا مَا خَلَقْتُمْ</w:t>
      </w:r>
      <w:r w:rsidR="001018CB">
        <w:rPr>
          <w:rFonts w:hint="cs"/>
          <w:rtl/>
        </w:rPr>
        <w:t>»</w:t>
      </w:r>
      <w:r w:rsidRPr="00801E11">
        <w:rPr>
          <w:rFonts w:hint="cs"/>
          <w:rtl/>
        </w:rPr>
        <w:t xml:space="preserve"> [رواه البخاری: 5951].</w:t>
      </w:r>
    </w:p>
    <w:p w:rsidR="00665156" w:rsidRDefault="00665156" w:rsidP="00C974EE">
      <w:pPr>
        <w:pStyle w:val="0-"/>
        <w:rPr>
          <w:rtl/>
          <w:lang w:bidi="fa-IR"/>
        </w:rPr>
      </w:pPr>
      <w:r>
        <w:rPr>
          <w:rFonts w:hint="cs"/>
          <w:rtl/>
          <w:lang w:bidi="fa-IR"/>
        </w:rPr>
        <w:t>2005- از ابن عمر</w:t>
      </w:r>
      <w:r>
        <w:rPr>
          <w:rFonts w:cs="CTraditional Arabic" w:hint="cs"/>
          <w:rtl/>
          <w:lang w:bidi="fa-IR"/>
        </w:rPr>
        <w:t>ب</w:t>
      </w:r>
      <w:r>
        <w:rPr>
          <w:rFonts w:hint="cs"/>
          <w:rtl/>
          <w:lang w:bidi="fa-IR"/>
        </w:rPr>
        <w:t xml:space="preserve"> روایت است که پیامبر خدا </w:t>
      </w:r>
      <w:r>
        <w:rPr>
          <w:rFonts w:cs="CTraditional Arabic" w:hint="cs"/>
          <w:rtl/>
          <w:lang w:bidi="fa-IR"/>
        </w:rPr>
        <w:t>ج</w:t>
      </w:r>
      <w:r>
        <w:rPr>
          <w:rFonts w:hint="cs"/>
          <w:rtl/>
          <w:lang w:bidi="fa-IR"/>
        </w:rPr>
        <w:t xml:space="preserve"> فرمودند: «کسانی که این تصویرها را</w:t>
      </w:r>
      <w:r w:rsidR="00ED4C12">
        <w:rPr>
          <w:rFonts w:hint="cs"/>
          <w:rtl/>
          <w:lang w:bidi="fa-IR"/>
        </w:rPr>
        <w:t xml:space="preserve"> می‌کشند در روز قیامت تعذیب می‌شوند، و برای آن‌ها گفته می‌شود: آنچه را که خلق کرده‌اید زنده کنید»</w:t>
      </w:r>
      <w:r w:rsidR="00ED4C12" w:rsidRPr="00ED4C12">
        <w:rPr>
          <w:rFonts w:ascii="IRLotus" w:hAnsi="IRLotus" w:cs="IRLotus"/>
          <w:vertAlign w:val="superscript"/>
          <w:rtl/>
          <w:lang w:bidi="fa-IR"/>
        </w:rPr>
        <w:t>(</w:t>
      </w:r>
      <w:r w:rsidR="00ED4C12" w:rsidRPr="00ED4C12">
        <w:rPr>
          <w:rStyle w:val="FootnoteReference"/>
          <w:rFonts w:ascii="IRLotus" w:eastAsia="SimSun" w:hAnsi="IRLotus" w:cs="IRLotus"/>
          <w:rtl/>
          <w:lang w:bidi="fa-IR"/>
        </w:rPr>
        <w:footnoteReference w:id="161"/>
      </w:r>
      <w:r w:rsidR="00ED4C12" w:rsidRPr="00ED4C12">
        <w:rPr>
          <w:rFonts w:ascii="IRLotus" w:hAnsi="IRLotus" w:cs="IRLotus"/>
          <w:vertAlign w:val="superscript"/>
          <w:rtl/>
          <w:lang w:bidi="fa-IR"/>
        </w:rPr>
        <w:t>)</w:t>
      </w:r>
      <w:r w:rsidR="00ED4C12">
        <w:rPr>
          <w:rFonts w:hint="cs"/>
          <w:rtl/>
          <w:lang w:bidi="fa-IR"/>
        </w:rPr>
        <w:t>.</w:t>
      </w:r>
    </w:p>
    <w:p w:rsidR="004540DA" w:rsidRDefault="004540DA" w:rsidP="00560BF2">
      <w:pPr>
        <w:pStyle w:val="2-0"/>
        <w:rPr>
          <w:rtl/>
        </w:rPr>
      </w:pPr>
      <w:r w:rsidRPr="009A49E2">
        <w:rPr>
          <w:rFonts w:hint="cs"/>
          <w:rtl/>
          <w:lang w:bidi="ar-SA"/>
        </w:rPr>
        <w:t>19</w:t>
      </w:r>
      <w:r>
        <w:rPr>
          <w:rFonts w:hint="cs"/>
          <w:rtl/>
        </w:rPr>
        <w:t>- باب: نَقْضِ الصُّوَرِ</w:t>
      </w:r>
    </w:p>
    <w:p w:rsidR="004540DA" w:rsidRDefault="004540DA" w:rsidP="00560BF2">
      <w:pPr>
        <w:pStyle w:val="4-"/>
        <w:rPr>
          <w:rtl/>
          <w:lang w:bidi="fa-IR"/>
        </w:rPr>
      </w:pPr>
      <w:bookmarkStart w:id="152" w:name="_Toc434312907"/>
      <w:r>
        <w:rPr>
          <w:rFonts w:hint="cs"/>
          <w:rtl/>
          <w:lang w:bidi="fa-IR"/>
        </w:rPr>
        <w:t>باب [19]: از بین بردن تصاویر</w:t>
      </w:r>
      <w:bookmarkEnd w:id="152"/>
    </w:p>
    <w:p w:rsidR="004540DA" w:rsidRDefault="004540DA" w:rsidP="002A6903">
      <w:pPr>
        <w:pStyle w:val="5-"/>
        <w:rPr>
          <w:rtl/>
          <w:lang w:bidi="fa-IR"/>
        </w:rPr>
      </w:pPr>
      <w:r>
        <w:rPr>
          <w:rFonts w:hint="cs"/>
          <w:rtl/>
          <w:lang w:bidi="fa-IR"/>
        </w:rPr>
        <w:t>2006</w:t>
      </w:r>
      <w:r w:rsidRPr="00560BF2">
        <w:rPr>
          <w:rFonts w:hint="cs"/>
          <w:rtl/>
        </w:rPr>
        <w:t>-</w:t>
      </w:r>
      <w:r w:rsidR="00560BF2" w:rsidRPr="00560BF2">
        <w:rPr>
          <w:rtl/>
        </w:rPr>
        <w:t xml:space="preserve"> </w:t>
      </w:r>
      <w:r w:rsidR="00560BF2" w:rsidRPr="003D2058">
        <w:rPr>
          <w:rtl/>
        </w:rPr>
        <w:t>عَنْ أَبِي هُرَيْرَةَ رَضِيَ اللَّهُ عَنْهُ</w:t>
      </w:r>
      <w:r w:rsidRPr="00560BF2">
        <w:rPr>
          <w:rFonts w:hint="cs"/>
          <w:rtl/>
        </w:rPr>
        <w:t xml:space="preserve"> </w:t>
      </w:r>
      <w:r w:rsidR="00560BF2" w:rsidRPr="00560BF2">
        <w:rPr>
          <w:rtl/>
        </w:rPr>
        <w:t>قَالَ: سَمِعْتُ رَسُولَ اللَّهِ صَلَّى اللهُ عَلَيْهِ وَسَلَّمَ يَقُولُ: «</w:t>
      </w:r>
      <w:r w:rsidR="00CD7A6F">
        <w:rPr>
          <w:rFonts w:hint="cs"/>
          <w:rtl/>
        </w:rPr>
        <w:t>قالَ الله تعالي</w:t>
      </w:r>
      <w:r w:rsidR="005210A6">
        <w:rPr>
          <w:rFonts w:hint="cs"/>
          <w:rtl/>
        </w:rPr>
        <w:t>:</w:t>
      </w:r>
      <w:r w:rsidR="00CD7A6F">
        <w:rPr>
          <w:rFonts w:hint="cs"/>
          <w:rtl/>
        </w:rPr>
        <w:t xml:space="preserve"> </w:t>
      </w:r>
      <w:r w:rsidR="00560BF2" w:rsidRPr="00560BF2">
        <w:rPr>
          <w:rtl/>
        </w:rPr>
        <w:t>وَمَنْ أَظْلَمُ مِمَّنْ ذَهَبَ يَخْلُقُ كَخَلْقِي، فَلْيَخْلُقُوا حَبَّةً، وَلْيَخْلُقُوا ذَرَّةً»</w:t>
      </w:r>
      <w:r w:rsidR="00BA0E42">
        <w:rPr>
          <w:rFonts w:hint="cs"/>
          <w:rtl/>
        </w:rPr>
        <w:t xml:space="preserve"> وؤادَ في رواية: </w:t>
      </w:r>
      <w:r w:rsidR="002A6903">
        <w:rPr>
          <w:rFonts w:hint="cs"/>
          <w:rtl/>
        </w:rPr>
        <w:t>«فَلْيَخْلُقُوا شَعِيرَةً»</w:t>
      </w:r>
      <w:r w:rsidRPr="00560BF2">
        <w:rPr>
          <w:rFonts w:hint="cs"/>
          <w:rtl/>
        </w:rPr>
        <w:t xml:space="preserve"> [رواه البخاری: 5935].</w:t>
      </w:r>
    </w:p>
    <w:p w:rsidR="004540DA" w:rsidRDefault="004540DA" w:rsidP="00C974EE">
      <w:pPr>
        <w:pStyle w:val="0-"/>
        <w:rPr>
          <w:rtl/>
          <w:lang w:bidi="fa-IR"/>
        </w:rPr>
      </w:pPr>
      <w:r>
        <w:rPr>
          <w:rFonts w:hint="cs"/>
          <w:rtl/>
          <w:lang w:bidi="fa-IR"/>
        </w:rPr>
        <w:t>2006- از ابو هریره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sidR="00560BF2">
        <w:rPr>
          <w:rFonts w:hint="cs"/>
          <w:rtl/>
          <w:lang w:bidi="fa-IR"/>
        </w:rPr>
        <w:t xml:space="preserve"> </w:t>
      </w:r>
      <w:r w:rsidR="00245A65">
        <w:rPr>
          <w:rFonts w:hint="cs"/>
          <w:rtl/>
          <w:lang w:bidi="fa-IR"/>
        </w:rPr>
        <w:t>را شندم که می‌فرمودند: «خداوند متعالی می‌گوید: آیا از کسی که می‌خواهد مانند خلق من خلق نماید، کسی ظالم‌تر هست؟ پس [اگر می‌توانند] یک دانۀ را خلق کنند، و [ا</w:t>
      </w:r>
      <w:r w:rsidR="00B52A76">
        <w:rPr>
          <w:rFonts w:hint="cs"/>
          <w:rtl/>
          <w:lang w:bidi="fa-IR"/>
        </w:rPr>
        <w:t>گ</w:t>
      </w:r>
      <w:r w:rsidR="00245A65">
        <w:rPr>
          <w:rFonts w:hint="cs"/>
          <w:rtl/>
          <w:lang w:bidi="fa-IR"/>
        </w:rPr>
        <w:t>ر می‌توانند] یک ذرۀ را خلق کنند».</w:t>
      </w:r>
    </w:p>
    <w:p w:rsidR="00245A65" w:rsidRDefault="00491D41" w:rsidP="00C974EE">
      <w:pPr>
        <w:pStyle w:val="0-"/>
        <w:rPr>
          <w:rtl/>
          <w:lang w:bidi="fa-IR"/>
        </w:rPr>
      </w:pPr>
      <w:r>
        <w:rPr>
          <w:rFonts w:hint="cs"/>
          <w:rtl/>
          <w:lang w:bidi="fa-IR"/>
        </w:rPr>
        <w:t>و در روایت دیگری آم</w:t>
      </w:r>
      <w:r w:rsidR="00245A65">
        <w:rPr>
          <w:rFonts w:hint="cs"/>
          <w:rtl/>
          <w:lang w:bidi="fa-IR"/>
        </w:rPr>
        <w:t>ده است که: «پس [اگر می‌توانند] یک جوی را خلق کنند».</w:t>
      </w:r>
    </w:p>
    <w:p w:rsidR="008D1452" w:rsidRDefault="008D1452" w:rsidP="00C974EE">
      <w:pPr>
        <w:pStyle w:val="0-"/>
        <w:rPr>
          <w:rtl/>
          <w:lang w:bidi="fa-IR"/>
        </w:rPr>
        <w:sectPr w:rsidR="008D1452" w:rsidSect="005E1266">
          <w:headerReference w:type="default" r:id="rId28"/>
          <w:footnotePr>
            <w:numRestart w:val="eachPage"/>
          </w:footnotePr>
          <w:type w:val="oddPage"/>
          <w:pgSz w:w="9356" w:h="13608" w:code="9"/>
          <w:pgMar w:top="567" w:right="1134" w:bottom="851" w:left="1134" w:header="454" w:footer="0" w:gutter="0"/>
          <w:cols w:space="708"/>
          <w:titlePg/>
          <w:bidi/>
          <w:rtlGutter/>
          <w:docGrid w:linePitch="360"/>
        </w:sectPr>
      </w:pPr>
    </w:p>
    <w:p w:rsidR="00245A65" w:rsidRDefault="008D1452" w:rsidP="0085047B">
      <w:pPr>
        <w:pStyle w:val="1-"/>
        <w:rPr>
          <w:rtl/>
        </w:rPr>
      </w:pPr>
      <w:r w:rsidRPr="009A49E2">
        <w:rPr>
          <w:rFonts w:hint="cs"/>
          <w:rtl/>
        </w:rPr>
        <w:t>71</w:t>
      </w:r>
      <w:r>
        <w:rPr>
          <w:rFonts w:hint="cs"/>
          <w:rtl/>
        </w:rPr>
        <w:t>- كِتَابُ الأدَبِ</w:t>
      </w:r>
    </w:p>
    <w:p w:rsidR="008D1452" w:rsidRDefault="008D1452" w:rsidP="0085047B">
      <w:pPr>
        <w:pStyle w:val="2-"/>
        <w:rPr>
          <w:rtl/>
          <w:lang w:bidi="fa-IR"/>
        </w:rPr>
      </w:pPr>
      <w:bookmarkStart w:id="153" w:name="_Toc434312908"/>
      <w:r>
        <w:rPr>
          <w:rFonts w:hint="cs"/>
          <w:rtl/>
          <w:lang w:bidi="fa-IR"/>
        </w:rPr>
        <w:t>کتاب [71]- ادب [و معرفت]</w:t>
      </w:r>
      <w:bookmarkEnd w:id="153"/>
    </w:p>
    <w:p w:rsidR="008D1452" w:rsidRDefault="008D1452" w:rsidP="008D1452">
      <w:pPr>
        <w:pStyle w:val="2-0"/>
        <w:rPr>
          <w:rtl/>
        </w:rPr>
      </w:pPr>
      <w:r w:rsidRPr="009A49E2">
        <w:rPr>
          <w:rFonts w:hint="cs"/>
          <w:rtl/>
          <w:lang w:bidi="ar-SA"/>
        </w:rPr>
        <w:t>1</w:t>
      </w:r>
      <w:r w:rsidRPr="008D1452">
        <w:rPr>
          <w:rFonts w:hint="cs"/>
          <w:rtl/>
        </w:rPr>
        <w:t xml:space="preserve">- باب: </w:t>
      </w:r>
      <w:r w:rsidRPr="008D1452">
        <w:rPr>
          <w:rtl/>
        </w:rPr>
        <w:t>مَنْ أَحَقُّ النَّاسِ بِحُسْنِ الصُّحْبَةِ</w:t>
      </w:r>
    </w:p>
    <w:p w:rsidR="008D1452" w:rsidRDefault="008D1452" w:rsidP="00355A2F">
      <w:pPr>
        <w:pStyle w:val="4-"/>
        <w:rPr>
          <w:rtl/>
          <w:lang w:bidi="fa-IR"/>
        </w:rPr>
      </w:pPr>
      <w:bookmarkStart w:id="154" w:name="_Toc434312909"/>
      <w:r>
        <w:rPr>
          <w:rFonts w:hint="cs"/>
          <w:rtl/>
          <w:lang w:bidi="fa-IR"/>
        </w:rPr>
        <w:t>باب [1]: سزاوارترین مردم به احسان کیست؟</w:t>
      </w:r>
      <w:bookmarkEnd w:id="154"/>
    </w:p>
    <w:p w:rsidR="008D1452" w:rsidRDefault="008D1452" w:rsidP="00355A2F">
      <w:pPr>
        <w:pStyle w:val="5-"/>
        <w:rPr>
          <w:rtl/>
          <w:lang w:bidi="fa-IR"/>
        </w:rPr>
      </w:pPr>
      <w:r>
        <w:rPr>
          <w:rFonts w:hint="cs"/>
          <w:rtl/>
          <w:lang w:bidi="fa-IR"/>
        </w:rPr>
        <w:t>2007</w:t>
      </w:r>
      <w:r w:rsidRPr="00355A2F">
        <w:rPr>
          <w:rFonts w:hint="cs"/>
          <w:rtl/>
        </w:rPr>
        <w:t xml:space="preserve">- </w:t>
      </w:r>
      <w:r w:rsidR="00355A2F" w:rsidRPr="00355A2F">
        <w:rPr>
          <w:rtl/>
        </w:rPr>
        <w:t>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قَالَ: ثُمَّ مَنْ؟ قَالَ: «ثُمَّ أَبُوكَ»</w:t>
      </w:r>
      <w:r w:rsidRPr="00355A2F">
        <w:rPr>
          <w:rFonts w:hint="cs"/>
          <w:rtl/>
        </w:rPr>
        <w:t xml:space="preserve"> [رواه البخاری: 5971].</w:t>
      </w:r>
    </w:p>
    <w:p w:rsidR="008D1452" w:rsidRDefault="008D1452" w:rsidP="008D1452">
      <w:pPr>
        <w:pStyle w:val="0-"/>
        <w:rPr>
          <w:rtl/>
          <w:lang w:bidi="fa-IR"/>
        </w:rPr>
      </w:pPr>
      <w:r>
        <w:rPr>
          <w:rFonts w:hint="cs"/>
          <w:rtl/>
          <w:lang w:bidi="fa-IR"/>
        </w:rPr>
        <w:t>2007- از ابو هریره</w:t>
      </w:r>
      <w:r>
        <w:rPr>
          <w:rFonts w:cs="CTraditional Arabic" w:hint="cs"/>
          <w:rtl/>
          <w:lang w:bidi="fa-IR"/>
        </w:rPr>
        <w:t>س</w:t>
      </w:r>
      <w:r w:rsidR="001B7B89">
        <w:rPr>
          <w:rFonts w:hint="cs"/>
          <w:rtl/>
          <w:lang w:bidi="fa-IR"/>
        </w:rPr>
        <w:t xml:space="preserve"> روایت است که گفت: ش</w:t>
      </w:r>
      <w:r>
        <w:rPr>
          <w:rFonts w:hint="cs"/>
          <w:rtl/>
          <w:lang w:bidi="fa-IR"/>
        </w:rPr>
        <w:t>خصی نزد</w:t>
      </w:r>
      <w:r w:rsidR="00F21F41">
        <w:rPr>
          <w:rFonts w:hint="cs"/>
          <w:rtl/>
          <w:lang w:bidi="fa-IR"/>
        </w:rPr>
        <w:t xml:space="preserve"> پیامبر خدا </w:t>
      </w:r>
      <w:r w:rsidR="00F21F41">
        <w:rPr>
          <w:rFonts w:cs="CTraditional Arabic" w:hint="cs"/>
          <w:rtl/>
          <w:lang w:bidi="fa-IR"/>
        </w:rPr>
        <w:t>ج</w:t>
      </w:r>
      <w:r w:rsidR="00F21F41">
        <w:rPr>
          <w:rFonts w:hint="cs"/>
          <w:rtl/>
          <w:lang w:bidi="fa-IR"/>
        </w:rPr>
        <w:t xml:space="preserve"> آمد و گفت: یا رسول الله! سزاوارترین مردم که برایش </w:t>
      </w:r>
      <w:r w:rsidR="001B7B89">
        <w:rPr>
          <w:rFonts w:hint="cs"/>
          <w:rtl/>
          <w:lang w:bidi="fa-IR"/>
        </w:rPr>
        <w:t>ا</w:t>
      </w:r>
      <w:r w:rsidR="00F21F41">
        <w:rPr>
          <w:rFonts w:hint="cs"/>
          <w:rtl/>
          <w:lang w:bidi="fa-IR"/>
        </w:rPr>
        <w:t>حسان کنم کیست؟</w:t>
      </w:r>
    </w:p>
    <w:p w:rsidR="00F21F41" w:rsidRDefault="00F21F41" w:rsidP="008D1452">
      <w:pPr>
        <w:pStyle w:val="0-"/>
        <w:rPr>
          <w:rtl/>
          <w:lang w:bidi="fa-IR"/>
        </w:rPr>
      </w:pPr>
      <w:r>
        <w:rPr>
          <w:rFonts w:hint="cs"/>
          <w:rtl/>
          <w:lang w:bidi="fa-IR"/>
        </w:rPr>
        <w:t>فرمودند: «مادر تو».</w:t>
      </w:r>
    </w:p>
    <w:p w:rsidR="00F21F41" w:rsidRDefault="00F21F41" w:rsidP="008D1452">
      <w:pPr>
        <w:pStyle w:val="0-"/>
        <w:rPr>
          <w:rtl/>
          <w:lang w:bidi="fa-IR"/>
        </w:rPr>
      </w:pPr>
      <w:r>
        <w:rPr>
          <w:rFonts w:hint="cs"/>
          <w:rtl/>
          <w:lang w:bidi="fa-IR"/>
        </w:rPr>
        <w:t>گفت: بعد از آن کیست؟</w:t>
      </w:r>
    </w:p>
    <w:p w:rsidR="00F21F41" w:rsidRDefault="00F21F41" w:rsidP="008D1452">
      <w:pPr>
        <w:pStyle w:val="0-"/>
        <w:rPr>
          <w:rtl/>
          <w:lang w:bidi="fa-IR"/>
        </w:rPr>
      </w:pPr>
      <w:r>
        <w:rPr>
          <w:rFonts w:hint="cs"/>
          <w:rtl/>
          <w:lang w:bidi="fa-IR"/>
        </w:rPr>
        <w:t>فرمودند: «بعد از آن مادر تو».</w:t>
      </w:r>
    </w:p>
    <w:p w:rsidR="00F21F41" w:rsidRPr="008D1452" w:rsidRDefault="00F21F41" w:rsidP="00F21F41">
      <w:pPr>
        <w:pStyle w:val="0-"/>
        <w:rPr>
          <w:rtl/>
          <w:lang w:bidi="fa-IR"/>
        </w:rPr>
      </w:pPr>
      <w:r>
        <w:rPr>
          <w:rFonts w:hint="cs"/>
          <w:rtl/>
          <w:lang w:bidi="fa-IR"/>
        </w:rPr>
        <w:t>گفت: بعد از آن کیست؟</w:t>
      </w:r>
    </w:p>
    <w:p w:rsidR="00F21F41" w:rsidRDefault="00F21F41" w:rsidP="008D1452">
      <w:pPr>
        <w:pStyle w:val="0-"/>
        <w:rPr>
          <w:rtl/>
          <w:lang w:bidi="fa-IR"/>
        </w:rPr>
      </w:pPr>
      <w:r>
        <w:rPr>
          <w:rFonts w:hint="cs"/>
          <w:rtl/>
          <w:lang w:bidi="fa-IR"/>
        </w:rPr>
        <w:t>فرمودند: «بعد از آن مادر تو».</w:t>
      </w:r>
    </w:p>
    <w:p w:rsidR="00F21F41" w:rsidRPr="008D1452" w:rsidRDefault="00F21F41" w:rsidP="00F21F41">
      <w:pPr>
        <w:pStyle w:val="0-"/>
        <w:rPr>
          <w:rtl/>
          <w:lang w:bidi="fa-IR"/>
        </w:rPr>
      </w:pPr>
      <w:r>
        <w:rPr>
          <w:rFonts w:hint="cs"/>
          <w:rtl/>
          <w:lang w:bidi="fa-IR"/>
        </w:rPr>
        <w:t>گفت: بعد از آن کیست؟</w:t>
      </w:r>
    </w:p>
    <w:p w:rsidR="00F21F41" w:rsidRDefault="00F21F41" w:rsidP="008D1452">
      <w:pPr>
        <w:pStyle w:val="0-"/>
        <w:rPr>
          <w:rtl/>
          <w:lang w:bidi="fa-IR"/>
        </w:rPr>
      </w:pPr>
      <w:r>
        <w:rPr>
          <w:rFonts w:hint="cs"/>
          <w:rtl/>
          <w:lang w:bidi="fa-IR"/>
        </w:rPr>
        <w:t>فرمودند: «بعد از آن پدر تو»</w:t>
      </w:r>
      <w:r w:rsidRPr="00F21F41">
        <w:rPr>
          <w:rFonts w:ascii="IRLotus" w:hAnsi="IRLotus" w:cs="IRLotus"/>
          <w:vertAlign w:val="superscript"/>
          <w:rtl/>
          <w:lang w:bidi="fa-IR"/>
        </w:rPr>
        <w:t>(</w:t>
      </w:r>
      <w:r w:rsidRPr="00F21F41">
        <w:rPr>
          <w:rStyle w:val="FootnoteReference"/>
          <w:rFonts w:ascii="IRLotus" w:eastAsia="SimSun" w:hAnsi="IRLotus" w:cs="IRLotus"/>
          <w:rtl/>
          <w:lang w:bidi="fa-IR"/>
        </w:rPr>
        <w:footnoteReference w:id="162"/>
      </w:r>
      <w:r w:rsidRPr="00F21F41">
        <w:rPr>
          <w:rFonts w:ascii="IRLotus" w:hAnsi="IRLotus" w:cs="IRLotus"/>
          <w:vertAlign w:val="superscript"/>
          <w:rtl/>
          <w:lang w:bidi="fa-IR"/>
        </w:rPr>
        <w:t>)</w:t>
      </w:r>
      <w:r>
        <w:rPr>
          <w:rFonts w:hint="cs"/>
          <w:rtl/>
          <w:lang w:bidi="fa-IR"/>
        </w:rPr>
        <w:t>.</w:t>
      </w:r>
    </w:p>
    <w:p w:rsidR="00540AC5" w:rsidRDefault="00540AC5" w:rsidP="007E3666">
      <w:pPr>
        <w:pStyle w:val="2-0"/>
        <w:rPr>
          <w:rtl/>
        </w:rPr>
      </w:pPr>
      <w:r w:rsidRPr="009A49E2">
        <w:rPr>
          <w:rFonts w:hint="cs"/>
          <w:rtl/>
          <w:lang w:bidi="ar-SA"/>
        </w:rPr>
        <w:t>2</w:t>
      </w:r>
      <w:r>
        <w:rPr>
          <w:rFonts w:hint="cs"/>
          <w:rtl/>
        </w:rPr>
        <w:t>- باب: لا يَسُبُّ الرَّجُلُ وَالِدَيْهِ</w:t>
      </w:r>
    </w:p>
    <w:p w:rsidR="007E3666" w:rsidRDefault="007E3666" w:rsidP="007E3666">
      <w:pPr>
        <w:pStyle w:val="4-"/>
        <w:rPr>
          <w:rtl/>
        </w:rPr>
      </w:pPr>
      <w:bookmarkStart w:id="155" w:name="_Toc434312910"/>
      <w:r>
        <w:rPr>
          <w:rFonts w:hint="cs"/>
          <w:rtl/>
        </w:rPr>
        <w:t>باب [2]: نباید کسی پدر و مادرش را دشنام بدهد</w:t>
      </w:r>
      <w:bookmarkEnd w:id="155"/>
    </w:p>
    <w:p w:rsidR="00540AC5" w:rsidRDefault="00540AC5" w:rsidP="007E3666">
      <w:pPr>
        <w:pStyle w:val="5-"/>
        <w:rPr>
          <w:rtl/>
          <w:lang w:bidi="fa-IR"/>
        </w:rPr>
      </w:pPr>
      <w:r>
        <w:rPr>
          <w:rFonts w:hint="cs"/>
          <w:rtl/>
          <w:lang w:bidi="fa-IR"/>
        </w:rPr>
        <w:t>2008</w:t>
      </w:r>
      <w:r w:rsidRPr="007E3666">
        <w:rPr>
          <w:rFonts w:hint="cs"/>
          <w:rtl/>
        </w:rPr>
        <w:t xml:space="preserve">- </w:t>
      </w:r>
      <w:r w:rsidR="007E3666" w:rsidRPr="007E3666">
        <w:rPr>
          <w:rtl/>
        </w:rPr>
        <w:t>عَنْ عَبْدِ اللَّهِ بْنِ عَمْرٍو، رَضِيَ اللَّهُ عَنْهُمَا قَالَ: قَالَ رَسُولُ اللَّهِ صَلَّى اللهُ عَلَيْهِ وَسَلَّمَ: «إِنَّ مِنْ أَكْبَرِ الكَبَائِرِ أَنْ يَلْعَنَ الرَّجُلُ وَالِدَيْهِ» قِيلَ: يَا رَسُولَ اللَّهِ، وَكَيْفَ يَلْعَنُ الرَّجُلُ وَالِدَيْهِ؟ قَالَ: «يَسُبُّ الرَّجُلُ أَبَا الرَّجُلِ، فَيَسُبُّ أَبَاهُ، وَيَسُبُّ أُمَّهُ»</w:t>
      </w:r>
      <w:r w:rsidRPr="007E3666">
        <w:rPr>
          <w:rFonts w:hint="cs"/>
          <w:rtl/>
        </w:rPr>
        <w:t xml:space="preserve"> [رواه البخاری: 5973].</w:t>
      </w:r>
    </w:p>
    <w:p w:rsidR="00540AC5" w:rsidRDefault="00540AC5" w:rsidP="008D1452">
      <w:pPr>
        <w:pStyle w:val="0-"/>
        <w:rPr>
          <w:rtl/>
          <w:lang w:bidi="fa-IR"/>
        </w:rPr>
      </w:pPr>
      <w:r>
        <w:rPr>
          <w:rFonts w:hint="cs"/>
          <w:rtl/>
          <w:lang w:bidi="fa-IR"/>
        </w:rPr>
        <w:t>2008- از عبدالله بن عمرو</w:t>
      </w:r>
      <w:r>
        <w:rPr>
          <w:rFonts w:cs="CTraditional Arabic" w:hint="cs"/>
          <w:rtl/>
          <w:lang w:bidi="fa-IR"/>
        </w:rPr>
        <w:t>ب</w:t>
      </w:r>
      <w:r>
        <w:rPr>
          <w:rFonts w:hint="cs"/>
          <w:rtl/>
          <w:lang w:bidi="fa-IR"/>
        </w:rPr>
        <w:t xml:space="preserve"> روایت است که گفت: پیامبر </w:t>
      </w:r>
      <w:r w:rsidR="000867F3">
        <w:rPr>
          <w:rFonts w:hint="cs"/>
          <w:rtl/>
          <w:lang w:bidi="fa-IR"/>
        </w:rPr>
        <w:t xml:space="preserve">خدا </w:t>
      </w:r>
      <w:r w:rsidR="000867F3">
        <w:rPr>
          <w:rFonts w:cs="CTraditional Arabic" w:hint="cs"/>
          <w:rtl/>
          <w:lang w:bidi="fa-IR"/>
        </w:rPr>
        <w:t>ج</w:t>
      </w:r>
      <w:r w:rsidR="000867F3">
        <w:rPr>
          <w:rFonts w:hint="cs"/>
          <w:rtl/>
          <w:lang w:bidi="fa-IR"/>
        </w:rPr>
        <w:t xml:space="preserve"> فرمودند: «از بزرگ‌ترین گناهان این است که کسی پدر و مادرش را لعنت کند».</w:t>
      </w:r>
    </w:p>
    <w:p w:rsidR="000867F3" w:rsidRDefault="000867F3" w:rsidP="008D1452">
      <w:pPr>
        <w:pStyle w:val="0-"/>
        <w:rPr>
          <w:rtl/>
          <w:lang w:bidi="fa-IR"/>
        </w:rPr>
      </w:pPr>
      <w:r>
        <w:rPr>
          <w:rFonts w:hint="cs"/>
          <w:rtl/>
          <w:lang w:bidi="fa-IR"/>
        </w:rPr>
        <w:t>کسی گفت: یا رسول الله! چگونه ممکن است کسی پدر و مادرش را لعنت کند؟</w:t>
      </w:r>
    </w:p>
    <w:p w:rsidR="000867F3" w:rsidRDefault="000867F3" w:rsidP="008D1452">
      <w:pPr>
        <w:pStyle w:val="0-"/>
        <w:rPr>
          <w:rtl/>
          <w:lang w:bidi="fa-IR"/>
        </w:rPr>
      </w:pPr>
      <w:r>
        <w:rPr>
          <w:rFonts w:hint="cs"/>
          <w:rtl/>
          <w:lang w:bidi="fa-IR"/>
        </w:rPr>
        <w:t>فرمودند: «کسی پدر شخص دیگری را دشنام می‌دهد، و آن شخص پدرش را دشنام می‌دهد، و مادر دیگری را دشنام</w:t>
      </w:r>
      <w:r w:rsidR="00436F23">
        <w:rPr>
          <w:rFonts w:hint="cs"/>
          <w:rtl/>
          <w:lang w:bidi="fa-IR"/>
        </w:rPr>
        <w:t xml:space="preserve"> می‌دهد، و آن شخص مادرش را دشنام می‌دهد»</w:t>
      </w:r>
      <w:r w:rsidR="00436F23" w:rsidRPr="00436F23">
        <w:rPr>
          <w:rFonts w:ascii="IRLotus" w:hAnsi="IRLotus" w:cs="IRLotus"/>
          <w:vertAlign w:val="superscript"/>
          <w:rtl/>
          <w:lang w:bidi="fa-IR"/>
        </w:rPr>
        <w:t>(</w:t>
      </w:r>
      <w:r w:rsidR="00436F23" w:rsidRPr="00436F23">
        <w:rPr>
          <w:rStyle w:val="FootnoteReference"/>
          <w:rFonts w:ascii="IRLotus" w:eastAsia="SimSun" w:hAnsi="IRLotus" w:cs="IRLotus"/>
          <w:rtl/>
          <w:lang w:bidi="fa-IR"/>
        </w:rPr>
        <w:footnoteReference w:id="163"/>
      </w:r>
      <w:r w:rsidR="00436F23" w:rsidRPr="00436F23">
        <w:rPr>
          <w:rFonts w:ascii="IRLotus" w:hAnsi="IRLotus" w:cs="IRLotus"/>
          <w:vertAlign w:val="superscript"/>
          <w:rtl/>
          <w:lang w:bidi="fa-IR"/>
        </w:rPr>
        <w:t>)</w:t>
      </w:r>
      <w:r w:rsidR="00436F23">
        <w:rPr>
          <w:rFonts w:hint="cs"/>
          <w:rtl/>
          <w:lang w:bidi="fa-IR"/>
        </w:rPr>
        <w:t>.</w:t>
      </w:r>
    </w:p>
    <w:p w:rsidR="009D45DD" w:rsidRDefault="00E45685" w:rsidP="00831311">
      <w:pPr>
        <w:pStyle w:val="2-0"/>
        <w:rPr>
          <w:rtl/>
        </w:rPr>
      </w:pPr>
      <w:r w:rsidRPr="009A49E2">
        <w:rPr>
          <w:rFonts w:hint="cs"/>
          <w:rtl/>
          <w:lang w:bidi="ar-SA"/>
        </w:rPr>
        <w:t>3</w:t>
      </w:r>
      <w:r>
        <w:rPr>
          <w:rFonts w:hint="cs"/>
          <w:rtl/>
        </w:rPr>
        <w:t>- باب: إِثْمِ الْقَاط</w:t>
      </w:r>
      <w:r w:rsidR="009D45DD">
        <w:rPr>
          <w:rFonts w:hint="cs"/>
          <w:rtl/>
        </w:rPr>
        <w:t>ِعِ</w:t>
      </w:r>
    </w:p>
    <w:p w:rsidR="009D45DD" w:rsidRDefault="009D45DD" w:rsidP="00831311">
      <w:pPr>
        <w:pStyle w:val="4-"/>
        <w:rPr>
          <w:rtl/>
          <w:lang w:bidi="fa-IR"/>
        </w:rPr>
      </w:pPr>
      <w:bookmarkStart w:id="156" w:name="_Toc434312911"/>
      <w:r>
        <w:rPr>
          <w:rFonts w:hint="cs"/>
          <w:rtl/>
          <w:lang w:bidi="fa-IR"/>
        </w:rPr>
        <w:t>باب [3]: گناه قطع صلۀ رحم</w:t>
      </w:r>
      <w:bookmarkEnd w:id="156"/>
    </w:p>
    <w:p w:rsidR="009D45DD" w:rsidRDefault="009D45DD" w:rsidP="00EA0F01">
      <w:pPr>
        <w:pStyle w:val="5-"/>
        <w:rPr>
          <w:rtl/>
          <w:lang w:bidi="fa-IR"/>
        </w:rPr>
      </w:pPr>
      <w:r>
        <w:rPr>
          <w:rFonts w:hint="cs"/>
          <w:rtl/>
          <w:lang w:bidi="fa-IR"/>
        </w:rPr>
        <w:t>2009</w:t>
      </w:r>
      <w:r w:rsidRPr="00831311">
        <w:rPr>
          <w:rFonts w:hint="cs"/>
          <w:rtl/>
        </w:rPr>
        <w:t>-</w:t>
      </w:r>
      <w:r w:rsidR="007E7892">
        <w:rPr>
          <w:rFonts w:hint="cs"/>
          <w:rtl/>
        </w:rPr>
        <w:t xml:space="preserve"> عَنْ</w:t>
      </w:r>
      <w:r w:rsidRPr="00831311">
        <w:rPr>
          <w:rFonts w:hint="cs"/>
          <w:rtl/>
        </w:rPr>
        <w:t xml:space="preserve"> </w:t>
      </w:r>
      <w:r w:rsidR="00831311" w:rsidRPr="00831311">
        <w:rPr>
          <w:rtl/>
        </w:rPr>
        <w:t>جُبَيْرَ بْنَ مُطْعِمٍ،</w:t>
      </w:r>
      <w:r w:rsidR="007E7892">
        <w:rPr>
          <w:rFonts w:hint="cs"/>
          <w:rtl/>
        </w:rPr>
        <w:t xml:space="preserve"> </w:t>
      </w:r>
      <w:r w:rsidR="007E7892" w:rsidRPr="007E3666">
        <w:rPr>
          <w:rtl/>
        </w:rPr>
        <w:t>رَضِيَ اللَّهُ عَنْهُ</w:t>
      </w:r>
      <w:r w:rsidR="00B408BE">
        <w:rPr>
          <w:rFonts w:hint="cs"/>
          <w:rtl/>
        </w:rPr>
        <w:t xml:space="preserve"> قالَ:</w:t>
      </w:r>
      <w:r w:rsidR="00831311" w:rsidRPr="00831311">
        <w:rPr>
          <w:rtl/>
        </w:rPr>
        <w:t xml:space="preserve"> </w:t>
      </w:r>
      <w:r w:rsidR="00EA0F01">
        <w:rPr>
          <w:rtl/>
        </w:rPr>
        <w:t>سَمِع</w:t>
      </w:r>
      <w:r w:rsidR="00EA0F01">
        <w:rPr>
          <w:rFonts w:hint="cs"/>
          <w:rtl/>
        </w:rPr>
        <w:t>ْتُ</w:t>
      </w:r>
      <w:r w:rsidR="00831311" w:rsidRPr="00831311">
        <w:rPr>
          <w:rtl/>
        </w:rPr>
        <w:t xml:space="preserve"> النَّبِيَّ صَلَّى اللهُ عَلَيْهِ وَسَلَّمَ يَقُولُ: «لاَ يَدْخُلُ الجَنَّةَ قَاطِعٌ»</w:t>
      </w:r>
      <w:r w:rsidRPr="00831311">
        <w:rPr>
          <w:rFonts w:hint="cs"/>
          <w:rtl/>
        </w:rPr>
        <w:t xml:space="preserve"> [رواه البخاری: 5984].</w:t>
      </w:r>
    </w:p>
    <w:p w:rsidR="009D45DD" w:rsidRDefault="009D45DD" w:rsidP="008D1452">
      <w:pPr>
        <w:pStyle w:val="0-"/>
        <w:rPr>
          <w:rtl/>
          <w:lang w:bidi="fa-IR"/>
        </w:rPr>
      </w:pPr>
      <w:r>
        <w:rPr>
          <w:rFonts w:hint="cs"/>
          <w:rtl/>
          <w:lang w:bidi="fa-IR"/>
        </w:rPr>
        <w:t>2009- از جبیر بن مطعم</w:t>
      </w:r>
      <w:r>
        <w:rPr>
          <w:rFonts w:cs="CTraditional Arabic" w:hint="cs"/>
          <w:rtl/>
          <w:lang w:bidi="fa-IR"/>
        </w:rPr>
        <w:t>س</w:t>
      </w:r>
      <w:r>
        <w:rPr>
          <w:rFonts w:hint="cs"/>
          <w:rtl/>
          <w:lang w:bidi="fa-IR"/>
        </w:rPr>
        <w:t xml:space="preserve"> روایت است که گفت: از پیامبر خدا </w:t>
      </w:r>
      <w:r>
        <w:rPr>
          <w:rFonts w:cs="CTraditional Arabic" w:hint="cs"/>
          <w:rtl/>
          <w:lang w:bidi="fa-IR"/>
        </w:rPr>
        <w:t>ج</w:t>
      </w:r>
      <w:r>
        <w:rPr>
          <w:rFonts w:hint="cs"/>
          <w:rtl/>
          <w:lang w:bidi="fa-IR"/>
        </w:rPr>
        <w:t xml:space="preserve"> شنیدم که فرمودند: «کسی که صلۀ رحم را قطع می‌کند، به بهشت نمی‌رود»</w:t>
      </w:r>
      <w:r w:rsidRPr="009D45DD">
        <w:rPr>
          <w:rFonts w:ascii="IRLotus" w:hAnsi="IRLotus" w:cs="IRLotus"/>
          <w:vertAlign w:val="superscript"/>
          <w:rtl/>
          <w:lang w:bidi="fa-IR"/>
        </w:rPr>
        <w:t>(</w:t>
      </w:r>
      <w:r w:rsidRPr="009D45DD">
        <w:rPr>
          <w:rStyle w:val="FootnoteReference"/>
          <w:rFonts w:ascii="IRLotus" w:eastAsia="SimSun" w:hAnsi="IRLotus" w:cs="IRLotus"/>
          <w:rtl/>
          <w:lang w:bidi="fa-IR"/>
        </w:rPr>
        <w:footnoteReference w:id="164"/>
      </w:r>
      <w:r w:rsidRPr="009D45DD">
        <w:rPr>
          <w:rFonts w:ascii="IRLotus" w:hAnsi="IRLotus" w:cs="IRLotus"/>
          <w:vertAlign w:val="superscript"/>
          <w:rtl/>
          <w:lang w:bidi="fa-IR"/>
        </w:rPr>
        <w:t>)</w:t>
      </w:r>
      <w:r>
        <w:rPr>
          <w:rFonts w:hint="cs"/>
          <w:rtl/>
          <w:lang w:bidi="fa-IR"/>
        </w:rPr>
        <w:t>.</w:t>
      </w:r>
    </w:p>
    <w:p w:rsidR="00117276" w:rsidRDefault="00117276" w:rsidP="00862F47">
      <w:pPr>
        <w:pStyle w:val="2-0"/>
        <w:rPr>
          <w:rtl/>
        </w:rPr>
      </w:pPr>
      <w:r w:rsidRPr="009A49E2">
        <w:rPr>
          <w:rFonts w:hint="cs"/>
          <w:rtl/>
          <w:lang w:bidi="ar-SA"/>
        </w:rPr>
        <w:t>4</w:t>
      </w:r>
      <w:r>
        <w:rPr>
          <w:rFonts w:hint="cs"/>
          <w:rtl/>
        </w:rPr>
        <w:t xml:space="preserve">- </w:t>
      </w:r>
      <w:r w:rsidR="00E45685">
        <w:rPr>
          <w:rFonts w:hint="cs"/>
          <w:rtl/>
        </w:rPr>
        <w:t>باب: مَنْ وَصَلَ وَصَلَهُ الل</w:t>
      </w:r>
      <w:r>
        <w:rPr>
          <w:rFonts w:hint="cs"/>
          <w:rtl/>
        </w:rPr>
        <w:t>ه</w:t>
      </w:r>
    </w:p>
    <w:p w:rsidR="00117276" w:rsidRDefault="00117276" w:rsidP="00862F47">
      <w:pPr>
        <w:pStyle w:val="4-"/>
        <w:rPr>
          <w:rtl/>
          <w:lang w:bidi="fa-IR"/>
        </w:rPr>
      </w:pPr>
      <w:bookmarkStart w:id="157" w:name="_Toc434312912"/>
      <w:r>
        <w:rPr>
          <w:rFonts w:hint="cs"/>
          <w:rtl/>
          <w:lang w:bidi="fa-IR"/>
        </w:rPr>
        <w:t>باب [4]: بجا آوردن (صلۀ رحم) سبب رحمت خدا است</w:t>
      </w:r>
      <w:bookmarkEnd w:id="157"/>
    </w:p>
    <w:p w:rsidR="00117276" w:rsidRDefault="00C41DA9" w:rsidP="00862F47">
      <w:pPr>
        <w:pStyle w:val="5-"/>
        <w:rPr>
          <w:rtl/>
          <w:lang w:bidi="fa-IR"/>
        </w:rPr>
      </w:pPr>
      <w:r>
        <w:rPr>
          <w:rFonts w:hint="cs"/>
          <w:rtl/>
          <w:lang w:bidi="fa-IR"/>
        </w:rPr>
        <w:t>2010</w:t>
      </w:r>
      <w:r w:rsidRPr="00862F47">
        <w:rPr>
          <w:rFonts w:hint="cs"/>
          <w:rtl/>
        </w:rPr>
        <w:t>-</w:t>
      </w:r>
      <w:r w:rsidR="00E20A76" w:rsidRPr="00E20A76">
        <w:rPr>
          <w:rtl/>
        </w:rPr>
        <w:t xml:space="preserve"> </w:t>
      </w:r>
      <w:r w:rsidR="00E20A76" w:rsidRPr="00355A2F">
        <w:rPr>
          <w:rtl/>
        </w:rPr>
        <w:t>عَنْ أَبِي هُرَيْرَةَ رَضِيَ اللَّهُ عَنْهُ</w:t>
      </w:r>
      <w:r w:rsidR="00E20A76">
        <w:rPr>
          <w:rFonts w:hint="cs"/>
          <w:rtl/>
        </w:rPr>
        <w:t>،</w:t>
      </w:r>
      <w:r w:rsidRPr="00862F47">
        <w:rPr>
          <w:rFonts w:hint="cs"/>
          <w:rtl/>
        </w:rPr>
        <w:t xml:space="preserve"> </w:t>
      </w:r>
      <w:r w:rsidR="00862F47" w:rsidRPr="00862F47">
        <w:rPr>
          <w:rtl/>
        </w:rPr>
        <w:t>عَنِ النَّبِيِّ صَلَّى اللهُ عَلَيْهِ وَسَلَّمَ قَالَ: «</w:t>
      </w:r>
      <w:r w:rsidR="008C3B0D">
        <w:rPr>
          <w:rFonts w:hint="cs"/>
          <w:rtl/>
        </w:rPr>
        <w:t xml:space="preserve">إِنَّ </w:t>
      </w:r>
      <w:r w:rsidR="00862F47" w:rsidRPr="00862F47">
        <w:rPr>
          <w:rtl/>
        </w:rPr>
        <w:t>الرَّحِمُ شِجْنَةٌ، فَمَنْ وَصَلَهَا وَصَلْتُهُ، وَمَنْ قَطَعَهَا قَطَعْتُهُ»</w:t>
      </w:r>
      <w:r w:rsidRPr="00862F47">
        <w:rPr>
          <w:rFonts w:hint="cs"/>
          <w:rtl/>
        </w:rPr>
        <w:t xml:space="preserve"> [رواه الخاری: 5989].</w:t>
      </w:r>
    </w:p>
    <w:p w:rsidR="00C41DA9" w:rsidRDefault="00C41DA9" w:rsidP="00117276">
      <w:pPr>
        <w:pStyle w:val="0-"/>
        <w:rPr>
          <w:rtl/>
          <w:lang w:bidi="fa-IR"/>
        </w:rPr>
      </w:pPr>
      <w:r>
        <w:rPr>
          <w:rFonts w:hint="cs"/>
          <w:rtl/>
          <w:lang w:bidi="fa-IR"/>
        </w:rPr>
        <w:t>2010- از ابو هریره</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w:t>
      </w:r>
      <w:r w:rsidR="00E93A57">
        <w:rPr>
          <w:rFonts w:hint="cs"/>
          <w:rtl/>
          <w:lang w:bidi="fa-IR"/>
        </w:rPr>
        <w:t xml:space="preserve"> فرمودند: «صلۀ رحم اصلش از نام رحمن است، خداوند [برای صلۀ رحم] فرموده است: «کسی که تو را بجا بیاورد، او را مورد رحمت خود قرار می‌دهم، و کسی که تو را قطع کند، او را از رحمت خود دور می‌کنم».</w:t>
      </w:r>
    </w:p>
    <w:p w:rsidR="00AB51CE" w:rsidRDefault="00E45685" w:rsidP="000B5A48">
      <w:pPr>
        <w:pStyle w:val="2-0"/>
        <w:rPr>
          <w:rtl/>
        </w:rPr>
      </w:pPr>
      <w:r w:rsidRPr="009A49E2">
        <w:rPr>
          <w:rFonts w:hint="cs"/>
          <w:rtl/>
          <w:lang w:bidi="ar-SA"/>
        </w:rPr>
        <w:t>5</w:t>
      </w:r>
      <w:r>
        <w:rPr>
          <w:rFonts w:hint="cs"/>
          <w:rtl/>
        </w:rPr>
        <w:t>- باب: تُبَلُّ</w:t>
      </w:r>
      <w:r w:rsidR="00AB51CE">
        <w:rPr>
          <w:rFonts w:hint="cs"/>
          <w:rtl/>
        </w:rPr>
        <w:t xml:space="preserve"> الرَّحِمُ بِبِلالِهَا</w:t>
      </w:r>
    </w:p>
    <w:p w:rsidR="00AB51CE" w:rsidRDefault="00AB51CE" w:rsidP="000B5A48">
      <w:pPr>
        <w:pStyle w:val="4-"/>
        <w:rPr>
          <w:rtl/>
          <w:lang w:bidi="fa-IR"/>
        </w:rPr>
      </w:pPr>
      <w:bookmarkStart w:id="158" w:name="_Toc434312913"/>
      <w:r>
        <w:rPr>
          <w:rFonts w:hint="cs"/>
          <w:rtl/>
          <w:lang w:bidi="fa-IR"/>
        </w:rPr>
        <w:t>باب [5]: صلۀ رحم از طراوتش تازه می‌شود</w:t>
      </w:r>
      <w:bookmarkEnd w:id="158"/>
    </w:p>
    <w:p w:rsidR="00AB51CE" w:rsidRPr="000B5A48" w:rsidRDefault="00AB51CE" w:rsidP="001018CB">
      <w:pPr>
        <w:pStyle w:val="5-"/>
        <w:rPr>
          <w:rtl/>
        </w:rPr>
      </w:pPr>
      <w:r>
        <w:rPr>
          <w:rFonts w:hint="cs"/>
          <w:rtl/>
          <w:lang w:bidi="fa-IR"/>
        </w:rPr>
        <w:t>2011</w:t>
      </w:r>
      <w:r w:rsidRPr="000B5A48">
        <w:rPr>
          <w:rFonts w:hint="cs"/>
          <w:rtl/>
        </w:rPr>
        <w:t xml:space="preserve">- </w:t>
      </w:r>
      <w:r w:rsidR="00EA0AA8">
        <w:rPr>
          <w:rFonts w:hint="cs"/>
          <w:rtl/>
        </w:rPr>
        <w:t>عَنْ</w:t>
      </w:r>
      <w:r w:rsidR="000B5A48" w:rsidRPr="000B5A48">
        <w:rPr>
          <w:rtl/>
        </w:rPr>
        <w:t xml:space="preserve"> عَمْرَو بْنَ العَاصِ،</w:t>
      </w:r>
      <w:r w:rsidR="00F631E4" w:rsidRPr="00F631E4">
        <w:rPr>
          <w:rtl/>
        </w:rPr>
        <w:t xml:space="preserve"> </w:t>
      </w:r>
      <w:r w:rsidR="00F631E4" w:rsidRPr="00355A2F">
        <w:rPr>
          <w:rtl/>
        </w:rPr>
        <w:t>رَضِيَ اللَّهُ عَنْهُ</w:t>
      </w:r>
      <w:r w:rsidR="00D113B7">
        <w:rPr>
          <w:rFonts w:hint="cs"/>
          <w:rtl/>
        </w:rPr>
        <w:t>ما</w:t>
      </w:r>
      <w:r w:rsidR="00F631E4">
        <w:rPr>
          <w:rFonts w:hint="cs"/>
          <w:rtl/>
        </w:rPr>
        <w:t>،</w:t>
      </w:r>
      <w:r w:rsidR="000B5A48" w:rsidRPr="000B5A48">
        <w:rPr>
          <w:rtl/>
        </w:rPr>
        <w:t xml:space="preserve"> قَالَ: سَمِعْتُ النَّبِيَّ صَلَّى اللهُ عَلَيْهِ وَسَلَّمَ جِهَارًا غَيْرَ سِرٍّ يَقُولُ: </w:t>
      </w:r>
      <w:r w:rsidR="001018CB">
        <w:rPr>
          <w:rFonts w:hint="cs"/>
          <w:rtl/>
        </w:rPr>
        <w:t>«</w:t>
      </w:r>
      <w:r w:rsidR="000B5A48" w:rsidRPr="000B5A48">
        <w:rPr>
          <w:rtl/>
        </w:rPr>
        <w:t>إِنَّ آلَ أَبِي - قَالَ عَمْرٌو: فِي كِتَابِ مُحَمَّدِ بْنِ جَعْفَرٍ بَيَاضٌ - لَيْسُوا بِأَوْلِيَائِي، إِنَّمَا وَلِيِّيَ اللَّهُ وَصَالِحُ المُؤْمِنِينَ</w:t>
      </w:r>
      <w:r w:rsidR="001018CB">
        <w:rPr>
          <w:rFonts w:hint="cs"/>
          <w:rtl/>
        </w:rPr>
        <w:t>»</w:t>
      </w:r>
      <w:r w:rsidR="000B5A48" w:rsidRPr="000B5A48">
        <w:rPr>
          <w:rtl/>
        </w:rPr>
        <w:t xml:space="preserve"> زَادَ عَنْبَسَةُ بْنُ عَبْدِ الوَاحِدِ، عَنْ بَيَانٍ، عَنْ قَيْسٍ، عَنْ عَمْرِو بْنِ العَاصِ، قَالَ: سَمِعْتُ النَّبِيَّ صَلَّى اللهُ عَلَيْهِ وَسَلَّمَ: «وَلَكِنْ لَهُمْ رَحِمٌ أَبُلُّهَا بِبَلاَهَا»</w:t>
      </w:r>
      <w:r w:rsidRPr="000B5A48">
        <w:rPr>
          <w:rFonts w:hint="cs"/>
          <w:rtl/>
        </w:rPr>
        <w:t xml:space="preserve"> [رواه البخاری: </w:t>
      </w:r>
      <w:r w:rsidR="00C8384D" w:rsidRPr="000B5A48">
        <w:rPr>
          <w:rFonts w:hint="cs"/>
          <w:rtl/>
        </w:rPr>
        <w:t>5990].</w:t>
      </w:r>
    </w:p>
    <w:p w:rsidR="00C8384D" w:rsidRDefault="00C8384D" w:rsidP="00117276">
      <w:pPr>
        <w:pStyle w:val="0-"/>
        <w:rPr>
          <w:rtl/>
          <w:lang w:bidi="fa-IR"/>
        </w:rPr>
      </w:pPr>
      <w:r>
        <w:rPr>
          <w:rFonts w:hint="cs"/>
          <w:rtl/>
          <w:lang w:bidi="fa-IR"/>
        </w:rPr>
        <w:t>2011- از عمرو بن عاص</w:t>
      </w:r>
      <w:r>
        <w:rPr>
          <w:rFonts w:cs="CTraditional Arabic" w:hint="cs"/>
          <w:rtl/>
          <w:lang w:bidi="fa-IR"/>
        </w:rPr>
        <w:t>ب</w:t>
      </w:r>
      <w:r>
        <w:rPr>
          <w:rFonts w:hint="cs"/>
          <w:rtl/>
          <w:lang w:bidi="fa-IR"/>
        </w:rPr>
        <w:t xml:space="preserve"> روایت است که گفت: از</w:t>
      </w:r>
      <w:r w:rsidR="00A370AC">
        <w:rPr>
          <w:rFonts w:hint="cs"/>
          <w:rtl/>
          <w:lang w:bidi="fa-IR"/>
        </w:rPr>
        <w:t xml:space="preserve"> پیامبر خدا </w:t>
      </w:r>
      <w:r w:rsidR="00A370AC">
        <w:rPr>
          <w:rFonts w:cs="CTraditional Arabic" w:hint="cs"/>
          <w:rtl/>
          <w:lang w:bidi="fa-IR"/>
        </w:rPr>
        <w:t>ج</w:t>
      </w:r>
      <w:r w:rsidR="00A370AC">
        <w:rPr>
          <w:rFonts w:hint="cs"/>
          <w:rtl/>
          <w:lang w:bidi="fa-IR"/>
        </w:rPr>
        <w:t xml:space="preserve"> نه به طور پنهان بلکه به طور آشکارا شنیدم که فرمودند: «[همۀ] فامیل ابو فلان دوستان من نیستند، بلکه دوست من، خدا و مسلمانان صالح هستند، ولی برای آن‌ها حق قرابتی است که به اندک چیزی آن حق را مراعات می‌کنم و بجا می‌آورم»</w:t>
      </w:r>
      <w:r w:rsidR="00A370AC" w:rsidRPr="00A370AC">
        <w:rPr>
          <w:rFonts w:ascii="IRLotus" w:hAnsi="IRLotus" w:cs="IRLotus"/>
          <w:vertAlign w:val="superscript"/>
          <w:rtl/>
          <w:lang w:bidi="fa-IR"/>
        </w:rPr>
        <w:t>(</w:t>
      </w:r>
      <w:r w:rsidR="00A370AC" w:rsidRPr="00A370AC">
        <w:rPr>
          <w:rStyle w:val="FootnoteReference"/>
          <w:rFonts w:ascii="IRLotus" w:eastAsia="SimSun" w:hAnsi="IRLotus" w:cs="IRLotus"/>
          <w:rtl/>
          <w:lang w:bidi="fa-IR"/>
        </w:rPr>
        <w:footnoteReference w:id="165"/>
      </w:r>
      <w:r w:rsidR="00A370AC" w:rsidRPr="00A370AC">
        <w:rPr>
          <w:rFonts w:ascii="IRLotus" w:hAnsi="IRLotus" w:cs="IRLotus"/>
          <w:vertAlign w:val="superscript"/>
          <w:rtl/>
          <w:lang w:bidi="fa-IR"/>
        </w:rPr>
        <w:t>)</w:t>
      </w:r>
      <w:r w:rsidR="00A370AC">
        <w:rPr>
          <w:rFonts w:hint="cs"/>
          <w:rtl/>
          <w:lang w:bidi="fa-IR"/>
        </w:rPr>
        <w:t>.</w:t>
      </w:r>
    </w:p>
    <w:p w:rsidR="002F3B56" w:rsidRDefault="002F3B56" w:rsidP="00D35BA9">
      <w:pPr>
        <w:pStyle w:val="2-0"/>
        <w:rPr>
          <w:rtl/>
        </w:rPr>
      </w:pPr>
      <w:r w:rsidRPr="009A49E2">
        <w:rPr>
          <w:rFonts w:hint="cs"/>
          <w:rtl/>
          <w:lang w:bidi="ar-SA"/>
        </w:rPr>
        <w:t>6</w:t>
      </w:r>
      <w:r>
        <w:rPr>
          <w:rFonts w:hint="cs"/>
          <w:rtl/>
        </w:rPr>
        <w:t>- باب: لَيْسَ الْوَاصِلُ بِالمُكَافِيءِ</w:t>
      </w:r>
    </w:p>
    <w:p w:rsidR="002F3B56" w:rsidRDefault="002F3B56" w:rsidP="00D35BA9">
      <w:pPr>
        <w:pStyle w:val="4-"/>
        <w:rPr>
          <w:rtl/>
          <w:lang w:bidi="fa-IR"/>
        </w:rPr>
      </w:pPr>
      <w:bookmarkStart w:id="159" w:name="_Toc434312914"/>
      <w:r>
        <w:rPr>
          <w:rFonts w:hint="cs"/>
          <w:rtl/>
          <w:lang w:bidi="fa-IR"/>
        </w:rPr>
        <w:t>باب [6]: صلۀ رحم آن نیست که در مقابل صلۀ رحم باشد</w:t>
      </w:r>
      <w:bookmarkEnd w:id="159"/>
    </w:p>
    <w:p w:rsidR="002F3B56" w:rsidRDefault="002F3B56" w:rsidP="00D35BA9">
      <w:pPr>
        <w:pStyle w:val="5-"/>
        <w:rPr>
          <w:rtl/>
          <w:lang w:bidi="fa-IR"/>
        </w:rPr>
      </w:pPr>
      <w:r>
        <w:rPr>
          <w:rFonts w:hint="cs"/>
          <w:rtl/>
          <w:lang w:bidi="fa-IR"/>
        </w:rPr>
        <w:t>2012</w:t>
      </w:r>
      <w:r w:rsidRPr="00D35BA9">
        <w:rPr>
          <w:rFonts w:hint="cs"/>
          <w:rtl/>
        </w:rPr>
        <w:t>-</w:t>
      </w:r>
      <w:r w:rsidR="00D35BA9" w:rsidRPr="00D35BA9">
        <w:rPr>
          <w:rtl/>
        </w:rPr>
        <w:t xml:space="preserve"> عَنْ عَبْدِ اللَّهِ بْنِ عَمْرٍو</w:t>
      </w:r>
      <w:r w:rsidRPr="00D35BA9">
        <w:rPr>
          <w:rFonts w:hint="cs"/>
          <w:rtl/>
        </w:rPr>
        <w:t xml:space="preserve"> </w:t>
      </w:r>
      <w:r w:rsidR="00D35BA9" w:rsidRPr="00355A2F">
        <w:rPr>
          <w:rtl/>
        </w:rPr>
        <w:t>رَضِيَ اللَّهُ عَنْهُ</w:t>
      </w:r>
      <w:r w:rsidR="00D35BA9">
        <w:rPr>
          <w:rFonts w:hint="cs"/>
          <w:rtl/>
        </w:rPr>
        <w:t xml:space="preserve">ما، </w:t>
      </w:r>
      <w:r w:rsidR="00D35BA9" w:rsidRPr="00D35BA9">
        <w:rPr>
          <w:rtl/>
        </w:rPr>
        <w:t>عَنِ النَّبِيِّ صَلَّى اللهُ عَلَيْهِ وَسَلَّمَ قَالَ: «لَيْسَ الوَاصِلُ بِالْمُكَافِئِ، وَلَكِنِ الوَاصِلُ الَّذِي إِذَا قُطِعَتْ رَحِمُهُ وَصَلَهَا»</w:t>
      </w:r>
      <w:r w:rsidRPr="00D35BA9">
        <w:rPr>
          <w:rFonts w:hint="cs"/>
          <w:rtl/>
        </w:rPr>
        <w:t xml:space="preserve"> [رواه البخاری: 5991].</w:t>
      </w:r>
    </w:p>
    <w:p w:rsidR="002F3B56" w:rsidRDefault="002F3B56" w:rsidP="00117276">
      <w:pPr>
        <w:pStyle w:val="0-"/>
        <w:rPr>
          <w:rtl/>
          <w:lang w:bidi="fa-IR"/>
        </w:rPr>
      </w:pPr>
      <w:r>
        <w:rPr>
          <w:rFonts w:hint="cs"/>
          <w:rtl/>
          <w:lang w:bidi="fa-IR"/>
        </w:rPr>
        <w:t>2012- از عبدالله بن عمرو</w:t>
      </w:r>
      <w:r>
        <w:rPr>
          <w:rFonts w:cs="CTraditional Arabic" w:hint="cs"/>
          <w:rtl/>
          <w:lang w:bidi="fa-IR"/>
        </w:rPr>
        <w:t>ب</w:t>
      </w:r>
      <w:r>
        <w:rPr>
          <w:rFonts w:hint="cs"/>
          <w:rtl/>
          <w:lang w:bidi="fa-IR"/>
        </w:rPr>
        <w:t xml:space="preserve"> از پیامبر خدا </w:t>
      </w:r>
      <w:r>
        <w:rPr>
          <w:rFonts w:cs="CTraditional Arabic" w:hint="cs"/>
          <w:rtl/>
          <w:lang w:bidi="fa-IR"/>
        </w:rPr>
        <w:t>ج</w:t>
      </w:r>
      <w:r>
        <w:rPr>
          <w:rFonts w:hint="cs"/>
          <w:rtl/>
          <w:lang w:bidi="fa-IR"/>
        </w:rPr>
        <w:t xml:space="preserve"> روایت است</w:t>
      </w:r>
      <w:r w:rsidR="00B852DE">
        <w:rPr>
          <w:rFonts w:hint="cs"/>
          <w:rtl/>
          <w:lang w:bidi="fa-IR"/>
        </w:rPr>
        <w:t xml:space="preserve"> که فرمودند: «صلۀ رحم آن نیست که نیکی در مقابل نیکی باشد، بلکه بجا آورندۀ صلۀ رحم کسی است که اگر با او قطع رابطه شود، او صلۀ رحم را بجا بیاورد»</w:t>
      </w:r>
      <w:r w:rsidR="00B852DE" w:rsidRPr="00B852DE">
        <w:rPr>
          <w:rFonts w:ascii="IRLotus" w:hAnsi="IRLotus" w:cs="IRLotus"/>
          <w:vertAlign w:val="superscript"/>
          <w:rtl/>
          <w:lang w:bidi="fa-IR"/>
        </w:rPr>
        <w:t>(</w:t>
      </w:r>
      <w:r w:rsidR="00B852DE" w:rsidRPr="00B852DE">
        <w:rPr>
          <w:rStyle w:val="FootnoteReference"/>
          <w:rFonts w:ascii="IRLotus" w:eastAsia="SimSun" w:hAnsi="IRLotus" w:cs="IRLotus"/>
          <w:rtl/>
          <w:lang w:bidi="fa-IR"/>
        </w:rPr>
        <w:footnoteReference w:id="166"/>
      </w:r>
      <w:r w:rsidR="00B852DE" w:rsidRPr="00B852DE">
        <w:rPr>
          <w:rFonts w:ascii="IRLotus" w:hAnsi="IRLotus" w:cs="IRLotus"/>
          <w:vertAlign w:val="superscript"/>
          <w:rtl/>
          <w:lang w:bidi="fa-IR"/>
        </w:rPr>
        <w:t>)</w:t>
      </w:r>
      <w:r w:rsidR="00B852DE">
        <w:rPr>
          <w:rFonts w:hint="cs"/>
          <w:rtl/>
          <w:lang w:bidi="fa-IR"/>
        </w:rPr>
        <w:t>.</w:t>
      </w:r>
    </w:p>
    <w:p w:rsidR="00AF65B1" w:rsidRDefault="00AF65B1" w:rsidP="00C815A1">
      <w:pPr>
        <w:pStyle w:val="2-0"/>
        <w:rPr>
          <w:rtl/>
        </w:rPr>
      </w:pPr>
      <w:r w:rsidRPr="009A49E2">
        <w:rPr>
          <w:rFonts w:hint="cs"/>
          <w:rtl/>
          <w:lang w:bidi="ar-SA"/>
        </w:rPr>
        <w:t>7</w:t>
      </w:r>
      <w:r>
        <w:rPr>
          <w:rFonts w:hint="cs"/>
          <w:rtl/>
        </w:rPr>
        <w:t>- باب: رَحْمَةِ الْوَلَدِ وَتَقْبِيلِهِ وَمُعَانَقَتِهِ</w:t>
      </w:r>
    </w:p>
    <w:p w:rsidR="00AF65B1" w:rsidRDefault="00AF65B1" w:rsidP="00C815A1">
      <w:pPr>
        <w:pStyle w:val="4-"/>
        <w:rPr>
          <w:rtl/>
          <w:lang w:bidi="fa-IR"/>
        </w:rPr>
      </w:pPr>
      <w:bookmarkStart w:id="160" w:name="_Toc434312915"/>
      <w:r>
        <w:rPr>
          <w:rFonts w:hint="cs"/>
          <w:rtl/>
          <w:lang w:bidi="fa-IR"/>
        </w:rPr>
        <w:t>باب [7]: مهربانی به فرزند و بوسیدن و در آغوش گرفتنش</w:t>
      </w:r>
      <w:bookmarkEnd w:id="160"/>
    </w:p>
    <w:p w:rsidR="00A02B03" w:rsidRDefault="00A02B03" w:rsidP="00C815A1">
      <w:pPr>
        <w:pStyle w:val="5-"/>
        <w:rPr>
          <w:rtl/>
          <w:lang w:bidi="fa-IR"/>
        </w:rPr>
      </w:pPr>
      <w:r>
        <w:rPr>
          <w:rFonts w:hint="cs"/>
          <w:rtl/>
          <w:lang w:bidi="fa-IR"/>
        </w:rPr>
        <w:t>2013</w:t>
      </w:r>
      <w:r w:rsidRPr="00C815A1">
        <w:rPr>
          <w:rFonts w:hint="cs"/>
          <w:rtl/>
        </w:rPr>
        <w:t xml:space="preserve">- </w:t>
      </w:r>
      <w:r w:rsidR="00C815A1" w:rsidRPr="00C815A1">
        <w:rPr>
          <w:rtl/>
        </w:rPr>
        <w:t>عَنْ عَائِشَةَ، رَضِيَ اللَّهُ عَنْهَا قَالَتْ: جَاءَ أَعْرَابِيٌّ إِلَى النَّبِيِّ صَلَّى اللهُ عَلَيْهِ وَسَلَّمَ فَقَالَ: تُقَبِّلُونَ الصِّبْيَانَ؟ فَمَا نُقَبِّلُهُمْ، فَقَالَ النَّبِيُّ صَلَّى اللهُ عَلَيْهِ وَسَلَّمَ: «أَوَأَمْلِكُ لَكَ أَنْ نَزَعَ اللَّهُ مِنْ قَلْبِكَ الرَّحْمَةَ»</w:t>
      </w:r>
      <w:r w:rsidRPr="00C815A1">
        <w:rPr>
          <w:rFonts w:hint="cs"/>
          <w:rtl/>
        </w:rPr>
        <w:t xml:space="preserve"> [رواه البخاری: </w:t>
      </w:r>
      <w:r w:rsidR="00185C19" w:rsidRPr="00C815A1">
        <w:rPr>
          <w:rFonts w:hint="cs"/>
          <w:rtl/>
        </w:rPr>
        <w:t>5998].</w:t>
      </w:r>
    </w:p>
    <w:p w:rsidR="00185C19" w:rsidRDefault="00185C19" w:rsidP="00117276">
      <w:pPr>
        <w:pStyle w:val="0-"/>
        <w:rPr>
          <w:rtl/>
          <w:lang w:bidi="fa-IR"/>
        </w:rPr>
      </w:pPr>
      <w:r>
        <w:rPr>
          <w:rFonts w:hint="cs"/>
          <w:rtl/>
          <w:lang w:bidi="fa-IR"/>
        </w:rPr>
        <w:t>2013- از عائشه</w:t>
      </w:r>
      <w:r>
        <w:rPr>
          <w:rFonts w:cs="CTraditional Arabic" w:hint="cs"/>
          <w:rtl/>
          <w:lang w:bidi="fa-IR"/>
        </w:rPr>
        <w:t>ل</w:t>
      </w:r>
      <w:r>
        <w:rPr>
          <w:rFonts w:hint="cs"/>
          <w:rtl/>
          <w:lang w:bidi="fa-IR"/>
        </w:rPr>
        <w:t xml:space="preserve"> روایت است که گفت: شخص بادیه نشینی نزد پیامبر خدا</w:t>
      </w:r>
      <w:r>
        <w:rPr>
          <w:rFonts w:cs="CTraditional Arabic" w:hint="cs"/>
          <w:rtl/>
          <w:lang w:bidi="fa-IR"/>
        </w:rPr>
        <w:t>ج</w:t>
      </w:r>
      <w:r>
        <w:rPr>
          <w:rFonts w:hint="cs"/>
          <w:rtl/>
          <w:lang w:bidi="fa-IR"/>
        </w:rPr>
        <w:t xml:space="preserve"> آمد و پرسید: آیا شما اطفال را می‌بوسید؟ ولی ما</w:t>
      </w:r>
      <w:r w:rsidR="0035115D">
        <w:rPr>
          <w:rFonts w:hint="cs"/>
          <w:rtl/>
          <w:lang w:bidi="fa-IR"/>
        </w:rPr>
        <w:t xml:space="preserve"> اطفال را نمی‌بوسیم.</w:t>
      </w:r>
    </w:p>
    <w:p w:rsidR="0035115D" w:rsidRDefault="0035115D" w:rsidP="00117276">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فرمودند: «در صورتی که خدا رحمت را از قلب تو کشیده است من برای تو چه کاری کرده می‌توانم»؟</w:t>
      </w:r>
    </w:p>
    <w:p w:rsidR="00B41136" w:rsidRDefault="00B41136" w:rsidP="00A87BEA">
      <w:pPr>
        <w:pStyle w:val="5-"/>
        <w:rPr>
          <w:rtl/>
          <w:lang w:bidi="fa-IR"/>
        </w:rPr>
      </w:pPr>
      <w:r>
        <w:rPr>
          <w:rFonts w:hint="cs"/>
          <w:rtl/>
          <w:lang w:bidi="fa-IR"/>
        </w:rPr>
        <w:t>2014</w:t>
      </w:r>
      <w:r w:rsidRPr="00A87BEA">
        <w:rPr>
          <w:rFonts w:hint="cs"/>
          <w:rtl/>
        </w:rPr>
        <w:t xml:space="preserve">- </w:t>
      </w:r>
      <w:r w:rsidR="00A87BEA" w:rsidRPr="00A87BEA">
        <w:rPr>
          <w:rtl/>
        </w:rPr>
        <w:t>عَنْ عُمَرَ بْنِ الخَطَّابِ رَضِيَ اللَّهُ عَنْهُ: قَدِمَ عَلَى النَّبِيِّ صَلَّى اللهُ عَلَيْهِ وَسَلَّمَ سَبْيٌ، فَإِذَا امْرَأَةٌ مِنَ السَّبْيِ قَدْ تَحْلُبُ ثَدْيَهَا تَسْقِي، إِذَا وَجَدَتْ صَبِيًّا فِي السَّبْيِ أَخَذَتْهُ، فَأَلْصَقَتْهُ بِبَطْنِهَا وَأَرْضَعَتْهُ، فَقَالَ لَنَا النَّبِيُّ صَلَّى اللهُ عَلَيْهِ وَسَلَّمَ: «أَتُرَوْنَ هَذِهِ طَارِحَةً وَلَدَهَا فِي النَّارِ» قُلْنَا: لاَ، وَهِيَ تَقْدِرُ عَلَى أَنْ لاَ تَطْرَحَهُ، فَقَالَ: «لَلَّهُ أَرْحَمُ بِعِبَادِهِ مِنْ هَذِهِ بِوَلَدِهَا»</w:t>
      </w:r>
      <w:r w:rsidRPr="00A87BEA">
        <w:rPr>
          <w:rFonts w:hint="cs"/>
          <w:rtl/>
        </w:rPr>
        <w:t xml:space="preserve"> [رواه البخاری: 5999].</w:t>
      </w:r>
    </w:p>
    <w:p w:rsidR="00B41136" w:rsidRDefault="00B41136" w:rsidP="00117276">
      <w:pPr>
        <w:pStyle w:val="0-"/>
        <w:rPr>
          <w:rtl/>
          <w:lang w:bidi="fa-IR"/>
        </w:rPr>
      </w:pPr>
      <w:r>
        <w:rPr>
          <w:rFonts w:hint="cs"/>
          <w:rtl/>
          <w:lang w:bidi="fa-IR"/>
        </w:rPr>
        <w:t>2014- از عمر بن خطاب</w:t>
      </w:r>
      <w:r>
        <w:rPr>
          <w:rFonts w:cs="CTraditional Arabic" w:hint="cs"/>
          <w:rtl/>
          <w:lang w:bidi="fa-IR"/>
        </w:rPr>
        <w:t>س</w:t>
      </w:r>
      <w:r>
        <w:rPr>
          <w:rFonts w:hint="cs"/>
          <w:rtl/>
          <w:lang w:bidi="fa-IR"/>
        </w:rPr>
        <w:t xml:space="preserve"> روایت است که اسیرانی را نزد پیامبر</w:t>
      </w:r>
      <w:r w:rsidR="00AF66FA">
        <w:rPr>
          <w:rFonts w:hint="cs"/>
          <w:rtl/>
          <w:lang w:bidi="fa-IR"/>
        </w:rPr>
        <w:t xml:space="preserve"> خدا </w:t>
      </w:r>
      <w:r w:rsidR="00AF66FA">
        <w:rPr>
          <w:rFonts w:cs="CTraditional Arabic" w:hint="cs"/>
          <w:rtl/>
          <w:lang w:bidi="fa-IR"/>
        </w:rPr>
        <w:t>ج</w:t>
      </w:r>
      <w:r w:rsidR="00AF66FA">
        <w:rPr>
          <w:rFonts w:hint="cs"/>
          <w:rtl/>
          <w:lang w:bidi="fa-IR"/>
        </w:rPr>
        <w:t xml:space="preserve"> آوردند، از جملۀ اسیران زنی بود که شیر از سینه‌هایش میریخت، و هر طفلی را که در بین اسیران می‌دید به سینه‌اش می‌انداخت و او را شیر می‌داد.</w:t>
      </w:r>
    </w:p>
    <w:p w:rsidR="00AF66FA" w:rsidRDefault="00AF66FA" w:rsidP="00117276">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از مایان پرسیدند: «آیا فکر می‌کنید که این زن فرزندش را در آتش بیندازد»؟</w:t>
      </w:r>
    </w:p>
    <w:p w:rsidR="00AF66FA" w:rsidRDefault="00AF66FA" w:rsidP="00117276">
      <w:pPr>
        <w:pStyle w:val="0-"/>
        <w:rPr>
          <w:rtl/>
          <w:lang w:bidi="fa-IR"/>
        </w:rPr>
      </w:pPr>
      <w:r>
        <w:rPr>
          <w:rFonts w:hint="cs"/>
          <w:rtl/>
          <w:lang w:bidi="fa-IR"/>
        </w:rPr>
        <w:t>گفتیم: نه هرگز، اگر به اختیارش باشد در آتش نمی‌اندازد.</w:t>
      </w:r>
    </w:p>
    <w:p w:rsidR="00AF66FA" w:rsidRDefault="00AF66FA" w:rsidP="00117276">
      <w:pPr>
        <w:pStyle w:val="0-"/>
        <w:rPr>
          <w:rtl/>
          <w:lang w:bidi="fa-IR"/>
        </w:rPr>
      </w:pPr>
      <w:r>
        <w:rPr>
          <w:rFonts w:hint="cs"/>
          <w:rtl/>
          <w:lang w:bidi="fa-IR"/>
        </w:rPr>
        <w:t>فرمودند: «یقینا خدا بر بندگانش، از این زن نسبت به فرزندش مهربان‌تر است».</w:t>
      </w:r>
    </w:p>
    <w:p w:rsidR="00332074" w:rsidRDefault="00BA7C06" w:rsidP="000E0D4B">
      <w:pPr>
        <w:pStyle w:val="2-0"/>
        <w:rPr>
          <w:rtl/>
        </w:rPr>
      </w:pPr>
      <w:r w:rsidRPr="009A49E2">
        <w:rPr>
          <w:rFonts w:hint="cs"/>
          <w:rtl/>
          <w:lang w:bidi="ar-SA"/>
        </w:rPr>
        <w:t>8</w:t>
      </w:r>
      <w:r>
        <w:rPr>
          <w:rFonts w:hint="cs"/>
          <w:rtl/>
        </w:rPr>
        <w:t>- باب: جَعَلَ الل</w:t>
      </w:r>
      <w:r w:rsidR="00332074">
        <w:rPr>
          <w:rFonts w:hint="cs"/>
          <w:rtl/>
        </w:rPr>
        <w:t>ه الرَّحْمَةَ فِي مِائَةِ جُزْءٍ</w:t>
      </w:r>
    </w:p>
    <w:p w:rsidR="00332074" w:rsidRDefault="00332074" w:rsidP="000E0D4B">
      <w:pPr>
        <w:pStyle w:val="4-"/>
        <w:rPr>
          <w:rtl/>
          <w:lang w:bidi="fa-IR"/>
        </w:rPr>
      </w:pPr>
      <w:bookmarkStart w:id="161" w:name="_Toc434312916"/>
      <w:r>
        <w:rPr>
          <w:rFonts w:hint="cs"/>
          <w:rtl/>
          <w:lang w:bidi="fa-IR"/>
        </w:rPr>
        <w:t>باب [8]: خدا رحمت را (صد) قسمت کرده است</w:t>
      </w:r>
      <w:bookmarkEnd w:id="161"/>
    </w:p>
    <w:p w:rsidR="00332074" w:rsidRDefault="00332074" w:rsidP="005927D5">
      <w:pPr>
        <w:pStyle w:val="5-"/>
        <w:rPr>
          <w:rtl/>
          <w:lang w:bidi="fa-IR"/>
        </w:rPr>
      </w:pPr>
      <w:r>
        <w:rPr>
          <w:rFonts w:hint="cs"/>
          <w:rtl/>
          <w:lang w:bidi="fa-IR"/>
        </w:rPr>
        <w:t>2015</w:t>
      </w:r>
      <w:r w:rsidRPr="005927D5">
        <w:rPr>
          <w:rFonts w:hint="cs"/>
          <w:rtl/>
        </w:rPr>
        <w:t>-</w:t>
      </w:r>
      <w:r w:rsidR="005927D5">
        <w:rPr>
          <w:rFonts w:hint="cs"/>
          <w:rtl/>
        </w:rPr>
        <w:t xml:space="preserve"> عَنْ أَبِي</w:t>
      </w:r>
      <w:r w:rsidRPr="005927D5">
        <w:rPr>
          <w:rFonts w:hint="cs"/>
          <w:rtl/>
        </w:rPr>
        <w:t xml:space="preserve"> </w:t>
      </w:r>
      <w:r w:rsidR="005927D5" w:rsidRPr="005927D5">
        <w:rPr>
          <w:rtl/>
        </w:rPr>
        <w:t xml:space="preserve">هُرَيْرَةَ، </w:t>
      </w:r>
      <w:r w:rsidR="005927D5" w:rsidRPr="00A87BEA">
        <w:rPr>
          <w:rtl/>
        </w:rPr>
        <w:t>رَضِيَ اللَّهُ عَنْهُ:</w:t>
      </w:r>
      <w:r w:rsidR="005927D5" w:rsidRPr="005927D5">
        <w:rPr>
          <w:rtl/>
        </w:rPr>
        <w:t xml:space="preserve"> قَالَ: سَمِعْتُ رَسُولَ اللَّهِ صَلَّى اللهُ عَلَيْهِ وَسَلَّمَ يَقُولُ: «جَعَلَ اللَّهُ الرَّحْمَةَ مِائَةَ جُزْءٍ، فَأَمْسَكَ عِنْدَهُ تِسْعَةً وَتِسْعِينَ جُزْءًا، وَأَنْزَلَ فِي الأَرْضِ جُزْءًا وَاحِدًا، فَمِنْ ذَلِكَ الجُزْءِ يَتَرَاحَمُ الخَلْقُ، حَتَّى تَرْفَعَ الفَرَسُ حَافِرَهَا عَنْ وَلَدِهَا، خَشْيَةَ أَنْ تُصِيبَهُ»</w:t>
      </w:r>
      <w:r w:rsidRPr="005927D5">
        <w:rPr>
          <w:rFonts w:hint="cs"/>
          <w:rtl/>
        </w:rPr>
        <w:t xml:space="preserve"> [رواه البخاری: 6000].</w:t>
      </w:r>
    </w:p>
    <w:p w:rsidR="00332074" w:rsidRDefault="00332074" w:rsidP="00117276">
      <w:pPr>
        <w:pStyle w:val="0-"/>
        <w:rPr>
          <w:rtl/>
          <w:lang w:bidi="fa-IR"/>
        </w:rPr>
      </w:pPr>
      <w:r>
        <w:rPr>
          <w:rFonts w:hint="cs"/>
          <w:rtl/>
          <w:lang w:bidi="fa-IR"/>
        </w:rPr>
        <w:t>2015- از ابو هریره</w:t>
      </w:r>
      <w:r>
        <w:rPr>
          <w:rFonts w:cs="CTraditional Arabic" w:hint="cs"/>
          <w:rtl/>
          <w:lang w:bidi="fa-IR"/>
        </w:rPr>
        <w:t>س</w:t>
      </w:r>
      <w:r>
        <w:rPr>
          <w:rFonts w:hint="cs"/>
          <w:rtl/>
          <w:lang w:bidi="fa-IR"/>
        </w:rPr>
        <w:t xml:space="preserve"> روایت است که</w:t>
      </w:r>
      <w:r w:rsidR="00D61373">
        <w:rPr>
          <w:rFonts w:hint="cs"/>
          <w:rtl/>
          <w:lang w:bidi="fa-IR"/>
        </w:rPr>
        <w:t xml:space="preserve"> گفت: از پیامبر خدا </w:t>
      </w:r>
      <w:r w:rsidR="00D61373">
        <w:rPr>
          <w:rFonts w:cs="CTraditional Arabic" w:hint="cs"/>
          <w:rtl/>
          <w:lang w:bidi="fa-IR"/>
        </w:rPr>
        <w:t>ج</w:t>
      </w:r>
      <w:r w:rsidR="00D61373">
        <w:rPr>
          <w:rFonts w:hint="cs"/>
          <w:rtl/>
          <w:lang w:bidi="fa-IR"/>
        </w:rPr>
        <w:t xml:space="preserve"> شنیدم که می‌فرمودند: «خدا رحمت را صد قسمت کرده است، نود و نُه قسمت را نزد خود نگهداشته است، و یک قسمت را بر زمین نازل کرده است، و از همین یک قسمت است که مردم با یکدیگر مهربانی می‌کنند، حتی اسپ پایش را بلند نگه می‌دارد تا مبادا به بچه‌اش آصیب برسد»</w:t>
      </w:r>
      <w:r w:rsidR="00D61373" w:rsidRPr="00D61373">
        <w:rPr>
          <w:rFonts w:ascii="IRLotus" w:hAnsi="IRLotus" w:cs="IRLotus"/>
          <w:vertAlign w:val="superscript"/>
          <w:rtl/>
          <w:lang w:bidi="fa-IR"/>
        </w:rPr>
        <w:t>(</w:t>
      </w:r>
      <w:r w:rsidR="00D61373" w:rsidRPr="00D61373">
        <w:rPr>
          <w:rStyle w:val="FootnoteReference"/>
          <w:rFonts w:ascii="IRLotus" w:eastAsia="SimSun" w:hAnsi="IRLotus" w:cs="IRLotus"/>
          <w:rtl/>
          <w:lang w:bidi="fa-IR"/>
        </w:rPr>
        <w:footnoteReference w:id="167"/>
      </w:r>
      <w:r w:rsidR="00D61373" w:rsidRPr="00D61373">
        <w:rPr>
          <w:rFonts w:ascii="IRLotus" w:hAnsi="IRLotus" w:cs="IRLotus"/>
          <w:vertAlign w:val="superscript"/>
          <w:rtl/>
          <w:lang w:bidi="fa-IR"/>
        </w:rPr>
        <w:t>)</w:t>
      </w:r>
      <w:r w:rsidR="00D61373">
        <w:rPr>
          <w:rFonts w:hint="cs"/>
          <w:rtl/>
          <w:lang w:bidi="fa-IR"/>
        </w:rPr>
        <w:t>.</w:t>
      </w:r>
    </w:p>
    <w:p w:rsidR="00C1235D" w:rsidRDefault="00BA7C06" w:rsidP="00EE45AE">
      <w:pPr>
        <w:pStyle w:val="2-0"/>
        <w:rPr>
          <w:rtl/>
        </w:rPr>
      </w:pPr>
      <w:r w:rsidRPr="009A49E2">
        <w:rPr>
          <w:rFonts w:hint="cs"/>
          <w:rtl/>
          <w:lang w:bidi="ar-SA"/>
        </w:rPr>
        <w:t>9</w:t>
      </w:r>
      <w:r>
        <w:rPr>
          <w:rFonts w:hint="cs"/>
          <w:rtl/>
        </w:rPr>
        <w:t>- باب: وَضْعِ الصَّبِيِّ عَلَى</w:t>
      </w:r>
      <w:r w:rsidR="00C1235D">
        <w:rPr>
          <w:rFonts w:hint="cs"/>
          <w:rtl/>
        </w:rPr>
        <w:t xml:space="preserve"> الْفَخِذِ</w:t>
      </w:r>
    </w:p>
    <w:p w:rsidR="00C1235D" w:rsidRDefault="00C1235D" w:rsidP="00EE45AE">
      <w:pPr>
        <w:pStyle w:val="4-"/>
        <w:rPr>
          <w:rtl/>
          <w:lang w:bidi="fa-IR"/>
        </w:rPr>
      </w:pPr>
      <w:bookmarkStart w:id="162" w:name="_Toc434312917"/>
      <w:r>
        <w:rPr>
          <w:rFonts w:hint="cs"/>
          <w:rtl/>
          <w:lang w:bidi="fa-IR"/>
        </w:rPr>
        <w:t>باب [9]: نهادن طفل بر بالای ران</w:t>
      </w:r>
      <w:bookmarkEnd w:id="162"/>
    </w:p>
    <w:p w:rsidR="00C1235D" w:rsidRDefault="00C1235D" w:rsidP="00EE45AE">
      <w:pPr>
        <w:pStyle w:val="5-"/>
        <w:rPr>
          <w:rtl/>
          <w:lang w:bidi="fa-IR"/>
        </w:rPr>
      </w:pPr>
      <w:r>
        <w:rPr>
          <w:rFonts w:hint="cs"/>
          <w:rtl/>
          <w:lang w:bidi="fa-IR"/>
        </w:rPr>
        <w:t>2016</w:t>
      </w:r>
      <w:r w:rsidRPr="00EE45AE">
        <w:rPr>
          <w:rFonts w:hint="cs"/>
          <w:rtl/>
        </w:rPr>
        <w:t xml:space="preserve">- </w:t>
      </w:r>
      <w:r w:rsidR="00EE45AE" w:rsidRPr="00EE45AE">
        <w:rPr>
          <w:rtl/>
        </w:rPr>
        <w:t>عَنْ أُسَامَةَ بْنِ زَيْدٍ، رَضِيَ اللَّهُ عَنْهُمَا</w:t>
      </w:r>
      <w:r w:rsidR="0074670E">
        <w:rPr>
          <w:rFonts w:hint="cs"/>
          <w:rtl/>
        </w:rPr>
        <w:t xml:space="preserve"> قالَ</w:t>
      </w:r>
      <w:r w:rsidR="00EE45AE" w:rsidRPr="00EE45AE">
        <w:rPr>
          <w:rtl/>
        </w:rPr>
        <w:t>: كَانَ رَسُولُ اللَّهِ صَلَّى اللهُ عَلَيْهِ وَسَلَّمَ يَأْخُذُنِي فَيُقْعِدُنِي عَلَى فَخِذِهِ، وَيُقْعِدُ الحَسَنَ عَلَى فَخِذِهِ الأُخْرَى، ثُمَّ يَضُمُّهُمَا، ثُمَّ يَقُولُ: «اللَّهُمَّ ارْحَمْهُمَا فَإِنِّي أَرْحَمُهُمَا»</w:t>
      </w:r>
      <w:r w:rsidRPr="00EE45AE">
        <w:rPr>
          <w:rFonts w:hint="cs"/>
          <w:rtl/>
        </w:rPr>
        <w:t xml:space="preserve"> [رواه البخاری: 6003].</w:t>
      </w:r>
    </w:p>
    <w:p w:rsidR="00C1235D" w:rsidRDefault="00C1235D" w:rsidP="00117276">
      <w:pPr>
        <w:pStyle w:val="0-"/>
        <w:rPr>
          <w:rtl/>
          <w:lang w:bidi="fa-IR"/>
        </w:rPr>
      </w:pPr>
      <w:r>
        <w:rPr>
          <w:rFonts w:hint="cs"/>
          <w:rtl/>
          <w:lang w:bidi="fa-IR"/>
        </w:rPr>
        <w:t>2016- از اسامه بن زید</w:t>
      </w:r>
      <w:r>
        <w:rPr>
          <w:rFonts w:cs="CTraditional Arabic" w:hint="cs"/>
          <w:rtl/>
          <w:lang w:bidi="fa-IR"/>
        </w:rPr>
        <w:t>ب</w:t>
      </w:r>
      <w:r>
        <w:rPr>
          <w:rFonts w:hint="cs"/>
          <w:rtl/>
          <w:lang w:bidi="fa-IR"/>
        </w:rPr>
        <w:t xml:space="preserve"> روایت است که گفت: پیامبر</w:t>
      </w:r>
      <w:r w:rsidR="0074670E">
        <w:rPr>
          <w:rFonts w:hint="cs"/>
          <w:rtl/>
          <w:lang w:bidi="fa-IR"/>
        </w:rPr>
        <w:t xml:space="preserve"> خدا </w:t>
      </w:r>
      <w:r w:rsidR="0074670E">
        <w:rPr>
          <w:rFonts w:cs="CTraditional Arabic" w:hint="cs"/>
          <w:rtl/>
          <w:lang w:bidi="fa-IR"/>
        </w:rPr>
        <w:t>ج</w:t>
      </w:r>
      <w:r w:rsidR="0074670E">
        <w:rPr>
          <w:rFonts w:hint="cs"/>
          <w:rtl/>
          <w:lang w:bidi="fa-IR"/>
        </w:rPr>
        <w:t xml:space="preserve"> مرا می‌گرفتند و بر بالای یک ران خود، و حسن</w:t>
      </w:r>
      <w:r w:rsidR="0074670E">
        <w:rPr>
          <w:rFonts w:cs="CTraditional Arabic" w:hint="cs"/>
          <w:rtl/>
          <w:lang w:bidi="fa-IR"/>
        </w:rPr>
        <w:t>س</w:t>
      </w:r>
      <w:r w:rsidR="0074670E">
        <w:rPr>
          <w:rFonts w:hint="cs"/>
          <w:rtl/>
          <w:lang w:bidi="fa-IR"/>
        </w:rPr>
        <w:t xml:space="preserve"> را بر بالای ران دیگر خود می‌نشاندند، سپس هردو را باهم فشار داده و می‌گفتند: «خدایا! بر آن‌ها رحمت کن، چون من به آن‌ها رحمت و مهربانی می‌کنم».</w:t>
      </w:r>
    </w:p>
    <w:p w:rsidR="007E374E" w:rsidRDefault="007E374E" w:rsidP="000F747C">
      <w:pPr>
        <w:pStyle w:val="2-0"/>
        <w:rPr>
          <w:rtl/>
        </w:rPr>
      </w:pPr>
      <w:r w:rsidRPr="009A49E2">
        <w:rPr>
          <w:rFonts w:hint="cs"/>
          <w:rtl/>
          <w:lang w:bidi="ar-SA"/>
        </w:rPr>
        <w:t>10</w:t>
      </w:r>
      <w:r>
        <w:rPr>
          <w:rFonts w:hint="cs"/>
          <w:rtl/>
        </w:rPr>
        <w:t>- باب: رَحْمَةِ النَّاسِ وَالْبَهَائِمِ</w:t>
      </w:r>
    </w:p>
    <w:p w:rsidR="007E374E" w:rsidRDefault="007E374E" w:rsidP="000F747C">
      <w:pPr>
        <w:pStyle w:val="4-"/>
        <w:rPr>
          <w:rtl/>
          <w:lang w:bidi="fa-IR"/>
        </w:rPr>
      </w:pPr>
      <w:bookmarkStart w:id="163" w:name="_Toc434312918"/>
      <w:r>
        <w:rPr>
          <w:rFonts w:hint="cs"/>
          <w:rtl/>
          <w:lang w:bidi="fa-IR"/>
        </w:rPr>
        <w:t>باب [10]: رحمت به انسان‌ها و چارپایان</w:t>
      </w:r>
      <w:bookmarkEnd w:id="163"/>
    </w:p>
    <w:p w:rsidR="007E374E" w:rsidRDefault="00600FC5" w:rsidP="000F747C">
      <w:pPr>
        <w:pStyle w:val="5-"/>
        <w:rPr>
          <w:rtl/>
          <w:lang w:bidi="fa-IR"/>
        </w:rPr>
      </w:pPr>
      <w:r>
        <w:rPr>
          <w:rFonts w:hint="cs"/>
          <w:rtl/>
          <w:lang w:bidi="fa-IR"/>
        </w:rPr>
        <w:t>2017</w:t>
      </w:r>
      <w:r w:rsidRPr="000F747C">
        <w:rPr>
          <w:rFonts w:hint="cs"/>
          <w:rtl/>
        </w:rPr>
        <w:t>-</w:t>
      </w:r>
      <w:r w:rsidR="00AB3EA5">
        <w:rPr>
          <w:rFonts w:hint="cs"/>
          <w:rtl/>
        </w:rPr>
        <w:t xml:space="preserve"> عَنْ أَبِي</w:t>
      </w:r>
      <w:r w:rsidRPr="000F747C">
        <w:rPr>
          <w:rFonts w:hint="cs"/>
          <w:rtl/>
        </w:rPr>
        <w:t xml:space="preserve"> </w:t>
      </w:r>
      <w:r w:rsidR="000F747C" w:rsidRPr="000F747C">
        <w:rPr>
          <w:rtl/>
        </w:rPr>
        <w:t>هُرَيْرَةَ،</w:t>
      </w:r>
      <w:r w:rsidR="00AB3EA5">
        <w:rPr>
          <w:rFonts w:hint="cs"/>
          <w:rtl/>
        </w:rPr>
        <w:t xml:space="preserve">‌ </w:t>
      </w:r>
      <w:r w:rsidR="00AB3EA5" w:rsidRPr="00EE45AE">
        <w:rPr>
          <w:rtl/>
        </w:rPr>
        <w:t>رَضِيَ اللَّهُ عَنْهُ</w:t>
      </w:r>
      <w:r w:rsidR="000F747C" w:rsidRPr="000F747C">
        <w:rPr>
          <w:rtl/>
        </w:rPr>
        <w:t xml:space="preserve"> قَالَ: قَامَ رَسُولُ اللَّهِ صَلَّى اللهُ عَلَيْهِ وَسَلَّمَ فِي صَلاَةٍ وَقُمْنَا مَعَهُ، فَقَالَ أَعْرَابِيٌّ وَهُوَ فِي الصَّلاَةِ: اللَّهُمَّ ارْحَمْنِي وَمُحَمَّدًا، وَلاَ تَرْحَمْ مَعَنَا أَحَدًا. فَلَمَّا سَلَّمَ النَّبِيُّ صَلَّى اللهُ عَلَيْهِ وَسَلَّمَ قَالَ لِلْأَعْرَابِيِّ: «لَقَدْ حَجَّرْتَ وَاسِعًا»</w:t>
      </w:r>
      <w:r w:rsidRPr="000F747C">
        <w:rPr>
          <w:rFonts w:hint="cs"/>
          <w:rtl/>
        </w:rPr>
        <w:t xml:space="preserve"> [رواه البخاری: 6010].</w:t>
      </w:r>
    </w:p>
    <w:p w:rsidR="00600FC5" w:rsidRDefault="00600FC5" w:rsidP="00117276">
      <w:pPr>
        <w:pStyle w:val="0-"/>
        <w:rPr>
          <w:rtl/>
          <w:lang w:bidi="fa-IR"/>
        </w:rPr>
      </w:pPr>
      <w:r>
        <w:rPr>
          <w:rFonts w:hint="cs"/>
          <w:rtl/>
          <w:lang w:bidi="fa-IR"/>
        </w:rPr>
        <w:t>2017- از ابو هریره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برای خواندن نمازی برخاستند، و ماهم با ایشان برخاستیم، شخص بادیه نشینی</w:t>
      </w:r>
      <w:r w:rsidR="0064603B">
        <w:rPr>
          <w:rFonts w:hint="cs"/>
          <w:rtl/>
          <w:lang w:bidi="fa-IR"/>
        </w:rPr>
        <w:t xml:space="preserve"> در داخل نماز گفت: خدایا! فقط برای من و محمد رحمت کن، و برای دیگری با ما رحمت مکن.</w:t>
      </w:r>
    </w:p>
    <w:p w:rsidR="00D83033" w:rsidRDefault="0064603B" w:rsidP="00117276">
      <w:pPr>
        <w:pStyle w:val="0-"/>
        <w:rPr>
          <w:rtl/>
          <w:lang w:bidi="fa-IR"/>
        </w:rPr>
      </w:pPr>
      <w:r>
        <w:rPr>
          <w:rFonts w:hint="cs"/>
          <w:rtl/>
          <w:lang w:bidi="fa-IR"/>
        </w:rPr>
        <w:t xml:space="preserve">چون پیامبر خدا </w:t>
      </w:r>
      <w:r>
        <w:rPr>
          <w:rFonts w:cs="CTraditional Arabic" w:hint="cs"/>
          <w:rtl/>
          <w:lang w:bidi="fa-IR"/>
        </w:rPr>
        <w:t>ج</w:t>
      </w:r>
      <w:r>
        <w:rPr>
          <w:rFonts w:hint="cs"/>
          <w:rtl/>
          <w:lang w:bidi="fa-IR"/>
        </w:rPr>
        <w:t xml:space="preserve"> سلام دادند برای آن شخص بادیه نشین گفتند: «چیز فراخی را تنگ ساختی»</w:t>
      </w:r>
      <w:r w:rsidRPr="0064603B">
        <w:rPr>
          <w:rFonts w:ascii="IRLotus" w:hAnsi="IRLotus" w:cs="IRLotus"/>
          <w:vertAlign w:val="superscript"/>
          <w:rtl/>
          <w:lang w:bidi="fa-IR"/>
        </w:rPr>
        <w:t>(</w:t>
      </w:r>
      <w:r w:rsidRPr="0064603B">
        <w:rPr>
          <w:rStyle w:val="FootnoteReference"/>
          <w:rFonts w:ascii="IRLotus" w:eastAsia="SimSun" w:hAnsi="IRLotus" w:cs="IRLotus"/>
          <w:rtl/>
          <w:lang w:bidi="fa-IR"/>
        </w:rPr>
        <w:footnoteReference w:id="168"/>
      </w:r>
      <w:r w:rsidRPr="0064603B">
        <w:rPr>
          <w:rFonts w:ascii="IRLotus" w:hAnsi="IRLotus" w:cs="IRLotus"/>
          <w:vertAlign w:val="superscript"/>
          <w:rtl/>
          <w:lang w:bidi="fa-IR"/>
        </w:rPr>
        <w:t>)</w:t>
      </w:r>
      <w:r>
        <w:rPr>
          <w:rFonts w:hint="cs"/>
          <w:rtl/>
          <w:lang w:bidi="fa-IR"/>
        </w:rPr>
        <w:t>.</w:t>
      </w:r>
    </w:p>
    <w:p w:rsidR="002019A9" w:rsidRPr="009B0E43" w:rsidRDefault="002019A9" w:rsidP="009B0E43">
      <w:pPr>
        <w:pStyle w:val="5-"/>
        <w:rPr>
          <w:rtl/>
        </w:rPr>
      </w:pPr>
      <w:r>
        <w:rPr>
          <w:rFonts w:hint="cs"/>
          <w:rtl/>
          <w:lang w:bidi="fa-IR"/>
        </w:rPr>
        <w:t>2018</w:t>
      </w:r>
      <w:r w:rsidRPr="009B0E43">
        <w:rPr>
          <w:rFonts w:hint="cs"/>
          <w:rtl/>
        </w:rPr>
        <w:t>-</w:t>
      </w:r>
      <w:r w:rsidR="009B0E43">
        <w:rPr>
          <w:rFonts w:hint="cs"/>
          <w:rtl/>
        </w:rPr>
        <w:t xml:space="preserve"> عَنْ</w:t>
      </w:r>
      <w:r w:rsidRPr="009B0E43">
        <w:rPr>
          <w:rFonts w:hint="cs"/>
          <w:rtl/>
        </w:rPr>
        <w:t xml:space="preserve"> </w:t>
      </w:r>
      <w:r w:rsidR="009B0E43" w:rsidRPr="009B0E43">
        <w:rPr>
          <w:rtl/>
        </w:rPr>
        <w:t xml:space="preserve">النُّعْمَانَ بْنَ بَشِيرٍ، </w:t>
      </w:r>
      <w:r w:rsidR="009B0E43" w:rsidRPr="00EE45AE">
        <w:rPr>
          <w:rtl/>
        </w:rPr>
        <w:t>رَضِيَ اللَّهُ عَنْهُ</w:t>
      </w:r>
      <w:r w:rsidR="009B0E43" w:rsidRPr="009B0E43">
        <w:rPr>
          <w:rtl/>
        </w:rPr>
        <w:t xml:space="preserve"> </w:t>
      </w:r>
      <w:r w:rsidR="009B0E43">
        <w:rPr>
          <w:rFonts w:hint="cs"/>
          <w:rtl/>
        </w:rPr>
        <w:t>قَالَ</w:t>
      </w:r>
      <w:r w:rsidR="009B0E43" w:rsidRPr="009B0E43">
        <w:rPr>
          <w:rtl/>
        </w:rPr>
        <w:t>: قَالَ رَسُولُ اللَّهِ صَلَّى اللهُ عَلَيْهِ وَسَلَّمَ: «تَرَى المُؤْمِنِينَ فِي تَرَاحُمِهِمْ وَتَوَادِّهِمْ وَتَعَاطُفِهِمْ، كَمَثَلِ الجَسَدِ، إِذَا اشْتَكَى عُضْوًا تَدَاعَى لَهُ سَائِرُ جَسَدِهِ بِالسَّهَرِ وَالحُمَّى»</w:t>
      </w:r>
      <w:r w:rsidRPr="009B0E43">
        <w:rPr>
          <w:rFonts w:hint="cs"/>
          <w:rtl/>
        </w:rPr>
        <w:t xml:space="preserve"> [رواه البخاری: 6011].</w:t>
      </w:r>
    </w:p>
    <w:p w:rsidR="002019A9" w:rsidRDefault="002019A9" w:rsidP="00117276">
      <w:pPr>
        <w:pStyle w:val="0-"/>
        <w:rPr>
          <w:rtl/>
          <w:lang w:bidi="fa-IR"/>
        </w:rPr>
      </w:pPr>
      <w:r>
        <w:rPr>
          <w:rFonts w:hint="cs"/>
          <w:rtl/>
          <w:lang w:bidi="fa-IR"/>
        </w:rPr>
        <w:t>2018- از نُعمان بن بشیر</w:t>
      </w:r>
      <w:r>
        <w:rPr>
          <w:rFonts w:cs="CTraditional Arabic" w:hint="cs"/>
          <w:rtl/>
          <w:lang w:bidi="fa-IR"/>
        </w:rPr>
        <w:t>ب</w:t>
      </w:r>
      <w:r>
        <w:rPr>
          <w:rFonts w:hint="cs"/>
          <w:rtl/>
          <w:lang w:bidi="fa-IR"/>
        </w:rPr>
        <w:t xml:space="preserve"> روایت است که گفت: پیامبر</w:t>
      </w:r>
      <w:r w:rsidR="00CC6BDD">
        <w:rPr>
          <w:rFonts w:hint="cs"/>
          <w:rtl/>
          <w:lang w:bidi="fa-IR"/>
        </w:rPr>
        <w:t xml:space="preserve"> خدا </w:t>
      </w:r>
      <w:r w:rsidR="00CC6BDD">
        <w:rPr>
          <w:rFonts w:cs="CTraditional Arabic" w:hint="cs"/>
          <w:rtl/>
          <w:lang w:bidi="fa-IR"/>
        </w:rPr>
        <w:t>ج</w:t>
      </w:r>
      <w:r w:rsidR="00CC6BDD">
        <w:rPr>
          <w:rFonts w:hint="cs"/>
          <w:rtl/>
          <w:lang w:bidi="fa-IR"/>
        </w:rPr>
        <w:t xml:space="preserve"> فرمودند: «مسلمانان [کامل] را می‌</w:t>
      </w:r>
      <w:r w:rsidR="009E7689">
        <w:rPr>
          <w:rFonts w:hint="cs"/>
          <w:rtl/>
          <w:lang w:bidi="fa-IR"/>
        </w:rPr>
        <w:t>بینی که در مهربانی و دوستی و همک</w:t>
      </w:r>
      <w:r w:rsidR="00CC6BDD">
        <w:rPr>
          <w:rFonts w:hint="cs"/>
          <w:rtl/>
          <w:lang w:bidi="fa-IR"/>
        </w:rPr>
        <w:t>اری باهم، مانند یک جسم هس</w:t>
      </w:r>
      <w:r w:rsidR="0083539E">
        <w:rPr>
          <w:rFonts w:hint="cs"/>
          <w:rtl/>
          <w:lang w:bidi="fa-IR"/>
        </w:rPr>
        <w:t>تند، به طوری که اگر عضوی آز آن ج</w:t>
      </w:r>
      <w:r w:rsidR="00CC6BDD">
        <w:rPr>
          <w:rFonts w:hint="cs"/>
          <w:rtl/>
          <w:lang w:bidi="fa-IR"/>
        </w:rPr>
        <w:t>سم بیمار شود، دیگر اعضای جسد، به بیدار خوابی و تب، به کمک آن عضو بیمار می‌شتابند».</w:t>
      </w:r>
    </w:p>
    <w:p w:rsidR="00CC6BDD" w:rsidRDefault="00CC6BDD" w:rsidP="00C83F5A">
      <w:pPr>
        <w:pStyle w:val="5-"/>
        <w:rPr>
          <w:rtl/>
          <w:lang w:bidi="fa-IR"/>
        </w:rPr>
      </w:pPr>
      <w:r>
        <w:rPr>
          <w:rFonts w:hint="cs"/>
          <w:rtl/>
          <w:lang w:bidi="fa-IR"/>
        </w:rPr>
        <w:t>2019</w:t>
      </w:r>
      <w:r w:rsidRPr="00C83F5A">
        <w:rPr>
          <w:rFonts w:hint="cs"/>
          <w:rtl/>
        </w:rPr>
        <w:t xml:space="preserve">- </w:t>
      </w:r>
      <w:r w:rsidR="00741B64">
        <w:rPr>
          <w:rtl/>
        </w:rPr>
        <w:t>عَنْ أَنَسِ بْنِ مَالِكٍ</w:t>
      </w:r>
      <w:r w:rsidR="0048176C" w:rsidRPr="0048176C">
        <w:rPr>
          <w:rtl/>
        </w:rPr>
        <w:t xml:space="preserve"> </w:t>
      </w:r>
      <w:r w:rsidR="0048176C" w:rsidRPr="00EE45AE">
        <w:rPr>
          <w:rtl/>
        </w:rPr>
        <w:t>رَضِيَ اللَّهُ عَنْهُ</w:t>
      </w:r>
      <w:r w:rsidR="0048176C">
        <w:rPr>
          <w:rFonts w:hint="cs"/>
          <w:rtl/>
        </w:rPr>
        <w:t>،</w:t>
      </w:r>
      <w:r w:rsidR="00C83F5A" w:rsidRPr="00C83F5A">
        <w:rPr>
          <w:rtl/>
        </w:rPr>
        <w:t xml:space="preserve"> عَنِ النَّبِيِّ صَلَّى اللهُ عَلَيْهِ وَسَلَّمَ قَالَ: «مَا مِنْ مُسْلِمٍ غَرَسَ غَرْسًا، فَأَكَلَ مِنْهُ إِنْسَانٌ أَوْ دَابَّةٌ، إِلَّا كَانَ لَهُ بِهِ صَدَقَةٌ»</w:t>
      </w:r>
      <w:r w:rsidRPr="00C83F5A">
        <w:rPr>
          <w:rFonts w:hint="cs"/>
          <w:rtl/>
        </w:rPr>
        <w:t xml:space="preserve"> [رواه البخاری: 6012].</w:t>
      </w:r>
    </w:p>
    <w:p w:rsidR="00CC6BDD" w:rsidRDefault="00CC6BDD" w:rsidP="00117276">
      <w:pPr>
        <w:pStyle w:val="0-"/>
        <w:rPr>
          <w:rtl/>
          <w:lang w:bidi="fa-IR"/>
        </w:rPr>
      </w:pPr>
      <w:r>
        <w:rPr>
          <w:rFonts w:hint="cs"/>
          <w:rtl/>
          <w:lang w:bidi="fa-IR"/>
        </w:rPr>
        <w:t>2019- از انس بن مالک</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w:t>
      </w:r>
      <w:r w:rsidR="0048176C">
        <w:rPr>
          <w:rFonts w:hint="cs"/>
          <w:rtl/>
          <w:lang w:bidi="fa-IR"/>
        </w:rPr>
        <w:t xml:space="preserve"> فرمودند: «هیچ مسلمانی نیست که نهالی بنشاند، و انسان و یا</w:t>
      </w:r>
      <w:r w:rsidR="00137709">
        <w:rPr>
          <w:rFonts w:hint="cs"/>
          <w:rtl/>
          <w:lang w:bidi="fa-IR"/>
        </w:rPr>
        <w:t xml:space="preserve"> حیوانی از آن نهال چیزی بخورد، م</w:t>
      </w:r>
      <w:r w:rsidR="0048176C">
        <w:rPr>
          <w:rFonts w:hint="cs"/>
          <w:rtl/>
          <w:lang w:bidi="fa-IR"/>
        </w:rPr>
        <w:t>گر آنکه آن چیز</w:t>
      </w:r>
      <w:r w:rsidR="007356DF">
        <w:rPr>
          <w:rFonts w:hint="cs"/>
          <w:rtl/>
          <w:lang w:bidi="fa-IR"/>
        </w:rPr>
        <w:t xml:space="preserve"> برایش، صدقه حساب می‌شود»</w:t>
      </w:r>
      <w:r w:rsidR="007356DF" w:rsidRPr="007356DF">
        <w:rPr>
          <w:rFonts w:ascii="IRLotus" w:hAnsi="IRLotus" w:cs="IRLotus"/>
          <w:vertAlign w:val="superscript"/>
          <w:rtl/>
          <w:lang w:bidi="fa-IR"/>
        </w:rPr>
        <w:t>(</w:t>
      </w:r>
      <w:r w:rsidR="007356DF" w:rsidRPr="007356DF">
        <w:rPr>
          <w:rStyle w:val="FootnoteReference"/>
          <w:rFonts w:ascii="IRLotus" w:eastAsia="SimSun" w:hAnsi="IRLotus" w:cs="IRLotus"/>
          <w:rtl/>
          <w:lang w:bidi="fa-IR"/>
        </w:rPr>
        <w:footnoteReference w:id="169"/>
      </w:r>
      <w:r w:rsidR="007356DF" w:rsidRPr="007356DF">
        <w:rPr>
          <w:rFonts w:ascii="IRLotus" w:hAnsi="IRLotus" w:cs="IRLotus"/>
          <w:vertAlign w:val="superscript"/>
          <w:rtl/>
          <w:lang w:bidi="fa-IR"/>
        </w:rPr>
        <w:t>)</w:t>
      </w:r>
      <w:r w:rsidR="007356DF">
        <w:rPr>
          <w:rFonts w:hint="cs"/>
          <w:rtl/>
          <w:lang w:bidi="fa-IR"/>
        </w:rPr>
        <w:t>.</w:t>
      </w:r>
    </w:p>
    <w:p w:rsidR="00FC0304" w:rsidRPr="00547CD5" w:rsidRDefault="00FC0304" w:rsidP="00547CD5">
      <w:pPr>
        <w:pStyle w:val="5-"/>
        <w:rPr>
          <w:rtl/>
        </w:rPr>
      </w:pPr>
      <w:r>
        <w:rPr>
          <w:rFonts w:hint="cs"/>
          <w:rtl/>
          <w:lang w:bidi="fa-IR"/>
        </w:rPr>
        <w:t>2020</w:t>
      </w:r>
      <w:r w:rsidRPr="00547CD5">
        <w:rPr>
          <w:rFonts w:hint="cs"/>
          <w:rtl/>
        </w:rPr>
        <w:t>-</w:t>
      </w:r>
      <w:r w:rsidR="00547CD5">
        <w:rPr>
          <w:rFonts w:hint="cs"/>
          <w:rtl/>
        </w:rPr>
        <w:t xml:space="preserve"> عَنْ</w:t>
      </w:r>
      <w:r w:rsidRPr="00547CD5">
        <w:rPr>
          <w:rFonts w:hint="cs"/>
          <w:rtl/>
        </w:rPr>
        <w:t xml:space="preserve"> </w:t>
      </w:r>
      <w:r w:rsidR="00547CD5" w:rsidRPr="00547CD5">
        <w:rPr>
          <w:rtl/>
        </w:rPr>
        <w:t>جَرِيرَ بْنَ عَبْدِ اللَّهِ</w:t>
      </w:r>
      <w:r w:rsidR="00547CD5">
        <w:rPr>
          <w:rFonts w:hint="cs"/>
          <w:rtl/>
        </w:rPr>
        <w:t xml:space="preserve"> البَجَلِيِّ</w:t>
      </w:r>
      <w:r w:rsidR="00B907B5" w:rsidRPr="00B907B5">
        <w:rPr>
          <w:rtl/>
        </w:rPr>
        <w:t xml:space="preserve"> </w:t>
      </w:r>
      <w:r w:rsidR="00B907B5" w:rsidRPr="00EE45AE">
        <w:rPr>
          <w:rtl/>
        </w:rPr>
        <w:t>رَضِيَ اللَّهُ عَنْهُ</w:t>
      </w:r>
      <w:r w:rsidR="00B907B5">
        <w:rPr>
          <w:rFonts w:hint="cs"/>
          <w:rtl/>
        </w:rPr>
        <w:t>،</w:t>
      </w:r>
      <w:r w:rsidR="00547CD5" w:rsidRPr="00547CD5">
        <w:rPr>
          <w:rtl/>
        </w:rPr>
        <w:t xml:space="preserve"> عَنِ النَّبِيِّ صَلَّى اللهُ عَلَيْهِ وَسَلَّمَ قَالَ: «مَنْ لاَ يَرْحَمُ لاَ يُرْحَمُ»</w:t>
      </w:r>
      <w:r w:rsidRPr="00547CD5">
        <w:rPr>
          <w:rFonts w:hint="cs"/>
          <w:rtl/>
        </w:rPr>
        <w:t xml:space="preserve"> [رواه البخاری: 6013].</w:t>
      </w:r>
    </w:p>
    <w:p w:rsidR="00FC0304" w:rsidRDefault="00FC0304" w:rsidP="00117276">
      <w:pPr>
        <w:pStyle w:val="0-"/>
        <w:rPr>
          <w:rtl/>
          <w:lang w:bidi="fa-IR"/>
        </w:rPr>
      </w:pPr>
      <w:r>
        <w:rPr>
          <w:rFonts w:hint="cs"/>
          <w:rtl/>
          <w:lang w:bidi="fa-IR"/>
        </w:rPr>
        <w:t>2020- از جریر بن عبدالله بجلی</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 فرمودند: «کسی که رحم نکند، رحم کرده نمی‌شود»</w:t>
      </w:r>
      <w:r w:rsidRPr="00FC0304">
        <w:rPr>
          <w:rFonts w:ascii="IRLotus" w:hAnsi="IRLotus" w:cs="IRLotus"/>
          <w:vertAlign w:val="superscript"/>
          <w:rtl/>
          <w:lang w:bidi="fa-IR"/>
        </w:rPr>
        <w:t>(</w:t>
      </w:r>
      <w:r w:rsidRPr="00FC0304">
        <w:rPr>
          <w:rStyle w:val="FootnoteReference"/>
          <w:rFonts w:ascii="IRLotus" w:eastAsia="SimSun" w:hAnsi="IRLotus" w:cs="IRLotus"/>
          <w:rtl/>
          <w:lang w:bidi="fa-IR"/>
        </w:rPr>
        <w:footnoteReference w:id="170"/>
      </w:r>
      <w:r w:rsidRPr="00FC0304">
        <w:rPr>
          <w:rFonts w:ascii="IRLotus" w:hAnsi="IRLotus" w:cs="IRLotus"/>
          <w:vertAlign w:val="superscript"/>
          <w:rtl/>
          <w:lang w:bidi="fa-IR"/>
        </w:rPr>
        <w:t>)</w:t>
      </w:r>
      <w:r>
        <w:rPr>
          <w:rFonts w:hint="cs"/>
          <w:rtl/>
          <w:lang w:bidi="fa-IR"/>
        </w:rPr>
        <w:t>.</w:t>
      </w:r>
    </w:p>
    <w:p w:rsidR="004A658C" w:rsidRDefault="004A658C" w:rsidP="006B632B">
      <w:pPr>
        <w:pStyle w:val="2-0"/>
        <w:rPr>
          <w:rtl/>
        </w:rPr>
      </w:pPr>
      <w:r w:rsidRPr="009A49E2">
        <w:rPr>
          <w:rFonts w:hint="cs"/>
          <w:rtl/>
          <w:lang w:bidi="ar-SA"/>
        </w:rPr>
        <w:t>11</w:t>
      </w:r>
      <w:r>
        <w:rPr>
          <w:rFonts w:hint="cs"/>
          <w:rtl/>
        </w:rPr>
        <w:t>- باب: الوَصَايَةِ بِالجَارِ</w:t>
      </w:r>
    </w:p>
    <w:p w:rsidR="004A658C" w:rsidRDefault="004A658C" w:rsidP="006B632B">
      <w:pPr>
        <w:pStyle w:val="4-"/>
        <w:rPr>
          <w:rtl/>
          <w:lang w:bidi="fa-IR"/>
        </w:rPr>
      </w:pPr>
      <w:bookmarkStart w:id="164" w:name="_Toc434312919"/>
      <w:r>
        <w:rPr>
          <w:rFonts w:hint="cs"/>
          <w:rtl/>
          <w:lang w:bidi="fa-IR"/>
        </w:rPr>
        <w:t>باب [11]: سفارش [نیکی کردن] به همسایه</w:t>
      </w:r>
      <w:bookmarkEnd w:id="164"/>
    </w:p>
    <w:p w:rsidR="004A658C" w:rsidRDefault="004A658C" w:rsidP="00E65733">
      <w:pPr>
        <w:pStyle w:val="5-"/>
        <w:rPr>
          <w:rtl/>
          <w:lang w:bidi="fa-IR"/>
        </w:rPr>
      </w:pPr>
      <w:r>
        <w:rPr>
          <w:rFonts w:hint="cs"/>
          <w:rtl/>
          <w:lang w:bidi="fa-IR"/>
        </w:rPr>
        <w:t>2021</w:t>
      </w:r>
      <w:r w:rsidRPr="006B632B">
        <w:rPr>
          <w:rFonts w:hint="cs"/>
          <w:rtl/>
        </w:rPr>
        <w:t xml:space="preserve">- </w:t>
      </w:r>
      <w:r w:rsidR="006B632B" w:rsidRPr="006B632B">
        <w:rPr>
          <w:rtl/>
        </w:rPr>
        <w:t>عَنْ عَائِشَةَ رَضِيَ اللَّهُ عَنْهَا، عَنِ النَّبِيِّ صَلَّى اللهُ عَلَيْهِ وَسَلَّمَ قَالَ: «مَا زَالَ يُوصِينِي بِالْجَارِ، حَتَّى ظَنَنْتُ أَنَّهُ سَيُوَرِّثُهُ»</w:t>
      </w:r>
      <w:r w:rsidRPr="006B632B">
        <w:rPr>
          <w:rFonts w:hint="cs"/>
          <w:rtl/>
        </w:rPr>
        <w:t xml:space="preserve"> [رواه البخاری: 6014].</w:t>
      </w:r>
    </w:p>
    <w:p w:rsidR="004A658C" w:rsidRDefault="004A658C" w:rsidP="00117276">
      <w:pPr>
        <w:pStyle w:val="0-"/>
        <w:rPr>
          <w:rtl/>
        </w:rPr>
      </w:pPr>
      <w:r>
        <w:rPr>
          <w:rFonts w:hint="cs"/>
          <w:rtl/>
          <w:lang w:bidi="fa-IR"/>
        </w:rPr>
        <w:t>2021- از عائشه</w:t>
      </w:r>
      <w:r>
        <w:rPr>
          <w:rFonts w:cs="CTraditional Arabic" w:hint="cs"/>
          <w:rtl/>
          <w:lang w:bidi="fa-IR"/>
        </w:rPr>
        <w:t>ل</w:t>
      </w:r>
      <w:r>
        <w:rPr>
          <w:rFonts w:hint="cs"/>
          <w:rtl/>
          <w:lang w:bidi="fa-IR"/>
        </w:rPr>
        <w:t xml:space="preserve"> از</w:t>
      </w:r>
      <w:r w:rsidR="00CB19D1">
        <w:rPr>
          <w:rFonts w:hint="cs"/>
          <w:rtl/>
          <w:lang w:bidi="fa-IR"/>
        </w:rPr>
        <w:t xml:space="preserve"> پیامبر خدا </w:t>
      </w:r>
      <w:r w:rsidR="00CB19D1">
        <w:rPr>
          <w:rFonts w:cs="CTraditional Arabic" w:hint="cs"/>
          <w:rtl/>
          <w:lang w:bidi="fa-IR"/>
        </w:rPr>
        <w:t>ج</w:t>
      </w:r>
      <w:r w:rsidR="00CB19D1">
        <w:rPr>
          <w:rFonts w:hint="cs"/>
          <w:rtl/>
          <w:lang w:bidi="fa-IR"/>
        </w:rPr>
        <w:t xml:space="preserve"> روایت است که فرمودند: «</w:t>
      </w:r>
      <w:r w:rsidR="00137709">
        <w:rPr>
          <w:rFonts w:hint="cs"/>
          <w:rtl/>
          <w:lang w:bidi="fa-IR"/>
        </w:rPr>
        <w:t>آن قدر جبرئیل مرا [به نیکی کردن</w:t>
      </w:r>
      <w:r w:rsidR="00CB19D1">
        <w:rPr>
          <w:rFonts w:hint="cs"/>
          <w:rtl/>
          <w:lang w:bidi="fa-IR"/>
        </w:rPr>
        <w:t>] برای همسایه سفارش می‌کرد که گمان کردم که بزودی همسایه را وارث همسایه می‌سازد»</w:t>
      </w:r>
      <w:r w:rsidR="00CB19D1" w:rsidRPr="00CB19D1">
        <w:rPr>
          <w:rFonts w:ascii="IRLotus" w:hAnsi="IRLotus" w:cs="IRLotus"/>
          <w:vertAlign w:val="superscript"/>
          <w:rtl/>
          <w:lang w:bidi="fa-IR"/>
        </w:rPr>
        <w:t>(</w:t>
      </w:r>
      <w:r w:rsidR="00CB19D1" w:rsidRPr="00CB19D1">
        <w:rPr>
          <w:rStyle w:val="FootnoteReference"/>
          <w:rFonts w:ascii="IRLotus" w:eastAsia="SimSun" w:hAnsi="IRLotus" w:cs="IRLotus"/>
          <w:rtl/>
          <w:lang w:bidi="fa-IR"/>
        </w:rPr>
        <w:footnoteReference w:id="171"/>
      </w:r>
      <w:r w:rsidR="00CB19D1" w:rsidRPr="00CB19D1">
        <w:rPr>
          <w:rFonts w:ascii="IRLotus" w:hAnsi="IRLotus" w:cs="IRLotus"/>
          <w:vertAlign w:val="superscript"/>
          <w:rtl/>
          <w:lang w:bidi="fa-IR"/>
        </w:rPr>
        <w:t>)</w:t>
      </w:r>
      <w:r w:rsidR="00CB19D1" w:rsidRPr="00BA6C61">
        <w:rPr>
          <w:rFonts w:hint="cs"/>
          <w:rtl/>
        </w:rPr>
        <w:t>.</w:t>
      </w:r>
    </w:p>
    <w:p w:rsidR="00031A72" w:rsidRDefault="00031A72" w:rsidP="0099614D">
      <w:pPr>
        <w:pStyle w:val="2-0"/>
        <w:rPr>
          <w:rtl/>
        </w:rPr>
      </w:pPr>
      <w:r w:rsidRPr="009A49E2">
        <w:rPr>
          <w:rFonts w:hint="cs"/>
          <w:rtl/>
          <w:lang w:bidi="ar-SA"/>
        </w:rPr>
        <w:t>12</w:t>
      </w:r>
      <w:r>
        <w:rPr>
          <w:rFonts w:hint="cs"/>
          <w:rtl/>
        </w:rPr>
        <w:t>- باب: إِثْمِ مَنْ لاَ يَأمَنُ جَارُهُ بَوَائِقَهُ</w:t>
      </w:r>
    </w:p>
    <w:p w:rsidR="00031A72" w:rsidRDefault="00FD3182" w:rsidP="0099614D">
      <w:pPr>
        <w:pStyle w:val="4-"/>
        <w:rPr>
          <w:rtl/>
          <w:lang w:bidi="fa-IR"/>
        </w:rPr>
      </w:pPr>
      <w:bookmarkStart w:id="165" w:name="_Toc434312920"/>
      <w:r>
        <w:rPr>
          <w:rFonts w:hint="cs"/>
          <w:rtl/>
          <w:lang w:bidi="fa-IR"/>
        </w:rPr>
        <w:t>باب [12]: گناه کسی که همسایه‌اش از اذیتش در امان نیست</w:t>
      </w:r>
      <w:bookmarkEnd w:id="165"/>
    </w:p>
    <w:p w:rsidR="00FD3182" w:rsidRDefault="00FD3182" w:rsidP="0099614D">
      <w:pPr>
        <w:pStyle w:val="5-"/>
        <w:rPr>
          <w:rtl/>
          <w:lang w:bidi="fa-IR"/>
        </w:rPr>
      </w:pPr>
      <w:r>
        <w:rPr>
          <w:rFonts w:hint="cs"/>
          <w:rtl/>
          <w:lang w:bidi="fa-IR"/>
        </w:rPr>
        <w:t>2022</w:t>
      </w:r>
      <w:r w:rsidRPr="0099614D">
        <w:rPr>
          <w:rFonts w:hint="cs"/>
          <w:rtl/>
        </w:rPr>
        <w:t xml:space="preserve">- </w:t>
      </w:r>
      <w:r w:rsidR="0099614D" w:rsidRPr="0099614D">
        <w:rPr>
          <w:rtl/>
        </w:rPr>
        <w:t>عَنْ أَبِي شُرَيْحٍ،</w:t>
      </w:r>
      <w:r w:rsidR="004F67A2">
        <w:rPr>
          <w:rFonts w:hint="cs"/>
          <w:rtl/>
        </w:rPr>
        <w:t xml:space="preserve"> </w:t>
      </w:r>
      <w:r w:rsidR="004F67A2" w:rsidRPr="006B632B">
        <w:rPr>
          <w:rtl/>
        </w:rPr>
        <w:t>رَضِيَ اللَّهُ عَنْه</w:t>
      </w:r>
      <w:r w:rsidR="000F0042">
        <w:rPr>
          <w:rFonts w:hint="cs"/>
          <w:rtl/>
        </w:rPr>
        <w:t>ُ قَالَ:</w:t>
      </w:r>
      <w:r w:rsidR="0099614D" w:rsidRPr="0099614D">
        <w:rPr>
          <w:rtl/>
        </w:rPr>
        <w:t xml:space="preserve"> أَنَّ النَّبِيَّ صَلَّى اللهُ عَلَيْهِ وَسَلَّمَ قَالَ: «وَاللَّهِ لاَ يُؤْمِنُ، وَاللَّهِ لاَ يُؤْمِنُ، وَاللَّهِ لاَ يُؤْمِنُ» قِيلَ: وَمَنْ يَا رَسُولَ اللَّهِ؟ قَالَ: «الَّذِي لاَ يَأْمَنُ جَارُهُ بَوَايِقَهُ»</w:t>
      </w:r>
      <w:r w:rsidRPr="0099614D">
        <w:rPr>
          <w:rFonts w:hint="cs"/>
          <w:rtl/>
        </w:rPr>
        <w:t xml:space="preserve"> [رواه البخاری:</w:t>
      </w:r>
      <w:r w:rsidR="00057B4A" w:rsidRPr="0099614D">
        <w:rPr>
          <w:rFonts w:hint="cs"/>
          <w:rtl/>
        </w:rPr>
        <w:t>6016].</w:t>
      </w:r>
    </w:p>
    <w:p w:rsidR="00057B4A" w:rsidRDefault="00057B4A" w:rsidP="00117276">
      <w:pPr>
        <w:pStyle w:val="0-"/>
        <w:rPr>
          <w:rtl/>
          <w:lang w:bidi="fa-IR"/>
        </w:rPr>
      </w:pPr>
      <w:r>
        <w:rPr>
          <w:rFonts w:hint="cs"/>
          <w:rtl/>
          <w:lang w:bidi="fa-IR"/>
        </w:rPr>
        <w:t>2022- از ابو شُریح</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فرمودند: «به خدا سوگند که ایمان</w:t>
      </w:r>
      <w:r w:rsidR="00B44054">
        <w:rPr>
          <w:rFonts w:hint="cs"/>
          <w:rtl/>
          <w:lang w:bidi="fa-IR"/>
        </w:rPr>
        <w:t xml:space="preserve"> ندارد، به خدا سوگند که ایمان ندارد، به خدا سوگند که ایمان ندارد».</w:t>
      </w:r>
    </w:p>
    <w:p w:rsidR="00B44054" w:rsidRDefault="00B44054" w:rsidP="00117276">
      <w:pPr>
        <w:pStyle w:val="0-"/>
        <w:rPr>
          <w:rtl/>
          <w:lang w:bidi="fa-IR"/>
        </w:rPr>
      </w:pPr>
      <w:r>
        <w:rPr>
          <w:rFonts w:hint="cs"/>
          <w:rtl/>
          <w:lang w:bidi="fa-IR"/>
        </w:rPr>
        <w:t>کس</w:t>
      </w:r>
      <w:r w:rsidR="00137709">
        <w:rPr>
          <w:rFonts w:hint="cs"/>
          <w:rtl/>
          <w:lang w:bidi="fa-IR"/>
        </w:rPr>
        <w:t>ی گفت: یا رسول الله! کیست که [ا</w:t>
      </w:r>
      <w:r>
        <w:rPr>
          <w:rFonts w:hint="cs"/>
          <w:rtl/>
          <w:lang w:bidi="fa-IR"/>
        </w:rPr>
        <w:t>ی</w:t>
      </w:r>
      <w:r w:rsidR="00137709">
        <w:rPr>
          <w:rFonts w:hint="cs"/>
          <w:rtl/>
          <w:lang w:bidi="fa-IR"/>
        </w:rPr>
        <w:t>م</w:t>
      </w:r>
      <w:r>
        <w:rPr>
          <w:rFonts w:hint="cs"/>
          <w:rtl/>
          <w:lang w:bidi="fa-IR"/>
        </w:rPr>
        <w:t>ان ندارد]؟</w:t>
      </w:r>
    </w:p>
    <w:p w:rsidR="00B44054" w:rsidRDefault="00B44054" w:rsidP="00117276">
      <w:pPr>
        <w:pStyle w:val="0-"/>
        <w:rPr>
          <w:rtl/>
          <w:lang w:bidi="fa-IR"/>
        </w:rPr>
      </w:pPr>
      <w:r>
        <w:rPr>
          <w:rFonts w:hint="cs"/>
          <w:rtl/>
          <w:lang w:bidi="fa-IR"/>
        </w:rPr>
        <w:t>فرمودند: «کسی که همسایه‌اش از اذیتش در امان نباشد»</w:t>
      </w:r>
      <w:r w:rsidRPr="00B44054">
        <w:rPr>
          <w:rFonts w:ascii="IRLotus" w:hAnsi="IRLotus" w:cs="IRLotus"/>
          <w:vertAlign w:val="superscript"/>
          <w:rtl/>
          <w:lang w:bidi="fa-IR"/>
        </w:rPr>
        <w:t>(</w:t>
      </w:r>
      <w:r w:rsidRPr="00B44054">
        <w:rPr>
          <w:rStyle w:val="FootnoteReference"/>
          <w:rFonts w:ascii="IRLotus" w:eastAsia="SimSun" w:hAnsi="IRLotus" w:cs="IRLotus"/>
          <w:rtl/>
          <w:lang w:bidi="fa-IR"/>
        </w:rPr>
        <w:footnoteReference w:id="172"/>
      </w:r>
      <w:r w:rsidRPr="00B44054">
        <w:rPr>
          <w:rFonts w:ascii="IRLotus" w:hAnsi="IRLotus" w:cs="IRLotus"/>
          <w:vertAlign w:val="superscript"/>
          <w:rtl/>
          <w:lang w:bidi="fa-IR"/>
        </w:rPr>
        <w:t>)</w:t>
      </w:r>
      <w:r>
        <w:rPr>
          <w:rFonts w:hint="cs"/>
          <w:rtl/>
          <w:lang w:bidi="fa-IR"/>
        </w:rPr>
        <w:t>.</w:t>
      </w:r>
    </w:p>
    <w:p w:rsidR="00B531EC" w:rsidRDefault="00B531EC" w:rsidP="007D485F">
      <w:pPr>
        <w:pStyle w:val="2-0"/>
        <w:rPr>
          <w:rtl/>
        </w:rPr>
      </w:pPr>
      <w:r w:rsidRPr="009A49E2">
        <w:rPr>
          <w:rFonts w:hint="cs"/>
          <w:rtl/>
          <w:lang w:bidi="ar-SA"/>
        </w:rPr>
        <w:t>1</w:t>
      </w:r>
      <w:r w:rsidR="00BA7C06" w:rsidRPr="009A49E2">
        <w:rPr>
          <w:rFonts w:hint="cs"/>
          <w:rtl/>
          <w:lang w:bidi="ar-SA"/>
        </w:rPr>
        <w:t>3</w:t>
      </w:r>
      <w:r w:rsidR="00BA7C06">
        <w:rPr>
          <w:rFonts w:hint="cs"/>
          <w:rtl/>
        </w:rPr>
        <w:t>- باب: مَنْ كانَ يُؤمِنُ بالل</w:t>
      </w:r>
      <w:r>
        <w:rPr>
          <w:rFonts w:hint="cs"/>
          <w:rtl/>
        </w:rPr>
        <w:t>ه وَالْيَومِ الآخِرِ فَلاَ يُؤذِ جارَهُ</w:t>
      </w:r>
    </w:p>
    <w:p w:rsidR="00B531EC" w:rsidRDefault="00B531EC" w:rsidP="007D485F">
      <w:pPr>
        <w:pStyle w:val="4-"/>
        <w:rPr>
          <w:rtl/>
          <w:lang w:bidi="fa-IR"/>
        </w:rPr>
      </w:pPr>
      <w:bookmarkStart w:id="166" w:name="_Toc434312921"/>
      <w:r>
        <w:rPr>
          <w:rFonts w:hint="cs"/>
          <w:rtl/>
          <w:lang w:bidi="fa-IR"/>
        </w:rPr>
        <w:t>باب [13]: کسی که به خدا و روز آخرت ایمان دارد، نباید همسایه‌اش را اذیت کند</w:t>
      </w:r>
      <w:bookmarkEnd w:id="166"/>
    </w:p>
    <w:p w:rsidR="00B531EC" w:rsidRDefault="00B531EC" w:rsidP="00EC5E0C">
      <w:pPr>
        <w:pStyle w:val="5-"/>
        <w:rPr>
          <w:rtl/>
          <w:lang w:bidi="fa-IR"/>
        </w:rPr>
      </w:pPr>
      <w:r>
        <w:rPr>
          <w:rFonts w:hint="cs"/>
          <w:rtl/>
          <w:lang w:bidi="fa-IR"/>
        </w:rPr>
        <w:t>2023</w:t>
      </w:r>
      <w:r w:rsidRPr="00EC5E0C">
        <w:rPr>
          <w:rFonts w:hint="cs"/>
          <w:rtl/>
        </w:rPr>
        <w:t xml:space="preserve">- </w:t>
      </w:r>
      <w:r w:rsidR="00EC5E0C" w:rsidRPr="00EC5E0C">
        <w:rPr>
          <w:rtl/>
        </w:rPr>
        <w:t xml:space="preserve">عَنْ أَبِي هُرَيْرَةَ، </w:t>
      </w:r>
      <w:r w:rsidR="00EC5E0C" w:rsidRPr="006B632B">
        <w:rPr>
          <w:rtl/>
        </w:rPr>
        <w:t>رَضِيَ اللَّهُ عَنْه</w:t>
      </w:r>
      <w:r w:rsidR="00EC5E0C">
        <w:rPr>
          <w:rFonts w:hint="cs"/>
          <w:rtl/>
        </w:rPr>
        <w:t>ُ،</w:t>
      </w:r>
      <w:r w:rsidR="00EC5E0C" w:rsidRPr="00EC5E0C">
        <w:rPr>
          <w:rtl/>
        </w:rPr>
        <w:t xml:space="preserve"> قَالَ: قَالَ رَسُولُ اللَّهِ صَلَّى اللهُ عَلَيْهِ وَسَلَّمَ: «مَنْ كَانَ يُؤْمِنُ بِاللَّهِ وَاليَوْمِ الآخِرِ فَلاَ يُؤْذِ جَارَهُ، وَمَنْ كَانَ يُؤْمِنُ بِاللَّهِ وَاليَوْمِ الآخِرِ فَلْيُكْرِمْ ضَيْفَهُ، وَمَنْ كَانَ يُؤْمِنُ بِاللَّهِ وَاليَوْمِ الآخِرِ فَلْيَقُلْ خَيْرًا أَوْ لِيَصْمُتْ»</w:t>
      </w:r>
      <w:r w:rsidRPr="00EC5E0C">
        <w:rPr>
          <w:rFonts w:hint="cs"/>
          <w:rtl/>
        </w:rPr>
        <w:t xml:space="preserve"> [رواه البخاری: 7018].</w:t>
      </w:r>
    </w:p>
    <w:p w:rsidR="00B531EC" w:rsidRDefault="00B531EC" w:rsidP="00117276">
      <w:pPr>
        <w:pStyle w:val="0-"/>
        <w:rPr>
          <w:rtl/>
          <w:lang w:bidi="fa-IR"/>
        </w:rPr>
      </w:pPr>
      <w:r>
        <w:rPr>
          <w:rFonts w:hint="cs"/>
          <w:rtl/>
          <w:lang w:bidi="fa-IR"/>
        </w:rPr>
        <w:t>2023- از ابو هریره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فرمودند: «کسی که به خدا و روز آخرت ایمان دارد، همسایه‌اش را اذیت نکند،</w:t>
      </w:r>
      <w:r w:rsidR="00DB46F9">
        <w:rPr>
          <w:rFonts w:hint="cs"/>
          <w:rtl/>
          <w:lang w:bidi="fa-IR"/>
        </w:rPr>
        <w:t xml:space="preserve"> و کسی که به خدا و روز آخرت ایمان دارد، مهمانش را احترام نماید، و کسی که به خدا و روز آخرت ایمان دارد، یا سخن خیر خواهانۀ بگوید و یا خاموش باشد»</w:t>
      </w:r>
      <w:r w:rsidR="00DB46F9" w:rsidRPr="00DB46F9">
        <w:rPr>
          <w:rFonts w:ascii="IRLotus" w:hAnsi="IRLotus" w:cs="IRLotus"/>
          <w:vertAlign w:val="superscript"/>
          <w:rtl/>
          <w:lang w:bidi="fa-IR"/>
        </w:rPr>
        <w:t>(</w:t>
      </w:r>
      <w:r w:rsidR="00DB46F9" w:rsidRPr="00DB46F9">
        <w:rPr>
          <w:rStyle w:val="FootnoteReference"/>
          <w:rFonts w:ascii="IRLotus" w:eastAsia="SimSun" w:hAnsi="IRLotus" w:cs="IRLotus"/>
          <w:rtl/>
          <w:lang w:bidi="fa-IR"/>
        </w:rPr>
        <w:footnoteReference w:id="173"/>
      </w:r>
      <w:r w:rsidR="00DB46F9" w:rsidRPr="00DB46F9">
        <w:rPr>
          <w:rFonts w:ascii="IRLotus" w:hAnsi="IRLotus" w:cs="IRLotus"/>
          <w:vertAlign w:val="superscript"/>
          <w:rtl/>
          <w:lang w:bidi="fa-IR"/>
        </w:rPr>
        <w:t>)</w:t>
      </w:r>
      <w:r w:rsidR="00DB46F9">
        <w:rPr>
          <w:rFonts w:hint="cs"/>
          <w:rtl/>
          <w:lang w:bidi="fa-IR"/>
        </w:rPr>
        <w:t>.</w:t>
      </w:r>
    </w:p>
    <w:p w:rsidR="008D02B1" w:rsidRDefault="008D02B1" w:rsidP="00A17C9A">
      <w:pPr>
        <w:pStyle w:val="2-0"/>
        <w:rPr>
          <w:rtl/>
        </w:rPr>
      </w:pPr>
      <w:r w:rsidRPr="009A49E2">
        <w:rPr>
          <w:rFonts w:hint="cs"/>
          <w:rtl/>
          <w:lang w:bidi="ar-SA"/>
        </w:rPr>
        <w:t>14</w:t>
      </w:r>
      <w:r>
        <w:rPr>
          <w:rFonts w:hint="cs"/>
          <w:rtl/>
        </w:rPr>
        <w:t>- باب: كُلُّ مَعْرُوفٍ صَدَقَةٌ</w:t>
      </w:r>
    </w:p>
    <w:p w:rsidR="008D02B1" w:rsidRDefault="008D02B1" w:rsidP="00A17C9A">
      <w:pPr>
        <w:pStyle w:val="4-"/>
        <w:rPr>
          <w:rtl/>
          <w:lang w:bidi="fa-IR"/>
        </w:rPr>
      </w:pPr>
      <w:bookmarkStart w:id="167" w:name="_Toc434312922"/>
      <w:r>
        <w:rPr>
          <w:rFonts w:hint="cs"/>
          <w:rtl/>
          <w:lang w:bidi="fa-IR"/>
        </w:rPr>
        <w:t>باب [14]: هر</w:t>
      </w:r>
      <w:r w:rsidR="00841DBC">
        <w:rPr>
          <w:rFonts w:hint="cs"/>
          <w:rtl/>
          <w:lang w:bidi="fa-IR"/>
        </w:rPr>
        <w:t xml:space="preserve"> </w:t>
      </w:r>
      <w:r>
        <w:rPr>
          <w:rFonts w:hint="cs"/>
          <w:rtl/>
          <w:lang w:bidi="fa-IR"/>
        </w:rPr>
        <w:t>کار نیکی صدقه است</w:t>
      </w:r>
      <w:bookmarkEnd w:id="167"/>
    </w:p>
    <w:p w:rsidR="008D02B1" w:rsidRDefault="008D02B1" w:rsidP="00A17C9A">
      <w:pPr>
        <w:pStyle w:val="5-"/>
        <w:rPr>
          <w:rtl/>
          <w:lang w:bidi="fa-IR"/>
        </w:rPr>
      </w:pPr>
      <w:r>
        <w:rPr>
          <w:rFonts w:hint="cs"/>
          <w:rtl/>
          <w:lang w:bidi="fa-IR"/>
        </w:rPr>
        <w:t>2024</w:t>
      </w:r>
      <w:r w:rsidRPr="00A17C9A">
        <w:rPr>
          <w:rFonts w:hint="cs"/>
          <w:rtl/>
        </w:rPr>
        <w:t xml:space="preserve">- </w:t>
      </w:r>
      <w:r w:rsidR="00A17C9A" w:rsidRPr="00A17C9A">
        <w:rPr>
          <w:rtl/>
        </w:rPr>
        <w:t>عَنْ جَابِرِ بْنِ عَبْدِ اللَّهِ، رَضِيَ اللَّهُ عَنْهُمَا، عَنِ النَّبِيِّ صَلَّى اللهُ عَلَيْهِ وَسَلَّمَ قَالَ: «كُلُّ مَعْرُوفٍ صَدَقَةٌ»</w:t>
      </w:r>
      <w:r w:rsidRPr="00A17C9A">
        <w:rPr>
          <w:rFonts w:hint="cs"/>
          <w:rtl/>
        </w:rPr>
        <w:t xml:space="preserve"> [رواه البخاری: 6021].</w:t>
      </w:r>
    </w:p>
    <w:p w:rsidR="008D02B1" w:rsidRDefault="002E33DB" w:rsidP="00117276">
      <w:pPr>
        <w:pStyle w:val="0-"/>
        <w:rPr>
          <w:rtl/>
          <w:lang w:bidi="fa-IR"/>
        </w:rPr>
      </w:pPr>
      <w:r>
        <w:rPr>
          <w:rFonts w:hint="cs"/>
          <w:rtl/>
          <w:lang w:bidi="fa-IR"/>
        </w:rPr>
        <w:t xml:space="preserve">2024- از </w:t>
      </w:r>
      <w:r w:rsidR="008D02B1">
        <w:rPr>
          <w:rFonts w:hint="cs"/>
          <w:rtl/>
          <w:lang w:bidi="fa-IR"/>
        </w:rPr>
        <w:t>جابر بن عبدالله</w:t>
      </w:r>
      <w:r w:rsidR="008D02B1">
        <w:rPr>
          <w:rFonts w:cs="CTraditional Arabic" w:hint="cs"/>
          <w:rtl/>
          <w:lang w:bidi="fa-IR"/>
        </w:rPr>
        <w:t>ب</w:t>
      </w:r>
      <w:r w:rsidR="008D02B1">
        <w:rPr>
          <w:rFonts w:hint="cs"/>
          <w:rtl/>
          <w:lang w:bidi="fa-IR"/>
        </w:rPr>
        <w:t xml:space="preserve"> از پیامبر خدا </w:t>
      </w:r>
      <w:r w:rsidR="008D02B1">
        <w:rPr>
          <w:rFonts w:cs="CTraditional Arabic" w:hint="cs"/>
          <w:rtl/>
          <w:lang w:bidi="fa-IR"/>
        </w:rPr>
        <w:t>ج</w:t>
      </w:r>
      <w:r w:rsidR="008D02B1">
        <w:rPr>
          <w:rFonts w:hint="cs"/>
          <w:rtl/>
          <w:lang w:bidi="fa-IR"/>
        </w:rPr>
        <w:t xml:space="preserve"> روایت است که فرمودند: «هرکار نیکی صدقه است»</w:t>
      </w:r>
      <w:r w:rsidR="008D02B1" w:rsidRPr="008D02B1">
        <w:rPr>
          <w:rFonts w:ascii="IRLotus" w:hAnsi="IRLotus" w:cs="IRLotus"/>
          <w:vertAlign w:val="superscript"/>
          <w:rtl/>
          <w:lang w:bidi="fa-IR"/>
        </w:rPr>
        <w:t>(</w:t>
      </w:r>
      <w:r w:rsidR="008D02B1" w:rsidRPr="008D02B1">
        <w:rPr>
          <w:rStyle w:val="FootnoteReference"/>
          <w:rFonts w:ascii="IRLotus" w:eastAsia="SimSun" w:hAnsi="IRLotus" w:cs="IRLotus"/>
          <w:rtl/>
          <w:lang w:bidi="fa-IR"/>
        </w:rPr>
        <w:footnoteReference w:id="174"/>
      </w:r>
      <w:r w:rsidR="008D02B1" w:rsidRPr="008D02B1">
        <w:rPr>
          <w:rFonts w:ascii="IRLotus" w:hAnsi="IRLotus" w:cs="IRLotus"/>
          <w:vertAlign w:val="superscript"/>
          <w:rtl/>
          <w:lang w:bidi="fa-IR"/>
        </w:rPr>
        <w:t>)</w:t>
      </w:r>
      <w:r w:rsidR="008D02B1">
        <w:rPr>
          <w:rFonts w:hint="cs"/>
          <w:rtl/>
          <w:lang w:bidi="fa-IR"/>
        </w:rPr>
        <w:t>.</w:t>
      </w:r>
    </w:p>
    <w:p w:rsidR="00D2660E" w:rsidRDefault="00D2660E" w:rsidP="00C87335">
      <w:pPr>
        <w:pStyle w:val="2-0"/>
        <w:rPr>
          <w:rtl/>
        </w:rPr>
      </w:pPr>
      <w:r w:rsidRPr="009A49E2">
        <w:rPr>
          <w:rFonts w:hint="cs"/>
          <w:rtl/>
          <w:lang w:bidi="ar-SA"/>
        </w:rPr>
        <w:t>15</w:t>
      </w:r>
      <w:r>
        <w:rPr>
          <w:rFonts w:hint="cs"/>
          <w:rtl/>
        </w:rPr>
        <w:t>- باب: الرِّفْقِ فِي الأَمْر كُلِّهِ</w:t>
      </w:r>
    </w:p>
    <w:p w:rsidR="00D2660E" w:rsidRDefault="00D2660E" w:rsidP="00C87335">
      <w:pPr>
        <w:pStyle w:val="4-"/>
        <w:rPr>
          <w:rtl/>
          <w:lang w:bidi="fa-IR"/>
        </w:rPr>
      </w:pPr>
      <w:bookmarkStart w:id="168" w:name="_Toc434312923"/>
      <w:r>
        <w:rPr>
          <w:rFonts w:hint="cs"/>
          <w:rtl/>
          <w:lang w:bidi="fa-IR"/>
        </w:rPr>
        <w:t>باب [15]: مدارا در همۀ کارها</w:t>
      </w:r>
      <w:bookmarkEnd w:id="168"/>
    </w:p>
    <w:p w:rsidR="00D2660E" w:rsidRDefault="00D2660E" w:rsidP="00795153">
      <w:pPr>
        <w:pStyle w:val="5-"/>
        <w:rPr>
          <w:rtl/>
          <w:lang w:bidi="fa-IR"/>
        </w:rPr>
      </w:pPr>
      <w:r>
        <w:rPr>
          <w:rFonts w:hint="cs"/>
          <w:rtl/>
          <w:lang w:bidi="fa-IR"/>
        </w:rPr>
        <w:t>2025-</w:t>
      </w:r>
      <w:r w:rsidR="00C87335">
        <w:rPr>
          <w:rFonts w:hint="cs"/>
          <w:rtl/>
          <w:lang w:bidi="fa-IR"/>
        </w:rPr>
        <w:t xml:space="preserve"> عَنْ عائِشَةَ </w:t>
      </w:r>
      <w:r w:rsidR="00C87335" w:rsidRPr="00A17C9A">
        <w:rPr>
          <w:rtl/>
        </w:rPr>
        <w:t>رَضِيَ اللَّهُ عَنْه</w:t>
      </w:r>
      <w:r w:rsidR="00C87335">
        <w:rPr>
          <w:rFonts w:hint="cs"/>
          <w:rtl/>
        </w:rPr>
        <w:t>َا قالَتْ: قالَ</w:t>
      </w:r>
      <w:r>
        <w:rPr>
          <w:rFonts w:hint="cs"/>
          <w:rtl/>
          <w:lang w:bidi="fa-IR"/>
        </w:rPr>
        <w:t xml:space="preserve"> </w:t>
      </w:r>
      <w:r w:rsidR="00C87335" w:rsidRPr="00C87335">
        <w:rPr>
          <w:rtl/>
        </w:rPr>
        <w:t>رَسُولُ اللَّهِ صَلَّى اللهُ عَلَيْهِ وَسَلَّمَ: «إِنَّ اللَّهَ يُحِبُّ الرِّفْقَ فِي الأَمْرِ كُلِّهِ»</w:t>
      </w:r>
      <w:r w:rsidRPr="00C87335">
        <w:rPr>
          <w:rFonts w:hint="cs"/>
          <w:rtl/>
        </w:rPr>
        <w:t xml:space="preserve"> [رواه البخاری: 6024].</w:t>
      </w:r>
    </w:p>
    <w:p w:rsidR="00D2660E" w:rsidRDefault="00D2660E" w:rsidP="00D2660E">
      <w:pPr>
        <w:pStyle w:val="0-"/>
        <w:rPr>
          <w:rtl/>
          <w:lang w:bidi="fa-IR"/>
        </w:rPr>
      </w:pPr>
      <w:r>
        <w:rPr>
          <w:rFonts w:hint="cs"/>
          <w:rtl/>
          <w:lang w:bidi="fa-IR"/>
        </w:rPr>
        <w:t>2025- از عائشه</w:t>
      </w:r>
      <w:r>
        <w:rPr>
          <w:rFonts w:cs="CTraditional Arabic" w:hint="cs"/>
          <w:rtl/>
          <w:lang w:bidi="fa-IR"/>
        </w:rPr>
        <w:t>ل</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فرمودند: «خداوند مدارا، و میانه روی</w:t>
      </w:r>
      <w:r w:rsidR="001B4596">
        <w:rPr>
          <w:rFonts w:hint="cs"/>
          <w:rtl/>
          <w:lang w:bidi="fa-IR"/>
        </w:rPr>
        <w:t xml:space="preserve"> را در همۀ کارها دوست دارد»</w:t>
      </w:r>
      <w:r w:rsidR="001B4596" w:rsidRPr="001B4596">
        <w:rPr>
          <w:rFonts w:ascii="IRLotus" w:hAnsi="IRLotus" w:cs="IRLotus"/>
          <w:vertAlign w:val="superscript"/>
          <w:rtl/>
          <w:lang w:bidi="fa-IR"/>
        </w:rPr>
        <w:t>(</w:t>
      </w:r>
      <w:r w:rsidR="001B4596" w:rsidRPr="001B4596">
        <w:rPr>
          <w:rStyle w:val="FootnoteReference"/>
          <w:rFonts w:ascii="IRLotus" w:eastAsia="SimSun" w:hAnsi="IRLotus" w:cs="IRLotus"/>
          <w:rtl/>
          <w:lang w:bidi="fa-IR"/>
        </w:rPr>
        <w:footnoteReference w:id="175"/>
      </w:r>
      <w:r w:rsidR="001B4596" w:rsidRPr="001B4596">
        <w:rPr>
          <w:rFonts w:ascii="IRLotus" w:hAnsi="IRLotus" w:cs="IRLotus"/>
          <w:vertAlign w:val="superscript"/>
          <w:rtl/>
          <w:lang w:bidi="fa-IR"/>
        </w:rPr>
        <w:t>)</w:t>
      </w:r>
      <w:r w:rsidR="001B4596">
        <w:rPr>
          <w:rFonts w:hint="cs"/>
          <w:rtl/>
          <w:lang w:bidi="fa-IR"/>
        </w:rPr>
        <w:t>.</w:t>
      </w:r>
    </w:p>
    <w:p w:rsidR="00DF0540" w:rsidRDefault="00DF0540" w:rsidP="00DF0540">
      <w:pPr>
        <w:pStyle w:val="2-0"/>
        <w:rPr>
          <w:rtl/>
        </w:rPr>
      </w:pPr>
      <w:r w:rsidRPr="009A49E2">
        <w:rPr>
          <w:rFonts w:hint="cs"/>
          <w:rtl/>
          <w:lang w:bidi="ar-SA"/>
        </w:rPr>
        <w:t>16</w:t>
      </w:r>
      <w:r w:rsidRPr="00DF0540">
        <w:rPr>
          <w:rFonts w:hint="cs"/>
          <w:rtl/>
        </w:rPr>
        <w:t xml:space="preserve">- باب: </w:t>
      </w:r>
      <w:r w:rsidRPr="00DF0540">
        <w:rPr>
          <w:rtl/>
        </w:rPr>
        <w:t>تَعَاوُنِ المُؤ</w:t>
      </w:r>
      <w:r w:rsidR="00BA7C06">
        <w:rPr>
          <w:rtl/>
        </w:rPr>
        <w:t>مِنِينَ بَعْض</w:t>
      </w:r>
      <w:r w:rsidR="00BA7C06">
        <w:rPr>
          <w:rFonts w:hint="cs"/>
          <w:rtl/>
        </w:rPr>
        <w:t>ُ</w:t>
      </w:r>
      <w:r w:rsidR="00BA7C06">
        <w:rPr>
          <w:rtl/>
        </w:rPr>
        <w:t>ه</w:t>
      </w:r>
      <w:r w:rsidR="00841DBC">
        <w:rPr>
          <w:rtl/>
        </w:rPr>
        <w:t>مْ بَعْض</w:t>
      </w:r>
      <w:r w:rsidRPr="00DF0540">
        <w:rPr>
          <w:rtl/>
        </w:rPr>
        <w:t>ا</w:t>
      </w:r>
      <w:r w:rsidR="00841DBC">
        <w:rPr>
          <w:rFonts w:hint="cs"/>
          <w:rtl/>
        </w:rPr>
        <w:t>ً</w:t>
      </w:r>
    </w:p>
    <w:p w:rsidR="00DF0540" w:rsidRDefault="00DF0540" w:rsidP="000B67EA">
      <w:pPr>
        <w:pStyle w:val="4-"/>
        <w:rPr>
          <w:rtl/>
          <w:lang w:bidi="fa-IR"/>
        </w:rPr>
      </w:pPr>
      <w:bookmarkStart w:id="169" w:name="_Toc434312924"/>
      <w:r>
        <w:rPr>
          <w:rFonts w:hint="cs"/>
          <w:rtl/>
          <w:lang w:bidi="fa-IR"/>
        </w:rPr>
        <w:t>باب [16]: همکاری مسلمانان با یکدیگر</w:t>
      </w:r>
      <w:bookmarkEnd w:id="169"/>
    </w:p>
    <w:p w:rsidR="00DF0540" w:rsidRDefault="00DF0540" w:rsidP="008C2C66">
      <w:pPr>
        <w:pStyle w:val="5-"/>
        <w:rPr>
          <w:rtl/>
          <w:lang w:bidi="fa-IR"/>
        </w:rPr>
      </w:pPr>
      <w:r>
        <w:rPr>
          <w:rFonts w:hint="cs"/>
          <w:rtl/>
          <w:lang w:bidi="fa-IR"/>
        </w:rPr>
        <w:t>2026</w:t>
      </w:r>
      <w:r w:rsidRPr="000B67EA">
        <w:rPr>
          <w:rFonts w:hint="cs"/>
          <w:rtl/>
        </w:rPr>
        <w:t xml:space="preserve">- </w:t>
      </w:r>
      <w:r w:rsidR="000B67EA" w:rsidRPr="000B67EA">
        <w:rPr>
          <w:rtl/>
        </w:rPr>
        <w:t>عَنْ أَبِي مُوسَى،</w:t>
      </w:r>
      <w:r w:rsidR="00BA70D9">
        <w:rPr>
          <w:rFonts w:hint="cs"/>
          <w:rtl/>
        </w:rPr>
        <w:t xml:space="preserve"> </w:t>
      </w:r>
      <w:r w:rsidR="00BA70D9" w:rsidRPr="00A17C9A">
        <w:rPr>
          <w:rtl/>
        </w:rPr>
        <w:t>رَضِيَ اللَّهُ عَنْه</w:t>
      </w:r>
      <w:r w:rsidR="00BA70D9">
        <w:rPr>
          <w:rFonts w:hint="cs"/>
          <w:rtl/>
        </w:rPr>
        <w:t>ُ،</w:t>
      </w:r>
      <w:r w:rsidR="000B67EA" w:rsidRPr="000B67EA">
        <w:rPr>
          <w:rtl/>
        </w:rPr>
        <w:t xml:space="preserve"> عَنِ النَّبِيِّ صَلَّى اللهُ عَلَيْهِ وَسَلَّمَ</w:t>
      </w:r>
      <w:r w:rsidR="00BE46F8">
        <w:rPr>
          <w:rFonts w:hint="cs"/>
          <w:rtl/>
        </w:rPr>
        <w:t xml:space="preserve"> قالَ</w:t>
      </w:r>
      <w:r w:rsidR="000B67EA" w:rsidRPr="000B67EA">
        <w:rPr>
          <w:rtl/>
        </w:rPr>
        <w:t>:</w:t>
      </w:r>
      <w:r w:rsidR="00060F40">
        <w:rPr>
          <w:rFonts w:hint="cs"/>
          <w:rtl/>
        </w:rPr>
        <w:t xml:space="preserve"> </w:t>
      </w:r>
      <w:r w:rsidR="008C2C66">
        <w:rPr>
          <w:rFonts w:hint="cs"/>
          <w:rtl/>
        </w:rPr>
        <w:t>«</w:t>
      </w:r>
      <w:r w:rsidR="00060F40">
        <w:rPr>
          <w:rFonts w:hint="cs"/>
          <w:rtl/>
        </w:rPr>
        <w:t>الم</w:t>
      </w:r>
      <w:r w:rsidR="008B51C0">
        <w:rPr>
          <w:rFonts w:hint="cs"/>
          <w:rtl/>
        </w:rPr>
        <w:t>ُ</w:t>
      </w:r>
      <w:r w:rsidR="00060F40">
        <w:rPr>
          <w:rFonts w:hint="cs"/>
          <w:rtl/>
        </w:rPr>
        <w:t>ؤ</w:t>
      </w:r>
      <w:r w:rsidR="008B51C0">
        <w:rPr>
          <w:rFonts w:hint="cs"/>
          <w:rtl/>
        </w:rPr>
        <w:t>ْ</w:t>
      </w:r>
      <w:r w:rsidR="00060F40">
        <w:rPr>
          <w:rFonts w:hint="cs"/>
          <w:rtl/>
        </w:rPr>
        <w:t>م</w:t>
      </w:r>
      <w:r w:rsidR="008B51C0">
        <w:rPr>
          <w:rFonts w:hint="cs"/>
          <w:rtl/>
        </w:rPr>
        <w:t>َ</w:t>
      </w:r>
      <w:r w:rsidR="00060F40">
        <w:rPr>
          <w:rFonts w:hint="cs"/>
          <w:rtl/>
        </w:rPr>
        <w:t>ن</w:t>
      </w:r>
      <w:r w:rsidR="008B51C0">
        <w:rPr>
          <w:rFonts w:hint="cs"/>
          <w:rtl/>
        </w:rPr>
        <w:t>ُ</w:t>
      </w:r>
      <w:r w:rsidR="00060F40">
        <w:rPr>
          <w:rFonts w:hint="cs"/>
          <w:rtl/>
        </w:rPr>
        <w:t xml:space="preserve"> ل</w:t>
      </w:r>
      <w:r w:rsidR="008B51C0">
        <w:rPr>
          <w:rFonts w:hint="cs"/>
          <w:rtl/>
        </w:rPr>
        <w:t>ِ</w:t>
      </w:r>
      <w:r w:rsidR="00060F40">
        <w:rPr>
          <w:rFonts w:hint="cs"/>
          <w:rtl/>
        </w:rPr>
        <w:t>ل</w:t>
      </w:r>
      <w:r w:rsidR="008B51C0">
        <w:rPr>
          <w:rFonts w:hint="cs"/>
          <w:rtl/>
        </w:rPr>
        <w:t>ْ</w:t>
      </w:r>
      <w:r w:rsidR="00060F40">
        <w:rPr>
          <w:rFonts w:hint="cs"/>
          <w:rtl/>
        </w:rPr>
        <w:t>م</w:t>
      </w:r>
      <w:r w:rsidR="008B51C0">
        <w:rPr>
          <w:rFonts w:hint="cs"/>
          <w:rtl/>
        </w:rPr>
        <w:t>ُؤْ</w:t>
      </w:r>
      <w:r w:rsidR="00060F40">
        <w:rPr>
          <w:rFonts w:hint="cs"/>
          <w:rtl/>
        </w:rPr>
        <w:t>م</w:t>
      </w:r>
      <w:r w:rsidR="008B51C0">
        <w:rPr>
          <w:rFonts w:hint="cs"/>
          <w:rtl/>
        </w:rPr>
        <w:t>ِ</w:t>
      </w:r>
      <w:r w:rsidR="00060F40">
        <w:rPr>
          <w:rFonts w:hint="cs"/>
          <w:rtl/>
        </w:rPr>
        <w:t>ن</w:t>
      </w:r>
      <w:r w:rsidR="008B51C0">
        <w:rPr>
          <w:rFonts w:hint="cs"/>
          <w:rtl/>
        </w:rPr>
        <w:t>ِ</w:t>
      </w:r>
      <w:r w:rsidR="00060F40">
        <w:rPr>
          <w:rFonts w:hint="cs"/>
          <w:rtl/>
        </w:rPr>
        <w:t xml:space="preserve"> كال</w:t>
      </w:r>
      <w:r w:rsidR="00A1504F">
        <w:rPr>
          <w:rFonts w:hint="cs"/>
          <w:rtl/>
        </w:rPr>
        <w:t>ْ</w:t>
      </w:r>
      <w:r w:rsidR="00060F40">
        <w:rPr>
          <w:rFonts w:hint="cs"/>
          <w:rtl/>
        </w:rPr>
        <w:t>ب</w:t>
      </w:r>
      <w:r w:rsidR="00A1504F">
        <w:rPr>
          <w:rFonts w:hint="cs"/>
          <w:rtl/>
        </w:rPr>
        <w:t>ُ</w:t>
      </w:r>
      <w:r w:rsidR="00060F40">
        <w:rPr>
          <w:rFonts w:hint="cs"/>
          <w:rtl/>
        </w:rPr>
        <w:t>ن</w:t>
      </w:r>
      <w:r w:rsidR="00A1504F">
        <w:rPr>
          <w:rFonts w:hint="cs"/>
          <w:rtl/>
        </w:rPr>
        <w:t>ْ</w:t>
      </w:r>
      <w:r w:rsidR="00060F40">
        <w:rPr>
          <w:rFonts w:hint="cs"/>
          <w:rtl/>
        </w:rPr>
        <w:t>ي</w:t>
      </w:r>
      <w:r w:rsidR="00A1504F">
        <w:rPr>
          <w:rFonts w:hint="cs"/>
          <w:rtl/>
        </w:rPr>
        <w:t>َ</w:t>
      </w:r>
      <w:r w:rsidR="00060F40">
        <w:rPr>
          <w:rFonts w:hint="cs"/>
          <w:rtl/>
        </w:rPr>
        <w:t>ان</w:t>
      </w:r>
      <w:r w:rsidR="00A1504F">
        <w:rPr>
          <w:rFonts w:hint="cs"/>
          <w:rtl/>
        </w:rPr>
        <w:t>ِ</w:t>
      </w:r>
      <w:r w:rsidR="00060F40">
        <w:rPr>
          <w:rFonts w:hint="cs"/>
          <w:rtl/>
        </w:rPr>
        <w:t>، ي</w:t>
      </w:r>
      <w:r w:rsidR="00A1504F">
        <w:rPr>
          <w:rFonts w:hint="cs"/>
          <w:rtl/>
        </w:rPr>
        <w:t>َ</w:t>
      </w:r>
      <w:r w:rsidR="00060F40">
        <w:rPr>
          <w:rFonts w:hint="cs"/>
          <w:rtl/>
        </w:rPr>
        <w:t>ش</w:t>
      </w:r>
      <w:r w:rsidR="00A1504F">
        <w:rPr>
          <w:rFonts w:hint="cs"/>
          <w:rtl/>
        </w:rPr>
        <w:t>ُ</w:t>
      </w:r>
      <w:r w:rsidR="00060F40">
        <w:rPr>
          <w:rFonts w:hint="cs"/>
          <w:rtl/>
        </w:rPr>
        <w:t>د</w:t>
      </w:r>
      <w:r w:rsidR="00A1504F">
        <w:rPr>
          <w:rFonts w:hint="cs"/>
          <w:rtl/>
        </w:rPr>
        <w:t>ُّ</w:t>
      </w:r>
      <w:r w:rsidR="00060F40">
        <w:rPr>
          <w:rFonts w:hint="cs"/>
          <w:rtl/>
        </w:rPr>
        <w:t xml:space="preserve"> ب</w:t>
      </w:r>
      <w:r w:rsidR="00A1504F">
        <w:rPr>
          <w:rFonts w:hint="cs"/>
          <w:rtl/>
        </w:rPr>
        <w:t>َ</w:t>
      </w:r>
      <w:r w:rsidR="00060F40">
        <w:rPr>
          <w:rFonts w:hint="cs"/>
          <w:rtl/>
        </w:rPr>
        <w:t>ع</w:t>
      </w:r>
      <w:r w:rsidR="00A1504F">
        <w:rPr>
          <w:rFonts w:hint="cs"/>
          <w:rtl/>
        </w:rPr>
        <w:t>ْ</w:t>
      </w:r>
      <w:r w:rsidR="00060F40">
        <w:rPr>
          <w:rFonts w:hint="cs"/>
          <w:rtl/>
        </w:rPr>
        <w:t>ض</w:t>
      </w:r>
      <w:r w:rsidR="00A1504F">
        <w:rPr>
          <w:rFonts w:hint="cs"/>
          <w:rtl/>
        </w:rPr>
        <w:t>ُ</w:t>
      </w:r>
      <w:r w:rsidR="00060F40">
        <w:rPr>
          <w:rFonts w:hint="cs"/>
          <w:rtl/>
        </w:rPr>
        <w:t>ه</w:t>
      </w:r>
      <w:r w:rsidR="00A1504F">
        <w:rPr>
          <w:rFonts w:hint="cs"/>
          <w:rtl/>
        </w:rPr>
        <w:t>ُ</w:t>
      </w:r>
      <w:r w:rsidR="00060F40">
        <w:rPr>
          <w:rFonts w:hint="cs"/>
          <w:rtl/>
        </w:rPr>
        <w:t xml:space="preserve"> ب</w:t>
      </w:r>
      <w:r w:rsidR="00A1504F">
        <w:rPr>
          <w:rFonts w:hint="cs"/>
          <w:rtl/>
        </w:rPr>
        <w:t>َ</w:t>
      </w:r>
      <w:r w:rsidR="00060F40">
        <w:rPr>
          <w:rFonts w:hint="cs"/>
          <w:rtl/>
        </w:rPr>
        <w:t>ع</w:t>
      </w:r>
      <w:r w:rsidR="00A1504F">
        <w:rPr>
          <w:rFonts w:hint="cs"/>
          <w:rtl/>
        </w:rPr>
        <w:t>ْ</w:t>
      </w:r>
      <w:r w:rsidR="00060F40">
        <w:rPr>
          <w:rFonts w:hint="cs"/>
          <w:rtl/>
        </w:rPr>
        <w:t>ض</w:t>
      </w:r>
      <w:r w:rsidR="00A1504F">
        <w:rPr>
          <w:rFonts w:hint="cs"/>
          <w:rtl/>
        </w:rPr>
        <w:t>ً</w:t>
      </w:r>
      <w:r w:rsidR="00060F40">
        <w:rPr>
          <w:rFonts w:hint="cs"/>
          <w:rtl/>
        </w:rPr>
        <w:t>ا</w:t>
      </w:r>
      <w:r w:rsidR="008C2C66">
        <w:rPr>
          <w:rFonts w:hint="cs"/>
          <w:rtl/>
        </w:rPr>
        <w:t>»</w:t>
      </w:r>
      <w:r w:rsidR="00060F40">
        <w:rPr>
          <w:rFonts w:hint="cs"/>
          <w:rtl/>
        </w:rPr>
        <w:t>. ث</w:t>
      </w:r>
      <w:r w:rsidR="00A1504F">
        <w:rPr>
          <w:rFonts w:hint="cs"/>
          <w:rtl/>
        </w:rPr>
        <w:t>ُ</w:t>
      </w:r>
      <w:r w:rsidR="00060F40">
        <w:rPr>
          <w:rFonts w:hint="cs"/>
          <w:rtl/>
        </w:rPr>
        <w:t>م</w:t>
      </w:r>
      <w:r w:rsidR="00A1504F">
        <w:rPr>
          <w:rFonts w:hint="cs"/>
          <w:rtl/>
        </w:rPr>
        <w:t>َّ</w:t>
      </w:r>
      <w:r w:rsidR="00060F40">
        <w:rPr>
          <w:rFonts w:hint="cs"/>
          <w:rtl/>
        </w:rPr>
        <w:t xml:space="preserve"> ش</w:t>
      </w:r>
      <w:r w:rsidR="00A1504F">
        <w:rPr>
          <w:rFonts w:hint="cs"/>
          <w:rtl/>
        </w:rPr>
        <w:t>َ</w:t>
      </w:r>
      <w:r w:rsidR="00060F40">
        <w:rPr>
          <w:rFonts w:hint="cs"/>
          <w:rtl/>
        </w:rPr>
        <w:t>ب</w:t>
      </w:r>
      <w:r w:rsidR="00A1504F">
        <w:rPr>
          <w:rFonts w:hint="cs"/>
          <w:rtl/>
        </w:rPr>
        <w:t>َّ</w:t>
      </w:r>
      <w:r w:rsidR="00060F40">
        <w:rPr>
          <w:rFonts w:hint="cs"/>
          <w:rtl/>
        </w:rPr>
        <w:t>ك</w:t>
      </w:r>
      <w:r w:rsidR="00A1504F">
        <w:rPr>
          <w:rFonts w:hint="cs"/>
          <w:rtl/>
        </w:rPr>
        <w:t>َ</w:t>
      </w:r>
      <w:r w:rsidR="00060F40">
        <w:rPr>
          <w:rFonts w:hint="cs"/>
          <w:rtl/>
        </w:rPr>
        <w:t xml:space="preserve"> ب</w:t>
      </w:r>
      <w:r w:rsidR="00A1504F">
        <w:rPr>
          <w:rFonts w:hint="cs"/>
          <w:rtl/>
        </w:rPr>
        <w:t>َ</w:t>
      </w:r>
      <w:r w:rsidR="00060F40">
        <w:rPr>
          <w:rFonts w:hint="cs"/>
          <w:rtl/>
        </w:rPr>
        <w:t>ي</w:t>
      </w:r>
      <w:r w:rsidR="00A1504F">
        <w:rPr>
          <w:rFonts w:hint="cs"/>
          <w:rtl/>
        </w:rPr>
        <w:t>ْ</w:t>
      </w:r>
      <w:r w:rsidR="00060F40">
        <w:rPr>
          <w:rFonts w:hint="cs"/>
          <w:rtl/>
        </w:rPr>
        <w:t>ن</w:t>
      </w:r>
      <w:r w:rsidR="00A1504F">
        <w:rPr>
          <w:rFonts w:hint="cs"/>
          <w:rtl/>
        </w:rPr>
        <w:t>َ أَ</w:t>
      </w:r>
      <w:r w:rsidR="00060F40">
        <w:rPr>
          <w:rFonts w:hint="cs"/>
          <w:rtl/>
        </w:rPr>
        <w:t>ص</w:t>
      </w:r>
      <w:r w:rsidR="00A1504F">
        <w:rPr>
          <w:rFonts w:hint="cs"/>
          <w:rtl/>
        </w:rPr>
        <w:t>َ</w:t>
      </w:r>
      <w:r w:rsidR="00060F40">
        <w:rPr>
          <w:rFonts w:hint="cs"/>
          <w:rtl/>
        </w:rPr>
        <w:t>اب</w:t>
      </w:r>
      <w:r w:rsidR="00A1504F">
        <w:rPr>
          <w:rFonts w:hint="cs"/>
          <w:rtl/>
        </w:rPr>
        <w:t>ِ</w:t>
      </w:r>
      <w:r w:rsidR="00060F40">
        <w:rPr>
          <w:rFonts w:hint="cs"/>
          <w:rtl/>
        </w:rPr>
        <w:t>ع</w:t>
      </w:r>
      <w:r w:rsidR="00A1504F">
        <w:rPr>
          <w:rFonts w:hint="cs"/>
          <w:rtl/>
        </w:rPr>
        <w:t>ِ</w:t>
      </w:r>
      <w:r w:rsidR="00060F40">
        <w:rPr>
          <w:rFonts w:hint="cs"/>
          <w:rtl/>
        </w:rPr>
        <w:t>ه</w:t>
      </w:r>
      <w:r w:rsidR="00A1504F">
        <w:rPr>
          <w:rFonts w:hint="cs"/>
          <w:rtl/>
        </w:rPr>
        <w:t>ِ</w:t>
      </w:r>
      <w:r w:rsidR="00060F40">
        <w:rPr>
          <w:rFonts w:hint="cs"/>
          <w:rtl/>
        </w:rPr>
        <w:t>. و</w:t>
      </w:r>
      <w:r w:rsidR="00A1504F">
        <w:rPr>
          <w:rFonts w:hint="cs"/>
          <w:rtl/>
        </w:rPr>
        <w:t>َ</w:t>
      </w:r>
      <w:r w:rsidR="00060F40">
        <w:rPr>
          <w:rFonts w:hint="cs"/>
          <w:rtl/>
        </w:rPr>
        <w:t>كان</w:t>
      </w:r>
      <w:r w:rsidR="00A1504F">
        <w:rPr>
          <w:rFonts w:hint="cs"/>
          <w:rtl/>
        </w:rPr>
        <w:t>َ</w:t>
      </w:r>
      <w:r w:rsidR="00060F40">
        <w:rPr>
          <w:rFonts w:hint="cs"/>
          <w:rtl/>
        </w:rPr>
        <w:t xml:space="preserve"> الن</w:t>
      </w:r>
      <w:r w:rsidR="00A1504F">
        <w:rPr>
          <w:rFonts w:hint="cs"/>
          <w:rtl/>
        </w:rPr>
        <w:t>َّ</w:t>
      </w:r>
      <w:r w:rsidR="00060F40">
        <w:rPr>
          <w:rFonts w:hint="cs"/>
          <w:rtl/>
        </w:rPr>
        <w:t>ب</w:t>
      </w:r>
      <w:r w:rsidR="00A1504F">
        <w:rPr>
          <w:rFonts w:hint="cs"/>
          <w:rtl/>
        </w:rPr>
        <w:t>ِ</w:t>
      </w:r>
      <w:r w:rsidR="00060F40">
        <w:rPr>
          <w:rFonts w:hint="cs"/>
          <w:rtl/>
        </w:rPr>
        <w:t>ي</w:t>
      </w:r>
      <w:r w:rsidR="00A1504F">
        <w:rPr>
          <w:rFonts w:hint="cs"/>
          <w:rtl/>
        </w:rPr>
        <w:t>ُّ</w:t>
      </w:r>
      <w:r w:rsidR="00060F40" w:rsidRPr="00060F40">
        <w:rPr>
          <w:rtl/>
        </w:rPr>
        <w:t xml:space="preserve"> </w:t>
      </w:r>
      <w:r w:rsidR="00060F40" w:rsidRPr="000B67EA">
        <w:rPr>
          <w:rtl/>
        </w:rPr>
        <w:t>صَلَّى اللهُ عَلَيْهِ وَسَلَّمَ</w:t>
      </w:r>
      <w:r w:rsidR="00060F40">
        <w:rPr>
          <w:rFonts w:hint="cs"/>
          <w:rtl/>
        </w:rPr>
        <w:t xml:space="preserve"> جال</w:t>
      </w:r>
      <w:r w:rsidR="00A1504F">
        <w:rPr>
          <w:rFonts w:hint="cs"/>
          <w:rtl/>
        </w:rPr>
        <w:t>ِ</w:t>
      </w:r>
      <w:r w:rsidR="00060F40">
        <w:rPr>
          <w:rFonts w:hint="cs"/>
          <w:rtl/>
        </w:rPr>
        <w:t>س</w:t>
      </w:r>
      <w:r w:rsidR="00A1504F">
        <w:rPr>
          <w:rFonts w:hint="cs"/>
          <w:rtl/>
        </w:rPr>
        <w:t>ً</w:t>
      </w:r>
      <w:r w:rsidR="00060F40">
        <w:rPr>
          <w:rFonts w:hint="cs"/>
          <w:rtl/>
        </w:rPr>
        <w:t>ا، إ</w:t>
      </w:r>
      <w:r w:rsidR="00A1504F">
        <w:rPr>
          <w:rFonts w:hint="cs"/>
          <w:rtl/>
        </w:rPr>
        <w:t>ِ</w:t>
      </w:r>
      <w:r w:rsidR="00060F40">
        <w:rPr>
          <w:rFonts w:hint="cs"/>
          <w:rtl/>
        </w:rPr>
        <w:t>ذ</w:t>
      </w:r>
      <w:r w:rsidR="00A1504F">
        <w:rPr>
          <w:rFonts w:hint="cs"/>
          <w:rtl/>
        </w:rPr>
        <w:t>ْ</w:t>
      </w:r>
      <w:r w:rsidR="00060F40">
        <w:rPr>
          <w:rFonts w:hint="cs"/>
          <w:rtl/>
        </w:rPr>
        <w:t xml:space="preserve"> جاء</w:t>
      </w:r>
      <w:r w:rsidR="00A1504F">
        <w:rPr>
          <w:rFonts w:hint="cs"/>
          <w:rtl/>
        </w:rPr>
        <w:t>َ</w:t>
      </w:r>
      <w:r w:rsidR="00060F40">
        <w:rPr>
          <w:rFonts w:hint="cs"/>
          <w:rtl/>
        </w:rPr>
        <w:t xml:space="preserve"> ر</w:t>
      </w:r>
      <w:r w:rsidR="00A1504F">
        <w:rPr>
          <w:rFonts w:hint="cs"/>
          <w:rtl/>
        </w:rPr>
        <w:t>َ</w:t>
      </w:r>
      <w:r w:rsidR="00060F40">
        <w:rPr>
          <w:rFonts w:hint="cs"/>
          <w:rtl/>
        </w:rPr>
        <w:t>ج</w:t>
      </w:r>
      <w:r w:rsidR="00A1504F">
        <w:rPr>
          <w:rFonts w:hint="cs"/>
          <w:rtl/>
        </w:rPr>
        <w:t>ُ</w:t>
      </w:r>
      <w:r w:rsidR="00060F40">
        <w:rPr>
          <w:rFonts w:hint="cs"/>
          <w:rtl/>
        </w:rPr>
        <w:t>ل</w:t>
      </w:r>
      <w:r w:rsidR="00A1504F">
        <w:rPr>
          <w:rFonts w:hint="cs"/>
          <w:rtl/>
        </w:rPr>
        <w:t>ٌ</w:t>
      </w:r>
      <w:r w:rsidR="00060F40">
        <w:rPr>
          <w:rFonts w:hint="cs"/>
          <w:rtl/>
        </w:rPr>
        <w:t xml:space="preserve"> ي</w:t>
      </w:r>
      <w:r w:rsidR="00A1504F">
        <w:rPr>
          <w:rFonts w:hint="cs"/>
          <w:rtl/>
        </w:rPr>
        <w:t>َ</w:t>
      </w:r>
      <w:r w:rsidR="00060F40">
        <w:rPr>
          <w:rFonts w:hint="cs"/>
          <w:rtl/>
        </w:rPr>
        <w:t>س</w:t>
      </w:r>
      <w:r w:rsidR="00A1504F">
        <w:rPr>
          <w:rFonts w:hint="cs"/>
          <w:rtl/>
        </w:rPr>
        <w:t>ْ</w:t>
      </w:r>
      <w:r w:rsidR="00060F40">
        <w:rPr>
          <w:rFonts w:hint="cs"/>
          <w:rtl/>
        </w:rPr>
        <w:t>أ</w:t>
      </w:r>
      <w:r w:rsidR="00A1504F">
        <w:rPr>
          <w:rFonts w:hint="cs"/>
          <w:rtl/>
        </w:rPr>
        <w:t>َ</w:t>
      </w:r>
      <w:r w:rsidR="00060F40">
        <w:rPr>
          <w:rFonts w:hint="cs"/>
          <w:rtl/>
        </w:rPr>
        <w:t>ل</w:t>
      </w:r>
      <w:r w:rsidR="00A1504F">
        <w:rPr>
          <w:rFonts w:hint="cs"/>
          <w:rtl/>
        </w:rPr>
        <w:t>ُ، أَ</w:t>
      </w:r>
      <w:r w:rsidR="00060F40">
        <w:rPr>
          <w:rFonts w:hint="cs"/>
          <w:rtl/>
        </w:rPr>
        <w:t>و</w:t>
      </w:r>
      <w:r w:rsidR="00A1504F">
        <w:rPr>
          <w:rFonts w:hint="cs"/>
          <w:rtl/>
        </w:rPr>
        <w:t>ْ طَ</w:t>
      </w:r>
      <w:r w:rsidR="00060F40">
        <w:rPr>
          <w:rFonts w:hint="cs"/>
          <w:rtl/>
        </w:rPr>
        <w:t>ال</w:t>
      </w:r>
      <w:r w:rsidR="00A1504F">
        <w:rPr>
          <w:rFonts w:hint="cs"/>
          <w:rtl/>
        </w:rPr>
        <w:t>ِ</w:t>
      </w:r>
      <w:r w:rsidR="00060F40">
        <w:rPr>
          <w:rFonts w:hint="cs"/>
          <w:rtl/>
        </w:rPr>
        <w:t>ب</w:t>
      </w:r>
      <w:r w:rsidR="00A1504F">
        <w:rPr>
          <w:rFonts w:hint="cs"/>
          <w:rtl/>
        </w:rPr>
        <w:t>ُ</w:t>
      </w:r>
      <w:r w:rsidR="00060F40">
        <w:rPr>
          <w:rFonts w:hint="cs"/>
          <w:rtl/>
        </w:rPr>
        <w:t xml:space="preserve"> حاج</w:t>
      </w:r>
      <w:r w:rsidR="00A1504F">
        <w:rPr>
          <w:rFonts w:hint="cs"/>
          <w:rtl/>
        </w:rPr>
        <w:t>َ</w:t>
      </w:r>
      <w:r w:rsidR="00060F40">
        <w:rPr>
          <w:rFonts w:hint="cs"/>
          <w:rtl/>
        </w:rPr>
        <w:t>ة</w:t>
      </w:r>
      <w:r w:rsidR="00A1504F">
        <w:rPr>
          <w:rFonts w:hint="cs"/>
          <w:rtl/>
        </w:rPr>
        <w:t>ٍ، أَ</w:t>
      </w:r>
      <w:r w:rsidR="00060F40">
        <w:rPr>
          <w:rFonts w:hint="cs"/>
          <w:rtl/>
        </w:rPr>
        <w:t>ق</w:t>
      </w:r>
      <w:r w:rsidR="00A1504F">
        <w:rPr>
          <w:rFonts w:hint="cs"/>
          <w:rtl/>
        </w:rPr>
        <w:t>ْ</w:t>
      </w:r>
      <w:r w:rsidR="00060F40">
        <w:rPr>
          <w:rFonts w:hint="cs"/>
          <w:rtl/>
        </w:rPr>
        <w:t>ب</w:t>
      </w:r>
      <w:r w:rsidR="00A1504F">
        <w:rPr>
          <w:rFonts w:hint="cs"/>
          <w:rtl/>
        </w:rPr>
        <w:t>َ</w:t>
      </w:r>
      <w:r w:rsidR="00060F40">
        <w:rPr>
          <w:rFonts w:hint="cs"/>
          <w:rtl/>
        </w:rPr>
        <w:t>ل</w:t>
      </w:r>
      <w:r w:rsidR="00A1504F">
        <w:rPr>
          <w:rFonts w:hint="cs"/>
          <w:rtl/>
        </w:rPr>
        <w:t>َ</w:t>
      </w:r>
      <w:r w:rsidR="00060F40">
        <w:rPr>
          <w:rFonts w:hint="cs"/>
          <w:rtl/>
        </w:rPr>
        <w:t xml:space="preserve"> ع</w:t>
      </w:r>
      <w:r w:rsidR="00A1504F">
        <w:rPr>
          <w:rFonts w:hint="cs"/>
          <w:rtl/>
        </w:rPr>
        <w:t>َ</w:t>
      </w:r>
      <w:r w:rsidR="00060F40">
        <w:rPr>
          <w:rFonts w:hint="cs"/>
          <w:rtl/>
        </w:rPr>
        <w:t>ل</w:t>
      </w:r>
      <w:r w:rsidR="00A1504F">
        <w:rPr>
          <w:rFonts w:hint="cs"/>
          <w:rtl/>
        </w:rPr>
        <w:t>َيْ</w:t>
      </w:r>
      <w:r w:rsidR="00060F40">
        <w:rPr>
          <w:rFonts w:hint="cs"/>
          <w:rtl/>
        </w:rPr>
        <w:t>ن</w:t>
      </w:r>
      <w:r w:rsidR="00A1504F">
        <w:rPr>
          <w:rFonts w:hint="cs"/>
          <w:rtl/>
        </w:rPr>
        <w:t>َ</w:t>
      </w:r>
      <w:r w:rsidR="00060F40">
        <w:rPr>
          <w:rFonts w:hint="cs"/>
          <w:rtl/>
        </w:rPr>
        <w:t>ا ب</w:t>
      </w:r>
      <w:r w:rsidR="00A1504F">
        <w:rPr>
          <w:rFonts w:hint="cs"/>
          <w:rtl/>
        </w:rPr>
        <w:t>ِ</w:t>
      </w:r>
      <w:r w:rsidR="00060F40">
        <w:rPr>
          <w:rFonts w:hint="cs"/>
          <w:rtl/>
        </w:rPr>
        <w:t>و</w:t>
      </w:r>
      <w:r w:rsidR="00A1504F">
        <w:rPr>
          <w:rFonts w:hint="cs"/>
          <w:rtl/>
        </w:rPr>
        <w:t>َ</w:t>
      </w:r>
      <w:r w:rsidR="00060F40">
        <w:rPr>
          <w:rFonts w:hint="cs"/>
          <w:rtl/>
        </w:rPr>
        <w:t>ج</w:t>
      </w:r>
      <w:r w:rsidR="00A1504F">
        <w:rPr>
          <w:rFonts w:hint="cs"/>
          <w:rtl/>
        </w:rPr>
        <w:t>ْ</w:t>
      </w:r>
      <w:r w:rsidR="00060F40">
        <w:rPr>
          <w:rFonts w:hint="cs"/>
          <w:rtl/>
        </w:rPr>
        <w:t>ه</w:t>
      </w:r>
      <w:r w:rsidR="00A1504F">
        <w:rPr>
          <w:rFonts w:hint="cs"/>
          <w:rtl/>
        </w:rPr>
        <w:t>ِ</w:t>
      </w:r>
      <w:r w:rsidR="00060F40">
        <w:rPr>
          <w:rFonts w:hint="cs"/>
          <w:rtl/>
        </w:rPr>
        <w:t>ه</w:t>
      </w:r>
      <w:r w:rsidR="00A1504F">
        <w:rPr>
          <w:rFonts w:hint="cs"/>
          <w:rtl/>
        </w:rPr>
        <w:t>ِ</w:t>
      </w:r>
      <w:r w:rsidR="00060F40">
        <w:rPr>
          <w:rFonts w:hint="cs"/>
          <w:rtl/>
        </w:rPr>
        <w:t xml:space="preserve"> ف</w:t>
      </w:r>
      <w:r w:rsidR="00A1504F">
        <w:rPr>
          <w:rFonts w:hint="cs"/>
          <w:rtl/>
        </w:rPr>
        <w:t>َ</w:t>
      </w:r>
      <w:r w:rsidR="00060F40">
        <w:rPr>
          <w:rFonts w:hint="cs"/>
          <w:rtl/>
        </w:rPr>
        <w:t>ق</w:t>
      </w:r>
      <w:r w:rsidR="00A1504F">
        <w:rPr>
          <w:rFonts w:hint="cs"/>
          <w:rtl/>
        </w:rPr>
        <w:t>َ</w:t>
      </w:r>
      <w:r w:rsidR="00060F40">
        <w:rPr>
          <w:rFonts w:hint="cs"/>
          <w:rtl/>
        </w:rPr>
        <w:t>ال</w:t>
      </w:r>
      <w:r w:rsidR="00A1504F">
        <w:rPr>
          <w:rFonts w:hint="cs"/>
          <w:rtl/>
        </w:rPr>
        <w:t>َ</w:t>
      </w:r>
      <w:r w:rsidR="00060F40">
        <w:rPr>
          <w:rFonts w:hint="cs"/>
          <w:rtl/>
        </w:rPr>
        <w:t>:</w:t>
      </w:r>
      <w:r w:rsidR="000B67EA" w:rsidRPr="000B67EA">
        <w:rPr>
          <w:rtl/>
        </w:rPr>
        <w:t>«اشْفَعُوا فَلْتُؤْجَرُوا، وَلْيَقْضِ اللَّهُ عَلَى لِسَانِ رَسُولِهِ مَا شَاءَ»</w:t>
      </w:r>
      <w:r w:rsidRPr="000B67EA">
        <w:rPr>
          <w:rFonts w:hint="cs"/>
          <w:rtl/>
        </w:rPr>
        <w:t xml:space="preserve"> [رواه البخاری: 6027].</w:t>
      </w:r>
    </w:p>
    <w:p w:rsidR="00DF0540" w:rsidRDefault="00DF0540" w:rsidP="00DF0540">
      <w:pPr>
        <w:pStyle w:val="0-"/>
        <w:rPr>
          <w:rtl/>
          <w:lang w:bidi="fa-IR"/>
        </w:rPr>
      </w:pPr>
      <w:r>
        <w:rPr>
          <w:rFonts w:hint="cs"/>
          <w:rtl/>
          <w:lang w:bidi="fa-IR"/>
        </w:rPr>
        <w:t>2026- از ابو موسی</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 </w:t>
      </w:r>
      <w:r w:rsidR="00A1504F">
        <w:rPr>
          <w:rFonts w:hint="cs"/>
          <w:rtl/>
          <w:lang w:bidi="fa-IR"/>
        </w:rPr>
        <w:t xml:space="preserve">فرمودند: «مسلمان برای مسلمان مانند دیواری است که یک قسمت آن، قسمت دیگر آن را نگه می‌دارد» بعد از آن انگشتان خود را داخل یکدیگر نمودند. و در حالی که پیامبر خدا </w:t>
      </w:r>
      <w:r w:rsidR="00A1504F">
        <w:rPr>
          <w:rFonts w:cs="CTraditional Arabic" w:hint="cs"/>
          <w:rtl/>
          <w:lang w:bidi="fa-IR"/>
        </w:rPr>
        <w:t>ج</w:t>
      </w:r>
      <w:r w:rsidR="00A1504F">
        <w:rPr>
          <w:rFonts w:hint="cs"/>
          <w:rtl/>
          <w:lang w:bidi="fa-IR"/>
        </w:rPr>
        <w:t xml:space="preserve"> نشسته بودند، شخصی و یا حاجتمندی آمد و چیزی طلب کرد، ایشان روی خود را به طرف ما کرده و فرمودند: «شفاعت یکدیگر خود را بکنید، برای شما مزد داده می‌شود، و خدا آنچه را که خواسته باشد بر زبان نبی خود جاری می‌سازد</w:t>
      </w:r>
      <w:r w:rsidR="00A1504F" w:rsidRPr="00A1504F">
        <w:rPr>
          <w:rFonts w:ascii="IRLotus" w:hAnsi="IRLotus" w:cs="IRLotus"/>
          <w:vertAlign w:val="superscript"/>
          <w:rtl/>
          <w:lang w:bidi="fa-IR"/>
        </w:rPr>
        <w:t>(</w:t>
      </w:r>
      <w:r w:rsidR="00A1504F" w:rsidRPr="00A1504F">
        <w:rPr>
          <w:rStyle w:val="FootnoteReference"/>
          <w:rFonts w:ascii="IRLotus" w:eastAsia="SimSun" w:hAnsi="IRLotus" w:cs="IRLotus"/>
          <w:rtl/>
          <w:lang w:bidi="fa-IR"/>
        </w:rPr>
        <w:footnoteReference w:id="176"/>
      </w:r>
      <w:r w:rsidR="00A1504F" w:rsidRPr="00A1504F">
        <w:rPr>
          <w:rFonts w:ascii="IRLotus" w:hAnsi="IRLotus" w:cs="IRLotus"/>
          <w:vertAlign w:val="superscript"/>
          <w:rtl/>
          <w:lang w:bidi="fa-IR"/>
        </w:rPr>
        <w:t>)</w:t>
      </w:r>
      <w:r w:rsidR="00A1504F">
        <w:rPr>
          <w:rFonts w:hint="cs"/>
          <w:rtl/>
          <w:lang w:bidi="fa-IR"/>
        </w:rPr>
        <w:t>.</w:t>
      </w:r>
    </w:p>
    <w:p w:rsidR="006721CD" w:rsidRDefault="006721CD" w:rsidP="00BA7C06">
      <w:pPr>
        <w:pStyle w:val="2-0"/>
        <w:rPr>
          <w:rtl/>
        </w:rPr>
      </w:pPr>
      <w:r w:rsidRPr="009A49E2">
        <w:rPr>
          <w:rFonts w:hint="cs"/>
          <w:rtl/>
          <w:lang w:bidi="ar-SA"/>
        </w:rPr>
        <w:t>17</w:t>
      </w:r>
      <w:r w:rsidRPr="006721CD">
        <w:rPr>
          <w:rFonts w:hint="cs"/>
          <w:rtl/>
        </w:rPr>
        <w:t xml:space="preserve">- باب: </w:t>
      </w:r>
      <w:r w:rsidRPr="006721CD">
        <w:rPr>
          <w:rtl/>
        </w:rPr>
        <w:t xml:space="preserve">«لَمْ يَكُنِ النَّبِيُّ </w:t>
      </w:r>
      <w:r w:rsidR="00BA7C06">
        <w:rPr>
          <w:rFonts w:cs="CTraditional Arabic" w:hint="cs"/>
          <w:b/>
          <w:bCs w:val="0"/>
          <w:rtl/>
        </w:rPr>
        <w:t>ج</w:t>
      </w:r>
      <w:r w:rsidR="00841DBC">
        <w:rPr>
          <w:rtl/>
        </w:rPr>
        <w:t xml:space="preserve"> فَاحِش</w:t>
      </w:r>
      <w:r w:rsidR="00BA7C06">
        <w:rPr>
          <w:rtl/>
        </w:rPr>
        <w:t>ا</w:t>
      </w:r>
      <w:r w:rsidR="00841DBC">
        <w:rPr>
          <w:rFonts w:hint="cs"/>
          <w:rtl/>
        </w:rPr>
        <w:t>ً</w:t>
      </w:r>
      <w:r w:rsidR="00BA7C06">
        <w:rPr>
          <w:rtl/>
        </w:rPr>
        <w:t xml:space="preserve"> وَلاَ مُتَفَحِّش</w:t>
      </w:r>
      <w:r w:rsidRPr="006721CD">
        <w:rPr>
          <w:rtl/>
        </w:rPr>
        <w:t>ا</w:t>
      </w:r>
      <w:r w:rsidR="00BA7C06">
        <w:rPr>
          <w:rFonts w:hint="cs"/>
          <w:rtl/>
        </w:rPr>
        <w:t>ً</w:t>
      </w:r>
      <w:r w:rsidRPr="006721CD">
        <w:rPr>
          <w:rtl/>
        </w:rPr>
        <w:t>»</w:t>
      </w:r>
    </w:p>
    <w:p w:rsidR="006721CD" w:rsidRDefault="006721CD" w:rsidP="00FB741E">
      <w:pPr>
        <w:pStyle w:val="4-"/>
        <w:rPr>
          <w:rtl/>
          <w:lang w:bidi="fa-IR"/>
        </w:rPr>
      </w:pPr>
      <w:bookmarkStart w:id="170" w:name="_Toc434312925"/>
      <w:r>
        <w:rPr>
          <w:rFonts w:hint="cs"/>
          <w:rtl/>
          <w:lang w:bidi="fa-IR"/>
        </w:rPr>
        <w:t xml:space="preserve">باب [17]: پیامبر خدا </w:t>
      </w:r>
      <w:r>
        <w:rPr>
          <w:rFonts w:cs="CTraditional Arabic" w:hint="cs"/>
          <w:rtl/>
          <w:lang w:bidi="fa-IR"/>
        </w:rPr>
        <w:t>ج</w:t>
      </w:r>
      <w:r w:rsidR="00841DBC">
        <w:rPr>
          <w:rFonts w:hint="cs"/>
          <w:rtl/>
          <w:lang w:bidi="fa-IR"/>
        </w:rPr>
        <w:t xml:space="preserve"> بد زبان و نا</w:t>
      </w:r>
      <w:r>
        <w:rPr>
          <w:rFonts w:hint="cs"/>
          <w:rtl/>
          <w:lang w:bidi="fa-IR"/>
        </w:rPr>
        <w:t>سزا گوی نبودند</w:t>
      </w:r>
      <w:bookmarkEnd w:id="170"/>
    </w:p>
    <w:p w:rsidR="00037733" w:rsidRPr="00DF54AD" w:rsidRDefault="00037733" w:rsidP="00DF54AD">
      <w:pPr>
        <w:pStyle w:val="5-"/>
        <w:rPr>
          <w:rtl/>
        </w:rPr>
      </w:pPr>
      <w:r>
        <w:rPr>
          <w:rFonts w:hint="cs"/>
          <w:rtl/>
          <w:lang w:bidi="fa-IR"/>
        </w:rPr>
        <w:t>2027</w:t>
      </w:r>
      <w:r w:rsidRPr="00DF54AD">
        <w:rPr>
          <w:rFonts w:hint="cs"/>
          <w:rtl/>
        </w:rPr>
        <w:t xml:space="preserve">- </w:t>
      </w:r>
      <w:r w:rsidR="00DF54AD" w:rsidRPr="00DF54AD">
        <w:rPr>
          <w:rtl/>
        </w:rPr>
        <w:t>عَنْ أَنَسِ بْنِ مَالِكٍ رَضِيَ اللَّهُ عَنْهُ قَالَ: لَمْ يَكُنِ النَّبِيُّ صَلَّى اللهُ عَلَيْهِ وَسَلَّمَ سَبَّابًا، وَلاَ فَحَّاشًا، وَلاَ لَعَّانًا، كَانَ يَقُولُ لِأَحَدِنَا عِنْدَ المَعْتِبَةِ: «مَا لَهُ تَرِبَ جَبِينُهُ»</w:t>
      </w:r>
      <w:r w:rsidRPr="00DF54AD">
        <w:rPr>
          <w:rFonts w:hint="cs"/>
          <w:rtl/>
        </w:rPr>
        <w:t xml:space="preserve"> [رواه البخاری: 6031].</w:t>
      </w:r>
    </w:p>
    <w:p w:rsidR="00037733" w:rsidRDefault="00037733" w:rsidP="006721CD">
      <w:pPr>
        <w:pStyle w:val="0-"/>
        <w:rPr>
          <w:rtl/>
          <w:lang w:bidi="fa-IR"/>
        </w:rPr>
      </w:pPr>
      <w:r>
        <w:rPr>
          <w:rFonts w:hint="cs"/>
          <w:rtl/>
          <w:lang w:bidi="fa-IR"/>
        </w:rPr>
        <w:t>2027- از انس بن مالک</w:t>
      </w:r>
      <w:r>
        <w:rPr>
          <w:rFonts w:cs="CTraditional Arabic" w:hint="cs"/>
          <w:rtl/>
          <w:lang w:bidi="fa-IR"/>
        </w:rPr>
        <w:t>س</w:t>
      </w:r>
      <w:r>
        <w:rPr>
          <w:rFonts w:hint="cs"/>
          <w:rtl/>
          <w:lang w:bidi="fa-IR"/>
        </w:rPr>
        <w:t xml:space="preserve"> روایت است که گفت: پیامبر خدا</w:t>
      </w:r>
      <w:r w:rsidR="00A84165">
        <w:rPr>
          <w:rFonts w:hint="cs"/>
          <w:rtl/>
          <w:lang w:bidi="fa-IR"/>
        </w:rPr>
        <w:t xml:space="preserve"> </w:t>
      </w:r>
      <w:r w:rsidR="00A84165">
        <w:rPr>
          <w:rFonts w:cs="CTraditional Arabic" w:hint="cs"/>
          <w:rtl/>
          <w:lang w:bidi="fa-IR"/>
        </w:rPr>
        <w:t>ج</w:t>
      </w:r>
      <w:r w:rsidR="00A84165">
        <w:rPr>
          <w:rFonts w:hint="cs"/>
          <w:rtl/>
          <w:lang w:bidi="fa-IR"/>
        </w:rPr>
        <w:t xml:space="preserve"> دشنام دهنده، و فحش دهنده و لعنت کننده نبودند، هنگام قهر برای مایان چنین می‌گفتند: «چرا [فلانی] چنین کرده است، پیشانی‌اش خاک آلود</w:t>
      </w:r>
      <w:r w:rsidR="009505C7">
        <w:rPr>
          <w:rFonts w:hint="cs"/>
          <w:rtl/>
          <w:lang w:bidi="fa-IR"/>
        </w:rPr>
        <w:t xml:space="preserve"> شود»</w:t>
      </w:r>
      <w:r w:rsidR="009505C7" w:rsidRPr="009505C7">
        <w:rPr>
          <w:rFonts w:ascii="IRLotus" w:hAnsi="IRLotus" w:cs="IRLotus"/>
          <w:vertAlign w:val="superscript"/>
          <w:rtl/>
          <w:lang w:bidi="fa-IR"/>
        </w:rPr>
        <w:t>(</w:t>
      </w:r>
      <w:r w:rsidR="009505C7" w:rsidRPr="009505C7">
        <w:rPr>
          <w:rStyle w:val="FootnoteReference"/>
          <w:rFonts w:ascii="IRLotus" w:eastAsia="SimSun" w:hAnsi="IRLotus" w:cs="IRLotus"/>
          <w:rtl/>
          <w:lang w:bidi="fa-IR"/>
        </w:rPr>
        <w:footnoteReference w:id="177"/>
      </w:r>
      <w:r w:rsidR="009505C7" w:rsidRPr="009505C7">
        <w:rPr>
          <w:rFonts w:ascii="IRLotus" w:hAnsi="IRLotus" w:cs="IRLotus"/>
          <w:vertAlign w:val="superscript"/>
          <w:rtl/>
          <w:lang w:bidi="fa-IR"/>
        </w:rPr>
        <w:t>)</w:t>
      </w:r>
      <w:r w:rsidR="009505C7">
        <w:rPr>
          <w:rFonts w:hint="cs"/>
          <w:rtl/>
          <w:lang w:bidi="fa-IR"/>
        </w:rPr>
        <w:t>.</w:t>
      </w:r>
    </w:p>
    <w:p w:rsidR="005340DF" w:rsidRDefault="005340DF" w:rsidP="005340DF">
      <w:pPr>
        <w:pStyle w:val="2-0"/>
        <w:rPr>
          <w:rtl/>
        </w:rPr>
      </w:pPr>
      <w:r w:rsidRPr="009A49E2">
        <w:rPr>
          <w:rFonts w:hint="cs"/>
          <w:rtl/>
          <w:lang w:bidi="ar-SA"/>
        </w:rPr>
        <w:t>18</w:t>
      </w:r>
      <w:r w:rsidRPr="005340DF">
        <w:rPr>
          <w:rFonts w:hint="cs"/>
          <w:rtl/>
        </w:rPr>
        <w:t>- باب:</w:t>
      </w:r>
      <w:r w:rsidRPr="005340DF">
        <w:rPr>
          <w:rtl/>
        </w:rPr>
        <w:t xml:space="preserve"> حُسْنِ ال</w:t>
      </w:r>
      <w:r w:rsidR="00CD70F3">
        <w:rPr>
          <w:rFonts w:hint="cs"/>
          <w:rtl/>
        </w:rPr>
        <w:t>ْ</w:t>
      </w:r>
      <w:r w:rsidR="00841DBC">
        <w:rPr>
          <w:rFonts w:hint="cs"/>
          <w:rtl/>
        </w:rPr>
        <w:t>ـ</w:t>
      </w:r>
      <w:r w:rsidRPr="005340DF">
        <w:rPr>
          <w:rtl/>
        </w:rPr>
        <w:t>خ</w:t>
      </w:r>
      <w:r w:rsidR="00CD70F3">
        <w:rPr>
          <w:rtl/>
        </w:rPr>
        <w:t>ُلُقِ وَالسَّخَاءِ وَما يُكْرَهُ</w:t>
      </w:r>
      <w:r w:rsidRPr="005340DF">
        <w:rPr>
          <w:rtl/>
        </w:rPr>
        <w:t xml:space="preserve"> ال</w:t>
      </w:r>
      <w:r w:rsidR="00CD70F3">
        <w:rPr>
          <w:rFonts w:hint="cs"/>
          <w:rtl/>
        </w:rPr>
        <w:t>ْ</w:t>
      </w:r>
      <w:r w:rsidRPr="005340DF">
        <w:rPr>
          <w:rtl/>
        </w:rPr>
        <w:t>بُخْلِ</w:t>
      </w:r>
    </w:p>
    <w:p w:rsidR="005340DF" w:rsidRDefault="005340DF" w:rsidP="0022642D">
      <w:pPr>
        <w:pStyle w:val="4-"/>
        <w:rPr>
          <w:rtl/>
          <w:lang w:bidi="fa-IR"/>
        </w:rPr>
      </w:pPr>
      <w:bookmarkStart w:id="171" w:name="_Toc434312926"/>
      <w:r>
        <w:rPr>
          <w:rFonts w:hint="cs"/>
          <w:rtl/>
          <w:lang w:bidi="fa-IR"/>
        </w:rPr>
        <w:t>باب [18]: خوبی حسن خلق و سخاوت، و بدی بخالت</w:t>
      </w:r>
      <w:bookmarkEnd w:id="171"/>
    </w:p>
    <w:p w:rsidR="005340DF" w:rsidRPr="0022642D" w:rsidRDefault="005340DF" w:rsidP="001018CB">
      <w:pPr>
        <w:pStyle w:val="5-"/>
        <w:rPr>
          <w:rtl/>
        </w:rPr>
      </w:pPr>
      <w:r>
        <w:rPr>
          <w:rFonts w:hint="cs"/>
          <w:rtl/>
          <w:lang w:bidi="fa-IR"/>
        </w:rPr>
        <w:t>2028</w:t>
      </w:r>
      <w:r w:rsidRPr="0022642D">
        <w:rPr>
          <w:rFonts w:hint="cs"/>
          <w:rtl/>
        </w:rPr>
        <w:t>-</w:t>
      </w:r>
      <w:r w:rsidR="008023F9">
        <w:rPr>
          <w:rFonts w:hint="cs"/>
          <w:rtl/>
        </w:rPr>
        <w:t xml:space="preserve"> عَنْ</w:t>
      </w:r>
      <w:r w:rsidRPr="0022642D">
        <w:rPr>
          <w:rFonts w:hint="cs"/>
          <w:rtl/>
        </w:rPr>
        <w:t xml:space="preserve"> </w:t>
      </w:r>
      <w:r w:rsidR="0022642D" w:rsidRPr="0022642D">
        <w:rPr>
          <w:rtl/>
        </w:rPr>
        <w:t xml:space="preserve">جَابِرًا رَضِيَ اللَّهُ عَنْهُ، </w:t>
      </w:r>
      <w:r w:rsidR="008023F9">
        <w:rPr>
          <w:rFonts w:hint="cs"/>
          <w:rtl/>
        </w:rPr>
        <w:t>قالَ</w:t>
      </w:r>
      <w:r w:rsidR="0022642D" w:rsidRPr="0022642D">
        <w:rPr>
          <w:rtl/>
        </w:rPr>
        <w:t xml:space="preserve">: </w:t>
      </w:r>
      <w:r w:rsidR="001018CB">
        <w:rPr>
          <w:rFonts w:hint="cs"/>
          <w:rtl/>
        </w:rPr>
        <w:t>«</w:t>
      </w:r>
      <w:r w:rsidR="0022642D" w:rsidRPr="0022642D">
        <w:rPr>
          <w:rtl/>
        </w:rPr>
        <w:t>مَا سُئِلَ النَّبِيُّ صَلَّى اللهُ عَلَيْهِ وَسَلَّمَ عَنْ شَيْءٍ قَطُّ فَقَالَ: لاَ</w:t>
      </w:r>
      <w:r w:rsidR="001018CB">
        <w:rPr>
          <w:rFonts w:hint="cs"/>
          <w:rtl/>
        </w:rPr>
        <w:t>»</w:t>
      </w:r>
      <w:r w:rsidRPr="0022642D">
        <w:rPr>
          <w:rFonts w:hint="cs"/>
          <w:rtl/>
        </w:rPr>
        <w:t xml:space="preserve"> [رواه البخاری: 6034].</w:t>
      </w:r>
    </w:p>
    <w:p w:rsidR="005340DF" w:rsidRDefault="005340DF" w:rsidP="005340DF">
      <w:pPr>
        <w:pStyle w:val="0-"/>
        <w:rPr>
          <w:rtl/>
          <w:lang w:bidi="fa-IR"/>
        </w:rPr>
      </w:pPr>
      <w:r>
        <w:rPr>
          <w:rFonts w:hint="cs"/>
          <w:rtl/>
          <w:lang w:bidi="fa-IR"/>
        </w:rPr>
        <w:t>2028- از جابر</w:t>
      </w:r>
      <w:r>
        <w:rPr>
          <w:rFonts w:cs="CTraditional Arabic" w:hint="cs"/>
          <w:rtl/>
          <w:lang w:bidi="fa-IR"/>
        </w:rPr>
        <w:t>س</w:t>
      </w:r>
      <w:r>
        <w:rPr>
          <w:rFonts w:hint="cs"/>
          <w:rtl/>
          <w:lang w:bidi="fa-IR"/>
        </w:rPr>
        <w:t xml:space="preserve"> روایت است که گفت: هیچگاه از پیامبر</w:t>
      </w:r>
      <w:r w:rsidR="00690866">
        <w:rPr>
          <w:rFonts w:hint="cs"/>
          <w:rtl/>
          <w:lang w:bidi="fa-IR"/>
        </w:rPr>
        <w:t xml:space="preserve"> خدا </w:t>
      </w:r>
      <w:r w:rsidR="00690866">
        <w:rPr>
          <w:rFonts w:cs="CTraditional Arabic" w:hint="cs"/>
          <w:rtl/>
          <w:lang w:bidi="fa-IR"/>
        </w:rPr>
        <w:t>ج</w:t>
      </w:r>
      <w:r w:rsidR="00690866">
        <w:rPr>
          <w:rFonts w:hint="cs"/>
          <w:rtl/>
          <w:lang w:bidi="fa-IR"/>
        </w:rPr>
        <w:t xml:space="preserve"> چیزی خواسته نشده است، که ایشان [در مقابل آن] (نِه) گفته باشند</w:t>
      </w:r>
      <w:r w:rsidR="00690866" w:rsidRPr="00690866">
        <w:rPr>
          <w:rFonts w:ascii="IRLotus" w:hAnsi="IRLotus" w:cs="IRLotus"/>
          <w:vertAlign w:val="superscript"/>
          <w:rtl/>
          <w:lang w:bidi="fa-IR"/>
        </w:rPr>
        <w:t>(</w:t>
      </w:r>
      <w:r w:rsidR="00690866" w:rsidRPr="00690866">
        <w:rPr>
          <w:rStyle w:val="FootnoteReference"/>
          <w:rFonts w:ascii="IRLotus" w:eastAsia="SimSun" w:hAnsi="IRLotus" w:cs="IRLotus"/>
          <w:rtl/>
          <w:lang w:bidi="fa-IR"/>
        </w:rPr>
        <w:footnoteReference w:id="178"/>
      </w:r>
      <w:r w:rsidR="00690866" w:rsidRPr="00690866">
        <w:rPr>
          <w:rFonts w:ascii="IRLotus" w:hAnsi="IRLotus" w:cs="IRLotus"/>
          <w:vertAlign w:val="superscript"/>
          <w:rtl/>
          <w:lang w:bidi="fa-IR"/>
        </w:rPr>
        <w:t>)</w:t>
      </w:r>
      <w:r w:rsidR="00690866">
        <w:rPr>
          <w:rFonts w:hint="cs"/>
          <w:rtl/>
          <w:lang w:bidi="fa-IR"/>
        </w:rPr>
        <w:t>.</w:t>
      </w:r>
    </w:p>
    <w:p w:rsidR="006B47C9" w:rsidRPr="00BC6930" w:rsidRDefault="006B47C9" w:rsidP="001018CB">
      <w:pPr>
        <w:pStyle w:val="5-"/>
        <w:rPr>
          <w:rtl/>
        </w:rPr>
      </w:pPr>
      <w:r>
        <w:rPr>
          <w:rFonts w:hint="cs"/>
          <w:rtl/>
          <w:lang w:bidi="fa-IR"/>
        </w:rPr>
        <w:t>2029</w:t>
      </w:r>
      <w:r w:rsidRPr="00BC6930">
        <w:rPr>
          <w:rFonts w:hint="cs"/>
          <w:rtl/>
        </w:rPr>
        <w:t>-</w:t>
      </w:r>
      <w:r w:rsidR="00F47283">
        <w:rPr>
          <w:rFonts w:hint="cs"/>
          <w:rtl/>
        </w:rPr>
        <w:t xml:space="preserve"> عَنْ</w:t>
      </w:r>
      <w:r w:rsidRPr="00BC6930">
        <w:rPr>
          <w:rFonts w:hint="cs"/>
          <w:rtl/>
        </w:rPr>
        <w:t xml:space="preserve"> </w:t>
      </w:r>
      <w:r w:rsidR="00BC6930" w:rsidRPr="00BC6930">
        <w:rPr>
          <w:rtl/>
        </w:rPr>
        <w:t xml:space="preserve">أَنَسٌ رَضِيَ اللَّهُ عَنْهُ قَالَ: </w:t>
      </w:r>
      <w:r w:rsidR="001018CB">
        <w:rPr>
          <w:rFonts w:hint="cs"/>
          <w:rtl/>
        </w:rPr>
        <w:t>«</w:t>
      </w:r>
      <w:r w:rsidR="00BC6930" w:rsidRPr="00BC6930">
        <w:rPr>
          <w:rtl/>
        </w:rPr>
        <w:t>خَدَمْتُ النَّبِيَّ صَلَّى اللهُ عَلَيْهِ وَسَلَّمَ عَشْرَ سِنِينَ، فَمَا قَالَ لِي: أُفٍّ، وَلاَ: لِمَ صَنَعْتَ؟ وَلاَ: أَلَّا صَنَعْتَ</w:t>
      </w:r>
      <w:r w:rsidR="001018CB">
        <w:rPr>
          <w:rFonts w:hint="cs"/>
          <w:rtl/>
        </w:rPr>
        <w:t>»</w:t>
      </w:r>
      <w:r w:rsidRPr="00BC6930">
        <w:rPr>
          <w:rFonts w:hint="cs"/>
          <w:rtl/>
        </w:rPr>
        <w:t xml:space="preserve"> [رواه البخاری: 6037].</w:t>
      </w:r>
    </w:p>
    <w:p w:rsidR="006B47C9" w:rsidRDefault="006B47C9" w:rsidP="005340DF">
      <w:pPr>
        <w:pStyle w:val="0-"/>
        <w:rPr>
          <w:rtl/>
          <w:lang w:bidi="fa-IR"/>
        </w:rPr>
      </w:pPr>
      <w:r>
        <w:rPr>
          <w:rFonts w:hint="cs"/>
          <w:rtl/>
          <w:lang w:bidi="fa-IR"/>
        </w:rPr>
        <w:t>2029- از انس</w:t>
      </w:r>
      <w:r>
        <w:rPr>
          <w:rFonts w:cs="CTraditional Arabic" w:hint="cs"/>
          <w:rtl/>
          <w:lang w:bidi="fa-IR"/>
        </w:rPr>
        <w:t>س</w:t>
      </w:r>
      <w:r>
        <w:rPr>
          <w:rFonts w:hint="cs"/>
          <w:rtl/>
          <w:lang w:bidi="fa-IR"/>
        </w:rPr>
        <w:t xml:space="preserve"> روایت است که گفت: ده سال برای پیامبر خدا</w:t>
      </w:r>
      <w:r w:rsidR="00007B7A">
        <w:rPr>
          <w:rFonts w:hint="cs"/>
          <w:rtl/>
          <w:lang w:bidi="fa-IR"/>
        </w:rPr>
        <w:t xml:space="preserve"> </w:t>
      </w:r>
      <w:r w:rsidR="00007B7A">
        <w:rPr>
          <w:rFonts w:cs="CTraditional Arabic" w:hint="cs"/>
          <w:rtl/>
          <w:lang w:bidi="fa-IR"/>
        </w:rPr>
        <w:t>ج</w:t>
      </w:r>
      <w:r w:rsidR="00007B7A">
        <w:rPr>
          <w:rFonts w:hint="cs"/>
          <w:rtl/>
          <w:lang w:bidi="fa-IR"/>
        </w:rPr>
        <w:t xml:space="preserve"> خدمت کردم، یکبار برایم (اُف) و یا اینکه: (چرا چنین کردی و چرا چنان نکردی) نگفتند</w:t>
      </w:r>
      <w:r w:rsidR="00007B7A" w:rsidRPr="00007B7A">
        <w:rPr>
          <w:rFonts w:ascii="IRLotus" w:hAnsi="IRLotus" w:cs="IRLotus"/>
          <w:vertAlign w:val="superscript"/>
          <w:rtl/>
          <w:lang w:bidi="fa-IR"/>
        </w:rPr>
        <w:t>(</w:t>
      </w:r>
      <w:r w:rsidR="00007B7A" w:rsidRPr="00007B7A">
        <w:rPr>
          <w:rStyle w:val="FootnoteReference"/>
          <w:rFonts w:ascii="IRLotus" w:eastAsia="SimSun" w:hAnsi="IRLotus" w:cs="IRLotus"/>
          <w:rtl/>
          <w:lang w:bidi="fa-IR"/>
        </w:rPr>
        <w:footnoteReference w:id="179"/>
      </w:r>
      <w:r w:rsidR="00007B7A" w:rsidRPr="00007B7A">
        <w:rPr>
          <w:rFonts w:ascii="IRLotus" w:hAnsi="IRLotus" w:cs="IRLotus"/>
          <w:vertAlign w:val="superscript"/>
          <w:rtl/>
          <w:lang w:bidi="fa-IR"/>
        </w:rPr>
        <w:t>)</w:t>
      </w:r>
      <w:r w:rsidR="00007B7A">
        <w:rPr>
          <w:rFonts w:hint="cs"/>
          <w:rtl/>
          <w:lang w:bidi="fa-IR"/>
        </w:rPr>
        <w:t>.</w:t>
      </w:r>
    </w:p>
    <w:p w:rsidR="007A57E4" w:rsidRDefault="007A57E4" w:rsidP="00294AC3">
      <w:pPr>
        <w:pStyle w:val="2-0"/>
        <w:rPr>
          <w:rtl/>
        </w:rPr>
      </w:pPr>
      <w:r w:rsidRPr="009A49E2">
        <w:rPr>
          <w:rFonts w:hint="cs"/>
          <w:rtl/>
          <w:lang w:bidi="ar-SA"/>
        </w:rPr>
        <w:t>19</w:t>
      </w:r>
      <w:r w:rsidRPr="007A57E4">
        <w:rPr>
          <w:rFonts w:hint="cs"/>
          <w:rtl/>
        </w:rPr>
        <w:t xml:space="preserve">- باب: </w:t>
      </w:r>
      <w:r w:rsidRPr="007A57E4">
        <w:rPr>
          <w:rtl/>
        </w:rPr>
        <w:t>مَا يُنْهَى مِنَ السِّبَابِ وَاللَّعْنِ</w:t>
      </w:r>
    </w:p>
    <w:p w:rsidR="007A57E4" w:rsidRDefault="007A57E4" w:rsidP="00294AC3">
      <w:pPr>
        <w:pStyle w:val="4-"/>
        <w:rPr>
          <w:rtl/>
          <w:lang w:bidi="fa-IR"/>
        </w:rPr>
      </w:pPr>
      <w:bookmarkStart w:id="172" w:name="_Toc434312927"/>
      <w:r>
        <w:rPr>
          <w:rFonts w:hint="cs"/>
          <w:rtl/>
          <w:lang w:bidi="fa-IR"/>
        </w:rPr>
        <w:t>باب [19]: نباید کسی را دشنام داد و یا لعنت کرد</w:t>
      </w:r>
      <w:bookmarkEnd w:id="172"/>
    </w:p>
    <w:p w:rsidR="007A57E4" w:rsidRPr="00294AC3" w:rsidRDefault="007A57E4" w:rsidP="00294AC3">
      <w:pPr>
        <w:pStyle w:val="5-"/>
        <w:rPr>
          <w:rtl/>
        </w:rPr>
      </w:pPr>
      <w:r>
        <w:rPr>
          <w:rFonts w:hint="cs"/>
          <w:rtl/>
          <w:lang w:bidi="fa-IR"/>
        </w:rPr>
        <w:t>2030</w:t>
      </w:r>
      <w:r w:rsidRPr="00294AC3">
        <w:rPr>
          <w:rFonts w:hint="cs"/>
          <w:rtl/>
        </w:rPr>
        <w:t xml:space="preserve">- </w:t>
      </w:r>
      <w:r w:rsidR="00294AC3" w:rsidRPr="00294AC3">
        <w:rPr>
          <w:rtl/>
        </w:rPr>
        <w:t>عَنْ أَبِي ذَرٍّ رَضِيَ اللَّهُ عَنْهُ أَنَّهُ سَمِعَ النَّبِيَّ صَلَّى اللهُ عَلَيْهِ وَسَلَّمَ يَقُولُ: «لاَ يَرْمِي رَجُلٌ رَجُلًا بِالفُسُوقِ، وَلاَ يَرْمِيهِ بِالكُفْرِ، إِلَّا ارْتَدَّتْ عَلَيْهِ، إِنْ لَمْ يَكُنْ صَاحِبُهُ كَذَلِكَ»</w:t>
      </w:r>
      <w:r w:rsidRPr="00294AC3">
        <w:rPr>
          <w:rFonts w:hint="cs"/>
          <w:rtl/>
        </w:rPr>
        <w:t xml:space="preserve"> [رواه البخاری: 6045].</w:t>
      </w:r>
    </w:p>
    <w:p w:rsidR="007A57E4" w:rsidRDefault="007A57E4" w:rsidP="007A57E4">
      <w:pPr>
        <w:pStyle w:val="0-"/>
        <w:rPr>
          <w:rtl/>
          <w:lang w:bidi="fa-IR"/>
        </w:rPr>
      </w:pPr>
      <w:r>
        <w:rPr>
          <w:rFonts w:hint="cs"/>
          <w:rtl/>
          <w:lang w:bidi="fa-IR"/>
        </w:rPr>
        <w:t>2030- از ابو ذر</w:t>
      </w:r>
      <w:r>
        <w:rPr>
          <w:rFonts w:cs="CTraditional Arabic" w:hint="cs"/>
          <w:rtl/>
          <w:lang w:bidi="fa-IR"/>
        </w:rPr>
        <w:t>س</w:t>
      </w:r>
      <w:r>
        <w:rPr>
          <w:rFonts w:hint="cs"/>
          <w:rtl/>
          <w:lang w:bidi="fa-IR"/>
        </w:rPr>
        <w:t xml:space="preserve"> روایت است که وی از پیامبر خدا </w:t>
      </w:r>
      <w:r>
        <w:rPr>
          <w:rFonts w:cs="CTraditional Arabic" w:hint="cs"/>
          <w:rtl/>
          <w:lang w:bidi="fa-IR"/>
        </w:rPr>
        <w:t>ج</w:t>
      </w:r>
      <w:r>
        <w:rPr>
          <w:rFonts w:hint="cs"/>
          <w:rtl/>
          <w:lang w:bidi="fa-IR"/>
        </w:rPr>
        <w:t xml:space="preserve"> شنیده است که فرمودند: «کس</w:t>
      </w:r>
      <w:r w:rsidR="007A1CB5">
        <w:rPr>
          <w:rFonts w:hint="cs"/>
          <w:rtl/>
          <w:lang w:bidi="fa-IR"/>
        </w:rPr>
        <w:t>ی</w:t>
      </w:r>
      <w:r>
        <w:rPr>
          <w:rFonts w:hint="cs"/>
          <w:rtl/>
          <w:lang w:bidi="fa-IR"/>
        </w:rPr>
        <w:t xml:space="preserve"> نیست</w:t>
      </w:r>
      <w:r w:rsidR="007A1CB5">
        <w:rPr>
          <w:rFonts w:hint="cs"/>
          <w:rtl/>
          <w:lang w:bidi="fa-IR"/>
        </w:rPr>
        <w:t xml:space="preserve"> که دیگری را به فسق و کفر متهم کند، مگر آنکه فسق و کفر به خودش بر می</w:t>
      </w:r>
      <w:r w:rsidR="00DA3C8F">
        <w:rPr>
          <w:rFonts w:hint="cs"/>
          <w:rtl/>
          <w:lang w:bidi="fa-IR"/>
        </w:rPr>
        <w:t>‌گردد، [در صورتی که] آن شخص چنین نباشد»</w:t>
      </w:r>
      <w:r w:rsidR="00DA3C8F" w:rsidRPr="00DA3C8F">
        <w:rPr>
          <w:rFonts w:ascii="IRLotus" w:hAnsi="IRLotus" w:cs="IRLotus"/>
          <w:vertAlign w:val="superscript"/>
          <w:rtl/>
          <w:lang w:bidi="fa-IR"/>
        </w:rPr>
        <w:t>(</w:t>
      </w:r>
      <w:r w:rsidR="00DA3C8F" w:rsidRPr="00DA3C8F">
        <w:rPr>
          <w:rStyle w:val="FootnoteReference"/>
          <w:rFonts w:ascii="IRLotus" w:eastAsia="SimSun" w:hAnsi="IRLotus" w:cs="IRLotus"/>
          <w:rtl/>
          <w:lang w:bidi="fa-IR"/>
        </w:rPr>
        <w:footnoteReference w:id="180"/>
      </w:r>
      <w:r w:rsidR="00DA3C8F" w:rsidRPr="00DA3C8F">
        <w:rPr>
          <w:rFonts w:ascii="IRLotus" w:hAnsi="IRLotus" w:cs="IRLotus"/>
          <w:vertAlign w:val="superscript"/>
          <w:rtl/>
          <w:lang w:bidi="fa-IR"/>
        </w:rPr>
        <w:t>)</w:t>
      </w:r>
      <w:r w:rsidR="00DA3C8F">
        <w:rPr>
          <w:rFonts w:hint="cs"/>
          <w:rtl/>
          <w:lang w:bidi="fa-IR"/>
        </w:rPr>
        <w:t>.</w:t>
      </w:r>
    </w:p>
    <w:p w:rsidR="004D587D" w:rsidRPr="004731C6" w:rsidRDefault="004D587D" w:rsidP="004731C6">
      <w:pPr>
        <w:pStyle w:val="5-"/>
        <w:rPr>
          <w:rtl/>
        </w:rPr>
      </w:pPr>
      <w:r>
        <w:rPr>
          <w:rFonts w:hint="cs"/>
          <w:rtl/>
          <w:lang w:bidi="fa-IR"/>
        </w:rPr>
        <w:t>2031</w:t>
      </w:r>
      <w:r w:rsidRPr="004731C6">
        <w:rPr>
          <w:rFonts w:hint="cs"/>
          <w:rtl/>
        </w:rPr>
        <w:t>-</w:t>
      </w:r>
      <w:r w:rsidR="004731C6">
        <w:rPr>
          <w:rFonts w:hint="cs"/>
          <w:rtl/>
        </w:rPr>
        <w:t xml:space="preserve"> عَنْ</w:t>
      </w:r>
      <w:r w:rsidRPr="004731C6">
        <w:rPr>
          <w:rFonts w:hint="cs"/>
          <w:rtl/>
        </w:rPr>
        <w:t xml:space="preserve"> </w:t>
      </w:r>
      <w:r w:rsidR="004731C6" w:rsidRPr="004731C6">
        <w:rPr>
          <w:rtl/>
        </w:rPr>
        <w:t>ثَابِتَ بْنَ الضَّحَّاكِ،</w:t>
      </w:r>
      <w:r w:rsidR="00963D85" w:rsidRPr="00963D85">
        <w:rPr>
          <w:rtl/>
        </w:rPr>
        <w:t xml:space="preserve"> </w:t>
      </w:r>
      <w:r w:rsidR="00963D85" w:rsidRPr="00294AC3">
        <w:rPr>
          <w:rtl/>
        </w:rPr>
        <w:t>رَضِيَ اللَّهُ عَنْهُ</w:t>
      </w:r>
      <w:r w:rsidR="004731C6" w:rsidRPr="004731C6">
        <w:rPr>
          <w:rtl/>
        </w:rPr>
        <w:t xml:space="preserve"> وَكَانَ مِنْ أَصْحَابِ الشَّجَرَةِ حَدَّثَهُ: أَنَّ رَسُولَ اللَّهِ صَلَّى اللهُ عَلَيْهِ وَسَلَّمَ قَالَ: «مَنْ حَلَفَ عَلَى مِلَّةٍ غَيْرِ الإِسْلاَمِ فَهُوَ كَمَا قَالَ، وَلَيْسَ عَلَى ابْنِ آدَمَ نَذْرٌ فِيمَا لاَ يَمْلِكُ، وَمَنْ قَتَلَ نَفْسَهُ بِشَيْءٍ فِي الدُّنْيَا عُذِّبَ بِهِ يَوْمَ القِيَامَةِ، وَمَنْ لَعَنَ مُؤْمِنًا فَهُوَ كَقَتْلِهِ، وَمَنْ قَذَفَ مُؤْمِنًا بِكُفْرٍ فَهُوَ كَقَتْلِهِ»</w:t>
      </w:r>
      <w:r w:rsidRPr="004731C6">
        <w:rPr>
          <w:rFonts w:hint="cs"/>
          <w:rtl/>
        </w:rPr>
        <w:t xml:space="preserve"> [رواه البخاری: 6047].</w:t>
      </w:r>
    </w:p>
    <w:p w:rsidR="004D587D" w:rsidRDefault="004D587D" w:rsidP="007A57E4">
      <w:pPr>
        <w:pStyle w:val="0-"/>
        <w:rPr>
          <w:rtl/>
          <w:lang w:bidi="fa-IR"/>
        </w:rPr>
      </w:pPr>
      <w:r>
        <w:rPr>
          <w:rFonts w:hint="cs"/>
          <w:rtl/>
          <w:lang w:bidi="fa-IR"/>
        </w:rPr>
        <w:t>2031- از ثابت بن ضحاک</w:t>
      </w:r>
      <w:r>
        <w:rPr>
          <w:rFonts w:cs="CTraditional Arabic" w:hint="cs"/>
          <w:rtl/>
          <w:lang w:bidi="fa-IR"/>
        </w:rPr>
        <w:t>س</w:t>
      </w:r>
      <w:r w:rsidRPr="004D587D">
        <w:rPr>
          <w:rFonts w:ascii="IRLotus" w:hAnsi="IRLotus" w:cs="IRLotus"/>
          <w:vertAlign w:val="superscript"/>
          <w:rtl/>
          <w:lang w:bidi="fa-IR"/>
        </w:rPr>
        <w:t>(</w:t>
      </w:r>
      <w:r w:rsidRPr="004D587D">
        <w:rPr>
          <w:rStyle w:val="FootnoteReference"/>
          <w:rFonts w:ascii="IRLotus" w:eastAsia="SimSun" w:hAnsi="IRLotus" w:cs="IRLotus"/>
          <w:rtl/>
          <w:lang w:bidi="fa-IR"/>
        </w:rPr>
        <w:footnoteReference w:id="181"/>
      </w:r>
      <w:r w:rsidRPr="004D587D">
        <w:rPr>
          <w:rFonts w:ascii="IRLotus" w:hAnsi="IRLotus" w:cs="IRLotus"/>
          <w:vertAlign w:val="superscript"/>
          <w:rtl/>
          <w:lang w:bidi="fa-IR"/>
        </w:rPr>
        <w:t>)</w:t>
      </w:r>
      <w:r>
        <w:rPr>
          <w:rFonts w:hint="cs"/>
          <w:rtl/>
          <w:lang w:bidi="fa-IR"/>
        </w:rPr>
        <w:t xml:space="preserve"> که از</w:t>
      </w:r>
      <w:r w:rsidR="003A7082">
        <w:rPr>
          <w:rFonts w:hint="cs"/>
          <w:rtl/>
          <w:lang w:bidi="fa-IR"/>
        </w:rPr>
        <w:t xml:space="preserve"> بیعت کنندگ</w:t>
      </w:r>
      <w:r>
        <w:rPr>
          <w:rFonts w:hint="cs"/>
          <w:rtl/>
          <w:lang w:bidi="fa-IR"/>
        </w:rPr>
        <w:t xml:space="preserve">ان شجره بود، روایت است که پیامبر خدا </w:t>
      </w:r>
      <w:r>
        <w:rPr>
          <w:rFonts w:cs="CTraditional Arabic" w:hint="cs"/>
          <w:rtl/>
          <w:lang w:bidi="fa-IR"/>
        </w:rPr>
        <w:t>ج</w:t>
      </w:r>
      <w:r>
        <w:rPr>
          <w:rFonts w:hint="cs"/>
          <w:rtl/>
          <w:lang w:bidi="fa-IR"/>
        </w:rPr>
        <w:t xml:space="preserve"> فرمودند:</w:t>
      </w:r>
    </w:p>
    <w:p w:rsidR="00617B1C" w:rsidRDefault="00617B1C" w:rsidP="007A57E4">
      <w:pPr>
        <w:pStyle w:val="0-"/>
        <w:rPr>
          <w:rtl/>
          <w:lang w:bidi="fa-IR"/>
        </w:rPr>
      </w:pPr>
      <w:r>
        <w:rPr>
          <w:rFonts w:hint="cs"/>
          <w:rtl/>
          <w:lang w:bidi="fa-IR"/>
        </w:rPr>
        <w:t>«کسی که به ملت دیگری غیر از ملت اسلام سوگند بخورد او همچنان است که گفته است.</w:t>
      </w:r>
    </w:p>
    <w:p w:rsidR="00617B1C" w:rsidRDefault="00617B1C" w:rsidP="007A57E4">
      <w:pPr>
        <w:pStyle w:val="0-"/>
        <w:rPr>
          <w:rtl/>
          <w:lang w:bidi="fa-IR"/>
        </w:rPr>
      </w:pPr>
      <w:r>
        <w:rPr>
          <w:rFonts w:hint="cs"/>
          <w:rtl/>
          <w:lang w:bidi="fa-IR"/>
        </w:rPr>
        <w:t>و بر بنی‌آدم بر آنچه که مالک آن نیست نذری نیست.</w:t>
      </w:r>
    </w:p>
    <w:p w:rsidR="00617B1C" w:rsidRDefault="00617B1C" w:rsidP="007A57E4">
      <w:pPr>
        <w:pStyle w:val="0-"/>
        <w:rPr>
          <w:rtl/>
          <w:lang w:bidi="fa-IR"/>
        </w:rPr>
      </w:pPr>
      <w:r>
        <w:rPr>
          <w:rFonts w:hint="cs"/>
          <w:rtl/>
          <w:lang w:bidi="fa-IR"/>
        </w:rPr>
        <w:t>و کسی که در دنیا به چیزی خودکشی نماید، در روز قیامت با همان چیز تعذیب می‌شود.</w:t>
      </w:r>
    </w:p>
    <w:p w:rsidR="00617B1C" w:rsidRDefault="00617B1C" w:rsidP="007A57E4">
      <w:pPr>
        <w:pStyle w:val="0-"/>
        <w:rPr>
          <w:rtl/>
          <w:lang w:bidi="fa-IR"/>
        </w:rPr>
      </w:pPr>
      <w:r>
        <w:rPr>
          <w:rFonts w:hint="cs"/>
          <w:rtl/>
          <w:lang w:bidi="fa-IR"/>
        </w:rPr>
        <w:t>و کسی که مسلمانی را لعنت کند، مانند آن است که او را کشته باشد.</w:t>
      </w:r>
    </w:p>
    <w:p w:rsidR="00617B1C" w:rsidRDefault="00617B1C" w:rsidP="007A57E4">
      <w:pPr>
        <w:pStyle w:val="0-"/>
        <w:rPr>
          <w:rtl/>
          <w:lang w:bidi="fa-IR"/>
        </w:rPr>
      </w:pPr>
      <w:r>
        <w:rPr>
          <w:rFonts w:hint="cs"/>
          <w:rtl/>
          <w:lang w:bidi="fa-IR"/>
        </w:rPr>
        <w:t>و کسی که مسلمانی را به کفر متهم کند، مانند آن است که او را کشته باشد»</w:t>
      </w:r>
      <w:r w:rsidRPr="00617B1C">
        <w:rPr>
          <w:rFonts w:ascii="IRLotus" w:hAnsi="IRLotus" w:cs="IRLotus"/>
          <w:vertAlign w:val="superscript"/>
          <w:rtl/>
          <w:lang w:bidi="fa-IR"/>
        </w:rPr>
        <w:t>(</w:t>
      </w:r>
      <w:r w:rsidRPr="00617B1C">
        <w:rPr>
          <w:rStyle w:val="FootnoteReference"/>
          <w:rFonts w:ascii="IRLotus" w:eastAsia="SimSun" w:hAnsi="IRLotus" w:cs="IRLotus"/>
          <w:rtl/>
          <w:lang w:bidi="fa-IR"/>
        </w:rPr>
        <w:footnoteReference w:id="182"/>
      </w:r>
      <w:r w:rsidRPr="00617B1C">
        <w:rPr>
          <w:rFonts w:ascii="IRLotus" w:hAnsi="IRLotus" w:cs="IRLotus"/>
          <w:vertAlign w:val="superscript"/>
          <w:rtl/>
          <w:lang w:bidi="fa-IR"/>
        </w:rPr>
        <w:t>)</w:t>
      </w:r>
      <w:r>
        <w:rPr>
          <w:rFonts w:hint="cs"/>
          <w:rtl/>
          <w:lang w:bidi="fa-IR"/>
        </w:rPr>
        <w:t>.</w:t>
      </w:r>
    </w:p>
    <w:p w:rsidR="00B102E2" w:rsidRDefault="00B102E2" w:rsidP="006305ED">
      <w:pPr>
        <w:pStyle w:val="2-0"/>
        <w:rPr>
          <w:rtl/>
        </w:rPr>
      </w:pPr>
      <w:r w:rsidRPr="009A49E2">
        <w:rPr>
          <w:rFonts w:hint="cs"/>
          <w:rtl/>
          <w:lang w:bidi="ar-SA"/>
        </w:rPr>
        <w:t>20</w:t>
      </w:r>
      <w:r>
        <w:rPr>
          <w:rFonts w:hint="cs"/>
          <w:rtl/>
        </w:rPr>
        <w:t xml:space="preserve"> باب: مَا يُكْرَهُ مِنَ النَّمِيمَةِ</w:t>
      </w:r>
    </w:p>
    <w:p w:rsidR="00B102E2" w:rsidRDefault="00B102E2" w:rsidP="00BD4E51">
      <w:pPr>
        <w:pStyle w:val="4-"/>
        <w:rPr>
          <w:rtl/>
          <w:lang w:bidi="fa-IR"/>
        </w:rPr>
      </w:pPr>
      <w:bookmarkStart w:id="173" w:name="_Toc434312928"/>
      <w:r>
        <w:rPr>
          <w:rFonts w:hint="cs"/>
          <w:rtl/>
          <w:lang w:bidi="fa-IR"/>
        </w:rPr>
        <w:t>باب [20]: کراهت سخن</w:t>
      </w:r>
      <w:r w:rsidR="00BD4E51">
        <w:rPr>
          <w:rFonts w:hint="cs"/>
          <w:rtl/>
          <w:lang w:bidi="fa-IR"/>
        </w:rPr>
        <w:t>‌</w:t>
      </w:r>
      <w:r>
        <w:rPr>
          <w:rFonts w:hint="cs"/>
          <w:rtl/>
          <w:lang w:bidi="fa-IR"/>
        </w:rPr>
        <w:t>چینی</w:t>
      </w:r>
      <w:bookmarkEnd w:id="173"/>
    </w:p>
    <w:p w:rsidR="00B102E2" w:rsidRDefault="00B102E2" w:rsidP="007A7ECE">
      <w:pPr>
        <w:pStyle w:val="5-"/>
        <w:rPr>
          <w:rtl/>
          <w:lang w:bidi="fa-IR"/>
        </w:rPr>
      </w:pPr>
      <w:r>
        <w:rPr>
          <w:rFonts w:hint="cs"/>
          <w:rtl/>
          <w:lang w:bidi="fa-IR"/>
        </w:rPr>
        <w:t>2032-</w:t>
      </w:r>
      <w:r w:rsidR="00963D85">
        <w:rPr>
          <w:rFonts w:hint="cs"/>
          <w:rtl/>
          <w:lang w:bidi="fa-IR"/>
        </w:rPr>
        <w:t xml:space="preserve"> عَنْ</w:t>
      </w:r>
      <w:r>
        <w:rPr>
          <w:rFonts w:hint="cs"/>
          <w:rtl/>
          <w:lang w:bidi="fa-IR"/>
        </w:rPr>
        <w:t xml:space="preserve"> </w:t>
      </w:r>
      <w:r w:rsidR="00963D85" w:rsidRPr="00963D85">
        <w:rPr>
          <w:rtl/>
        </w:rPr>
        <w:t xml:space="preserve">حُذَيْفَةَ، </w:t>
      </w:r>
      <w:r w:rsidR="00963D85" w:rsidRPr="00294AC3">
        <w:rPr>
          <w:rtl/>
        </w:rPr>
        <w:t>رَضِيَ اللَّهُ عَنْهُ</w:t>
      </w:r>
      <w:r w:rsidR="00963D85">
        <w:rPr>
          <w:rFonts w:hint="cs"/>
          <w:rtl/>
        </w:rPr>
        <w:t xml:space="preserve"> قالَ:</w:t>
      </w:r>
      <w:r w:rsidR="00963D85" w:rsidRPr="00963D85">
        <w:rPr>
          <w:rtl/>
        </w:rPr>
        <w:t xml:space="preserve"> سَمِعْتُ النَّبِيَّ صَلَّى اللهُ عَلَيْهِ وَسَلَّمَ يَقُولُ: «لَا يَدْخُلُ الجَنَّةَ قَتَّاتٌ»</w:t>
      </w:r>
      <w:r w:rsidRPr="00963D85">
        <w:rPr>
          <w:rFonts w:hint="cs"/>
          <w:rtl/>
        </w:rPr>
        <w:t xml:space="preserve"> [رواه البخاری: 6056].</w:t>
      </w:r>
    </w:p>
    <w:p w:rsidR="00716E45" w:rsidRDefault="00716E45" w:rsidP="00B72226">
      <w:pPr>
        <w:pStyle w:val="0-"/>
        <w:rPr>
          <w:rtl/>
          <w:lang w:bidi="fa-IR"/>
        </w:rPr>
      </w:pPr>
      <w:r>
        <w:rPr>
          <w:rFonts w:hint="cs"/>
          <w:rtl/>
          <w:lang w:bidi="fa-IR"/>
        </w:rPr>
        <w:t>2032- از حذیفه</w:t>
      </w:r>
      <w:r>
        <w:rPr>
          <w:rFonts w:cs="CTraditional Arabic" w:hint="cs"/>
          <w:rtl/>
          <w:lang w:bidi="fa-IR"/>
        </w:rPr>
        <w:t>س</w:t>
      </w:r>
      <w:r>
        <w:rPr>
          <w:rFonts w:hint="cs"/>
          <w:rtl/>
          <w:lang w:bidi="fa-IR"/>
        </w:rPr>
        <w:t xml:space="preserve"> روایت است که گفت: از پیامبر خدا</w:t>
      </w:r>
      <w:r w:rsidR="00695210">
        <w:rPr>
          <w:rFonts w:hint="cs"/>
          <w:rtl/>
          <w:lang w:bidi="fa-IR"/>
        </w:rPr>
        <w:t xml:space="preserve"> </w:t>
      </w:r>
      <w:r w:rsidR="00695210">
        <w:rPr>
          <w:rFonts w:cs="CTraditional Arabic" w:hint="cs"/>
          <w:rtl/>
          <w:lang w:bidi="fa-IR"/>
        </w:rPr>
        <w:t>ج</w:t>
      </w:r>
      <w:r w:rsidR="00695210">
        <w:rPr>
          <w:rFonts w:hint="cs"/>
          <w:rtl/>
          <w:lang w:bidi="fa-IR"/>
        </w:rPr>
        <w:t xml:space="preserve"> شنیدم که می‌فرمودند: «سخن</w:t>
      </w:r>
      <w:r w:rsidR="00B72226">
        <w:rPr>
          <w:rFonts w:hint="cs"/>
          <w:rtl/>
          <w:lang w:bidi="fa-IR"/>
        </w:rPr>
        <w:t>‌</w:t>
      </w:r>
      <w:r w:rsidR="00695210">
        <w:rPr>
          <w:rFonts w:hint="cs"/>
          <w:rtl/>
          <w:lang w:bidi="fa-IR"/>
        </w:rPr>
        <w:t>چین به بهشت نمی‌رود»</w:t>
      </w:r>
      <w:r w:rsidR="00695210" w:rsidRPr="00695210">
        <w:rPr>
          <w:rFonts w:ascii="IRLotus" w:hAnsi="IRLotus" w:cs="IRLotus"/>
          <w:vertAlign w:val="superscript"/>
          <w:rtl/>
          <w:lang w:bidi="fa-IR"/>
        </w:rPr>
        <w:t>(</w:t>
      </w:r>
      <w:r w:rsidR="00695210" w:rsidRPr="00695210">
        <w:rPr>
          <w:rStyle w:val="FootnoteReference"/>
          <w:rFonts w:ascii="IRLotus" w:eastAsia="SimSun" w:hAnsi="IRLotus" w:cs="IRLotus"/>
          <w:rtl/>
          <w:lang w:bidi="fa-IR"/>
        </w:rPr>
        <w:footnoteReference w:id="183"/>
      </w:r>
      <w:r w:rsidR="00695210" w:rsidRPr="00695210">
        <w:rPr>
          <w:rFonts w:ascii="IRLotus" w:hAnsi="IRLotus" w:cs="IRLotus"/>
          <w:vertAlign w:val="superscript"/>
          <w:rtl/>
          <w:lang w:bidi="fa-IR"/>
        </w:rPr>
        <w:t>)</w:t>
      </w:r>
      <w:r w:rsidR="00695210">
        <w:rPr>
          <w:rFonts w:hint="cs"/>
          <w:rtl/>
          <w:lang w:bidi="fa-IR"/>
        </w:rPr>
        <w:t>.</w:t>
      </w:r>
    </w:p>
    <w:p w:rsidR="008C1EB8" w:rsidRDefault="008C1EB8" w:rsidP="00204D86">
      <w:pPr>
        <w:pStyle w:val="2-0"/>
        <w:rPr>
          <w:rtl/>
        </w:rPr>
      </w:pPr>
      <w:r w:rsidRPr="009A49E2">
        <w:rPr>
          <w:rFonts w:hint="cs"/>
          <w:rtl/>
          <w:lang w:bidi="ar-SA"/>
        </w:rPr>
        <w:t>21</w:t>
      </w:r>
      <w:r>
        <w:rPr>
          <w:rFonts w:hint="cs"/>
          <w:rtl/>
        </w:rPr>
        <w:t>- باب: مَا يُكْرَهُ مِنَ التَّمادُحِ</w:t>
      </w:r>
    </w:p>
    <w:p w:rsidR="008C1EB8" w:rsidRDefault="008C1EB8" w:rsidP="00204D86">
      <w:pPr>
        <w:pStyle w:val="4-"/>
        <w:rPr>
          <w:rtl/>
          <w:lang w:bidi="fa-IR"/>
        </w:rPr>
      </w:pPr>
      <w:bookmarkStart w:id="174" w:name="_Toc434312929"/>
      <w:r>
        <w:rPr>
          <w:rFonts w:hint="cs"/>
          <w:rtl/>
          <w:lang w:bidi="fa-IR"/>
        </w:rPr>
        <w:t>باب [21]: آنچه که از ستایش یکدیگر مکروه است</w:t>
      </w:r>
      <w:bookmarkEnd w:id="174"/>
    </w:p>
    <w:p w:rsidR="008C1EB8" w:rsidRPr="00204D86" w:rsidRDefault="008C1EB8" w:rsidP="00457EEE">
      <w:pPr>
        <w:pStyle w:val="5-"/>
        <w:rPr>
          <w:rtl/>
        </w:rPr>
      </w:pPr>
      <w:r>
        <w:rPr>
          <w:rFonts w:hint="cs"/>
          <w:rtl/>
          <w:lang w:bidi="fa-IR"/>
        </w:rPr>
        <w:t>2033</w:t>
      </w:r>
      <w:r w:rsidRPr="00204D86">
        <w:rPr>
          <w:rFonts w:hint="cs"/>
          <w:rtl/>
        </w:rPr>
        <w:t>-</w:t>
      </w:r>
      <w:r w:rsidR="003B38C2">
        <w:rPr>
          <w:rFonts w:hint="cs"/>
          <w:rtl/>
        </w:rPr>
        <w:t xml:space="preserve"> عَنْ أَبِي</w:t>
      </w:r>
      <w:r w:rsidRPr="00204D86">
        <w:rPr>
          <w:rFonts w:hint="cs"/>
          <w:rtl/>
        </w:rPr>
        <w:t xml:space="preserve"> </w:t>
      </w:r>
      <w:r w:rsidR="00204D86" w:rsidRPr="00204D86">
        <w:rPr>
          <w:rtl/>
        </w:rPr>
        <w:t>بَكْرَةَ،</w:t>
      </w:r>
      <w:r w:rsidR="003B38C2" w:rsidRPr="003B38C2">
        <w:rPr>
          <w:rtl/>
        </w:rPr>
        <w:t xml:space="preserve"> </w:t>
      </w:r>
      <w:r w:rsidR="003B38C2" w:rsidRPr="00294AC3">
        <w:rPr>
          <w:rtl/>
        </w:rPr>
        <w:t>رَضِيَ اللَّهُ عَنْهُ</w:t>
      </w:r>
      <w:r w:rsidR="003B38C2">
        <w:rPr>
          <w:rFonts w:hint="cs"/>
          <w:rtl/>
        </w:rPr>
        <w:t>:</w:t>
      </w:r>
      <w:r w:rsidR="00204D86" w:rsidRPr="00204D86">
        <w:rPr>
          <w:rtl/>
        </w:rPr>
        <w:t xml:space="preserve"> أَنَّ رَجُلًا ذُكِرَ عِنْدَ النَّبِيِّ صَلَّى اللهُ عَلَيْهِ وَسَلَّمَ فَأَثْنَى عَلَيْهِ رَجُلٌ خَيْرًا، فَقَالَ النَّبِيُّ صَلَّى اللهُ عَلَيْهِ وَسَلَّمَ: </w:t>
      </w:r>
      <w:r w:rsidR="00457EEE">
        <w:rPr>
          <w:rFonts w:hint="cs"/>
          <w:rtl/>
        </w:rPr>
        <w:t>«</w:t>
      </w:r>
      <w:r w:rsidR="00204D86" w:rsidRPr="00204D86">
        <w:rPr>
          <w:rtl/>
        </w:rPr>
        <w:t>وَيْحَكَ، قَطَعْتَ عُنُقَ صَاحِبِكَ - يَقُولُهُ مِرَارًا - إِنْ كَانَ أَحَدُكُمْ مَادِحًا لاَ مَحَالَةَ فَلْيَقُلْ: أَحْسِبُ كَذَا وَكَذَا، إِنْ كَانَ يُرَى أَنَّهُ كَذَلِكَ، وَحَسِيبُهُ اللَّهُ، وَلاَ يُزَكِّي عَلَى اللَّهِ أَحَدًا</w:t>
      </w:r>
      <w:r w:rsidR="00457EEE">
        <w:rPr>
          <w:rFonts w:hint="cs"/>
          <w:rtl/>
        </w:rPr>
        <w:t>»</w:t>
      </w:r>
      <w:r w:rsidRPr="00204D86">
        <w:rPr>
          <w:rFonts w:hint="cs"/>
          <w:rtl/>
        </w:rPr>
        <w:t xml:space="preserve"> [رواه البخاری: 6061].</w:t>
      </w:r>
    </w:p>
    <w:p w:rsidR="008C1EB8" w:rsidRDefault="008C1EB8" w:rsidP="008C1EB8">
      <w:pPr>
        <w:pStyle w:val="0-"/>
        <w:rPr>
          <w:rtl/>
          <w:lang w:bidi="fa-IR"/>
        </w:rPr>
      </w:pPr>
      <w:r>
        <w:rPr>
          <w:rFonts w:hint="cs"/>
          <w:rtl/>
          <w:lang w:bidi="fa-IR"/>
        </w:rPr>
        <w:t>2033- از ابوبکره</w:t>
      </w:r>
      <w:r>
        <w:rPr>
          <w:rFonts w:cs="CTraditional Arabic" w:hint="cs"/>
          <w:rtl/>
          <w:lang w:bidi="fa-IR"/>
        </w:rPr>
        <w:t>س</w:t>
      </w:r>
      <w:r>
        <w:rPr>
          <w:rFonts w:hint="cs"/>
          <w:rtl/>
          <w:lang w:bidi="fa-IR"/>
        </w:rPr>
        <w:t xml:space="preserve"> روایت است که از شخصی نزد پیامبر</w:t>
      </w:r>
      <w:r w:rsidR="00DA01AF">
        <w:rPr>
          <w:rFonts w:hint="cs"/>
          <w:rtl/>
          <w:lang w:bidi="fa-IR"/>
        </w:rPr>
        <w:t xml:space="preserve"> خدا </w:t>
      </w:r>
      <w:r w:rsidR="00DA01AF">
        <w:rPr>
          <w:rFonts w:cs="CTraditional Arabic" w:hint="cs"/>
          <w:rtl/>
          <w:lang w:bidi="fa-IR"/>
        </w:rPr>
        <w:t>ج</w:t>
      </w:r>
      <w:r w:rsidR="00DA01AF">
        <w:rPr>
          <w:rFonts w:hint="cs"/>
          <w:rtl/>
          <w:lang w:bidi="fa-IR"/>
        </w:rPr>
        <w:t xml:space="preserve"> یاد شد، شخص دیگری او را مدح کرد.</w:t>
      </w:r>
    </w:p>
    <w:p w:rsidR="00DA01AF" w:rsidRDefault="00DA01AF" w:rsidP="008C1EB8">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فرمودند: «ای وای بر تو! گردن رفیقت را برید</w:t>
      </w:r>
      <w:r w:rsidR="009118E3">
        <w:rPr>
          <w:rFonts w:hint="cs"/>
          <w:rtl/>
          <w:lang w:bidi="fa-IR"/>
        </w:rPr>
        <w:t>ی</w:t>
      </w:r>
      <w:r>
        <w:rPr>
          <w:rFonts w:hint="cs"/>
          <w:rtl/>
          <w:lang w:bidi="fa-IR"/>
        </w:rPr>
        <w:t>» و این سخن را چند بار تکرار نموده و [گفتند]:</w:t>
      </w:r>
    </w:p>
    <w:p w:rsidR="00DA01AF" w:rsidRDefault="00DA01AF" w:rsidP="008C1EB8">
      <w:pPr>
        <w:pStyle w:val="0-"/>
        <w:rPr>
          <w:rtl/>
          <w:lang w:bidi="fa-IR"/>
        </w:rPr>
      </w:pPr>
      <w:r>
        <w:rPr>
          <w:rFonts w:hint="cs"/>
          <w:rtl/>
          <w:lang w:bidi="fa-IR"/>
        </w:rPr>
        <w:t>اگر کسی مجلور می‌شود که کسی را مدح کند، بگوید که: فکر می‌کنم</w:t>
      </w:r>
      <w:r w:rsidR="009118E3">
        <w:rPr>
          <w:rFonts w:hint="cs"/>
          <w:rtl/>
          <w:lang w:bidi="fa-IR"/>
        </w:rPr>
        <w:t xml:space="preserve"> که فلانی چنین و چنان شخصی باشد، اگر واقعا چ</w:t>
      </w:r>
      <w:r>
        <w:rPr>
          <w:rFonts w:hint="cs"/>
          <w:rtl/>
          <w:lang w:bidi="fa-IR"/>
        </w:rPr>
        <w:t>نین شخصی دیده می‌شد، و حسابش بر خدا است، و کسی را نزد خدا تزکیه و توصیف نکند»</w:t>
      </w:r>
      <w:r w:rsidRPr="00DA01AF">
        <w:rPr>
          <w:rFonts w:ascii="IRLotus" w:hAnsi="IRLotus" w:cs="IRLotus"/>
          <w:vertAlign w:val="superscript"/>
          <w:rtl/>
          <w:lang w:bidi="fa-IR"/>
        </w:rPr>
        <w:t>(</w:t>
      </w:r>
      <w:r w:rsidRPr="00DA01AF">
        <w:rPr>
          <w:rStyle w:val="FootnoteReference"/>
          <w:rFonts w:ascii="IRLotus" w:eastAsia="SimSun" w:hAnsi="IRLotus" w:cs="IRLotus"/>
          <w:rtl/>
          <w:lang w:bidi="fa-IR"/>
        </w:rPr>
        <w:footnoteReference w:id="184"/>
      </w:r>
      <w:r w:rsidRPr="00DA01AF">
        <w:rPr>
          <w:rFonts w:ascii="IRLotus" w:hAnsi="IRLotus" w:cs="IRLotus"/>
          <w:vertAlign w:val="superscript"/>
          <w:rtl/>
          <w:lang w:bidi="fa-IR"/>
        </w:rPr>
        <w:t>)</w:t>
      </w:r>
      <w:r>
        <w:rPr>
          <w:rFonts w:hint="cs"/>
          <w:rtl/>
          <w:lang w:bidi="fa-IR"/>
        </w:rPr>
        <w:t>.</w:t>
      </w:r>
    </w:p>
    <w:p w:rsidR="004D3857" w:rsidRDefault="004D3857" w:rsidP="007F0EA3">
      <w:pPr>
        <w:pStyle w:val="2-0"/>
        <w:rPr>
          <w:rtl/>
        </w:rPr>
      </w:pPr>
      <w:r w:rsidRPr="009A49E2">
        <w:rPr>
          <w:rFonts w:hint="cs"/>
          <w:rtl/>
          <w:lang w:bidi="ar-SA"/>
        </w:rPr>
        <w:t>22</w:t>
      </w:r>
      <w:r>
        <w:rPr>
          <w:rFonts w:hint="cs"/>
          <w:rtl/>
        </w:rPr>
        <w:t>- باب: ما يُنْهى عَنِ التحَاسُدِ وَالتَّدَابُرِ</w:t>
      </w:r>
    </w:p>
    <w:p w:rsidR="004D3857" w:rsidRDefault="004D3857" w:rsidP="007F0EA3">
      <w:pPr>
        <w:pStyle w:val="4-"/>
        <w:rPr>
          <w:rtl/>
          <w:lang w:bidi="fa-IR"/>
        </w:rPr>
      </w:pPr>
      <w:bookmarkStart w:id="175" w:name="_Toc434312930"/>
      <w:r>
        <w:rPr>
          <w:rFonts w:hint="cs"/>
          <w:rtl/>
          <w:lang w:bidi="fa-IR"/>
        </w:rPr>
        <w:t>باب [22]: آنچه که از حسادت و مقاطعۀ یکدیگر ممنوع است</w:t>
      </w:r>
      <w:bookmarkEnd w:id="175"/>
    </w:p>
    <w:p w:rsidR="004D3857" w:rsidRDefault="004D3857" w:rsidP="007F0EA3">
      <w:pPr>
        <w:pStyle w:val="5-"/>
        <w:rPr>
          <w:rtl/>
          <w:lang w:bidi="fa-IR"/>
        </w:rPr>
      </w:pPr>
      <w:r>
        <w:rPr>
          <w:rFonts w:hint="cs"/>
          <w:rtl/>
          <w:lang w:bidi="fa-IR"/>
        </w:rPr>
        <w:t>2034</w:t>
      </w:r>
      <w:r w:rsidRPr="007F0EA3">
        <w:rPr>
          <w:rFonts w:hint="cs"/>
          <w:rtl/>
        </w:rPr>
        <w:t>-</w:t>
      </w:r>
      <w:r w:rsidR="007F0EA3">
        <w:rPr>
          <w:rFonts w:hint="cs"/>
          <w:rtl/>
        </w:rPr>
        <w:t xml:space="preserve"> عَنْ</w:t>
      </w:r>
      <w:r w:rsidRPr="007F0EA3">
        <w:rPr>
          <w:rFonts w:hint="cs"/>
          <w:rtl/>
        </w:rPr>
        <w:t xml:space="preserve"> </w:t>
      </w:r>
      <w:r w:rsidR="007F0EA3" w:rsidRPr="007F0EA3">
        <w:rPr>
          <w:rtl/>
        </w:rPr>
        <w:t>أَنَسُ بْنُ مَالِكٍ رَضِيَ اللَّهُ عَنْهُ أَنَّ رَسُولَ اللَّهِ صَلَّى اللهُ عَلَيْهِ وَسَلَّمَ قَالَ: «لاَ تَبَاغَضُوا، وَلاَ تَحَاسَدُوا، وَلاَ تَدَابَرُوا، وَكُونُوا عِبَادَ اللَّهِ إِخْوَانًا، وَلاَ يَحِلُّ لِمُسْلِمٍ أَنْ يَهْجُرَ أَخَاهُ فَوْقَ ثَلاَثَةِ أَيَّامٍ»</w:t>
      </w:r>
      <w:r w:rsidRPr="007F0EA3">
        <w:rPr>
          <w:rFonts w:hint="cs"/>
          <w:rtl/>
        </w:rPr>
        <w:t xml:space="preserve"> [رواه البخاری: 6065].</w:t>
      </w:r>
    </w:p>
    <w:p w:rsidR="004D3857" w:rsidRDefault="004D3857" w:rsidP="008C1EB8">
      <w:pPr>
        <w:pStyle w:val="0-"/>
        <w:rPr>
          <w:rtl/>
          <w:lang w:bidi="fa-IR"/>
        </w:rPr>
      </w:pPr>
      <w:r>
        <w:rPr>
          <w:rFonts w:hint="cs"/>
          <w:rtl/>
          <w:lang w:bidi="fa-IR"/>
        </w:rPr>
        <w:t>2034- از انس بن مالک</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Pr>
          <w:rFonts w:hint="cs"/>
          <w:rtl/>
          <w:lang w:bidi="fa-IR"/>
        </w:rPr>
        <w:t xml:space="preserve"> فرمودند:</w:t>
      </w:r>
    </w:p>
    <w:p w:rsidR="007F0EA3" w:rsidRDefault="007F0EA3" w:rsidP="008C1EB8">
      <w:pPr>
        <w:pStyle w:val="0-"/>
        <w:rPr>
          <w:rtl/>
          <w:lang w:bidi="fa-IR"/>
        </w:rPr>
      </w:pPr>
      <w:r>
        <w:rPr>
          <w:rFonts w:hint="cs"/>
          <w:rtl/>
          <w:lang w:bidi="fa-IR"/>
        </w:rPr>
        <w:t>«از یکد</w:t>
      </w:r>
      <w:r w:rsidR="00052A0D">
        <w:rPr>
          <w:rFonts w:hint="cs"/>
          <w:rtl/>
          <w:lang w:bidi="fa-IR"/>
        </w:rPr>
        <w:t>یگر م</w:t>
      </w:r>
      <w:r>
        <w:rPr>
          <w:rFonts w:hint="cs"/>
          <w:rtl/>
          <w:lang w:bidi="fa-IR"/>
        </w:rPr>
        <w:t>تنفر نباشید، و با یکدیگر حسادت نورزید، با یکدیگر مقاطعه نکنید، و بندگان خدا و باهم برادر باشید، برای مسلمان روا نیست که برادرش از سه روز ترک کند»</w:t>
      </w:r>
      <w:r w:rsidRPr="007F0EA3">
        <w:rPr>
          <w:rFonts w:ascii="IRLotus" w:hAnsi="IRLotus" w:cs="IRLotus"/>
          <w:vertAlign w:val="superscript"/>
          <w:rtl/>
          <w:lang w:bidi="fa-IR"/>
        </w:rPr>
        <w:t>(</w:t>
      </w:r>
      <w:r w:rsidRPr="007F0EA3">
        <w:rPr>
          <w:rStyle w:val="FootnoteReference"/>
          <w:rFonts w:ascii="IRLotus" w:eastAsia="SimSun" w:hAnsi="IRLotus" w:cs="IRLotus"/>
          <w:rtl/>
          <w:lang w:bidi="fa-IR"/>
        </w:rPr>
        <w:footnoteReference w:id="185"/>
      </w:r>
      <w:r w:rsidRPr="007F0EA3">
        <w:rPr>
          <w:rFonts w:ascii="IRLotus" w:hAnsi="IRLotus" w:cs="IRLotus"/>
          <w:vertAlign w:val="superscript"/>
          <w:rtl/>
          <w:lang w:bidi="fa-IR"/>
        </w:rPr>
        <w:t>)</w:t>
      </w:r>
      <w:r>
        <w:rPr>
          <w:rFonts w:hint="cs"/>
          <w:rtl/>
          <w:lang w:bidi="fa-IR"/>
        </w:rPr>
        <w:t>.</w:t>
      </w:r>
    </w:p>
    <w:p w:rsidR="00BE75E3" w:rsidRDefault="00BE75E3" w:rsidP="00A4361F">
      <w:pPr>
        <w:pStyle w:val="5-"/>
        <w:rPr>
          <w:rtl/>
          <w:lang w:bidi="fa-IR"/>
        </w:rPr>
      </w:pPr>
      <w:r>
        <w:rPr>
          <w:rFonts w:hint="cs"/>
          <w:rtl/>
          <w:lang w:bidi="fa-IR"/>
        </w:rPr>
        <w:t>2035</w:t>
      </w:r>
      <w:r w:rsidRPr="00A4361F">
        <w:rPr>
          <w:rFonts w:hint="cs"/>
          <w:rtl/>
        </w:rPr>
        <w:t xml:space="preserve">- </w:t>
      </w:r>
      <w:r w:rsidR="00A4361F" w:rsidRPr="00A4361F">
        <w:rPr>
          <w:rtl/>
        </w:rPr>
        <w:t xml:space="preserve">عَنْ أَبِي هُرَيْرَةَ، </w:t>
      </w:r>
      <w:r w:rsidR="00A4361F" w:rsidRPr="007F0EA3">
        <w:rPr>
          <w:rtl/>
        </w:rPr>
        <w:t>رَضِيَ اللَّهُ عَنْهُ</w:t>
      </w:r>
      <w:r w:rsidR="00A4361F" w:rsidRPr="00A4361F">
        <w:rPr>
          <w:rtl/>
        </w:rPr>
        <w:t xml:space="preserve"> عَنِ النَّبِيِّ صَلَّى اللهُ عَلَيْهِ وَسَلَّمَ قَالَ: «إِيَّاكُمْ وَالظَّنَّ، فَإِنَّ الظَّنَّ أَكْذَبُ الحَدِيثِ، وَلاَ تَحَسَّسُوا، وَلاَ تَجَسَّسُوا، وَلاَ تَحَاسَدُوا، وَلاَ تَدَابَرُوا، وَلاَ تَبَاغَضُوا، وَكُونُوا عِبَادَ اللَّهِ إِخْوَانًا»</w:t>
      </w:r>
      <w:r w:rsidRPr="00A4361F">
        <w:rPr>
          <w:rFonts w:hint="cs"/>
          <w:rtl/>
        </w:rPr>
        <w:t xml:space="preserve"> [رواه البخاری: 6064].</w:t>
      </w:r>
    </w:p>
    <w:p w:rsidR="00BE75E3" w:rsidRDefault="00BE75E3" w:rsidP="008C1EB8">
      <w:pPr>
        <w:pStyle w:val="0-"/>
        <w:rPr>
          <w:rtl/>
          <w:lang w:bidi="fa-IR"/>
        </w:rPr>
      </w:pPr>
      <w:r>
        <w:rPr>
          <w:rFonts w:hint="cs"/>
          <w:rtl/>
          <w:lang w:bidi="fa-IR"/>
        </w:rPr>
        <w:t>2035- از ابو هریره</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Pr>
          <w:rFonts w:hint="cs"/>
          <w:rtl/>
          <w:lang w:bidi="fa-IR"/>
        </w:rPr>
        <w:t xml:space="preserve"> فرمودند:</w:t>
      </w:r>
    </w:p>
    <w:p w:rsidR="00173953" w:rsidRDefault="00173953" w:rsidP="008C1EB8">
      <w:pPr>
        <w:pStyle w:val="0-"/>
        <w:rPr>
          <w:rtl/>
          <w:lang w:bidi="fa-IR"/>
        </w:rPr>
      </w:pPr>
      <w:r>
        <w:rPr>
          <w:rFonts w:hint="cs"/>
          <w:rtl/>
          <w:lang w:bidi="fa-IR"/>
        </w:rPr>
        <w:t>«از بدگمانی خودداری نمائید، زیرا بدگمانی دروغ‌ترین سخن‌ها است، از عیو مردم جستجو نکنید، جاسوسی یکدیگر را نکنید، با یکدیگر حسادت نورزید، با</w:t>
      </w:r>
      <w:r w:rsidR="004B173B">
        <w:rPr>
          <w:rFonts w:hint="cs"/>
          <w:rtl/>
          <w:lang w:bidi="fa-IR"/>
        </w:rPr>
        <w:t xml:space="preserve"> </w:t>
      </w:r>
      <w:r>
        <w:rPr>
          <w:rFonts w:hint="cs"/>
          <w:rtl/>
          <w:lang w:bidi="fa-IR"/>
        </w:rPr>
        <w:t>یکدی</w:t>
      </w:r>
      <w:r w:rsidR="00CA6690">
        <w:rPr>
          <w:rFonts w:hint="cs"/>
          <w:rtl/>
          <w:lang w:bidi="fa-IR"/>
        </w:rPr>
        <w:t>گ</w:t>
      </w:r>
      <w:r>
        <w:rPr>
          <w:rFonts w:hint="cs"/>
          <w:rtl/>
          <w:lang w:bidi="fa-IR"/>
        </w:rPr>
        <w:t>ر کینه</w:t>
      </w:r>
      <w:r w:rsidR="00CA6690">
        <w:rPr>
          <w:rFonts w:hint="cs"/>
          <w:rtl/>
          <w:lang w:bidi="fa-IR"/>
        </w:rPr>
        <w:t>‌</w:t>
      </w:r>
      <w:r>
        <w:rPr>
          <w:rFonts w:hint="cs"/>
          <w:rtl/>
          <w:lang w:bidi="fa-IR"/>
        </w:rPr>
        <w:t>توزی نداشته باشید، از رفت و آمد با یکدیگر مقاطعه ننمائید، و بندگان خدا و باهم برادر باشید».</w:t>
      </w:r>
    </w:p>
    <w:p w:rsidR="00FD1B95" w:rsidRDefault="00FD1B95" w:rsidP="002445D0">
      <w:pPr>
        <w:pStyle w:val="2-0"/>
        <w:rPr>
          <w:rtl/>
        </w:rPr>
      </w:pPr>
      <w:r w:rsidRPr="009A49E2">
        <w:rPr>
          <w:rFonts w:hint="cs"/>
          <w:rtl/>
          <w:lang w:bidi="ar-SA"/>
        </w:rPr>
        <w:t>23</w:t>
      </w:r>
      <w:r>
        <w:rPr>
          <w:rFonts w:hint="cs"/>
          <w:rtl/>
        </w:rPr>
        <w:t>- باب: مَا</w:t>
      </w:r>
      <w:r w:rsidR="00C52867">
        <w:rPr>
          <w:rFonts w:hint="cs"/>
          <w:rtl/>
        </w:rPr>
        <w:t xml:space="preserve"> </w:t>
      </w:r>
      <w:r>
        <w:rPr>
          <w:rFonts w:hint="cs"/>
          <w:rtl/>
        </w:rPr>
        <w:t>يَجُوزُ مِنَ الظَّنِّ</w:t>
      </w:r>
    </w:p>
    <w:p w:rsidR="00FD1B95" w:rsidRDefault="00FD1B95" w:rsidP="002445D0">
      <w:pPr>
        <w:pStyle w:val="4-"/>
        <w:rPr>
          <w:rtl/>
          <w:lang w:bidi="fa-IR"/>
        </w:rPr>
      </w:pPr>
      <w:bookmarkStart w:id="176" w:name="_Toc434312931"/>
      <w:r>
        <w:rPr>
          <w:rFonts w:hint="cs"/>
          <w:rtl/>
          <w:lang w:bidi="fa-IR"/>
        </w:rPr>
        <w:t>باب [23]: گمان بردنی که جواز دارد</w:t>
      </w:r>
      <w:bookmarkEnd w:id="176"/>
    </w:p>
    <w:p w:rsidR="00FD1B95" w:rsidRDefault="00FD1B95" w:rsidP="002445D0">
      <w:pPr>
        <w:pStyle w:val="5-"/>
        <w:rPr>
          <w:rtl/>
          <w:lang w:bidi="fa-IR"/>
        </w:rPr>
      </w:pPr>
      <w:r>
        <w:rPr>
          <w:rFonts w:hint="cs"/>
          <w:rtl/>
          <w:lang w:bidi="fa-IR"/>
        </w:rPr>
        <w:t>2036</w:t>
      </w:r>
      <w:r w:rsidRPr="002445D0">
        <w:rPr>
          <w:rFonts w:hint="cs"/>
          <w:rtl/>
        </w:rPr>
        <w:t xml:space="preserve">- </w:t>
      </w:r>
      <w:r w:rsidR="002445D0" w:rsidRPr="002445D0">
        <w:rPr>
          <w:rtl/>
        </w:rPr>
        <w:t>عَنْ عَائِشَةَ،</w:t>
      </w:r>
      <w:r w:rsidR="002445D0">
        <w:rPr>
          <w:rFonts w:hint="cs"/>
          <w:rtl/>
        </w:rPr>
        <w:t xml:space="preserve"> </w:t>
      </w:r>
      <w:r w:rsidR="002445D0" w:rsidRPr="007F0EA3">
        <w:rPr>
          <w:rtl/>
        </w:rPr>
        <w:t>رَضِيَ اللَّهُ عَنْه</w:t>
      </w:r>
      <w:r w:rsidR="002445D0">
        <w:rPr>
          <w:rFonts w:hint="cs"/>
          <w:rtl/>
        </w:rPr>
        <w:t>َا</w:t>
      </w:r>
      <w:r w:rsidR="002445D0" w:rsidRPr="002445D0">
        <w:rPr>
          <w:rtl/>
        </w:rPr>
        <w:t xml:space="preserve"> قَالَتْ: قَالَ النَّبِيُّ صَلَّى اللهُ عَلَيْهِ وَسَلَّمَ: «مَا أَظُنُّ فُلاَنًا وَفُلاَنًا يَعْرِفَانِ مِنْ دِينِنَا شَيْئًا» قَالَ اللَّيْثُ: «كَانَا رَجُلَيْنِ مِنَ المُنَافِقِينَ».</w:t>
      </w:r>
      <w:r w:rsidRPr="002445D0">
        <w:rPr>
          <w:rFonts w:hint="cs"/>
          <w:rtl/>
        </w:rPr>
        <w:t xml:space="preserve"> [رواه الخاری: 6068].</w:t>
      </w:r>
    </w:p>
    <w:p w:rsidR="00FD1B95" w:rsidRDefault="00FD1B95" w:rsidP="008C1EB8">
      <w:pPr>
        <w:pStyle w:val="0-"/>
        <w:rPr>
          <w:rtl/>
          <w:lang w:bidi="fa-IR"/>
        </w:rPr>
      </w:pPr>
      <w:r>
        <w:rPr>
          <w:rFonts w:hint="cs"/>
          <w:rtl/>
          <w:lang w:bidi="fa-IR"/>
        </w:rPr>
        <w:t>2036- از عائشه</w:t>
      </w:r>
      <w:r>
        <w:rPr>
          <w:rFonts w:cs="CTraditional Arabic" w:hint="cs"/>
          <w:rtl/>
          <w:lang w:bidi="fa-IR"/>
        </w:rPr>
        <w:t>ل</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فرمودند: «گمان نمی‌کنم که فلانی</w:t>
      </w:r>
      <w:r w:rsidR="003113DD">
        <w:rPr>
          <w:rFonts w:hint="cs"/>
          <w:rtl/>
          <w:lang w:bidi="fa-IR"/>
        </w:rPr>
        <w:t xml:space="preserve"> و ف</w:t>
      </w:r>
      <w:r w:rsidR="00052A0D">
        <w:rPr>
          <w:rFonts w:hint="cs"/>
          <w:rtl/>
          <w:lang w:bidi="fa-IR"/>
        </w:rPr>
        <w:t>ل</w:t>
      </w:r>
      <w:r w:rsidR="003113DD">
        <w:rPr>
          <w:rFonts w:hint="cs"/>
          <w:rtl/>
          <w:lang w:bidi="fa-IR"/>
        </w:rPr>
        <w:t>انی از دین ما چیزی بفهمند»، و در روایت دیگری آمده است [که فرمودند]: «... از دینی که ما پیروی</w:t>
      </w:r>
      <w:r w:rsidR="00221D54">
        <w:rPr>
          <w:rFonts w:hint="cs"/>
          <w:rtl/>
          <w:lang w:bidi="fa-IR"/>
        </w:rPr>
        <w:t xml:space="preserve"> می‌کنم چیزی بدانند»</w:t>
      </w:r>
      <w:r w:rsidR="00221D54" w:rsidRPr="00221D54">
        <w:rPr>
          <w:rFonts w:ascii="IRLotus" w:hAnsi="IRLotus" w:cs="IRLotus"/>
          <w:vertAlign w:val="superscript"/>
          <w:rtl/>
          <w:lang w:bidi="fa-IR"/>
        </w:rPr>
        <w:t>(</w:t>
      </w:r>
      <w:r w:rsidR="00221D54" w:rsidRPr="00221D54">
        <w:rPr>
          <w:rStyle w:val="FootnoteReference"/>
          <w:rFonts w:ascii="IRLotus" w:eastAsia="SimSun" w:hAnsi="IRLotus" w:cs="IRLotus"/>
          <w:rtl/>
          <w:lang w:bidi="fa-IR"/>
        </w:rPr>
        <w:footnoteReference w:id="186"/>
      </w:r>
      <w:r w:rsidR="00221D54" w:rsidRPr="00221D54">
        <w:rPr>
          <w:rFonts w:ascii="IRLotus" w:hAnsi="IRLotus" w:cs="IRLotus"/>
          <w:vertAlign w:val="superscript"/>
          <w:rtl/>
          <w:lang w:bidi="fa-IR"/>
        </w:rPr>
        <w:t>)</w:t>
      </w:r>
      <w:r w:rsidR="00221D54">
        <w:rPr>
          <w:rFonts w:hint="cs"/>
          <w:rtl/>
          <w:lang w:bidi="fa-IR"/>
        </w:rPr>
        <w:t>.</w:t>
      </w:r>
    </w:p>
    <w:p w:rsidR="00F81E6F" w:rsidRDefault="00F34C2A" w:rsidP="00170621">
      <w:pPr>
        <w:pStyle w:val="2-0"/>
        <w:rPr>
          <w:rtl/>
        </w:rPr>
      </w:pPr>
      <w:r w:rsidRPr="009A49E2">
        <w:rPr>
          <w:rFonts w:hint="cs"/>
          <w:rtl/>
          <w:lang w:bidi="ar-SA"/>
        </w:rPr>
        <w:t>24</w:t>
      </w:r>
      <w:r>
        <w:rPr>
          <w:rFonts w:hint="cs"/>
          <w:rtl/>
        </w:rPr>
        <w:t>- باب: سِتْرِ المُؤمِن عَلَى</w:t>
      </w:r>
      <w:r w:rsidR="00F81E6F">
        <w:rPr>
          <w:rFonts w:hint="cs"/>
          <w:rtl/>
        </w:rPr>
        <w:t xml:space="preserve"> نَفْسِهِ</w:t>
      </w:r>
    </w:p>
    <w:p w:rsidR="00F81E6F" w:rsidRDefault="00F81E6F" w:rsidP="00170621">
      <w:pPr>
        <w:pStyle w:val="4-"/>
        <w:rPr>
          <w:rtl/>
          <w:lang w:bidi="fa-IR"/>
        </w:rPr>
      </w:pPr>
      <w:bookmarkStart w:id="177" w:name="_Toc434312932"/>
      <w:r>
        <w:rPr>
          <w:rFonts w:hint="cs"/>
          <w:rtl/>
          <w:lang w:bidi="fa-IR"/>
        </w:rPr>
        <w:t>باب [24]: مسلمان باید عیب خود را بپوشاند</w:t>
      </w:r>
      <w:bookmarkEnd w:id="177"/>
    </w:p>
    <w:p w:rsidR="00F81E6F" w:rsidRPr="00170621" w:rsidRDefault="00F81E6F" w:rsidP="00457EEE">
      <w:pPr>
        <w:pStyle w:val="5-"/>
        <w:rPr>
          <w:rtl/>
        </w:rPr>
      </w:pPr>
      <w:r>
        <w:rPr>
          <w:rFonts w:hint="cs"/>
          <w:rtl/>
          <w:lang w:bidi="fa-IR"/>
        </w:rPr>
        <w:t>2037</w:t>
      </w:r>
      <w:r w:rsidRPr="00170621">
        <w:rPr>
          <w:rFonts w:hint="cs"/>
          <w:rtl/>
        </w:rPr>
        <w:t>-</w:t>
      </w:r>
      <w:r w:rsidR="00C46090">
        <w:rPr>
          <w:rFonts w:hint="cs"/>
          <w:rtl/>
        </w:rPr>
        <w:t xml:space="preserve"> عَنْ أَبِي</w:t>
      </w:r>
      <w:r w:rsidRPr="00170621">
        <w:rPr>
          <w:rFonts w:hint="cs"/>
          <w:rtl/>
        </w:rPr>
        <w:t xml:space="preserve"> </w:t>
      </w:r>
      <w:r w:rsidR="00170621" w:rsidRPr="00170621">
        <w:rPr>
          <w:rtl/>
        </w:rPr>
        <w:t>هُرَيْرَةَ،</w:t>
      </w:r>
      <w:r w:rsidR="00C46090">
        <w:rPr>
          <w:rFonts w:hint="cs"/>
          <w:rtl/>
        </w:rPr>
        <w:t xml:space="preserve"> </w:t>
      </w:r>
      <w:r w:rsidR="00C46090" w:rsidRPr="007F0EA3">
        <w:rPr>
          <w:rtl/>
        </w:rPr>
        <w:t>رَضِيَ اللَّهُ عَنْه</w:t>
      </w:r>
      <w:r w:rsidR="00C46090">
        <w:rPr>
          <w:rFonts w:hint="cs"/>
          <w:rtl/>
        </w:rPr>
        <w:t>ُ</w:t>
      </w:r>
      <w:r w:rsidR="00170621" w:rsidRPr="00170621">
        <w:rPr>
          <w:rtl/>
        </w:rPr>
        <w:t xml:space="preserve"> </w:t>
      </w:r>
      <w:r w:rsidR="00C46090">
        <w:rPr>
          <w:rFonts w:hint="cs"/>
          <w:rtl/>
        </w:rPr>
        <w:t>قالَ</w:t>
      </w:r>
      <w:r w:rsidR="00170621" w:rsidRPr="00170621">
        <w:rPr>
          <w:rtl/>
        </w:rPr>
        <w:t xml:space="preserve">: سَمِعْتُ رَسُولَ اللَّهِ صَلَّى اللهُ عَلَيْهِ وَسَلَّمَ يَقُولُ: </w:t>
      </w:r>
      <w:r w:rsidR="00457EEE">
        <w:rPr>
          <w:rFonts w:hint="cs"/>
          <w:rtl/>
        </w:rPr>
        <w:t>«</w:t>
      </w:r>
      <w:r w:rsidR="00170621" w:rsidRPr="00170621">
        <w:rPr>
          <w:rtl/>
        </w:rPr>
        <w:t>كُلُّ أُمَّتِي مُعَافًى إِلَّا المُجَاهِرِينَ، وَإِنَّ مِنَ المُجَاهَرَةِ أَنْ يَعْمَلَ الرَّجُلُ بِاللَّيْلِ عَمَلًا، ثُمَّ يُصْبِحَ وَقَدْ سَتَرَهُ اللَّهُ عَلَيْهِ، فَيَقُولَ: يَا فُلاَنُ، عَمِلْتُ البَارِحَةَ كَذَا وَكَذَا، وَقَدْ بَاتَ يَسْتُرُهُ رَبُّهُ، وَيُصْبِحُ يَكْشِفُ سِتْرَ اللَّهِ عَنْهُ</w:t>
      </w:r>
      <w:r w:rsidR="00457EEE">
        <w:rPr>
          <w:rFonts w:hint="cs"/>
          <w:rtl/>
        </w:rPr>
        <w:t>»</w:t>
      </w:r>
      <w:r w:rsidRPr="00170621">
        <w:rPr>
          <w:rFonts w:hint="cs"/>
          <w:rtl/>
        </w:rPr>
        <w:t xml:space="preserve"> [رواهل البخاری: 6069].</w:t>
      </w:r>
    </w:p>
    <w:p w:rsidR="00F81E6F" w:rsidRDefault="00F81E6F" w:rsidP="008C1EB8">
      <w:pPr>
        <w:pStyle w:val="0-"/>
        <w:rPr>
          <w:rtl/>
          <w:lang w:bidi="fa-IR"/>
        </w:rPr>
      </w:pPr>
      <w:r>
        <w:rPr>
          <w:rFonts w:hint="cs"/>
          <w:rtl/>
          <w:lang w:bidi="fa-IR"/>
        </w:rPr>
        <w:t>2037- از ابو هریره</w:t>
      </w:r>
      <w:r>
        <w:rPr>
          <w:rFonts w:cs="CTraditional Arabic" w:hint="cs"/>
          <w:rtl/>
          <w:lang w:bidi="fa-IR"/>
        </w:rPr>
        <w:t>س</w:t>
      </w:r>
      <w:r>
        <w:rPr>
          <w:rFonts w:hint="cs"/>
          <w:rtl/>
          <w:lang w:bidi="fa-IR"/>
        </w:rPr>
        <w:t xml:space="preserve"> روایت است که گفت: از پیامبر خدا </w:t>
      </w:r>
      <w:r>
        <w:rPr>
          <w:rFonts w:cs="CTraditional Arabic" w:hint="cs"/>
          <w:rtl/>
          <w:lang w:bidi="fa-IR"/>
        </w:rPr>
        <w:t>ج</w:t>
      </w:r>
      <w:r>
        <w:rPr>
          <w:rFonts w:hint="cs"/>
          <w:rtl/>
          <w:lang w:bidi="fa-IR"/>
        </w:rPr>
        <w:t xml:space="preserve"> شنیدم که فرمودند:</w:t>
      </w:r>
    </w:p>
    <w:p w:rsidR="00D67703" w:rsidRDefault="00D67703" w:rsidP="008C1EB8">
      <w:pPr>
        <w:pStyle w:val="0-"/>
        <w:rPr>
          <w:rtl/>
          <w:lang w:bidi="fa-IR"/>
        </w:rPr>
      </w:pPr>
      <w:r>
        <w:rPr>
          <w:rFonts w:hint="cs"/>
          <w:rtl/>
          <w:lang w:bidi="fa-IR"/>
        </w:rPr>
        <w:t>«تمام امت من در عافیت است مگر کسانی که گناهان خود را برملا می‌سازند، و واقعا از بیشرمی است که کسی در شب کاری کرده باشد، و خداوند آن را بر وی پوشیده نگه داشته، و باز خودش آمده و می‌گوید: یا فلان! من دیشب چنین و چنان کردم، خداوند عیبش را می‌پوشاند، و او پردۀ خدا را از خود دور می‌اندازد».</w:t>
      </w:r>
    </w:p>
    <w:p w:rsidR="00807320" w:rsidRDefault="00807320" w:rsidP="002C0C22">
      <w:pPr>
        <w:pStyle w:val="2-0"/>
        <w:rPr>
          <w:rtl/>
        </w:rPr>
      </w:pPr>
      <w:r w:rsidRPr="009A49E2">
        <w:rPr>
          <w:rFonts w:hint="cs"/>
          <w:rtl/>
          <w:lang w:bidi="ar-SA"/>
        </w:rPr>
        <w:t>25</w:t>
      </w:r>
      <w:r w:rsidRPr="002C0C22">
        <w:rPr>
          <w:rFonts w:hint="cs"/>
          <w:rtl/>
        </w:rPr>
        <w:t xml:space="preserve">- باب: الهِجْرَةِ وَقَوْلِ النَّبِيِّ: </w:t>
      </w:r>
      <w:r w:rsidRPr="002C0C22">
        <w:rPr>
          <w:rtl/>
        </w:rPr>
        <w:t>«لاَ يَح</w:t>
      </w:r>
      <w:r w:rsidR="00F34C2A">
        <w:rPr>
          <w:rtl/>
        </w:rPr>
        <w:t>ِلُّ لِرَجُلٍ أَنْ يَهْجُرَ أَخاهُ فَوْقَ ثَلاَث</w:t>
      </w:r>
      <w:r w:rsidR="00F34C2A">
        <w:rPr>
          <w:rFonts w:hint="cs"/>
          <w:rtl/>
        </w:rPr>
        <w:t>ٍ</w:t>
      </w:r>
      <w:r w:rsidRPr="002C0C22">
        <w:rPr>
          <w:rtl/>
        </w:rPr>
        <w:t>»</w:t>
      </w:r>
    </w:p>
    <w:p w:rsidR="002C0C22" w:rsidRDefault="002C0C22" w:rsidP="00246446">
      <w:pPr>
        <w:pStyle w:val="4-"/>
        <w:rPr>
          <w:rtl/>
          <w:lang w:bidi="fa-IR"/>
        </w:rPr>
      </w:pPr>
      <w:bookmarkStart w:id="178" w:name="_Toc434312933"/>
      <w:r>
        <w:rPr>
          <w:rFonts w:hint="cs"/>
          <w:rtl/>
          <w:lang w:bidi="fa-IR"/>
        </w:rPr>
        <w:t xml:space="preserve">باب [25]: مقاطعه، و این قول پیامبر خدا </w:t>
      </w:r>
      <w:r>
        <w:rPr>
          <w:rFonts w:cs="CTraditional Arabic" w:hint="cs"/>
          <w:rtl/>
          <w:lang w:bidi="fa-IR"/>
        </w:rPr>
        <w:t>ج</w:t>
      </w:r>
      <w:r>
        <w:rPr>
          <w:rFonts w:hint="cs"/>
          <w:rtl/>
          <w:lang w:bidi="fa-IR"/>
        </w:rPr>
        <w:t>: «روا نیست که برادرش را بیش از سه روز مقاطعه نماید»</w:t>
      </w:r>
      <w:bookmarkEnd w:id="178"/>
    </w:p>
    <w:p w:rsidR="002C0C22" w:rsidRDefault="002C0C22" w:rsidP="008C381B">
      <w:pPr>
        <w:pStyle w:val="5-"/>
        <w:rPr>
          <w:rtl/>
          <w:lang w:bidi="fa-IR"/>
        </w:rPr>
      </w:pPr>
      <w:r>
        <w:rPr>
          <w:rFonts w:hint="cs"/>
          <w:rtl/>
          <w:lang w:bidi="fa-IR"/>
        </w:rPr>
        <w:t>2038</w:t>
      </w:r>
      <w:r w:rsidRPr="00246446">
        <w:rPr>
          <w:rFonts w:hint="cs"/>
          <w:rtl/>
        </w:rPr>
        <w:t>-</w:t>
      </w:r>
      <w:r w:rsidR="00457EEE">
        <w:rPr>
          <w:rFonts w:hint="cs"/>
          <w:rtl/>
        </w:rPr>
        <w:t xml:space="preserve"> ع</w:t>
      </w:r>
      <w:r w:rsidR="00246446" w:rsidRPr="00246446">
        <w:rPr>
          <w:rtl/>
        </w:rPr>
        <w:t xml:space="preserve">َنْ أَبِي أَيُّوبَ الأَنْصَارِيِّ </w:t>
      </w:r>
      <w:r w:rsidR="00246446" w:rsidRPr="007F0EA3">
        <w:rPr>
          <w:rtl/>
        </w:rPr>
        <w:t>رَضِيَ اللَّهُ عَنْه</w:t>
      </w:r>
      <w:r w:rsidR="00246446">
        <w:rPr>
          <w:rFonts w:hint="cs"/>
          <w:rtl/>
        </w:rPr>
        <w:t>ُ</w:t>
      </w:r>
      <w:r w:rsidR="00246446" w:rsidRPr="00246446">
        <w:rPr>
          <w:rtl/>
        </w:rPr>
        <w:t xml:space="preserve">: أَنَّ رَسُولَ اللَّهِ صَلَّى اللهُ عَلَيْهِ وَسَلَّمَ قَالَ: </w:t>
      </w:r>
      <w:r w:rsidR="00116F66">
        <w:rPr>
          <w:rFonts w:hint="cs"/>
          <w:rtl/>
        </w:rPr>
        <w:t>«</w:t>
      </w:r>
      <w:r w:rsidR="00246446" w:rsidRPr="00246446">
        <w:rPr>
          <w:rtl/>
        </w:rPr>
        <w:t>لاَ يَحِلُّ لِرَجُلٍ أَنْ يَهْجُرَ أَخَاهُ فَوْقَ ثَلاَثِ لَيَالٍ، يَلْتَقِيَانِ: فَيُعْرِضُ هَذَا وَيُعْرِضُ هَذَا، وَخَيْرُهُمَا الَّذِي يَبْدَأُ بِالسَّلاَمِ</w:t>
      </w:r>
      <w:r w:rsidR="00116F66">
        <w:rPr>
          <w:rFonts w:hint="cs"/>
          <w:rtl/>
        </w:rPr>
        <w:t>»</w:t>
      </w:r>
      <w:r w:rsidRPr="00246446">
        <w:rPr>
          <w:rFonts w:hint="cs"/>
          <w:rtl/>
        </w:rPr>
        <w:t xml:space="preserve"> [رواه البخاری: 6077].</w:t>
      </w:r>
    </w:p>
    <w:p w:rsidR="002C0C22" w:rsidRPr="00ED7667" w:rsidRDefault="002C0C22" w:rsidP="00ED7667">
      <w:pPr>
        <w:pStyle w:val="0-"/>
        <w:rPr>
          <w:rtl/>
        </w:rPr>
      </w:pPr>
      <w:r>
        <w:rPr>
          <w:rFonts w:hint="cs"/>
          <w:rtl/>
          <w:lang w:bidi="fa-IR"/>
        </w:rPr>
        <w:t>2038- از ابو ایوب انصاری</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Pr>
          <w:rFonts w:hint="cs"/>
          <w:rtl/>
          <w:lang w:bidi="fa-IR"/>
        </w:rPr>
        <w:t xml:space="preserve"> فرمودند: «برای کسی روا نیست که</w:t>
      </w:r>
      <w:r w:rsidR="00246446">
        <w:rPr>
          <w:rFonts w:hint="cs"/>
          <w:rtl/>
          <w:lang w:bidi="fa-IR"/>
        </w:rPr>
        <w:t xml:space="preserve"> برادرش را بیش از سه روز ترک کند، به طوری که اگر باهم ملاقات می‌کنند، این از آن رو بگرداند، و آن از این، و بهترین آن‌ها همان است که اول سلام می‌کند»</w:t>
      </w:r>
      <w:r w:rsidR="00246446" w:rsidRPr="00246446">
        <w:rPr>
          <w:rFonts w:ascii="IRLotus" w:hAnsi="IRLotus" w:cs="IRLotus"/>
          <w:vertAlign w:val="superscript"/>
          <w:rtl/>
          <w:lang w:bidi="fa-IR"/>
        </w:rPr>
        <w:t>(</w:t>
      </w:r>
      <w:r w:rsidR="00246446" w:rsidRPr="00246446">
        <w:rPr>
          <w:rStyle w:val="FootnoteReference"/>
          <w:rFonts w:ascii="IRLotus" w:eastAsia="SimSun" w:hAnsi="IRLotus" w:cs="IRLotus"/>
          <w:rtl/>
          <w:lang w:bidi="fa-IR"/>
        </w:rPr>
        <w:footnoteReference w:id="187"/>
      </w:r>
      <w:r w:rsidR="00246446" w:rsidRPr="00246446">
        <w:rPr>
          <w:rFonts w:ascii="IRLotus" w:hAnsi="IRLotus" w:cs="IRLotus"/>
          <w:vertAlign w:val="superscript"/>
          <w:rtl/>
          <w:lang w:bidi="fa-IR"/>
        </w:rPr>
        <w:t>)</w:t>
      </w:r>
      <w:r w:rsidR="00246446" w:rsidRPr="00ED7667">
        <w:rPr>
          <w:rFonts w:hint="cs"/>
          <w:rtl/>
        </w:rPr>
        <w:t>.</w:t>
      </w:r>
    </w:p>
    <w:p w:rsidR="00ED7667" w:rsidRDefault="00ED7667" w:rsidP="00F43854">
      <w:pPr>
        <w:pStyle w:val="2-0"/>
        <w:rPr>
          <w:rtl/>
        </w:rPr>
      </w:pPr>
      <w:r w:rsidRPr="009A49E2">
        <w:rPr>
          <w:rFonts w:hint="cs"/>
          <w:rtl/>
          <w:lang w:bidi="ar-SA"/>
        </w:rPr>
        <w:t>26</w:t>
      </w:r>
      <w:r w:rsidRPr="00ED7667">
        <w:rPr>
          <w:rFonts w:hint="cs"/>
          <w:rtl/>
        </w:rPr>
        <w:t xml:space="preserve">- باب: </w:t>
      </w:r>
      <w:r w:rsidR="0022008E">
        <w:rPr>
          <w:rtl/>
        </w:rPr>
        <w:t>قَوْلِ الل</w:t>
      </w:r>
      <w:r w:rsidRPr="00ED7667">
        <w:rPr>
          <w:rtl/>
        </w:rPr>
        <w:t>ه تَعَالَى:</w:t>
      </w:r>
      <w:r w:rsidRPr="00ED7667">
        <w:rPr>
          <w:rFonts w:hint="cs"/>
          <w:rtl/>
        </w:rPr>
        <w:t xml:space="preserve"> </w:t>
      </w:r>
      <w:r w:rsidRPr="00F43854">
        <w:rPr>
          <w:rFonts w:ascii="Traditional Arabic" w:hAnsi="Traditional Arabic" w:cs="Traditional Arabic"/>
          <w:b/>
          <w:bCs w:val="0"/>
          <w:rtl/>
        </w:rPr>
        <w:t>﴿</w:t>
      </w:r>
      <w:r w:rsidR="00F43854" w:rsidRPr="00C52867">
        <w:rPr>
          <w:rStyle w:val="9-Char1"/>
          <w:rFonts w:hint="cs"/>
          <w:b/>
          <w:bCs w:val="0"/>
          <w:rtl/>
        </w:rPr>
        <w:t>يَٰٓأَيُّهَا</w:t>
      </w:r>
      <w:r w:rsidR="00F43854" w:rsidRPr="00C52867">
        <w:rPr>
          <w:rStyle w:val="9-Char1"/>
          <w:b/>
          <w:bCs w:val="0"/>
          <w:rtl/>
        </w:rPr>
        <w:t xml:space="preserve"> </w:t>
      </w:r>
      <w:r w:rsidR="00F43854" w:rsidRPr="00C52867">
        <w:rPr>
          <w:rStyle w:val="9-Char1"/>
          <w:rFonts w:hint="cs"/>
          <w:b/>
          <w:bCs w:val="0"/>
          <w:rtl/>
        </w:rPr>
        <w:t>ٱلَّذِينَ</w:t>
      </w:r>
      <w:r w:rsidR="00F43854" w:rsidRPr="00C52867">
        <w:rPr>
          <w:rStyle w:val="9-Char1"/>
          <w:b/>
          <w:bCs w:val="0"/>
          <w:rtl/>
        </w:rPr>
        <w:t xml:space="preserve"> </w:t>
      </w:r>
      <w:r w:rsidR="00F43854" w:rsidRPr="00C52867">
        <w:rPr>
          <w:rStyle w:val="9-Char1"/>
          <w:rFonts w:hint="cs"/>
          <w:b/>
          <w:bCs w:val="0"/>
          <w:rtl/>
        </w:rPr>
        <w:t>ءَامَنُواْ</w:t>
      </w:r>
      <w:r w:rsidR="00F43854" w:rsidRPr="00C52867">
        <w:rPr>
          <w:rStyle w:val="9-Char1"/>
          <w:b/>
          <w:bCs w:val="0"/>
          <w:rtl/>
        </w:rPr>
        <w:t xml:space="preserve"> </w:t>
      </w:r>
      <w:r w:rsidR="00F43854" w:rsidRPr="00C52867">
        <w:rPr>
          <w:rStyle w:val="9-Char1"/>
          <w:rFonts w:hint="cs"/>
          <w:b/>
          <w:bCs w:val="0"/>
          <w:rtl/>
        </w:rPr>
        <w:t>ٱتَّقُواْ</w:t>
      </w:r>
      <w:r w:rsidR="00F43854" w:rsidRPr="00C52867">
        <w:rPr>
          <w:rStyle w:val="9-Char1"/>
          <w:b/>
          <w:bCs w:val="0"/>
          <w:rtl/>
        </w:rPr>
        <w:t xml:space="preserve"> </w:t>
      </w:r>
      <w:r w:rsidR="00F43854" w:rsidRPr="00C52867">
        <w:rPr>
          <w:rStyle w:val="9-Char1"/>
          <w:rFonts w:hint="cs"/>
          <w:b/>
          <w:bCs w:val="0"/>
          <w:rtl/>
        </w:rPr>
        <w:t>ٱللَّهَ</w:t>
      </w:r>
      <w:r w:rsidR="00F43854" w:rsidRPr="00C52867">
        <w:rPr>
          <w:rStyle w:val="9-Char1"/>
          <w:b/>
          <w:bCs w:val="0"/>
          <w:rtl/>
        </w:rPr>
        <w:t xml:space="preserve"> </w:t>
      </w:r>
      <w:r w:rsidR="00F43854" w:rsidRPr="00C52867">
        <w:rPr>
          <w:rStyle w:val="9-Char1"/>
          <w:rFonts w:hint="cs"/>
          <w:b/>
          <w:bCs w:val="0"/>
          <w:rtl/>
        </w:rPr>
        <w:t>وَكُونُواْ</w:t>
      </w:r>
      <w:r w:rsidR="00F43854" w:rsidRPr="00C52867">
        <w:rPr>
          <w:rStyle w:val="9-Char1"/>
          <w:b/>
          <w:bCs w:val="0"/>
          <w:rtl/>
        </w:rPr>
        <w:t xml:space="preserve"> </w:t>
      </w:r>
      <w:r w:rsidR="00F43854" w:rsidRPr="00C52867">
        <w:rPr>
          <w:rStyle w:val="9-Char1"/>
          <w:rFonts w:hint="cs"/>
          <w:b/>
          <w:bCs w:val="0"/>
          <w:rtl/>
        </w:rPr>
        <w:t>مَعَ</w:t>
      </w:r>
      <w:r w:rsidR="00F43854" w:rsidRPr="00C52867">
        <w:rPr>
          <w:rStyle w:val="9-Char1"/>
          <w:b/>
          <w:bCs w:val="0"/>
          <w:rtl/>
        </w:rPr>
        <w:t xml:space="preserve"> </w:t>
      </w:r>
      <w:r w:rsidR="00F43854" w:rsidRPr="00C52867">
        <w:rPr>
          <w:rStyle w:val="9-Char1"/>
          <w:rFonts w:hint="cs"/>
          <w:b/>
          <w:bCs w:val="0"/>
          <w:rtl/>
        </w:rPr>
        <w:t>ٱلصَّٰدِقِينَ</w:t>
      </w:r>
      <w:r w:rsidRPr="00F43854">
        <w:rPr>
          <w:rFonts w:ascii="Traditional Arabic" w:hAnsi="Traditional Arabic" w:cs="Traditional Arabic"/>
          <w:b/>
          <w:bCs w:val="0"/>
          <w:rtl/>
        </w:rPr>
        <w:t>﴾</w:t>
      </w:r>
      <w:r>
        <w:rPr>
          <w:rFonts w:hint="cs"/>
          <w:rtl/>
        </w:rPr>
        <w:t xml:space="preserve"> </w:t>
      </w:r>
      <w:r w:rsidRPr="00ED7667">
        <w:rPr>
          <w:rFonts w:hint="cs"/>
          <w:rtl/>
        </w:rPr>
        <w:t>و</w:t>
      </w:r>
      <w:r>
        <w:rPr>
          <w:rFonts w:hint="cs"/>
          <w:rtl/>
        </w:rPr>
        <w:t>َمَا يُنْهى عَنِ الْكَذِبِ</w:t>
      </w:r>
    </w:p>
    <w:p w:rsidR="00DB7913" w:rsidRDefault="00DB7913" w:rsidP="00C6562E">
      <w:pPr>
        <w:pStyle w:val="4-"/>
        <w:rPr>
          <w:rtl/>
          <w:lang w:bidi="fa-IR"/>
        </w:rPr>
      </w:pPr>
      <w:bookmarkStart w:id="179" w:name="_Toc434312934"/>
      <w:r>
        <w:rPr>
          <w:rFonts w:hint="cs"/>
          <w:rtl/>
          <w:lang w:bidi="fa-IR"/>
        </w:rPr>
        <w:t xml:space="preserve">باب [26]: قوله تعالی </w:t>
      </w:r>
      <w:r w:rsidR="00C6562E">
        <w:rPr>
          <w:rFonts w:ascii="Traditional Arabic" w:hAnsi="Traditional Arabic" w:cs="Traditional Arabic"/>
          <w:rtl/>
          <w:lang w:bidi="fa-IR"/>
        </w:rPr>
        <w:t>﴿</w:t>
      </w:r>
      <w:r>
        <w:rPr>
          <w:rFonts w:hint="cs"/>
          <w:rtl/>
          <w:lang w:bidi="fa-IR"/>
        </w:rPr>
        <w:t>ای مسلمانان! از خ</w:t>
      </w:r>
      <w:r w:rsidR="00C6562E">
        <w:rPr>
          <w:rFonts w:hint="cs"/>
          <w:rtl/>
          <w:lang w:bidi="fa-IR"/>
        </w:rPr>
        <w:t>دا بترسید و با راست گویان باشید</w:t>
      </w:r>
      <w:r w:rsidR="00C6562E">
        <w:rPr>
          <w:rFonts w:ascii="Traditional Arabic" w:hAnsi="Traditional Arabic" w:cs="Traditional Arabic"/>
          <w:rtl/>
          <w:lang w:bidi="fa-IR"/>
        </w:rPr>
        <w:t>﴾</w:t>
      </w:r>
      <w:r>
        <w:rPr>
          <w:rFonts w:hint="cs"/>
          <w:rtl/>
          <w:lang w:bidi="fa-IR"/>
        </w:rPr>
        <w:t xml:space="preserve"> و آنچه که در نهی از دروغ آمده است</w:t>
      </w:r>
      <w:bookmarkEnd w:id="179"/>
    </w:p>
    <w:p w:rsidR="00F43854" w:rsidRDefault="009A01FC" w:rsidP="00D44B73">
      <w:pPr>
        <w:pStyle w:val="5-"/>
        <w:rPr>
          <w:rtl/>
          <w:lang w:bidi="fa-IR"/>
        </w:rPr>
      </w:pPr>
      <w:r>
        <w:rPr>
          <w:rFonts w:hint="cs"/>
          <w:rtl/>
          <w:lang w:bidi="fa-IR"/>
        </w:rPr>
        <w:t>2039</w:t>
      </w:r>
      <w:r w:rsidRPr="00D44B73">
        <w:rPr>
          <w:rFonts w:hint="cs"/>
          <w:rtl/>
        </w:rPr>
        <w:t xml:space="preserve">- </w:t>
      </w:r>
      <w:r w:rsidR="00D44B73" w:rsidRPr="00D44B73">
        <w:rPr>
          <w:rtl/>
        </w:rPr>
        <w:t>عَنْ عَبْدِ اللَّهِ رَضِيَ اللَّهُ عَنْهُ، عَنِ النَّبِيِّ صَلَّى اللهُ عَلَيْهِ وَسَلَّمَ قَالَ: «إِنَّ الصِّدْقَ يَهْدِي إِلَى البِرِّ، وَإِنَّ البِرَّ يَهْدِي إِلَى الجَنَّةِ، وَإِنَّ الرَّجُلَ لَيَصْدُقُ حَتَّى يَكُونَ صِدِّيقًا. وَإِنَّ الكَذِبَ يَهْدِي إِلَى الفُجُورِ، وَإِنَّ الفُجُورَ يَهْدِي إِلَى النَّارِ، وَإِنَّ الرَّجُلَ لَيَكْذِبُ حَتَّى يُكْتَبَ عِنْدَ اللَّهِ كَذَّابًا»</w:t>
      </w:r>
      <w:r w:rsidRPr="00D44B73">
        <w:rPr>
          <w:rFonts w:hint="cs"/>
          <w:rtl/>
        </w:rPr>
        <w:t xml:space="preserve"> [رواه البخاری: 6094].</w:t>
      </w:r>
    </w:p>
    <w:p w:rsidR="009A01FC" w:rsidRDefault="009A01FC" w:rsidP="00ED7667">
      <w:pPr>
        <w:pStyle w:val="0-"/>
        <w:rPr>
          <w:rtl/>
          <w:lang w:bidi="fa-IR"/>
        </w:rPr>
      </w:pPr>
      <w:r>
        <w:rPr>
          <w:rFonts w:hint="cs"/>
          <w:rtl/>
          <w:lang w:bidi="fa-IR"/>
        </w:rPr>
        <w:t>2039- از عبدالله</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w:t>
      </w:r>
      <w:r w:rsidR="00D44B73">
        <w:rPr>
          <w:rFonts w:hint="cs"/>
          <w:rtl/>
          <w:lang w:bidi="fa-IR"/>
        </w:rPr>
        <w:t xml:space="preserve"> فرمودند: «راستی به سوی نیکویی رهبری می‌کند، و نیکویی به سوی بهشت، و شخص تا جایی به راست گویی ادامه می‌دهد که در نزد خدا از جملۀ صدیقین به حساب می‌آید».</w:t>
      </w:r>
    </w:p>
    <w:p w:rsidR="00D44B73" w:rsidRDefault="00D44B73" w:rsidP="00ED7667">
      <w:pPr>
        <w:pStyle w:val="0-"/>
        <w:rPr>
          <w:rtl/>
          <w:lang w:bidi="fa-IR"/>
        </w:rPr>
      </w:pPr>
      <w:r>
        <w:rPr>
          <w:rFonts w:hint="cs"/>
          <w:rtl/>
          <w:lang w:bidi="fa-IR"/>
        </w:rPr>
        <w:t>«و دروغ به سوی بدکاری رهبری می‌کند، و بدکاری به سوی دوزخ، و شخص تا جایی دروغ می‌گوید که در نزد خدا دروغگو نوشته می‌شود»</w:t>
      </w:r>
      <w:r w:rsidRPr="00D44B73">
        <w:rPr>
          <w:rFonts w:ascii="IRLotus" w:hAnsi="IRLotus" w:cs="IRLotus"/>
          <w:vertAlign w:val="superscript"/>
          <w:rtl/>
          <w:lang w:bidi="fa-IR"/>
        </w:rPr>
        <w:t>(</w:t>
      </w:r>
      <w:r w:rsidRPr="00D44B73">
        <w:rPr>
          <w:rStyle w:val="FootnoteReference"/>
          <w:rFonts w:ascii="IRLotus" w:eastAsia="SimSun" w:hAnsi="IRLotus" w:cs="IRLotus"/>
          <w:rtl/>
          <w:lang w:bidi="fa-IR"/>
        </w:rPr>
        <w:footnoteReference w:id="188"/>
      </w:r>
      <w:r w:rsidRPr="00D44B73">
        <w:rPr>
          <w:rFonts w:ascii="IRLotus" w:hAnsi="IRLotus" w:cs="IRLotus"/>
          <w:vertAlign w:val="superscript"/>
          <w:rtl/>
          <w:lang w:bidi="fa-IR"/>
        </w:rPr>
        <w:t>)</w:t>
      </w:r>
      <w:r>
        <w:rPr>
          <w:rFonts w:hint="cs"/>
          <w:rtl/>
          <w:lang w:bidi="fa-IR"/>
        </w:rPr>
        <w:t>.</w:t>
      </w:r>
    </w:p>
    <w:p w:rsidR="00E00FDF" w:rsidRDefault="00E00FDF" w:rsidP="003E7C60">
      <w:pPr>
        <w:pStyle w:val="2-0"/>
        <w:rPr>
          <w:rtl/>
        </w:rPr>
      </w:pPr>
      <w:r w:rsidRPr="009A49E2">
        <w:rPr>
          <w:rFonts w:hint="cs"/>
          <w:rtl/>
          <w:lang w:bidi="ar-SA"/>
        </w:rPr>
        <w:t>27</w:t>
      </w:r>
      <w:r>
        <w:rPr>
          <w:rFonts w:hint="cs"/>
          <w:rtl/>
        </w:rPr>
        <w:t>- باب: الصّ</w:t>
      </w:r>
      <w:r w:rsidR="0022008E">
        <w:rPr>
          <w:rFonts w:hint="cs"/>
          <w:rtl/>
        </w:rPr>
        <w:t>َبْرِ فِي الأَ</w:t>
      </w:r>
      <w:r>
        <w:rPr>
          <w:rFonts w:hint="cs"/>
          <w:rtl/>
        </w:rPr>
        <w:t>ذى</w:t>
      </w:r>
    </w:p>
    <w:p w:rsidR="00E00FDF" w:rsidRDefault="00E00FDF" w:rsidP="003E7C60">
      <w:pPr>
        <w:pStyle w:val="4-"/>
        <w:rPr>
          <w:rtl/>
          <w:lang w:bidi="fa-IR"/>
        </w:rPr>
      </w:pPr>
      <w:bookmarkStart w:id="180" w:name="_Toc434312935"/>
      <w:r>
        <w:rPr>
          <w:rFonts w:hint="cs"/>
          <w:rtl/>
          <w:lang w:bidi="fa-IR"/>
        </w:rPr>
        <w:t>باب [27]: صبر در ناگواری</w:t>
      </w:r>
      <w:bookmarkEnd w:id="180"/>
    </w:p>
    <w:p w:rsidR="00E00FDF" w:rsidRDefault="00731CFC" w:rsidP="00116F66">
      <w:pPr>
        <w:pStyle w:val="5-"/>
        <w:rPr>
          <w:rtl/>
          <w:lang w:bidi="fa-IR"/>
        </w:rPr>
      </w:pPr>
      <w:r>
        <w:rPr>
          <w:rFonts w:hint="cs"/>
          <w:rtl/>
          <w:lang w:bidi="fa-IR"/>
        </w:rPr>
        <w:t>2040</w:t>
      </w:r>
      <w:r w:rsidRPr="00FE33E0">
        <w:rPr>
          <w:rFonts w:hint="cs"/>
          <w:rtl/>
        </w:rPr>
        <w:t xml:space="preserve">- </w:t>
      </w:r>
      <w:r w:rsidR="00FE33E0" w:rsidRPr="00FE33E0">
        <w:rPr>
          <w:rtl/>
        </w:rPr>
        <w:t xml:space="preserve">عَنْ أَبِي مُوسَى رَضِيَ اللَّهُ عَنْهُ، عَنِ النَّبِيِّ صَلَّى اللهُ عَلَيْهِ وَسَلَّمَ قَالَ: </w:t>
      </w:r>
      <w:r w:rsidR="00116F66">
        <w:rPr>
          <w:rFonts w:hint="cs"/>
          <w:rtl/>
        </w:rPr>
        <w:t>«</w:t>
      </w:r>
      <w:r w:rsidR="00FE33E0" w:rsidRPr="00FE33E0">
        <w:rPr>
          <w:rtl/>
        </w:rPr>
        <w:t>لَيْسَ أَحَدٌ، أَوْ: لَيْسَ شَيْءٌ أَصْبَرَ عَلَى أَذًى سَمِعَهُ مِنَ اللَّهِ، إِنَّهُمْ لَيَدْعُونَ لَهُ وَلَدًا، وَإِنَّهُ لَيُعَافِيهِمْ وَيَرْزُقُهُمْ</w:t>
      </w:r>
      <w:r w:rsidR="00116F66">
        <w:rPr>
          <w:rFonts w:hint="cs"/>
          <w:rtl/>
        </w:rPr>
        <w:t>»</w:t>
      </w:r>
      <w:r w:rsidRPr="00FE33E0">
        <w:rPr>
          <w:rFonts w:hint="cs"/>
          <w:rtl/>
        </w:rPr>
        <w:t xml:space="preserve"> [رواه البخاری: 7099].</w:t>
      </w:r>
    </w:p>
    <w:p w:rsidR="00731CFC" w:rsidRDefault="00731CFC" w:rsidP="00250FDA">
      <w:pPr>
        <w:pStyle w:val="0-"/>
        <w:rPr>
          <w:rtl/>
          <w:lang w:bidi="fa-IR"/>
        </w:rPr>
      </w:pPr>
      <w:r>
        <w:rPr>
          <w:rFonts w:hint="cs"/>
          <w:rtl/>
          <w:lang w:bidi="fa-IR"/>
        </w:rPr>
        <w:t>20</w:t>
      </w:r>
      <w:r w:rsidR="00250FDA">
        <w:rPr>
          <w:rFonts w:hint="cs"/>
          <w:rtl/>
          <w:lang w:bidi="fa-IR"/>
        </w:rPr>
        <w:t>4</w:t>
      </w:r>
      <w:r>
        <w:rPr>
          <w:rFonts w:hint="cs"/>
          <w:rtl/>
          <w:lang w:bidi="fa-IR"/>
        </w:rPr>
        <w:t>0</w:t>
      </w:r>
      <w:r w:rsidR="0075016E">
        <w:rPr>
          <w:rFonts w:hint="cs"/>
          <w:rtl/>
          <w:lang w:bidi="fa-IR"/>
        </w:rPr>
        <w:t>- از ابو موسی</w:t>
      </w:r>
      <w:r w:rsidR="0075016E">
        <w:rPr>
          <w:rFonts w:cs="CTraditional Arabic" w:hint="cs"/>
          <w:rtl/>
          <w:lang w:bidi="fa-IR"/>
        </w:rPr>
        <w:t>س</w:t>
      </w:r>
      <w:r w:rsidR="0075016E">
        <w:rPr>
          <w:rFonts w:hint="cs"/>
          <w:rtl/>
          <w:lang w:bidi="fa-IR"/>
        </w:rPr>
        <w:t xml:space="preserve"> از پیامبر خدا </w:t>
      </w:r>
      <w:r w:rsidR="0075016E">
        <w:rPr>
          <w:rFonts w:cs="CTraditional Arabic" w:hint="cs"/>
          <w:rtl/>
          <w:lang w:bidi="fa-IR"/>
        </w:rPr>
        <w:t>ج</w:t>
      </w:r>
      <w:r w:rsidR="0075016E">
        <w:rPr>
          <w:rFonts w:hint="cs"/>
          <w:rtl/>
          <w:lang w:bidi="fa-IR"/>
        </w:rPr>
        <w:t xml:space="preserve"> روایت است که فرمودند: «هیچ کسی </w:t>
      </w:r>
      <w:r w:rsidR="0075016E">
        <w:rPr>
          <w:rtl/>
          <w:lang w:bidi="fa-IR"/>
        </w:rPr>
        <w:t>–</w:t>
      </w:r>
      <w:r w:rsidR="0075016E">
        <w:rPr>
          <w:rFonts w:hint="cs"/>
          <w:rtl/>
          <w:lang w:bidi="fa-IR"/>
        </w:rPr>
        <w:t xml:space="preserve"> و یا هیچ چیزی </w:t>
      </w:r>
      <w:r w:rsidR="0075016E">
        <w:rPr>
          <w:rtl/>
          <w:lang w:bidi="fa-IR"/>
        </w:rPr>
        <w:t>–</w:t>
      </w:r>
      <w:r w:rsidR="0075016E">
        <w:rPr>
          <w:rFonts w:hint="cs"/>
          <w:rtl/>
          <w:lang w:bidi="fa-IR"/>
        </w:rPr>
        <w:t xml:space="preserve"> در مقابل آزار و ناگواری که می‌شنود از خدا صابرتر نیست، آ</w:t>
      </w:r>
      <w:r w:rsidR="001E3613">
        <w:rPr>
          <w:rFonts w:hint="cs"/>
          <w:rtl/>
          <w:lang w:bidi="fa-IR"/>
        </w:rPr>
        <w:t>ن‌ها به وی نسبت فرزند را می‌دهند</w:t>
      </w:r>
      <w:r w:rsidR="0075016E">
        <w:rPr>
          <w:rFonts w:hint="cs"/>
          <w:rtl/>
          <w:lang w:bidi="fa-IR"/>
        </w:rPr>
        <w:t>، و او برای آن‌ها عافیت ورزق می‌دهد».</w:t>
      </w:r>
    </w:p>
    <w:p w:rsidR="00A96826" w:rsidRDefault="00A96826" w:rsidP="000B4B21">
      <w:pPr>
        <w:pStyle w:val="2-0"/>
        <w:rPr>
          <w:rtl/>
        </w:rPr>
      </w:pPr>
      <w:r w:rsidRPr="009A49E2">
        <w:rPr>
          <w:rFonts w:hint="cs"/>
          <w:rtl/>
          <w:lang w:bidi="ar-SA"/>
        </w:rPr>
        <w:t>28</w:t>
      </w:r>
      <w:r>
        <w:rPr>
          <w:rFonts w:hint="cs"/>
          <w:rtl/>
        </w:rPr>
        <w:t>- باب: الحَذَرِ مِنَ الْغَضَبِ</w:t>
      </w:r>
    </w:p>
    <w:p w:rsidR="00A96826" w:rsidRDefault="00A96826" w:rsidP="000B4B21">
      <w:pPr>
        <w:pStyle w:val="4-"/>
        <w:rPr>
          <w:rtl/>
          <w:lang w:bidi="fa-IR"/>
        </w:rPr>
      </w:pPr>
      <w:bookmarkStart w:id="181" w:name="_Toc434312936"/>
      <w:r>
        <w:rPr>
          <w:rFonts w:hint="cs"/>
          <w:rtl/>
          <w:lang w:bidi="fa-IR"/>
        </w:rPr>
        <w:t>باب [28]: پرهیز از غضب</w:t>
      </w:r>
      <w:bookmarkEnd w:id="181"/>
    </w:p>
    <w:p w:rsidR="00A96826" w:rsidRDefault="00A96826" w:rsidP="000B4B21">
      <w:pPr>
        <w:pStyle w:val="5-"/>
        <w:rPr>
          <w:rtl/>
          <w:lang w:bidi="fa-IR"/>
        </w:rPr>
      </w:pPr>
      <w:r>
        <w:rPr>
          <w:rFonts w:hint="cs"/>
          <w:rtl/>
          <w:lang w:bidi="fa-IR"/>
        </w:rPr>
        <w:t>2041</w:t>
      </w:r>
      <w:r w:rsidRPr="000B4B21">
        <w:rPr>
          <w:rFonts w:hint="cs"/>
          <w:rtl/>
        </w:rPr>
        <w:t xml:space="preserve">- </w:t>
      </w:r>
      <w:r w:rsidR="000B4B21" w:rsidRPr="000B4B21">
        <w:rPr>
          <w:rtl/>
        </w:rPr>
        <w:t>عَنْ أَبِي هُرَيْرَةَ رَضِيَ اللَّهُ عَنْهُ، أَنَّ رَسُولَ اللَّهِ صَلَّى اللهُ عَلَيْهِ وَسَلَّمَ قَالَ: «لَيْسَ الشَّدِيدُ بِالصُّرَعَةِ، إِنَّمَا الشَّدِيدُ الَّذِي يَمْلِكُ نَفْسَهُ عِنْدَ الغَضَبِ»</w:t>
      </w:r>
      <w:r w:rsidRPr="000B4B21">
        <w:rPr>
          <w:rFonts w:hint="cs"/>
          <w:rtl/>
        </w:rPr>
        <w:t xml:space="preserve"> [رواه البخاری: </w:t>
      </w:r>
      <w:r w:rsidR="004D47CF" w:rsidRPr="000B4B21">
        <w:rPr>
          <w:rFonts w:hint="cs"/>
          <w:rtl/>
        </w:rPr>
        <w:t>6114].</w:t>
      </w:r>
    </w:p>
    <w:p w:rsidR="004D47CF" w:rsidRDefault="004D47CF" w:rsidP="00ED7667">
      <w:pPr>
        <w:pStyle w:val="0-"/>
        <w:rPr>
          <w:rtl/>
          <w:lang w:bidi="fa-IR"/>
        </w:rPr>
      </w:pPr>
      <w:r>
        <w:rPr>
          <w:rFonts w:hint="cs"/>
          <w:rtl/>
          <w:lang w:bidi="fa-IR"/>
        </w:rPr>
        <w:t>2041- از ابو هریره</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Pr>
          <w:rFonts w:hint="cs"/>
          <w:rtl/>
          <w:lang w:bidi="fa-IR"/>
        </w:rPr>
        <w:t xml:space="preserve"> </w:t>
      </w:r>
      <w:r w:rsidR="003B7831">
        <w:rPr>
          <w:rFonts w:hint="cs"/>
          <w:rtl/>
          <w:lang w:bidi="fa-IR"/>
        </w:rPr>
        <w:t>فرمودند: «پهلوان کسی نیست که دیگران را بخواباند، بلکه پهلوان کسی است که هنگام غضب، مالک نفس خود باشد»</w:t>
      </w:r>
      <w:r w:rsidR="003B7831" w:rsidRPr="003B7831">
        <w:rPr>
          <w:rFonts w:ascii="IRLotus" w:hAnsi="IRLotus" w:cs="IRLotus"/>
          <w:vertAlign w:val="superscript"/>
          <w:rtl/>
          <w:lang w:bidi="fa-IR"/>
        </w:rPr>
        <w:t>(</w:t>
      </w:r>
      <w:r w:rsidR="003B7831" w:rsidRPr="003B7831">
        <w:rPr>
          <w:rStyle w:val="FootnoteReference"/>
          <w:rFonts w:ascii="IRLotus" w:eastAsia="SimSun" w:hAnsi="IRLotus" w:cs="IRLotus"/>
          <w:rtl/>
          <w:lang w:bidi="fa-IR"/>
        </w:rPr>
        <w:footnoteReference w:id="189"/>
      </w:r>
      <w:r w:rsidR="003B7831" w:rsidRPr="003B7831">
        <w:rPr>
          <w:rFonts w:ascii="IRLotus" w:hAnsi="IRLotus" w:cs="IRLotus"/>
          <w:vertAlign w:val="superscript"/>
          <w:rtl/>
          <w:lang w:bidi="fa-IR"/>
        </w:rPr>
        <w:t>)</w:t>
      </w:r>
      <w:r w:rsidR="003B7831">
        <w:rPr>
          <w:rFonts w:hint="cs"/>
          <w:rtl/>
          <w:lang w:bidi="fa-IR"/>
        </w:rPr>
        <w:t>.</w:t>
      </w:r>
    </w:p>
    <w:p w:rsidR="004E01CC" w:rsidRDefault="004E01CC" w:rsidP="00ED6405">
      <w:pPr>
        <w:pStyle w:val="5-"/>
        <w:rPr>
          <w:rtl/>
          <w:lang w:bidi="fa-IR"/>
        </w:rPr>
      </w:pPr>
      <w:r>
        <w:rPr>
          <w:rFonts w:hint="cs"/>
          <w:rtl/>
          <w:lang w:bidi="fa-IR"/>
        </w:rPr>
        <w:t>2042</w:t>
      </w:r>
      <w:r w:rsidRPr="00ED6405">
        <w:rPr>
          <w:rFonts w:hint="cs"/>
          <w:rtl/>
        </w:rPr>
        <w:t>-</w:t>
      </w:r>
      <w:r w:rsidR="00ED6405">
        <w:rPr>
          <w:rFonts w:hint="cs"/>
          <w:rtl/>
        </w:rPr>
        <w:t xml:space="preserve"> وعَنْهُ</w:t>
      </w:r>
      <w:r w:rsidRPr="00ED6405">
        <w:rPr>
          <w:rFonts w:hint="cs"/>
          <w:rtl/>
        </w:rPr>
        <w:t xml:space="preserve"> </w:t>
      </w:r>
      <w:r w:rsidR="00ED6405" w:rsidRPr="00ED6405">
        <w:rPr>
          <w:rtl/>
        </w:rPr>
        <w:t>رَضِيَ اللَّهُ عَنْهُ، أَنَّ رَجُلًا قَالَ لِلنَّبِيِّ صَلَّى اللهُ عَلَيْهِ وَسَلَّمَ: أَوْصِنِي، قَالَ: «لاَ تَغْضَبْ» فَرَدَّدَ مِرَارًا، قَالَ: «لاَ تَغْضَبْ»</w:t>
      </w:r>
      <w:r w:rsidRPr="00ED6405">
        <w:rPr>
          <w:rFonts w:hint="cs"/>
          <w:rtl/>
        </w:rPr>
        <w:t xml:space="preserve"> [رواه البخاری: 6116].</w:t>
      </w:r>
    </w:p>
    <w:p w:rsidR="004E01CC" w:rsidRDefault="004E01CC" w:rsidP="00ED7667">
      <w:pPr>
        <w:pStyle w:val="0-"/>
        <w:rPr>
          <w:rtl/>
          <w:lang w:bidi="fa-IR"/>
        </w:rPr>
      </w:pPr>
      <w:r>
        <w:rPr>
          <w:rFonts w:hint="cs"/>
          <w:rtl/>
          <w:lang w:bidi="fa-IR"/>
        </w:rPr>
        <w:t>2042- و از ابو هریره</w:t>
      </w:r>
      <w:r>
        <w:rPr>
          <w:rFonts w:cs="CTraditional Arabic" w:hint="cs"/>
          <w:rtl/>
          <w:lang w:bidi="fa-IR"/>
        </w:rPr>
        <w:t>س</w:t>
      </w:r>
      <w:r>
        <w:rPr>
          <w:rFonts w:hint="cs"/>
          <w:rtl/>
          <w:lang w:bidi="fa-IR"/>
        </w:rPr>
        <w:t xml:space="preserve"> روایت است که شخصی برای پیامبر خدا </w:t>
      </w:r>
      <w:r>
        <w:rPr>
          <w:rFonts w:cs="CTraditional Arabic" w:hint="cs"/>
          <w:rtl/>
          <w:lang w:bidi="fa-IR"/>
        </w:rPr>
        <w:t>ج</w:t>
      </w:r>
      <w:r>
        <w:rPr>
          <w:rFonts w:hint="cs"/>
          <w:rtl/>
          <w:lang w:bidi="fa-IR"/>
        </w:rPr>
        <w:t xml:space="preserve"> گفت: مرا نصیحت کنید.</w:t>
      </w:r>
    </w:p>
    <w:p w:rsidR="004E01CC" w:rsidRDefault="004E01CC" w:rsidP="00ED7667">
      <w:pPr>
        <w:pStyle w:val="0-"/>
        <w:rPr>
          <w:rtl/>
          <w:lang w:bidi="fa-IR"/>
        </w:rPr>
      </w:pPr>
      <w:r>
        <w:rPr>
          <w:rFonts w:hint="cs"/>
          <w:rtl/>
          <w:lang w:bidi="fa-IR"/>
        </w:rPr>
        <w:t>فرمودند: «غضب مکن».</w:t>
      </w:r>
    </w:p>
    <w:p w:rsidR="004E01CC" w:rsidRDefault="004E01CC" w:rsidP="00ED7667">
      <w:pPr>
        <w:pStyle w:val="0-"/>
        <w:rPr>
          <w:rtl/>
          <w:lang w:bidi="fa-IR"/>
        </w:rPr>
      </w:pPr>
      <w:r>
        <w:rPr>
          <w:rFonts w:hint="cs"/>
          <w:rtl/>
          <w:lang w:bidi="fa-IR"/>
        </w:rPr>
        <w:t xml:space="preserve">آن شخص طلبش را چند بار تکرار نمود، و پیامبر خدا </w:t>
      </w:r>
      <w:r>
        <w:rPr>
          <w:rFonts w:cs="CTraditional Arabic" w:hint="cs"/>
          <w:rtl/>
          <w:lang w:bidi="fa-IR"/>
        </w:rPr>
        <w:t>ج</w:t>
      </w:r>
      <w:r>
        <w:rPr>
          <w:rFonts w:hint="cs"/>
          <w:rtl/>
          <w:lang w:bidi="fa-IR"/>
        </w:rPr>
        <w:t xml:space="preserve"> در هربار می‌گفتند که: «غضب مکن»</w:t>
      </w:r>
      <w:r w:rsidRPr="004E01CC">
        <w:rPr>
          <w:rFonts w:ascii="IRLotus" w:hAnsi="IRLotus" w:cs="IRLotus"/>
          <w:vertAlign w:val="superscript"/>
          <w:rtl/>
          <w:lang w:bidi="fa-IR"/>
        </w:rPr>
        <w:t>(</w:t>
      </w:r>
      <w:r w:rsidRPr="004E01CC">
        <w:rPr>
          <w:rStyle w:val="FootnoteReference"/>
          <w:rFonts w:ascii="IRLotus" w:eastAsia="SimSun" w:hAnsi="IRLotus" w:cs="IRLotus"/>
          <w:rtl/>
          <w:lang w:bidi="fa-IR"/>
        </w:rPr>
        <w:footnoteReference w:id="190"/>
      </w:r>
      <w:r w:rsidRPr="004E01CC">
        <w:rPr>
          <w:rFonts w:ascii="IRLotus" w:hAnsi="IRLotus" w:cs="IRLotus"/>
          <w:vertAlign w:val="superscript"/>
          <w:rtl/>
          <w:lang w:bidi="fa-IR"/>
        </w:rPr>
        <w:t>)</w:t>
      </w:r>
      <w:r>
        <w:rPr>
          <w:rFonts w:hint="cs"/>
          <w:rtl/>
          <w:lang w:bidi="fa-IR"/>
        </w:rPr>
        <w:t>.</w:t>
      </w:r>
    </w:p>
    <w:p w:rsidR="00A0498B" w:rsidRDefault="00A0498B" w:rsidP="00484580">
      <w:pPr>
        <w:pStyle w:val="2-0"/>
        <w:rPr>
          <w:rtl/>
        </w:rPr>
      </w:pPr>
      <w:r w:rsidRPr="009A49E2">
        <w:rPr>
          <w:rFonts w:hint="cs"/>
          <w:rtl/>
          <w:lang w:bidi="ar-SA"/>
        </w:rPr>
        <w:t>29</w:t>
      </w:r>
      <w:r>
        <w:rPr>
          <w:rFonts w:hint="cs"/>
          <w:rtl/>
        </w:rPr>
        <w:t>- باب: الحَيَاءِ</w:t>
      </w:r>
    </w:p>
    <w:p w:rsidR="00A0498B" w:rsidRDefault="00A0498B" w:rsidP="00484580">
      <w:pPr>
        <w:pStyle w:val="4-"/>
        <w:rPr>
          <w:rtl/>
          <w:lang w:bidi="fa-IR"/>
        </w:rPr>
      </w:pPr>
      <w:bookmarkStart w:id="182" w:name="_Toc434312937"/>
      <w:r>
        <w:rPr>
          <w:rFonts w:hint="cs"/>
          <w:rtl/>
          <w:lang w:bidi="fa-IR"/>
        </w:rPr>
        <w:t>باب [29]: حیا</w:t>
      </w:r>
      <w:bookmarkEnd w:id="182"/>
    </w:p>
    <w:p w:rsidR="00A0498B" w:rsidRDefault="00A0498B" w:rsidP="00484580">
      <w:pPr>
        <w:pStyle w:val="5-"/>
        <w:rPr>
          <w:rtl/>
          <w:lang w:bidi="fa-IR"/>
        </w:rPr>
      </w:pPr>
      <w:r>
        <w:rPr>
          <w:rFonts w:hint="cs"/>
          <w:rtl/>
          <w:lang w:bidi="fa-IR"/>
        </w:rPr>
        <w:t>2043</w:t>
      </w:r>
      <w:r w:rsidRPr="00484580">
        <w:rPr>
          <w:rFonts w:hint="cs"/>
          <w:rtl/>
        </w:rPr>
        <w:t>-</w:t>
      </w:r>
      <w:r w:rsidR="00484580">
        <w:rPr>
          <w:rFonts w:hint="cs"/>
          <w:rtl/>
        </w:rPr>
        <w:t xml:space="preserve"> عَنْ</w:t>
      </w:r>
      <w:r w:rsidRPr="00484580">
        <w:rPr>
          <w:rFonts w:hint="cs"/>
          <w:rtl/>
        </w:rPr>
        <w:t xml:space="preserve"> </w:t>
      </w:r>
      <w:r w:rsidR="00484580" w:rsidRPr="00484580">
        <w:rPr>
          <w:rtl/>
        </w:rPr>
        <w:t>عِمْرَانَ</w:t>
      </w:r>
      <w:r w:rsidR="00484580">
        <w:rPr>
          <w:rtl/>
        </w:rPr>
        <w:t xml:space="preserve"> بْنَ حُصَيْنٍ</w:t>
      </w:r>
      <w:r w:rsidR="00484580" w:rsidRPr="00484580">
        <w:rPr>
          <w:rtl/>
        </w:rPr>
        <w:t xml:space="preserve"> </w:t>
      </w:r>
      <w:r w:rsidR="00484580">
        <w:rPr>
          <w:rtl/>
        </w:rPr>
        <w:t>رَضِيَ اللَّهُ عَنْهُ</w:t>
      </w:r>
      <w:r w:rsidR="00484580" w:rsidRPr="00484580">
        <w:rPr>
          <w:rtl/>
        </w:rPr>
        <w:t xml:space="preserve"> قَالَ: قَالَ النَّبِيُّ صَلَّى اللهُ عَلَيْهِ وَسَلَّمَ: «الحَيَاءُ لاَ يَأْتِي إِلَّا بِخَيْرٍ»</w:t>
      </w:r>
      <w:r w:rsidRPr="00484580">
        <w:rPr>
          <w:rFonts w:hint="cs"/>
          <w:rtl/>
        </w:rPr>
        <w:t xml:space="preserve"> [رواه البخاری: 6117].</w:t>
      </w:r>
    </w:p>
    <w:p w:rsidR="00A0498B" w:rsidRDefault="00A0498B" w:rsidP="00ED7667">
      <w:pPr>
        <w:pStyle w:val="0-"/>
        <w:rPr>
          <w:rtl/>
          <w:lang w:bidi="fa-IR"/>
        </w:rPr>
      </w:pPr>
      <w:r>
        <w:rPr>
          <w:rFonts w:hint="cs"/>
          <w:rtl/>
          <w:lang w:bidi="fa-IR"/>
        </w:rPr>
        <w:t>2043- از عِم</w:t>
      </w:r>
      <w:r>
        <w:rPr>
          <w:rFonts w:hint="cs"/>
          <w:rtl/>
        </w:rPr>
        <w:t>ْ</w:t>
      </w:r>
      <w:r>
        <w:rPr>
          <w:rFonts w:hint="cs"/>
          <w:rtl/>
          <w:lang w:bidi="fa-IR"/>
        </w:rPr>
        <w:t>ران بن حُصی</w:t>
      </w:r>
      <w:r>
        <w:rPr>
          <w:rFonts w:hint="cs"/>
          <w:rtl/>
        </w:rPr>
        <w:t>ْ</w:t>
      </w:r>
      <w:r>
        <w:rPr>
          <w:rFonts w:hint="cs"/>
          <w:rtl/>
          <w:lang w:bidi="fa-IR"/>
        </w:rPr>
        <w:t>ن</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فرمودند: «حیا ثمرۀ جز خیر و نیکویی ندارد»</w:t>
      </w:r>
      <w:r w:rsidRPr="00A0498B">
        <w:rPr>
          <w:rFonts w:ascii="IRLotus" w:hAnsi="IRLotus" w:cs="IRLotus"/>
          <w:vertAlign w:val="superscript"/>
          <w:rtl/>
          <w:lang w:bidi="fa-IR"/>
        </w:rPr>
        <w:t>(</w:t>
      </w:r>
      <w:r w:rsidRPr="00A0498B">
        <w:rPr>
          <w:rStyle w:val="FootnoteReference"/>
          <w:rFonts w:ascii="IRLotus" w:eastAsia="SimSun" w:hAnsi="IRLotus" w:cs="IRLotus"/>
          <w:rtl/>
          <w:lang w:bidi="fa-IR"/>
        </w:rPr>
        <w:footnoteReference w:id="191"/>
      </w:r>
      <w:r w:rsidRPr="00A0498B">
        <w:rPr>
          <w:rFonts w:ascii="IRLotus" w:hAnsi="IRLotus" w:cs="IRLotus"/>
          <w:vertAlign w:val="superscript"/>
          <w:rtl/>
          <w:lang w:bidi="fa-IR"/>
        </w:rPr>
        <w:t>)</w:t>
      </w:r>
      <w:r>
        <w:rPr>
          <w:rFonts w:hint="cs"/>
          <w:rtl/>
          <w:lang w:bidi="fa-IR"/>
        </w:rPr>
        <w:t>.</w:t>
      </w:r>
    </w:p>
    <w:p w:rsidR="00E72A23" w:rsidRDefault="00E72A23" w:rsidP="00E72A23">
      <w:pPr>
        <w:pStyle w:val="2-0"/>
        <w:rPr>
          <w:rtl/>
        </w:rPr>
      </w:pPr>
      <w:r w:rsidRPr="009A49E2">
        <w:rPr>
          <w:rFonts w:hint="cs"/>
          <w:rtl/>
          <w:lang w:bidi="ar-SA"/>
        </w:rPr>
        <w:t>30</w:t>
      </w:r>
      <w:r w:rsidRPr="00E72A23">
        <w:rPr>
          <w:rFonts w:hint="cs"/>
          <w:rtl/>
        </w:rPr>
        <w:t xml:space="preserve">- باب: </w:t>
      </w:r>
      <w:r w:rsidR="0022008E">
        <w:rPr>
          <w:rtl/>
        </w:rPr>
        <w:t>إِذَا لَمْ تَسْتَح</w:t>
      </w:r>
      <w:r w:rsidRPr="00E72A23">
        <w:rPr>
          <w:rtl/>
        </w:rPr>
        <w:t>ِ فَاصْنَعْ مَا شِئْتَ</w:t>
      </w:r>
    </w:p>
    <w:p w:rsidR="00E72A23" w:rsidRDefault="00033ADB" w:rsidP="008852FD">
      <w:pPr>
        <w:pStyle w:val="4-"/>
        <w:rPr>
          <w:rtl/>
          <w:lang w:bidi="fa-IR"/>
        </w:rPr>
      </w:pPr>
      <w:bookmarkStart w:id="183" w:name="_Toc434312938"/>
      <w:r>
        <w:rPr>
          <w:rFonts w:hint="cs"/>
          <w:rtl/>
          <w:lang w:bidi="fa-IR"/>
        </w:rPr>
        <w:t>باب [30]: اگر</w:t>
      </w:r>
      <w:r w:rsidR="00E72A23">
        <w:rPr>
          <w:rFonts w:hint="cs"/>
          <w:rtl/>
          <w:lang w:bidi="fa-IR"/>
        </w:rPr>
        <w:t xml:space="preserve"> شرم نداری هرچه می‌خواهی بکن</w:t>
      </w:r>
      <w:bookmarkEnd w:id="183"/>
    </w:p>
    <w:p w:rsidR="00E72A23" w:rsidRDefault="00E72A23" w:rsidP="00116F66">
      <w:pPr>
        <w:pStyle w:val="5-"/>
        <w:rPr>
          <w:rtl/>
          <w:lang w:bidi="fa-IR"/>
        </w:rPr>
      </w:pPr>
      <w:r>
        <w:rPr>
          <w:rFonts w:hint="cs"/>
          <w:rtl/>
          <w:lang w:bidi="fa-IR"/>
        </w:rPr>
        <w:t>2044</w:t>
      </w:r>
      <w:r w:rsidRPr="008852FD">
        <w:rPr>
          <w:rFonts w:hint="cs"/>
          <w:rtl/>
        </w:rPr>
        <w:t>-</w:t>
      </w:r>
      <w:r w:rsidR="008852FD">
        <w:rPr>
          <w:rFonts w:hint="cs"/>
          <w:rtl/>
        </w:rPr>
        <w:t xml:space="preserve"> عَنْ أَبِي</w:t>
      </w:r>
      <w:r w:rsidRPr="008852FD">
        <w:rPr>
          <w:rFonts w:hint="cs"/>
          <w:rtl/>
        </w:rPr>
        <w:t xml:space="preserve"> </w:t>
      </w:r>
      <w:r w:rsidR="008852FD" w:rsidRPr="008852FD">
        <w:rPr>
          <w:rtl/>
        </w:rPr>
        <w:t>مَسْعُودٍ</w:t>
      </w:r>
      <w:r w:rsidR="008852FD">
        <w:rPr>
          <w:rFonts w:hint="cs"/>
          <w:rtl/>
        </w:rPr>
        <w:t xml:space="preserve"> الأَنْصضارِيِّ </w:t>
      </w:r>
      <w:r w:rsidR="008852FD" w:rsidRPr="00ED6405">
        <w:rPr>
          <w:rtl/>
        </w:rPr>
        <w:t>رَضِيَ اللَّهُ عَنْهُ</w:t>
      </w:r>
      <w:r w:rsidR="008852FD" w:rsidRPr="008852FD">
        <w:rPr>
          <w:rtl/>
        </w:rPr>
        <w:t xml:space="preserve">، قَالَ: قَالَ النَّبِيُّ صَلَّى اللهُ عَلَيْهِ وَسَلَّمَ: </w:t>
      </w:r>
      <w:r w:rsidR="00116F66">
        <w:rPr>
          <w:rFonts w:hint="cs"/>
          <w:rtl/>
        </w:rPr>
        <w:t>«</w:t>
      </w:r>
      <w:r w:rsidR="008852FD" w:rsidRPr="008852FD">
        <w:rPr>
          <w:rtl/>
        </w:rPr>
        <w:t>إِنَّ مِمَّا أَدْرَكَ النَّاسُ مِنْ كَلاَمِ النُّبُوَّةِ الأُولَى: إِذَا لَمْ تَسْتَحْيِ فَاصْنَعْ مَا شِئْتَ</w:t>
      </w:r>
      <w:r w:rsidR="00116F66">
        <w:rPr>
          <w:rFonts w:hint="cs"/>
          <w:rtl/>
        </w:rPr>
        <w:t>»</w:t>
      </w:r>
      <w:r w:rsidRPr="008852FD">
        <w:rPr>
          <w:rFonts w:hint="cs"/>
          <w:rtl/>
        </w:rPr>
        <w:t xml:space="preserve"> [رواه البخاری: 6120].</w:t>
      </w:r>
    </w:p>
    <w:p w:rsidR="00E72A23" w:rsidRDefault="00E72A23" w:rsidP="00E72A23">
      <w:pPr>
        <w:pStyle w:val="0-"/>
        <w:rPr>
          <w:rtl/>
          <w:lang w:bidi="fa-IR"/>
        </w:rPr>
      </w:pPr>
      <w:r>
        <w:rPr>
          <w:rFonts w:hint="cs"/>
          <w:rtl/>
          <w:lang w:bidi="fa-IR"/>
        </w:rPr>
        <w:t>2044- از ابو مسعود انصاری</w:t>
      </w:r>
      <w:r>
        <w:rPr>
          <w:rFonts w:cs="CTraditional Arabic" w:hint="cs"/>
          <w:rtl/>
          <w:lang w:bidi="fa-IR"/>
        </w:rPr>
        <w:t>س</w:t>
      </w:r>
      <w:r>
        <w:rPr>
          <w:rFonts w:hint="cs"/>
          <w:rtl/>
          <w:lang w:bidi="fa-IR"/>
        </w:rPr>
        <w:t xml:space="preserve"> روایت است که گفت:</w:t>
      </w:r>
      <w:r w:rsidR="00680DA9">
        <w:rPr>
          <w:rFonts w:hint="cs"/>
          <w:rtl/>
          <w:lang w:bidi="fa-IR"/>
        </w:rPr>
        <w:t xml:space="preserve"> پیامبر خدا </w:t>
      </w:r>
      <w:r w:rsidR="00680DA9">
        <w:rPr>
          <w:rFonts w:cs="CTraditional Arabic" w:hint="cs"/>
          <w:rtl/>
          <w:lang w:bidi="fa-IR"/>
        </w:rPr>
        <w:t>ج</w:t>
      </w:r>
      <w:r w:rsidR="00680DA9">
        <w:rPr>
          <w:rFonts w:hint="cs"/>
          <w:rtl/>
          <w:lang w:bidi="fa-IR"/>
        </w:rPr>
        <w:t xml:space="preserve"> فرمودند: «آنچه را که مردم از سخنان نبوت گذشته درک کرده‌اند این است که: اگر شرم نداری هرچه که می‌خواهی بکن»</w:t>
      </w:r>
      <w:r w:rsidR="00680DA9" w:rsidRPr="00680DA9">
        <w:rPr>
          <w:rFonts w:ascii="IRLotus" w:hAnsi="IRLotus" w:cs="IRLotus"/>
          <w:vertAlign w:val="superscript"/>
          <w:rtl/>
          <w:lang w:bidi="fa-IR"/>
        </w:rPr>
        <w:t>(</w:t>
      </w:r>
      <w:r w:rsidR="00680DA9" w:rsidRPr="00680DA9">
        <w:rPr>
          <w:rStyle w:val="FootnoteReference"/>
          <w:rFonts w:ascii="IRLotus" w:eastAsia="SimSun" w:hAnsi="IRLotus" w:cs="IRLotus"/>
          <w:rtl/>
          <w:lang w:bidi="fa-IR"/>
        </w:rPr>
        <w:footnoteReference w:id="192"/>
      </w:r>
      <w:r w:rsidR="00680DA9" w:rsidRPr="00680DA9">
        <w:rPr>
          <w:rFonts w:ascii="IRLotus" w:hAnsi="IRLotus" w:cs="IRLotus"/>
          <w:vertAlign w:val="superscript"/>
          <w:rtl/>
          <w:lang w:bidi="fa-IR"/>
        </w:rPr>
        <w:t>)</w:t>
      </w:r>
      <w:r w:rsidR="00680DA9">
        <w:rPr>
          <w:rFonts w:hint="cs"/>
          <w:rtl/>
          <w:lang w:bidi="fa-IR"/>
        </w:rPr>
        <w:t>.</w:t>
      </w:r>
    </w:p>
    <w:p w:rsidR="00906D35" w:rsidRPr="0032450F" w:rsidRDefault="00927337" w:rsidP="0032450F">
      <w:pPr>
        <w:pStyle w:val="2-0"/>
        <w:rPr>
          <w:rtl/>
        </w:rPr>
      </w:pPr>
      <w:r w:rsidRPr="009A49E2">
        <w:rPr>
          <w:rFonts w:hint="cs"/>
          <w:rtl/>
          <w:lang w:bidi="ar-SA"/>
        </w:rPr>
        <w:t>31</w:t>
      </w:r>
      <w:r>
        <w:rPr>
          <w:rFonts w:hint="cs"/>
          <w:rtl/>
        </w:rPr>
        <w:t xml:space="preserve">- باب: </w:t>
      </w:r>
      <w:r>
        <w:rPr>
          <w:rtl/>
        </w:rPr>
        <w:t>الان</w:t>
      </w:r>
      <w:r w:rsidR="006036EA">
        <w:rPr>
          <w:rtl/>
        </w:rPr>
        <w:t>بِسَاطِ إ</w:t>
      </w:r>
      <w:r>
        <w:rPr>
          <w:rtl/>
        </w:rPr>
        <w:t>لَى النَّاسِ</w:t>
      </w:r>
      <w:r>
        <w:rPr>
          <w:rFonts w:hint="cs"/>
          <w:rtl/>
        </w:rPr>
        <w:t>، قَالَ ابْنُ مَسعُودٍ: خَالِطِ الن</w:t>
      </w:r>
      <w:r w:rsidR="008B5A65">
        <w:rPr>
          <w:rFonts w:hint="cs"/>
          <w:rtl/>
        </w:rPr>
        <w:t>َّاسَ وَدِينَكَ لاَ تَكْلمَنَّهُ</w:t>
      </w:r>
      <w:r>
        <w:rPr>
          <w:rFonts w:hint="cs"/>
          <w:rtl/>
        </w:rPr>
        <w:t xml:space="preserve"> وَالدُّعابَةِ مَعَ الأَهْلِ</w:t>
      </w:r>
      <w:r w:rsidR="00906D35">
        <w:rPr>
          <w:rtl/>
        </w:rPr>
        <w:br w:type="page"/>
      </w:r>
    </w:p>
    <w:p w:rsidR="00927337" w:rsidRDefault="00906D35" w:rsidP="00FB741E">
      <w:pPr>
        <w:pStyle w:val="4-"/>
        <w:rPr>
          <w:rtl/>
          <w:lang w:bidi="fa-IR"/>
        </w:rPr>
      </w:pPr>
      <w:bookmarkStart w:id="184" w:name="_Toc434312939"/>
      <w:r>
        <w:rPr>
          <w:rFonts w:hint="cs"/>
          <w:rtl/>
          <w:lang w:bidi="fa-IR"/>
        </w:rPr>
        <w:t>باب [31]: خوش خلقی با مردم، و ابن مسعود گفت که: با مردم</w:t>
      </w:r>
      <w:r w:rsidR="0014771C">
        <w:rPr>
          <w:rFonts w:hint="cs"/>
          <w:rtl/>
          <w:lang w:bidi="fa-IR"/>
        </w:rPr>
        <w:t>ان الفت کن ولی دین خود را جریحه‌</w:t>
      </w:r>
      <w:r>
        <w:rPr>
          <w:rFonts w:hint="cs"/>
          <w:rtl/>
          <w:lang w:bidi="fa-IR"/>
        </w:rPr>
        <w:t>دار مساز...</w:t>
      </w:r>
      <w:bookmarkEnd w:id="184"/>
    </w:p>
    <w:p w:rsidR="00906D35" w:rsidRDefault="00906D35" w:rsidP="00E3219B">
      <w:pPr>
        <w:pStyle w:val="5-"/>
        <w:rPr>
          <w:rtl/>
          <w:lang w:bidi="fa-IR"/>
        </w:rPr>
      </w:pPr>
      <w:r>
        <w:rPr>
          <w:rFonts w:hint="cs"/>
          <w:rtl/>
          <w:lang w:bidi="fa-IR"/>
        </w:rPr>
        <w:t>2045</w:t>
      </w:r>
      <w:r w:rsidRPr="00E3219B">
        <w:rPr>
          <w:rFonts w:hint="cs"/>
          <w:rtl/>
        </w:rPr>
        <w:t xml:space="preserve">- </w:t>
      </w:r>
      <w:r w:rsidR="002A11C1">
        <w:rPr>
          <w:rFonts w:hint="cs"/>
          <w:rtl/>
        </w:rPr>
        <w:t xml:space="preserve">عَنْ </w:t>
      </w:r>
      <w:r w:rsidR="00E3219B" w:rsidRPr="00E3219B">
        <w:rPr>
          <w:rtl/>
        </w:rPr>
        <w:t>أَنَسَ بْنَ مَالِكٍ رَضِيَ اللَّهُ عَنْهُ، يَقُولُ: إِنْ كَانَ النَّبِيُّ صَلَّى اللهُ عَلَيْهِ وَسَلَّمَ لَيُخَالِطُنَا، حَتَّى يَقُولَ لِأَخٍ لِي صَغِيرٍ: «يَا أَبَا عُمَيْرٍ، مَا فَعَلَ النُّغَيْرُ»</w:t>
      </w:r>
      <w:r w:rsidRPr="00E3219B">
        <w:rPr>
          <w:rFonts w:hint="cs"/>
          <w:rtl/>
        </w:rPr>
        <w:t xml:space="preserve"> [رواه البخاری: 6129].</w:t>
      </w:r>
    </w:p>
    <w:p w:rsidR="00AC38C2" w:rsidRDefault="00AC38C2" w:rsidP="00906D35">
      <w:pPr>
        <w:pStyle w:val="0-"/>
        <w:rPr>
          <w:rtl/>
          <w:lang w:bidi="fa-IR"/>
        </w:rPr>
      </w:pPr>
      <w:r>
        <w:rPr>
          <w:rFonts w:hint="cs"/>
          <w:rtl/>
          <w:lang w:bidi="fa-IR"/>
        </w:rPr>
        <w:t>2045- از انس</w:t>
      </w:r>
      <w:r>
        <w:rPr>
          <w:rFonts w:cs="CTraditional Arabic" w:hint="cs"/>
          <w:rtl/>
          <w:lang w:bidi="fa-IR"/>
        </w:rPr>
        <w:t>س</w:t>
      </w:r>
      <w:r>
        <w:rPr>
          <w:rFonts w:hint="cs"/>
          <w:rtl/>
          <w:lang w:bidi="fa-IR"/>
        </w:rPr>
        <w:t xml:space="preserve"> روایت است</w:t>
      </w:r>
      <w:r w:rsidR="00033ADB">
        <w:rPr>
          <w:rFonts w:hint="cs"/>
          <w:rtl/>
          <w:lang w:bidi="fa-IR"/>
        </w:rPr>
        <w:t xml:space="preserve"> ک</w:t>
      </w:r>
      <w:r>
        <w:rPr>
          <w:rFonts w:hint="cs"/>
          <w:rtl/>
          <w:lang w:bidi="fa-IR"/>
        </w:rPr>
        <w:t xml:space="preserve">ه گفت: پیامبر خدا </w:t>
      </w:r>
      <w:r>
        <w:rPr>
          <w:rFonts w:cs="CTraditional Arabic" w:hint="cs"/>
          <w:rtl/>
          <w:lang w:bidi="fa-IR"/>
        </w:rPr>
        <w:t>ج</w:t>
      </w:r>
      <w:r>
        <w:rPr>
          <w:rFonts w:hint="cs"/>
          <w:rtl/>
          <w:lang w:bidi="fa-IR"/>
        </w:rPr>
        <w:t xml:space="preserve"> با ما تا جایی انس و الفت می‌کردند، که روزی برای برادر کوچکم گفتند: «یا ابا عمیر! چه کرد نُغَی</w:t>
      </w:r>
      <w:r>
        <w:rPr>
          <w:rFonts w:hint="cs"/>
          <w:rtl/>
        </w:rPr>
        <w:t>ْ</w:t>
      </w:r>
      <w:r>
        <w:rPr>
          <w:rFonts w:hint="cs"/>
          <w:rtl/>
          <w:lang w:bidi="fa-IR"/>
        </w:rPr>
        <w:t>ر»</w:t>
      </w:r>
      <w:r w:rsidRPr="00AC38C2">
        <w:rPr>
          <w:rFonts w:ascii="IRLotus" w:hAnsi="IRLotus" w:cs="IRLotus"/>
          <w:vertAlign w:val="superscript"/>
          <w:rtl/>
          <w:lang w:bidi="fa-IR"/>
        </w:rPr>
        <w:t>(</w:t>
      </w:r>
      <w:r w:rsidRPr="00AC38C2">
        <w:rPr>
          <w:rStyle w:val="FootnoteReference"/>
          <w:rFonts w:ascii="IRLotus" w:eastAsia="SimSun" w:hAnsi="IRLotus" w:cs="IRLotus"/>
          <w:rtl/>
          <w:lang w:bidi="fa-IR"/>
        </w:rPr>
        <w:footnoteReference w:id="193"/>
      </w:r>
      <w:r w:rsidRPr="00AC38C2">
        <w:rPr>
          <w:rFonts w:ascii="IRLotus" w:hAnsi="IRLotus" w:cs="IRLotus"/>
          <w:vertAlign w:val="superscript"/>
          <w:rtl/>
          <w:lang w:bidi="fa-IR"/>
        </w:rPr>
        <w:t>)</w:t>
      </w:r>
      <w:r>
        <w:rPr>
          <w:rFonts w:hint="cs"/>
          <w:rtl/>
          <w:lang w:bidi="fa-IR"/>
        </w:rPr>
        <w:t>؟</w:t>
      </w:r>
    </w:p>
    <w:p w:rsidR="0032450F" w:rsidRDefault="0032450F" w:rsidP="0032450F">
      <w:pPr>
        <w:pStyle w:val="2-0"/>
        <w:rPr>
          <w:rtl/>
        </w:rPr>
      </w:pPr>
      <w:r w:rsidRPr="009A49E2">
        <w:rPr>
          <w:rFonts w:hint="cs"/>
          <w:rtl/>
          <w:lang w:bidi="ar-SA"/>
        </w:rPr>
        <w:t>32</w:t>
      </w:r>
      <w:r w:rsidRPr="0032450F">
        <w:rPr>
          <w:rFonts w:hint="cs"/>
          <w:rtl/>
        </w:rPr>
        <w:t xml:space="preserve">- باب: </w:t>
      </w:r>
      <w:r w:rsidRPr="0032450F">
        <w:rPr>
          <w:rtl/>
        </w:rPr>
        <w:t>لاَ يُلْ</w:t>
      </w:r>
      <w:r w:rsidR="006036EA">
        <w:rPr>
          <w:rtl/>
        </w:rPr>
        <w:t>دَغُ المُؤ</w:t>
      </w:r>
      <w:r w:rsidRPr="0032450F">
        <w:rPr>
          <w:rtl/>
        </w:rPr>
        <w:t>مِنُ مِنْ جُحْرٍ مَرَّتَيْنِ</w:t>
      </w:r>
    </w:p>
    <w:p w:rsidR="0032450F" w:rsidRDefault="00FB741E" w:rsidP="00E26CB9">
      <w:pPr>
        <w:pStyle w:val="4-"/>
        <w:rPr>
          <w:rtl/>
          <w:lang w:bidi="fa-IR"/>
        </w:rPr>
      </w:pPr>
      <w:bookmarkStart w:id="185" w:name="_Toc434312940"/>
      <w:r>
        <w:rPr>
          <w:rFonts w:hint="cs"/>
          <w:rtl/>
          <w:lang w:bidi="fa-IR"/>
        </w:rPr>
        <w:t xml:space="preserve">باب </w:t>
      </w:r>
      <w:r w:rsidR="0032450F">
        <w:rPr>
          <w:rFonts w:hint="cs"/>
          <w:rtl/>
          <w:lang w:bidi="fa-IR"/>
        </w:rPr>
        <w:t>[32]: مسلمان از یک سوراخ دوبار گزیده نمی‌شود</w:t>
      </w:r>
      <w:bookmarkEnd w:id="185"/>
    </w:p>
    <w:p w:rsidR="00E26CB9" w:rsidRDefault="00E26CB9" w:rsidP="00E26CB9">
      <w:pPr>
        <w:pStyle w:val="5-"/>
        <w:rPr>
          <w:rtl/>
          <w:lang w:bidi="fa-IR"/>
        </w:rPr>
      </w:pPr>
      <w:r>
        <w:rPr>
          <w:rFonts w:hint="cs"/>
          <w:rtl/>
          <w:lang w:bidi="fa-IR"/>
        </w:rPr>
        <w:t>2046</w:t>
      </w:r>
      <w:r w:rsidRPr="00E26CB9">
        <w:rPr>
          <w:rFonts w:hint="cs"/>
          <w:rtl/>
        </w:rPr>
        <w:t xml:space="preserve">- </w:t>
      </w:r>
      <w:r w:rsidRPr="00E26CB9">
        <w:rPr>
          <w:rtl/>
        </w:rPr>
        <w:t>عَنْ أَبِي هُرَيْرَةَ رَضِيَ اللَّهُ عَنْهُ، عَنِ النَّبِيِّ صَلَّى اللهُ عَلَيْهِ وَسَلَّمَ أَنَّهُ قَالَ: «لاَ يُلْدَغُ المُؤْمِنُ مِنْ جُحْرٍ وَاحِدٍ مَرَّتَيْنِ»</w:t>
      </w:r>
      <w:r w:rsidRPr="00E26CB9">
        <w:rPr>
          <w:rFonts w:hint="cs"/>
          <w:rtl/>
        </w:rPr>
        <w:t xml:space="preserve"> [رواه البخاری: 6133].</w:t>
      </w:r>
    </w:p>
    <w:p w:rsidR="00E26CB9" w:rsidRDefault="00E26CB9" w:rsidP="00E26CB9">
      <w:pPr>
        <w:pStyle w:val="0-"/>
        <w:rPr>
          <w:rtl/>
          <w:lang w:bidi="fa-IR"/>
        </w:rPr>
      </w:pPr>
      <w:r>
        <w:rPr>
          <w:rFonts w:hint="cs"/>
          <w:rtl/>
          <w:lang w:bidi="fa-IR"/>
        </w:rPr>
        <w:t>2046- از ابو هریره</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 فرمودند: «مسلمان از یک سوراخ دوبار گزیده نمی‌شود»</w:t>
      </w:r>
      <w:r w:rsidRPr="00E26CB9">
        <w:rPr>
          <w:rFonts w:ascii="IRLotus" w:hAnsi="IRLotus" w:cs="IRLotus"/>
          <w:vertAlign w:val="superscript"/>
          <w:rtl/>
          <w:lang w:bidi="fa-IR"/>
        </w:rPr>
        <w:t>(</w:t>
      </w:r>
      <w:r w:rsidRPr="00E26CB9">
        <w:rPr>
          <w:rStyle w:val="FootnoteReference"/>
          <w:rFonts w:ascii="IRLotus" w:eastAsia="SimSun" w:hAnsi="IRLotus" w:cs="IRLotus"/>
          <w:rtl/>
          <w:lang w:bidi="fa-IR"/>
        </w:rPr>
        <w:footnoteReference w:id="194"/>
      </w:r>
      <w:r w:rsidRPr="00E26CB9">
        <w:rPr>
          <w:rFonts w:ascii="IRLotus" w:hAnsi="IRLotus" w:cs="IRLotus"/>
          <w:vertAlign w:val="superscript"/>
          <w:rtl/>
          <w:lang w:bidi="fa-IR"/>
        </w:rPr>
        <w:t>)</w:t>
      </w:r>
      <w:r>
        <w:rPr>
          <w:rFonts w:hint="cs"/>
          <w:rtl/>
          <w:lang w:bidi="fa-IR"/>
        </w:rPr>
        <w:t>.</w:t>
      </w:r>
    </w:p>
    <w:p w:rsidR="00390842" w:rsidRDefault="00390842" w:rsidP="00390842">
      <w:pPr>
        <w:pStyle w:val="2-0"/>
        <w:rPr>
          <w:rtl/>
        </w:rPr>
      </w:pPr>
      <w:r w:rsidRPr="009A49E2">
        <w:rPr>
          <w:rFonts w:hint="cs"/>
          <w:rtl/>
          <w:lang w:bidi="ar-SA"/>
        </w:rPr>
        <w:t>33</w:t>
      </w:r>
      <w:r w:rsidRPr="00390842">
        <w:rPr>
          <w:rFonts w:hint="cs"/>
          <w:rtl/>
        </w:rPr>
        <w:t xml:space="preserve">- باب: </w:t>
      </w:r>
      <w:r w:rsidRPr="00390842">
        <w:rPr>
          <w:rtl/>
        </w:rPr>
        <w:t>مَا يَجُوزُ مِنَ الشّ</w:t>
      </w:r>
      <w:r w:rsidR="006036EA">
        <w:rPr>
          <w:rFonts w:hint="cs"/>
          <w:rtl/>
        </w:rPr>
        <w:t>َ</w:t>
      </w:r>
      <w:r w:rsidR="006036EA">
        <w:rPr>
          <w:rtl/>
        </w:rPr>
        <w:t>عْرِ وَالرَّجَزِ وَالح</w:t>
      </w:r>
      <w:r w:rsidR="006036EA">
        <w:rPr>
          <w:rFonts w:hint="cs"/>
          <w:rtl/>
        </w:rPr>
        <w:t>ِ</w:t>
      </w:r>
      <w:r w:rsidR="006036EA">
        <w:rPr>
          <w:rtl/>
        </w:rPr>
        <w:t>دَاءِ وَم</w:t>
      </w:r>
      <w:r w:rsidRPr="00390842">
        <w:rPr>
          <w:rtl/>
        </w:rPr>
        <w:t>ا يُكْرَهُ مِنْهُ</w:t>
      </w:r>
    </w:p>
    <w:p w:rsidR="00390842" w:rsidRDefault="00390842" w:rsidP="00FC18F8">
      <w:pPr>
        <w:pStyle w:val="4-"/>
        <w:rPr>
          <w:rtl/>
          <w:lang w:bidi="fa-IR"/>
        </w:rPr>
      </w:pPr>
      <w:bookmarkStart w:id="186" w:name="_Toc434312941"/>
      <w:r>
        <w:rPr>
          <w:rFonts w:hint="cs"/>
          <w:rtl/>
          <w:lang w:bidi="fa-IR"/>
        </w:rPr>
        <w:t>باب [33]: آنچه که از شعر و سجع و رجز روا، و آنچه که مکروه است</w:t>
      </w:r>
      <w:bookmarkEnd w:id="186"/>
    </w:p>
    <w:p w:rsidR="00390842" w:rsidRPr="00FC18F8" w:rsidRDefault="00390842" w:rsidP="00631AC6">
      <w:pPr>
        <w:pStyle w:val="5-"/>
        <w:rPr>
          <w:rFonts w:ascii="Simplified Arabic" w:hAnsi="Simplified Arabic" w:cs="Simplified Arabic"/>
          <w:color w:val="FF0000"/>
          <w:rtl/>
        </w:rPr>
      </w:pPr>
      <w:r>
        <w:rPr>
          <w:rFonts w:hint="cs"/>
          <w:rtl/>
          <w:lang w:bidi="fa-IR"/>
        </w:rPr>
        <w:t>2047</w:t>
      </w:r>
      <w:r w:rsidRPr="00FC18F8">
        <w:rPr>
          <w:rFonts w:hint="cs"/>
          <w:rtl/>
        </w:rPr>
        <w:t>-</w:t>
      </w:r>
      <w:r w:rsidR="00631AC6">
        <w:rPr>
          <w:rFonts w:hint="cs"/>
          <w:rtl/>
        </w:rPr>
        <w:t xml:space="preserve"> عَنْ</w:t>
      </w:r>
      <w:r w:rsidRPr="00FC18F8">
        <w:rPr>
          <w:rFonts w:hint="cs"/>
          <w:rtl/>
        </w:rPr>
        <w:t xml:space="preserve"> </w:t>
      </w:r>
      <w:r w:rsidR="00FC18F8" w:rsidRPr="00FC18F8">
        <w:rPr>
          <w:rtl/>
        </w:rPr>
        <w:t>أُبَيَّ بْنَ كَعْبٍ</w:t>
      </w:r>
      <w:r w:rsidR="00631AC6" w:rsidRPr="00631AC6">
        <w:rPr>
          <w:rtl/>
        </w:rPr>
        <w:t xml:space="preserve"> </w:t>
      </w:r>
      <w:r w:rsidR="00631AC6" w:rsidRPr="00E26CB9">
        <w:rPr>
          <w:rtl/>
        </w:rPr>
        <w:t>رَض</w:t>
      </w:r>
      <w:r w:rsidR="00631AC6">
        <w:rPr>
          <w:rtl/>
        </w:rPr>
        <w:t>ِيَ اللَّهُ عَنْهُ</w:t>
      </w:r>
      <w:r w:rsidR="00631AC6">
        <w:rPr>
          <w:rFonts w:hint="cs"/>
          <w:rtl/>
        </w:rPr>
        <w:t>:</w:t>
      </w:r>
      <w:r w:rsidR="00FC18F8" w:rsidRPr="00FC18F8">
        <w:rPr>
          <w:rtl/>
        </w:rPr>
        <w:t xml:space="preserve"> أَنَّ رَسُولَ اللَّهِ صَلَّى اللهُ عَلَيْهِ وَسَلَّمَ قَالَ: «إِنَّ مِنَ الشِّعْرِ حِكْمَةً»</w:t>
      </w:r>
      <w:r w:rsidRPr="00FC18F8">
        <w:rPr>
          <w:rFonts w:hint="cs"/>
          <w:rtl/>
        </w:rPr>
        <w:t xml:space="preserve"> [رواه البخاری: 6145].</w:t>
      </w:r>
    </w:p>
    <w:p w:rsidR="00390842" w:rsidRDefault="0076195E" w:rsidP="00390842">
      <w:pPr>
        <w:pStyle w:val="0-"/>
        <w:rPr>
          <w:rtl/>
          <w:lang w:bidi="fa-IR"/>
        </w:rPr>
      </w:pPr>
      <w:r>
        <w:rPr>
          <w:rFonts w:hint="cs"/>
          <w:rtl/>
          <w:lang w:bidi="fa-IR"/>
        </w:rPr>
        <w:t>2047- از أُبی بن کع</w:t>
      </w:r>
      <w:r w:rsidR="00390842">
        <w:rPr>
          <w:rFonts w:hint="cs"/>
          <w:rtl/>
          <w:lang w:bidi="fa-IR"/>
        </w:rPr>
        <w:t>ب</w:t>
      </w:r>
      <w:r w:rsidR="00390842">
        <w:rPr>
          <w:rFonts w:cs="CTraditional Arabic" w:hint="cs"/>
          <w:rtl/>
          <w:lang w:bidi="fa-IR"/>
        </w:rPr>
        <w:t>س</w:t>
      </w:r>
      <w:r w:rsidR="00390842">
        <w:rPr>
          <w:rFonts w:hint="cs"/>
          <w:rtl/>
          <w:lang w:bidi="fa-IR"/>
        </w:rPr>
        <w:t xml:space="preserve"> روایت است که پیامبر خدا </w:t>
      </w:r>
      <w:r w:rsidR="00390842">
        <w:rPr>
          <w:rFonts w:cs="CTraditional Arabic" w:hint="cs"/>
          <w:rtl/>
          <w:lang w:bidi="fa-IR"/>
        </w:rPr>
        <w:t>ج</w:t>
      </w:r>
      <w:r w:rsidR="00390842">
        <w:rPr>
          <w:rFonts w:hint="cs"/>
          <w:rtl/>
          <w:lang w:bidi="fa-IR"/>
        </w:rPr>
        <w:t xml:space="preserve"> فرمودند: «بعضی از انواع شعر حکمت است»</w:t>
      </w:r>
      <w:r w:rsidR="00390842" w:rsidRPr="00390842">
        <w:rPr>
          <w:rFonts w:ascii="IRLotus" w:hAnsi="IRLotus" w:cs="IRLotus"/>
          <w:vertAlign w:val="superscript"/>
          <w:rtl/>
          <w:lang w:bidi="fa-IR"/>
        </w:rPr>
        <w:t>(</w:t>
      </w:r>
      <w:r w:rsidR="00390842" w:rsidRPr="00390842">
        <w:rPr>
          <w:rStyle w:val="FootnoteReference"/>
          <w:rFonts w:ascii="IRLotus" w:eastAsia="SimSun" w:hAnsi="IRLotus" w:cs="IRLotus"/>
          <w:rtl/>
          <w:lang w:bidi="fa-IR"/>
        </w:rPr>
        <w:footnoteReference w:id="195"/>
      </w:r>
      <w:r w:rsidR="00390842" w:rsidRPr="00390842">
        <w:rPr>
          <w:rFonts w:ascii="IRLotus" w:hAnsi="IRLotus" w:cs="IRLotus"/>
          <w:vertAlign w:val="superscript"/>
          <w:rtl/>
          <w:lang w:bidi="fa-IR"/>
        </w:rPr>
        <w:t>)</w:t>
      </w:r>
      <w:r w:rsidR="00390842">
        <w:rPr>
          <w:rFonts w:hint="cs"/>
          <w:rtl/>
          <w:lang w:bidi="fa-IR"/>
        </w:rPr>
        <w:t>.</w:t>
      </w:r>
    </w:p>
    <w:p w:rsidR="002353C5" w:rsidRDefault="002353C5" w:rsidP="002353C5">
      <w:pPr>
        <w:pStyle w:val="2-0"/>
        <w:rPr>
          <w:rtl/>
        </w:rPr>
      </w:pPr>
      <w:r w:rsidRPr="009A49E2">
        <w:rPr>
          <w:rFonts w:hint="cs"/>
          <w:rtl/>
          <w:lang w:bidi="ar-SA"/>
        </w:rPr>
        <w:t>34</w:t>
      </w:r>
      <w:r w:rsidRPr="002353C5">
        <w:rPr>
          <w:rFonts w:hint="cs"/>
          <w:rtl/>
        </w:rPr>
        <w:t xml:space="preserve">- باب: </w:t>
      </w:r>
      <w:r w:rsidRPr="002353C5">
        <w:rPr>
          <w:rtl/>
        </w:rPr>
        <w:t>مَا يُكْرَهُ أَنْ يَكُونَ ال</w:t>
      </w:r>
      <w:r w:rsidR="006036EA">
        <w:rPr>
          <w:rFonts w:hint="cs"/>
          <w:rtl/>
        </w:rPr>
        <w:t>ْ</w:t>
      </w:r>
      <w:r w:rsidRPr="002353C5">
        <w:rPr>
          <w:rtl/>
        </w:rPr>
        <w:t>غَال</w:t>
      </w:r>
      <w:r w:rsidR="008B5A65">
        <w:rPr>
          <w:rtl/>
        </w:rPr>
        <w:t>ِبَ عَلَى الإِنْسَانِ الشِّعْرُ</w:t>
      </w:r>
      <w:r w:rsidRPr="002353C5">
        <w:rPr>
          <w:rtl/>
        </w:rPr>
        <w:t xml:space="preserve"> حَت</w:t>
      </w:r>
      <w:r w:rsidR="006036EA">
        <w:rPr>
          <w:rtl/>
        </w:rPr>
        <w:t>َّى يَصُدَّهُ عَنْ ذِكْرِ الل</w:t>
      </w:r>
      <w:r w:rsidRPr="002353C5">
        <w:rPr>
          <w:rtl/>
        </w:rPr>
        <w:t>ه وَال</w:t>
      </w:r>
      <w:r w:rsidR="006036EA">
        <w:rPr>
          <w:rFonts w:hint="cs"/>
          <w:rtl/>
        </w:rPr>
        <w:t>ْ</w:t>
      </w:r>
      <w:r w:rsidR="006036EA">
        <w:rPr>
          <w:rtl/>
        </w:rPr>
        <w:t>ع</w:t>
      </w:r>
      <w:r w:rsidRPr="002353C5">
        <w:rPr>
          <w:rtl/>
        </w:rPr>
        <w:t>لْمِ وَالقُرْآنِ</w:t>
      </w:r>
    </w:p>
    <w:p w:rsidR="002353C5" w:rsidRDefault="002353C5" w:rsidP="008F7687">
      <w:pPr>
        <w:pStyle w:val="4-"/>
        <w:rPr>
          <w:rtl/>
          <w:lang w:bidi="fa-IR"/>
        </w:rPr>
      </w:pPr>
      <w:bookmarkStart w:id="187" w:name="_Toc434312942"/>
      <w:r>
        <w:rPr>
          <w:rFonts w:hint="cs"/>
          <w:rtl/>
          <w:lang w:bidi="fa-IR"/>
        </w:rPr>
        <w:t>باب [34]: روا نیست که اکثر وقت انسان به شعر گفتن بگذرد، و سبب ترک ذکر خدا و آموختن علم و خواندن قرآن گردد</w:t>
      </w:r>
      <w:bookmarkEnd w:id="187"/>
    </w:p>
    <w:p w:rsidR="002353C5" w:rsidRPr="008F7687" w:rsidRDefault="002353C5" w:rsidP="008F7687">
      <w:pPr>
        <w:pStyle w:val="5-"/>
        <w:rPr>
          <w:rtl/>
        </w:rPr>
      </w:pPr>
      <w:r>
        <w:rPr>
          <w:rFonts w:hint="cs"/>
          <w:rtl/>
          <w:lang w:bidi="fa-IR"/>
        </w:rPr>
        <w:t>2048</w:t>
      </w:r>
      <w:r w:rsidRPr="008F7687">
        <w:rPr>
          <w:rFonts w:hint="cs"/>
          <w:rtl/>
        </w:rPr>
        <w:t xml:space="preserve">- </w:t>
      </w:r>
      <w:r w:rsidR="008F7687" w:rsidRPr="008F7687">
        <w:rPr>
          <w:rtl/>
        </w:rPr>
        <w:t>عَنِ ابْنِ عُمَرَ</w:t>
      </w:r>
      <w:r w:rsidR="008F7687">
        <w:rPr>
          <w:rtl/>
        </w:rPr>
        <w:t xml:space="preserve"> رَضِيَ اللَّهُ عَنْهُمَا، عَنِ</w:t>
      </w:r>
      <w:r w:rsidR="008F7687" w:rsidRPr="008F7687">
        <w:rPr>
          <w:rtl/>
        </w:rPr>
        <w:t xml:space="preserve"> النَّبِيِّ صَلَّى اللهُ عَلَيْهِ وَسَلَّمَ قَالَ: «لَأَنْ يَمْتَلِئَ جَوْفُ أَحَدِكُمْ قَيْحًا خَيْرٌ لَهُ مِنْ أَنْ يَمْتَلِئَ شِعْرًا»</w:t>
      </w:r>
      <w:r w:rsidRPr="008F7687">
        <w:rPr>
          <w:rFonts w:hint="cs"/>
          <w:rtl/>
        </w:rPr>
        <w:t xml:space="preserve"> [رواه البخاری: 6154].</w:t>
      </w:r>
    </w:p>
    <w:p w:rsidR="002353C5" w:rsidRDefault="002353C5" w:rsidP="002353C5">
      <w:pPr>
        <w:pStyle w:val="0-"/>
        <w:rPr>
          <w:rtl/>
          <w:lang w:bidi="fa-IR"/>
        </w:rPr>
      </w:pPr>
      <w:r>
        <w:rPr>
          <w:rFonts w:hint="cs"/>
          <w:rtl/>
          <w:lang w:bidi="fa-IR"/>
        </w:rPr>
        <w:t>2048- از ابن عمر</w:t>
      </w:r>
      <w:r>
        <w:rPr>
          <w:rFonts w:cs="CTraditional Arabic" w:hint="cs"/>
          <w:rtl/>
          <w:lang w:bidi="fa-IR"/>
        </w:rPr>
        <w:t>ب</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 فرمودند: «اگر [مغز] انسان از چرک [و</w:t>
      </w:r>
      <w:r w:rsidR="008438EA">
        <w:rPr>
          <w:rFonts w:hint="cs"/>
          <w:rtl/>
          <w:lang w:bidi="fa-IR"/>
        </w:rPr>
        <w:t xml:space="preserve"> </w:t>
      </w:r>
      <w:r>
        <w:rPr>
          <w:rFonts w:hint="cs"/>
          <w:rtl/>
          <w:lang w:bidi="fa-IR"/>
        </w:rPr>
        <w:t>زرداب] پر شود، بهتر از آن است که از شعر پر شود»</w:t>
      </w:r>
      <w:r w:rsidRPr="002353C5">
        <w:rPr>
          <w:rFonts w:ascii="IRLotus" w:hAnsi="IRLotus" w:cs="IRLotus"/>
          <w:vertAlign w:val="superscript"/>
          <w:rtl/>
          <w:lang w:bidi="fa-IR"/>
        </w:rPr>
        <w:t>(</w:t>
      </w:r>
      <w:r w:rsidRPr="002353C5">
        <w:rPr>
          <w:rStyle w:val="FootnoteReference"/>
          <w:rFonts w:ascii="IRLotus" w:eastAsia="SimSun" w:hAnsi="IRLotus" w:cs="IRLotus"/>
          <w:rtl/>
          <w:lang w:bidi="fa-IR"/>
        </w:rPr>
        <w:footnoteReference w:id="196"/>
      </w:r>
      <w:r w:rsidRPr="002353C5">
        <w:rPr>
          <w:rFonts w:ascii="IRLotus" w:hAnsi="IRLotus" w:cs="IRLotus"/>
          <w:vertAlign w:val="superscript"/>
          <w:rtl/>
          <w:lang w:bidi="fa-IR"/>
        </w:rPr>
        <w:t>)</w:t>
      </w:r>
      <w:r>
        <w:rPr>
          <w:rFonts w:hint="cs"/>
          <w:rtl/>
          <w:lang w:bidi="fa-IR"/>
        </w:rPr>
        <w:t>.</w:t>
      </w:r>
    </w:p>
    <w:p w:rsidR="00935C8A" w:rsidRDefault="00935C8A" w:rsidP="00935C8A">
      <w:pPr>
        <w:pStyle w:val="2-0"/>
        <w:rPr>
          <w:rtl/>
        </w:rPr>
      </w:pPr>
      <w:r w:rsidRPr="009A49E2">
        <w:rPr>
          <w:rFonts w:hint="cs"/>
          <w:rtl/>
          <w:lang w:bidi="ar-SA"/>
        </w:rPr>
        <w:t>35</w:t>
      </w:r>
      <w:r w:rsidRPr="00935C8A">
        <w:rPr>
          <w:rFonts w:hint="cs"/>
          <w:rtl/>
        </w:rPr>
        <w:t xml:space="preserve">- باب: </w:t>
      </w:r>
      <w:r w:rsidR="004F5C41">
        <w:rPr>
          <w:rtl/>
        </w:rPr>
        <w:t>مَا جَاءَ فِي قَوْلِ الرَّج</w:t>
      </w:r>
      <w:r w:rsidRPr="00935C8A">
        <w:rPr>
          <w:rtl/>
        </w:rPr>
        <w:t>لِ</w:t>
      </w:r>
      <w:r w:rsidR="004F5C41">
        <w:rPr>
          <w:rFonts w:hint="cs"/>
          <w:rtl/>
        </w:rPr>
        <w:t>:</w:t>
      </w:r>
      <w:r w:rsidRPr="00935C8A">
        <w:rPr>
          <w:rtl/>
        </w:rPr>
        <w:t xml:space="preserve"> وَيْلَكَ</w:t>
      </w:r>
    </w:p>
    <w:p w:rsidR="00935C8A" w:rsidRDefault="00935C8A" w:rsidP="000D5AE0">
      <w:pPr>
        <w:pStyle w:val="4-"/>
        <w:rPr>
          <w:rtl/>
        </w:rPr>
      </w:pPr>
      <w:bookmarkStart w:id="188" w:name="_Toc434312943"/>
      <w:r>
        <w:rPr>
          <w:rFonts w:hint="cs"/>
          <w:rtl/>
        </w:rPr>
        <w:t>باب [35]: آنچه که در گفتۀ شخص آمده است که: وای بر تو</w:t>
      </w:r>
      <w:bookmarkEnd w:id="188"/>
    </w:p>
    <w:p w:rsidR="00935C8A" w:rsidRDefault="00935C8A" w:rsidP="00FA6931">
      <w:pPr>
        <w:pStyle w:val="5-"/>
        <w:rPr>
          <w:rtl/>
        </w:rPr>
      </w:pPr>
      <w:r>
        <w:rPr>
          <w:rFonts w:hint="cs"/>
          <w:rtl/>
        </w:rPr>
        <w:t>2049</w:t>
      </w:r>
      <w:r w:rsidRPr="000D5AE0">
        <w:rPr>
          <w:rFonts w:hint="cs"/>
          <w:rtl/>
        </w:rPr>
        <w:t xml:space="preserve">- </w:t>
      </w:r>
      <w:r w:rsidR="000D5AE0" w:rsidRPr="000D5AE0">
        <w:rPr>
          <w:rtl/>
        </w:rPr>
        <w:t>عَنْ أَنَسٍ</w:t>
      </w:r>
      <w:r w:rsidR="00F45C46">
        <w:rPr>
          <w:rFonts w:hint="cs"/>
          <w:rtl/>
        </w:rPr>
        <w:t xml:space="preserve"> </w:t>
      </w:r>
      <w:r w:rsidR="00F45C46">
        <w:rPr>
          <w:rtl/>
        </w:rPr>
        <w:t>رَضِيَ اللَّهُ عَنْهُ</w:t>
      </w:r>
      <w:r w:rsidR="000D5AE0" w:rsidRPr="000D5AE0">
        <w:rPr>
          <w:rtl/>
        </w:rPr>
        <w:t>: أَنَّ رَجُلًا مِنْ أَهْلِ البَادِيَةِ أَتَى النَّبِيَّ صَلَّى اللهُ عَلَيْهِ وَسَلَّمَ فَقَالَ: يَا رَسُولَ اللَّهِ، مَتَى</w:t>
      </w:r>
      <w:r w:rsidR="00FA6931">
        <w:rPr>
          <w:rFonts w:hint="cs"/>
          <w:rtl/>
        </w:rPr>
        <w:t xml:space="preserve"> تَقومُ</w:t>
      </w:r>
      <w:r w:rsidR="000D5AE0" w:rsidRPr="000D5AE0">
        <w:rPr>
          <w:rtl/>
        </w:rPr>
        <w:t xml:space="preserve"> السَّاعَةُ قَائِمَةٌ؟</w:t>
      </w:r>
      <w:r w:rsidR="00FA6931">
        <w:rPr>
          <w:rFonts w:hint="cs"/>
          <w:rtl/>
        </w:rPr>
        <w:t xml:space="preserve"> تَقَدَّمَ وزَادَ هذِهِ الرِّوايَةِ بَعْدَ قَوْله:</w:t>
      </w:r>
      <w:r w:rsidR="000D5AE0" w:rsidRPr="000D5AE0">
        <w:rPr>
          <w:rtl/>
        </w:rPr>
        <w:t xml:space="preserve"> «</w:t>
      </w:r>
      <w:r w:rsidR="00FA6931">
        <w:rPr>
          <w:rFonts w:hint="cs"/>
          <w:rtl/>
        </w:rPr>
        <w:t>أَنْتُ</w:t>
      </w:r>
      <w:r w:rsidR="000D5AE0" w:rsidRPr="000D5AE0">
        <w:rPr>
          <w:rtl/>
        </w:rPr>
        <w:t xml:space="preserve"> مَعَ مَنْ أَحْبَبْتَ» فَقُلْنَا: وَنَحْنُ كَذَلِكَ؟</w:t>
      </w:r>
      <w:r w:rsidR="00340FE2">
        <w:rPr>
          <w:rFonts w:hint="cs"/>
          <w:rtl/>
        </w:rPr>
        <w:t xml:space="preserve"> </w:t>
      </w:r>
      <w:r w:rsidR="00340FE2" w:rsidRPr="00340FE2">
        <w:rPr>
          <w:rtl/>
        </w:rPr>
        <w:t>قَالَ: «نَعَمْ»</w:t>
      </w:r>
      <w:r w:rsidRPr="000D5AE0">
        <w:rPr>
          <w:rFonts w:hint="cs"/>
          <w:rtl/>
        </w:rPr>
        <w:t xml:space="preserve"> [رواه البخاری: 6167].</w:t>
      </w:r>
    </w:p>
    <w:p w:rsidR="00935C8A" w:rsidRDefault="00935C8A" w:rsidP="00935C8A">
      <w:pPr>
        <w:pStyle w:val="0-"/>
        <w:rPr>
          <w:rtl/>
          <w:lang w:bidi="fa-IR"/>
        </w:rPr>
      </w:pPr>
      <w:r>
        <w:rPr>
          <w:rFonts w:hint="cs"/>
          <w:rtl/>
        </w:rPr>
        <w:t>2049- از انس</w:t>
      </w:r>
      <w:r>
        <w:rPr>
          <w:rFonts w:cs="CTraditional Arabic" w:hint="cs"/>
          <w:rtl/>
        </w:rPr>
        <w:t>س</w:t>
      </w:r>
      <w:r>
        <w:rPr>
          <w:rFonts w:hint="cs"/>
          <w:rtl/>
        </w:rPr>
        <w:t xml:space="preserve"> روایت است که شخصی از اهل بادیه نزد</w:t>
      </w:r>
      <w:r w:rsidR="00AF198D">
        <w:rPr>
          <w:rFonts w:hint="cs"/>
          <w:rtl/>
          <w:lang w:bidi="fa-IR"/>
        </w:rPr>
        <w:t xml:space="preserve"> پیامبر خدا </w:t>
      </w:r>
      <w:r w:rsidR="00AF198D">
        <w:rPr>
          <w:rFonts w:cs="CTraditional Arabic" w:hint="cs"/>
          <w:rtl/>
          <w:lang w:bidi="fa-IR"/>
        </w:rPr>
        <w:t>ج</w:t>
      </w:r>
      <w:r w:rsidR="00AF198D">
        <w:rPr>
          <w:rFonts w:hint="cs"/>
          <w:rtl/>
          <w:lang w:bidi="fa-IR"/>
        </w:rPr>
        <w:t xml:space="preserve"> آمد و گفت: یا رسول الله! قیامت چه وقت برپا می‌شود؟</w:t>
      </w:r>
    </w:p>
    <w:p w:rsidR="00AF198D" w:rsidRDefault="00AF198D" w:rsidP="00AF198D">
      <w:pPr>
        <w:pStyle w:val="0-"/>
        <w:rPr>
          <w:rtl/>
          <w:lang w:bidi="fa-IR"/>
        </w:rPr>
      </w:pPr>
      <w:r>
        <w:rPr>
          <w:rFonts w:hint="cs"/>
          <w:rtl/>
          <w:lang w:bidi="fa-IR"/>
        </w:rPr>
        <w:t xml:space="preserve">این حدیث قبلا گذشت، و در این روایت بعد از این گفتۀ پیامبر خدا </w:t>
      </w:r>
      <w:r>
        <w:rPr>
          <w:rFonts w:cs="CTraditional Arabic" w:hint="cs"/>
          <w:rtl/>
          <w:lang w:bidi="fa-IR"/>
        </w:rPr>
        <w:t>ج</w:t>
      </w:r>
      <w:r>
        <w:rPr>
          <w:rFonts w:hint="cs"/>
          <w:rtl/>
          <w:lang w:bidi="fa-IR"/>
        </w:rPr>
        <w:t xml:space="preserve"> که فرمودند «تو در قیامت با کسی هستی که آن را دوست میداری» این چیز هم آمده است که گفتیم: و آیا ما نیز چنین خواهیم بود؟</w:t>
      </w:r>
    </w:p>
    <w:p w:rsidR="00AF198D" w:rsidRDefault="00AF198D" w:rsidP="00AF198D">
      <w:pPr>
        <w:pStyle w:val="0-"/>
        <w:rPr>
          <w:rtl/>
          <w:lang w:bidi="fa-IR"/>
        </w:rPr>
      </w:pPr>
      <w:r>
        <w:rPr>
          <w:rFonts w:hint="cs"/>
          <w:rtl/>
          <w:lang w:bidi="fa-IR"/>
        </w:rPr>
        <w:t>فرمودند: «بلی»</w:t>
      </w:r>
      <w:r w:rsidRPr="00AF198D">
        <w:rPr>
          <w:rFonts w:ascii="IRLotus" w:hAnsi="IRLotus" w:cs="IRLotus"/>
          <w:vertAlign w:val="superscript"/>
          <w:rtl/>
          <w:lang w:bidi="fa-IR"/>
        </w:rPr>
        <w:t>(</w:t>
      </w:r>
      <w:r w:rsidRPr="00AF198D">
        <w:rPr>
          <w:rStyle w:val="FootnoteReference"/>
          <w:rFonts w:ascii="IRLotus" w:eastAsia="SimSun" w:hAnsi="IRLotus" w:cs="IRLotus"/>
          <w:rtl/>
          <w:lang w:bidi="fa-IR"/>
        </w:rPr>
        <w:footnoteReference w:id="197"/>
      </w:r>
      <w:r w:rsidRPr="00AF198D">
        <w:rPr>
          <w:rFonts w:ascii="IRLotus" w:hAnsi="IRLotus" w:cs="IRLotus"/>
          <w:vertAlign w:val="superscript"/>
          <w:rtl/>
          <w:lang w:bidi="fa-IR"/>
        </w:rPr>
        <w:t>)</w:t>
      </w:r>
      <w:r>
        <w:rPr>
          <w:rFonts w:hint="cs"/>
          <w:rtl/>
          <w:lang w:bidi="fa-IR"/>
        </w:rPr>
        <w:t>.</w:t>
      </w:r>
    </w:p>
    <w:p w:rsidR="00ED75E0" w:rsidRDefault="00ED75E0" w:rsidP="00ED75E0">
      <w:pPr>
        <w:pStyle w:val="2-0"/>
        <w:rPr>
          <w:rtl/>
        </w:rPr>
      </w:pPr>
      <w:r w:rsidRPr="009A49E2">
        <w:rPr>
          <w:rFonts w:hint="cs"/>
          <w:rtl/>
          <w:lang w:bidi="ar-SA"/>
        </w:rPr>
        <w:t>36</w:t>
      </w:r>
      <w:r w:rsidRPr="00ED75E0">
        <w:rPr>
          <w:rFonts w:hint="cs"/>
          <w:rtl/>
        </w:rPr>
        <w:t>- باب:</w:t>
      </w:r>
      <w:r w:rsidRPr="00ED75E0">
        <w:rPr>
          <w:rtl/>
        </w:rPr>
        <w:t xml:space="preserve"> م</w:t>
      </w:r>
      <w:r w:rsidR="00EA4EA2">
        <w:rPr>
          <w:rtl/>
        </w:rPr>
        <w:t>َا يُدْع</w:t>
      </w:r>
      <w:r w:rsidRPr="00ED75E0">
        <w:rPr>
          <w:rtl/>
        </w:rPr>
        <w:t>ى النَّاسُ بِآبَائِهِمْ</w:t>
      </w:r>
    </w:p>
    <w:p w:rsidR="00ED75E0" w:rsidRDefault="00ED75E0" w:rsidP="00F83F1E">
      <w:pPr>
        <w:pStyle w:val="4-"/>
        <w:rPr>
          <w:rtl/>
          <w:lang w:bidi="fa-IR"/>
        </w:rPr>
      </w:pPr>
      <w:bookmarkStart w:id="189" w:name="_Toc434312944"/>
      <w:r>
        <w:rPr>
          <w:rFonts w:hint="cs"/>
          <w:rtl/>
          <w:lang w:bidi="fa-IR"/>
        </w:rPr>
        <w:t>باب [36]: [در قیامت] مردم به نام پدرهای خود یاد می‌شوند</w:t>
      </w:r>
      <w:bookmarkEnd w:id="189"/>
    </w:p>
    <w:p w:rsidR="00ED75E0" w:rsidRPr="00F83F1E" w:rsidRDefault="00285464" w:rsidP="00116F66">
      <w:pPr>
        <w:pStyle w:val="5-"/>
        <w:rPr>
          <w:rtl/>
        </w:rPr>
      </w:pPr>
      <w:r>
        <w:rPr>
          <w:rFonts w:hint="cs"/>
          <w:rtl/>
          <w:lang w:bidi="fa-IR"/>
        </w:rPr>
        <w:t>2050</w:t>
      </w:r>
      <w:r w:rsidRPr="00F83F1E">
        <w:rPr>
          <w:rFonts w:hint="cs"/>
          <w:rtl/>
        </w:rPr>
        <w:t xml:space="preserve">- </w:t>
      </w:r>
      <w:r w:rsidR="00F83F1E" w:rsidRPr="00F83F1E">
        <w:rPr>
          <w:rtl/>
        </w:rPr>
        <w:t xml:space="preserve">عَنِ ابْنِ عُمَرَ رَضِيَ اللَّهُ عَنْهُمَا، عَنِ النَّبِيِّ صَلَّى اللهُ عَلَيْهِ وَسَلَّمَ قَالَ: </w:t>
      </w:r>
      <w:r w:rsidR="00116F66">
        <w:rPr>
          <w:rFonts w:hint="cs"/>
          <w:rtl/>
        </w:rPr>
        <w:t>«</w:t>
      </w:r>
      <w:r w:rsidR="00F83F1E" w:rsidRPr="00F83F1E">
        <w:rPr>
          <w:rtl/>
        </w:rPr>
        <w:t>إِنَّ الغَادِرَ يُرْفَعُ لَهُ لِوَاءٌ يَوْمَ القِيَامَةِ، يُقَالُ: هَذِهِ غَدْرَةُ فُلاَنِ بْنِ فُلاَنٍ</w:t>
      </w:r>
      <w:r w:rsidR="00116F66">
        <w:rPr>
          <w:rFonts w:hint="cs"/>
          <w:rtl/>
        </w:rPr>
        <w:t>»</w:t>
      </w:r>
      <w:r w:rsidRPr="00F83F1E">
        <w:rPr>
          <w:rFonts w:hint="cs"/>
          <w:rtl/>
        </w:rPr>
        <w:t xml:space="preserve"> [رواه البخاری: 6177].</w:t>
      </w:r>
    </w:p>
    <w:p w:rsidR="00285464" w:rsidRDefault="00285464" w:rsidP="00ED75E0">
      <w:pPr>
        <w:pStyle w:val="0-"/>
        <w:rPr>
          <w:rtl/>
          <w:lang w:bidi="fa-IR"/>
        </w:rPr>
      </w:pPr>
      <w:r>
        <w:rPr>
          <w:rFonts w:hint="cs"/>
          <w:rtl/>
          <w:lang w:bidi="fa-IR"/>
        </w:rPr>
        <w:t>2050- از ابن عمر</w:t>
      </w:r>
      <w:r>
        <w:rPr>
          <w:rFonts w:cs="CTraditional Arabic" w:hint="cs"/>
          <w:rtl/>
          <w:lang w:bidi="fa-IR"/>
        </w:rPr>
        <w:t>ب</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 فرمودند:</w:t>
      </w:r>
    </w:p>
    <w:p w:rsidR="00FC43AF" w:rsidRDefault="00FC43AF" w:rsidP="00ED75E0">
      <w:pPr>
        <w:pStyle w:val="0-"/>
        <w:rPr>
          <w:rtl/>
          <w:lang w:bidi="fa-IR"/>
        </w:rPr>
      </w:pPr>
      <w:r>
        <w:rPr>
          <w:rFonts w:hint="cs"/>
          <w:rtl/>
          <w:lang w:bidi="fa-IR"/>
        </w:rPr>
        <w:t>«برای شخص فریبکار در قیامت بیرقی برپا می‌شود، و گفته می‌شود که: این بیرق فریبکاری فلان بن فلان است»</w:t>
      </w:r>
      <w:r w:rsidRPr="00FC43AF">
        <w:rPr>
          <w:rFonts w:ascii="IRLotus" w:hAnsi="IRLotus" w:cs="IRLotus"/>
          <w:vertAlign w:val="superscript"/>
          <w:rtl/>
          <w:lang w:bidi="fa-IR"/>
        </w:rPr>
        <w:t>(</w:t>
      </w:r>
      <w:r w:rsidRPr="00FC43AF">
        <w:rPr>
          <w:rStyle w:val="FootnoteReference"/>
          <w:rFonts w:ascii="IRLotus" w:eastAsia="SimSun" w:hAnsi="IRLotus" w:cs="IRLotus"/>
          <w:rtl/>
          <w:lang w:bidi="fa-IR"/>
        </w:rPr>
        <w:footnoteReference w:id="198"/>
      </w:r>
      <w:r w:rsidRPr="00FC43AF">
        <w:rPr>
          <w:rFonts w:ascii="IRLotus" w:hAnsi="IRLotus" w:cs="IRLotus"/>
          <w:vertAlign w:val="superscript"/>
          <w:rtl/>
          <w:lang w:bidi="fa-IR"/>
        </w:rPr>
        <w:t>)</w:t>
      </w:r>
      <w:r>
        <w:rPr>
          <w:rFonts w:hint="cs"/>
          <w:rtl/>
          <w:lang w:bidi="fa-IR"/>
        </w:rPr>
        <w:t>.</w:t>
      </w:r>
    </w:p>
    <w:p w:rsidR="0097456F" w:rsidRDefault="0097456F" w:rsidP="00EA4EA2">
      <w:pPr>
        <w:pStyle w:val="2-0"/>
        <w:rPr>
          <w:rtl/>
        </w:rPr>
      </w:pPr>
      <w:r w:rsidRPr="009A49E2">
        <w:rPr>
          <w:rFonts w:hint="cs"/>
          <w:rtl/>
          <w:lang w:bidi="ar-SA"/>
        </w:rPr>
        <w:t>37</w:t>
      </w:r>
      <w:r w:rsidRPr="0097456F">
        <w:rPr>
          <w:rFonts w:hint="cs"/>
          <w:rtl/>
        </w:rPr>
        <w:t xml:space="preserve">- باب: </w:t>
      </w:r>
      <w:r w:rsidR="003E3AFC">
        <w:rPr>
          <w:rtl/>
        </w:rPr>
        <w:t>قَوْلِ النَّبِيِّ</w:t>
      </w:r>
      <w:r w:rsidRPr="0097456F">
        <w:rPr>
          <w:rtl/>
        </w:rPr>
        <w:t xml:space="preserve">: </w:t>
      </w:r>
      <w:r w:rsidR="00EA4EA2">
        <w:rPr>
          <w:rtl/>
        </w:rPr>
        <w:t>«إِنَّمَا الكَرْمُ قَلْبُ المُؤ</w:t>
      </w:r>
      <w:r w:rsidRPr="0097456F">
        <w:rPr>
          <w:rtl/>
        </w:rPr>
        <w:t>مِنِ»</w:t>
      </w:r>
    </w:p>
    <w:p w:rsidR="0097456F" w:rsidRDefault="0097456F" w:rsidP="00195598">
      <w:pPr>
        <w:pStyle w:val="4-"/>
        <w:rPr>
          <w:rtl/>
          <w:lang w:bidi="fa-IR"/>
        </w:rPr>
      </w:pPr>
      <w:bookmarkStart w:id="190" w:name="_Toc434312945"/>
      <w:r>
        <w:rPr>
          <w:rFonts w:hint="cs"/>
          <w:rtl/>
          <w:lang w:bidi="fa-IR"/>
        </w:rPr>
        <w:t xml:space="preserve">باب [37]: قول النبی </w:t>
      </w:r>
      <w:r>
        <w:rPr>
          <w:rFonts w:cs="CTraditional Arabic" w:hint="cs"/>
          <w:rtl/>
          <w:lang w:bidi="fa-IR"/>
        </w:rPr>
        <w:t>ج</w:t>
      </w:r>
      <w:r>
        <w:rPr>
          <w:rFonts w:hint="cs"/>
          <w:rtl/>
          <w:lang w:bidi="fa-IR"/>
        </w:rPr>
        <w:t>: «به تحقیق که تاک قلب مسلمان است»</w:t>
      </w:r>
      <w:bookmarkEnd w:id="190"/>
    </w:p>
    <w:p w:rsidR="0097456F" w:rsidRPr="00195598" w:rsidRDefault="0097456F" w:rsidP="00195598">
      <w:pPr>
        <w:pStyle w:val="5-"/>
        <w:rPr>
          <w:rtl/>
        </w:rPr>
      </w:pPr>
      <w:r>
        <w:rPr>
          <w:rFonts w:hint="cs"/>
          <w:rtl/>
          <w:lang w:bidi="fa-IR"/>
        </w:rPr>
        <w:t>2051</w:t>
      </w:r>
      <w:r w:rsidRPr="00195598">
        <w:rPr>
          <w:rFonts w:hint="cs"/>
          <w:rtl/>
        </w:rPr>
        <w:t xml:space="preserve">- </w:t>
      </w:r>
      <w:r w:rsidR="00195598" w:rsidRPr="00195598">
        <w:rPr>
          <w:rtl/>
        </w:rPr>
        <w:t>عَنْ أَبِي هُرَيْرَةَ رَضِيَ اللَّهُ عَنْهُ، قَالَ: قَالَ رَسُولُ اللَّهِ صَلَّى اللهُ عَلَيْهِ وَسَلَّمَ: «وَيَقُولُونَ الكَرْمُ، إِنَّمَا الكَرْمُ قَلْبُ المُؤْمِنِ»</w:t>
      </w:r>
      <w:r w:rsidRPr="00195598">
        <w:rPr>
          <w:rFonts w:hint="cs"/>
          <w:rtl/>
        </w:rPr>
        <w:t xml:space="preserve"> [رواه البخاری: 6183].</w:t>
      </w:r>
    </w:p>
    <w:p w:rsidR="0097456F" w:rsidRDefault="0097456F" w:rsidP="0097456F">
      <w:pPr>
        <w:pStyle w:val="0-"/>
        <w:rPr>
          <w:rtl/>
          <w:lang w:bidi="fa-IR"/>
        </w:rPr>
      </w:pPr>
      <w:r>
        <w:rPr>
          <w:rFonts w:hint="cs"/>
          <w:rtl/>
          <w:lang w:bidi="fa-IR"/>
        </w:rPr>
        <w:t>2051- از ابو هریره</w:t>
      </w:r>
      <w:r>
        <w:rPr>
          <w:rFonts w:cs="CTraditional Arabic" w:hint="cs"/>
          <w:rtl/>
          <w:lang w:bidi="fa-IR"/>
        </w:rPr>
        <w:t>س</w:t>
      </w:r>
      <w:r>
        <w:rPr>
          <w:rFonts w:hint="cs"/>
          <w:rtl/>
          <w:lang w:bidi="fa-IR"/>
        </w:rPr>
        <w:t xml:space="preserve"> روایت است که گفت: «انگو را به نام (کَر</w:t>
      </w:r>
      <w:r>
        <w:rPr>
          <w:rFonts w:hint="cs"/>
          <w:rtl/>
        </w:rPr>
        <w:t>ْ</w:t>
      </w:r>
      <w:r>
        <w:rPr>
          <w:rFonts w:hint="cs"/>
          <w:rtl/>
          <w:lang w:bidi="fa-IR"/>
        </w:rPr>
        <w:t>م) یاد نکنید، زیرا (کَر</w:t>
      </w:r>
      <w:r>
        <w:rPr>
          <w:rFonts w:hint="cs"/>
          <w:rtl/>
        </w:rPr>
        <w:t>ْم</w:t>
      </w:r>
      <w:r>
        <w:rPr>
          <w:rFonts w:hint="cs"/>
          <w:rtl/>
          <w:lang w:bidi="fa-IR"/>
        </w:rPr>
        <w:t>) قلب شخص مسلمان است»</w:t>
      </w:r>
      <w:r w:rsidRPr="0097456F">
        <w:rPr>
          <w:rFonts w:ascii="IRLotus" w:hAnsi="IRLotus" w:cs="IRLotus"/>
          <w:vertAlign w:val="superscript"/>
          <w:rtl/>
          <w:lang w:bidi="fa-IR"/>
        </w:rPr>
        <w:t>(</w:t>
      </w:r>
      <w:r w:rsidRPr="0097456F">
        <w:rPr>
          <w:rStyle w:val="FootnoteReference"/>
          <w:rFonts w:ascii="IRLotus" w:eastAsia="SimSun" w:hAnsi="IRLotus" w:cs="IRLotus"/>
          <w:rtl/>
          <w:lang w:bidi="fa-IR"/>
        </w:rPr>
        <w:footnoteReference w:id="199"/>
      </w:r>
      <w:r w:rsidRPr="0097456F">
        <w:rPr>
          <w:rFonts w:ascii="IRLotus" w:hAnsi="IRLotus" w:cs="IRLotus"/>
          <w:vertAlign w:val="superscript"/>
          <w:rtl/>
          <w:lang w:bidi="fa-IR"/>
        </w:rPr>
        <w:t>)</w:t>
      </w:r>
      <w:r>
        <w:rPr>
          <w:rFonts w:hint="cs"/>
          <w:rtl/>
          <w:lang w:bidi="fa-IR"/>
        </w:rPr>
        <w:t>.</w:t>
      </w:r>
    </w:p>
    <w:p w:rsidR="00E56222" w:rsidRDefault="00E56222" w:rsidP="00E56222">
      <w:pPr>
        <w:pStyle w:val="2-0"/>
        <w:rPr>
          <w:rtl/>
        </w:rPr>
      </w:pPr>
      <w:r w:rsidRPr="009A49E2">
        <w:rPr>
          <w:rFonts w:hint="cs"/>
          <w:rtl/>
          <w:lang w:bidi="ar-SA"/>
        </w:rPr>
        <w:t>38</w:t>
      </w:r>
      <w:r w:rsidRPr="00E56222">
        <w:rPr>
          <w:rFonts w:hint="cs"/>
          <w:rtl/>
        </w:rPr>
        <w:t xml:space="preserve">- باب: </w:t>
      </w:r>
      <w:r w:rsidR="00EA4EA2">
        <w:rPr>
          <w:rtl/>
        </w:rPr>
        <w:t>تَحْوِيلِ ال</w:t>
      </w:r>
      <w:r w:rsidRPr="00E56222">
        <w:rPr>
          <w:rtl/>
        </w:rPr>
        <w:t>اسْمِ إِلَى اسْمٍ أَحْسَنَ مِنْهُ</w:t>
      </w:r>
    </w:p>
    <w:p w:rsidR="00E56222" w:rsidRDefault="00E56222" w:rsidP="00A712B7">
      <w:pPr>
        <w:pStyle w:val="4-"/>
        <w:rPr>
          <w:rtl/>
        </w:rPr>
      </w:pPr>
      <w:bookmarkStart w:id="191" w:name="_Toc434312946"/>
      <w:r>
        <w:rPr>
          <w:rFonts w:hint="cs"/>
          <w:rtl/>
        </w:rPr>
        <w:t>باب [38]: تغییر دادن یک اسم به اسم دیگری که بهتر از آن باشد</w:t>
      </w:r>
      <w:bookmarkEnd w:id="191"/>
    </w:p>
    <w:p w:rsidR="00E56222" w:rsidRPr="00A712B7" w:rsidRDefault="00E56222" w:rsidP="00116B72">
      <w:pPr>
        <w:pStyle w:val="5-"/>
        <w:rPr>
          <w:rtl/>
        </w:rPr>
      </w:pPr>
      <w:r>
        <w:rPr>
          <w:rFonts w:hint="cs"/>
          <w:rtl/>
        </w:rPr>
        <w:t>2052</w:t>
      </w:r>
      <w:r w:rsidRPr="00A712B7">
        <w:rPr>
          <w:rFonts w:hint="cs"/>
          <w:rtl/>
        </w:rPr>
        <w:t xml:space="preserve">- </w:t>
      </w:r>
      <w:r w:rsidR="00A712B7">
        <w:rPr>
          <w:rtl/>
        </w:rPr>
        <w:t>عَنْ أَبِي هُرَيْرَةَ</w:t>
      </w:r>
      <w:r w:rsidR="00A712B7" w:rsidRPr="00A712B7">
        <w:rPr>
          <w:rtl/>
        </w:rPr>
        <w:t xml:space="preserve"> </w:t>
      </w:r>
      <w:r w:rsidR="00A712B7">
        <w:rPr>
          <w:rtl/>
        </w:rPr>
        <w:t>رَضِيَ اللَّهُ عَنْهُ</w:t>
      </w:r>
      <w:r w:rsidR="00A712B7">
        <w:rPr>
          <w:rFonts w:hint="cs"/>
          <w:rtl/>
        </w:rPr>
        <w:t>:</w:t>
      </w:r>
      <w:r w:rsidR="00A712B7" w:rsidRPr="00A712B7">
        <w:rPr>
          <w:rtl/>
        </w:rPr>
        <w:t xml:space="preserve"> </w:t>
      </w:r>
      <w:r w:rsidR="00116B72">
        <w:rPr>
          <w:rFonts w:hint="cs"/>
          <w:rtl/>
        </w:rPr>
        <w:t>«</w:t>
      </w:r>
      <w:r w:rsidR="00A712B7" w:rsidRPr="00A712B7">
        <w:rPr>
          <w:rtl/>
        </w:rPr>
        <w:t>أَنَّ زَيْنَبَ كَانَ اسْمُهَا بَرَّةَ، فَقِيلَ: تُزَكِّي نَفْسَهَا، فَسَمَّاهَا رَسُولُ اللَّهِ صَلَّى اللهُ عَلَيْهِ وَسَلَّمَ زَيْنَبَ</w:t>
      </w:r>
      <w:r w:rsidR="00116B72">
        <w:rPr>
          <w:rFonts w:hint="cs"/>
          <w:rtl/>
        </w:rPr>
        <w:t>»</w:t>
      </w:r>
      <w:r w:rsidRPr="00A712B7">
        <w:rPr>
          <w:rFonts w:hint="cs"/>
          <w:rtl/>
        </w:rPr>
        <w:t xml:space="preserve"> [رواه البخاری: 6192].</w:t>
      </w:r>
    </w:p>
    <w:p w:rsidR="008418D0" w:rsidRDefault="006A566E" w:rsidP="008418D0">
      <w:pPr>
        <w:pStyle w:val="0-"/>
        <w:rPr>
          <w:rtl/>
        </w:rPr>
      </w:pPr>
      <w:r>
        <w:rPr>
          <w:rFonts w:hint="cs"/>
          <w:rtl/>
        </w:rPr>
        <w:t>2052- از ابو هریره</w:t>
      </w:r>
      <w:r>
        <w:rPr>
          <w:rFonts w:cs="CTraditional Arabic" w:hint="cs"/>
          <w:rtl/>
        </w:rPr>
        <w:t>س</w:t>
      </w:r>
      <w:r>
        <w:rPr>
          <w:rFonts w:hint="cs"/>
          <w:rtl/>
        </w:rPr>
        <w:t xml:space="preserve"> روایت است که اسم زینب (بَرَّه) بود.</w:t>
      </w:r>
    </w:p>
    <w:p w:rsidR="008418D0" w:rsidRDefault="008418D0" w:rsidP="008418D0">
      <w:pPr>
        <w:pStyle w:val="0-"/>
        <w:rPr>
          <w:rtl/>
        </w:rPr>
      </w:pPr>
      <w:r>
        <w:rPr>
          <w:rFonts w:hint="cs"/>
          <w:rtl/>
        </w:rPr>
        <w:t>کسی گفت: که خودش، خودش را صفت می‌کند.</w:t>
      </w:r>
    </w:p>
    <w:p w:rsidR="008418D0" w:rsidRDefault="008418D0" w:rsidP="008418D0">
      <w:pPr>
        <w:pStyle w:val="0-"/>
        <w:rPr>
          <w:rtl/>
          <w:lang w:bidi="fa-IR"/>
        </w:rPr>
      </w:pPr>
      <w:r>
        <w:rPr>
          <w:rFonts w:hint="cs"/>
          <w:rtl/>
        </w:rPr>
        <w:t xml:space="preserve">و پیامبر خدا </w:t>
      </w:r>
      <w:r>
        <w:rPr>
          <w:rFonts w:cs="CTraditional Arabic" w:hint="cs"/>
          <w:rtl/>
        </w:rPr>
        <w:t>ج</w:t>
      </w:r>
      <w:r>
        <w:rPr>
          <w:rFonts w:hint="cs"/>
          <w:rtl/>
        </w:rPr>
        <w:t xml:space="preserve"> او را (زینب) نام گذاشتند</w:t>
      </w:r>
      <w:r w:rsidRPr="008418D0">
        <w:rPr>
          <w:rFonts w:ascii="IRLotus" w:hAnsi="IRLotus" w:cs="IRLotus"/>
          <w:vertAlign w:val="superscript"/>
          <w:rtl/>
          <w:lang w:bidi="fa-IR"/>
        </w:rPr>
        <w:t>(</w:t>
      </w:r>
      <w:r w:rsidRPr="008418D0">
        <w:rPr>
          <w:rStyle w:val="FootnoteReference"/>
          <w:rFonts w:ascii="IRLotus" w:eastAsia="SimSun" w:hAnsi="IRLotus" w:cs="IRLotus"/>
          <w:rtl/>
          <w:lang w:bidi="fa-IR"/>
        </w:rPr>
        <w:footnoteReference w:id="200"/>
      </w:r>
      <w:r w:rsidRPr="008418D0">
        <w:rPr>
          <w:rFonts w:ascii="IRLotus" w:hAnsi="IRLotus" w:cs="IRLotus"/>
          <w:vertAlign w:val="superscript"/>
          <w:rtl/>
          <w:lang w:bidi="fa-IR"/>
        </w:rPr>
        <w:t>)</w:t>
      </w:r>
      <w:r>
        <w:rPr>
          <w:rFonts w:hint="cs"/>
          <w:rtl/>
          <w:lang w:bidi="fa-IR"/>
        </w:rPr>
        <w:t>.</w:t>
      </w:r>
    </w:p>
    <w:p w:rsidR="004362A8" w:rsidRDefault="004362A8" w:rsidP="004362A8">
      <w:pPr>
        <w:pStyle w:val="2-0"/>
        <w:rPr>
          <w:rtl/>
        </w:rPr>
      </w:pPr>
      <w:r w:rsidRPr="009A49E2">
        <w:rPr>
          <w:rFonts w:hint="cs"/>
          <w:rtl/>
          <w:lang w:bidi="ar-SA"/>
        </w:rPr>
        <w:t>39</w:t>
      </w:r>
      <w:r w:rsidRPr="004362A8">
        <w:rPr>
          <w:rFonts w:hint="cs"/>
          <w:rtl/>
        </w:rPr>
        <w:t xml:space="preserve">- باب: </w:t>
      </w:r>
      <w:r w:rsidR="00EA4EA2">
        <w:rPr>
          <w:rtl/>
        </w:rPr>
        <w:t>مَنْ دَع</w:t>
      </w:r>
      <w:r w:rsidRPr="004362A8">
        <w:rPr>
          <w:rtl/>
        </w:rPr>
        <w:t>ا صَاحِبَهُ فَنَقَصَ مِنَ اسْمِهِ حَرْفًا</w:t>
      </w:r>
    </w:p>
    <w:p w:rsidR="00D35065" w:rsidRDefault="001D2765" w:rsidP="007C32C2">
      <w:pPr>
        <w:pStyle w:val="4-"/>
        <w:rPr>
          <w:rtl/>
        </w:rPr>
      </w:pPr>
      <w:bookmarkStart w:id="192" w:name="_Toc434312947"/>
      <w:r>
        <w:rPr>
          <w:rFonts w:hint="cs"/>
          <w:rtl/>
        </w:rPr>
        <w:t>باب [39]:</w:t>
      </w:r>
      <w:r w:rsidR="00D35065">
        <w:rPr>
          <w:rFonts w:hint="cs"/>
          <w:rtl/>
        </w:rPr>
        <w:t xml:space="preserve"> کسی که رفیقش را صدا کرده و حرفی از اسمش را کم گفته است</w:t>
      </w:r>
      <w:bookmarkEnd w:id="192"/>
    </w:p>
    <w:p w:rsidR="00D35065" w:rsidRDefault="00D35065" w:rsidP="007C32C2">
      <w:pPr>
        <w:pStyle w:val="5-"/>
        <w:rPr>
          <w:rtl/>
        </w:rPr>
      </w:pPr>
      <w:r>
        <w:rPr>
          <w:rFonts w:hint="cs"/>
          <w:rtl/>
        </w:rPr>
        <w:t>2053</w:t>
      </w:r>
      <w:r w:rsidRPr="007C32C2">
        <w:rPr>
          <w:rFonts w:hint="cs"/>
          <w:rtl/>
        </w:rPr>
        <w:t xml:space="preserve">- </w:t>
      </w:r>
      <w:r w:rsidR="007C32C2" w:rsidRPr="007C32C2">
        <w:rPr>
          <w:rtl/>
        </w:rPr>
        <w:t>عَنْ أَنَسٍ رَضِيَ اللَّهُ عَنْهُ، قَالَ: كَانَتْ أُمُّ سُلَيْمٍ فِي الثَّقَلِ، وَأَنْجَشَةُ غُلاَمُ النَّبِيِّ صَلَّى اللهُ عَلَيْهِ وَسَلَّمَ يَسُوقُ بِهِنَّ، فَقَالَ النَّبِيُّ صَلَّى اللهُ عَلَيْهِ وَسَلَّمَ: «يَا أَنْجَشُ، رُوَيْدَكَ سَوْقَكَ بِالقَوَارِيرِ»</w:t>
      </w:r>
      <w:r w:rsidRPr="007C32C2">
        <w:rPr>
          <w:rFonts w:hint="cs"/>
          <w:rtl/>
        </w:rPr>
        <w:t xml:space="preserve"> [رواه البخاری: 6202].</w:t>
      </w:r>
    </w:p>
    <w:p w:rsidR="00D35065" w:rsidRDefault="00D35065" w:rsidP="00D35065">
      <w:pPr>
        <w:pStyle w:val="0-"/>
        <w:rPr>
          <w:rtl/>
        </w:rPr>
      </w:pPr>
      <w:r>
        <w:rPr>
          <w:rFonts w:hint="cs"/>
          <w:rtl/>
        </w:rPr>
        <w:t>2053- از انس</w:t>
      </w:r>
      <w:r>
        <w:rPr>
          <w:rFonts w:cs="CTraditional Arabic" w:hint="cs"/>
          <w:rtl/>
        </w:rPr>
        <w:t>س</w:t>
      </w:r>
      <w:r>
        <w:rPr>
          <w:rFonts w:hint="cs"/>
          <w:rtl/>
        </w:rPr>
        <w:t xml:space="preserve"> روایت است که گفت: أم سلیم</w:t>
      </w:r>
      <w:r>
        <w:rPr>
          <w:rFonts w:cs="CTraditional Arabic" w:hint="cs"/>
          <w:rtl/>
        </w:rPr>
        <w:t>ل</w:t>
      </w:r>
      <w:r>
        <w:rPr>
          <w:rFonts w:hint="cs"/>
          <w:rtl/>
        </w:rPr>
        <w:t xml:space="preserve"> [که مادر انس می</w:t>
      </w:r>
      <w:r w:rsidR="00A9577B">
        <w:rPr>
          <w:rFonts w:hint="cs"/>
          <w:rtl/>
        </w:rPr>
        <w:t>‌شود] در قافله بر شتر بارکش سوار</w:t>
      </w:r>
      <w:r>
        <w:rPr>
          <w:rFonts w:hint="cs"/>
          <w:rtl/>
        </w:rPr>
        <w:t xml:space="preserve"> بود، و (أنجشه) غلام پیامبر خدا </w:t>
      </w:r>
      <w:r>
        <w:rPr>
          <w:rFonts w:cs="CTraditional Arabic" w:hint="cs"/>
          <w:rtl/>
        </w:rPr>
        <w:t>ج</w:t>
      </w:r>
      <w:r>
        <w:rPr>
          <w:rFonts w:hint="cs"/>
          <w:rtl/>
        </w:rPr>
        <w:t xml:space="preserve"> فاقله دار شترهای زن‌ها بود.</w:t>
      </w:r>
    </w:p>
    <w:p w:rsidR="00D35065" w:rsidRDefault="00D35065" w:rsidP="00D35065">
      <w:pPr>
        <w:pStyle w:val="0-"/>
        <w:rPr>
          <w:rtl/>
          <w:lang w:bidi="fa-IR"/>
        </w:rPr>
      </w:pPr>
      <w:r>
        <w:rPr>
          <w:rFonts w:hint="cs"/>
          <w:rtl/>
        </w:rPr>
        <w:t xml:space="preserve">پیامبر خدا </w:t>
      </w:r>
      <w:r>
        <w:rPr>
          <w:rFonts w:cs="CTraditional Arabic" w:hint="cs"/>
          <w:rtl/>
        </w:rPr>
        <w:t>ج</w:t>
      </w:r>
      <w:r>
        <w:rPr>
          <w:rFonts w:hint="cs"/>
          <w:rtl/>
        </w:rPr>
        <w:t xml:space="preserve"> برایش گفتند: «یا</w:t>
      </w:r>
      <w:r w:rsidR="007C32C2">
        <w:rPr>
          <w:rFonts w:hint="cs"/>
          <w:rtl/>
        </w:rPr>
        <w:t xml:space="preserve"> نجش! قافله شیشه بار دارد آهسته‌تر بران»</w:t>
      </w:r>
      <w:r w:rsidR="007C32C2" w:rsidRPr="007C32C2">
        <w:rPr>
          <w:rFonts w:ascii="IRLotus" w:hAnsi="IRLotus" w:cs="IRLotus"/>
          <w:vertAlign w:val="superscript"/>
          <w:rtl/>
          <w:lang w:bidi="fa-IR"/>
        </w:rPr>
        <w:t>(</w:t>
      </w:r>
      <w:r w:rsidR="007C32C2" w:rsidRPr="007C32C2">
        <w:rPr>
          <w:rStyle w:val="FootnoteReference"/>
          <w:rFonts w:ascii="IRLotus" w:eastAsia="SimSun" w:hAnsi="IRLotus" w:cs="IRLotus"/>
          <w:rtl/>
          <w:lang w:bidi="fa-IR"/>
        </w:rPr>
        <w:footnoteReference w:id="201"/>
      </w:r>
      <w:r w:rsidR="007C32C2" w:rsidRPr="007C32C2">
        <w:rPr>
          <w:rFonts w:ascii="IRLotus" w:hAnsi="IRLotus" w:cs="IRLotus"/>
          <w:vertAlign w:val="superscript"/>
          <w:rtl/>
          <w:lang w:bidi="fa-IR"/>
        </w:rPr>
        <w:t>)</w:t>
      </w:r>
      <w:r w:rsidR="007C32C2">
        <w:rPr>
          <w:rFonts w:hint="cs"/>
          <w:rtl/>
          <w:lang w:bidi="fa-IR"/>
        </w:rPr>
        <w:t>.</w:t>
      </w:r>
    </w:p>
    <w:p w:rsidR="009B7746" w:rsidRDefault="00A16E80" w:rsidP="00A16E80">
      <w:pPr>
        <w:pStyle w:val="2-0"/>
        <w:rPr>
          <w:rtl/>
          <w:lang w:bidi="ar-SA"/>
        </w:rPr>
      </w:pPr>
      <w:r w:rsidRPr="009A49E2">
        <w:rPr>
          <w:rFonts w:hint="cs"/>
          <w:rtl/>
          <w:lang w:bidi="ar-SA"/>
        </w:rPr>
        <w:t>40</w:t>
      </w:r>
      <w:r w:rsidRPr="00A16E80">
        <w:rPr>
          <w:rFonts w:hint="cs"/>
          <w:rtl/>
        </w:rPr>
        <w:t xml:space="preserve">- باب: </w:t>
      </w:r>
      <w:r w:rsidR="00EA4EA2">
        <w:rPr>
          <w:rtl/>
        </w:rPr>
        <w:t>أبْغَضِ الأسْمَاءِ إِلَى الله</w:t>
      </w:r>
      <w:r>
        <w:rPr>
          <w:rFonts w:hint="cs"/>
          <w:rtl/>
        </w:rPr>
        <w:t xml:space="preserve"> عز</w:t>
      </w:r>
      <w:r w:rsidR="003E3AFC">
        <w:rPr>
          <w:rFonts w:hint="cs"/>
          <w:rtl/>
        </w:rPr>
        <w:t xml:space="preserve"> </w:t>
      </w:r>
      <w:r>
        <w:rPr>
          <w:rFonts w:hint="cs"/>
          <w:rtl/>
        </w:rPr>
        <w:t>وجل</w:t>
      </w:r>
    </w:p>
    <w:p w:rsidR="009B7746" w:rsidRDefault="001D4A15" w:rsidP="00123E59">
      <w:pPr>
        <w:pStyle w:val="4-"/>
        <w:rPr>
          <w:rtl/>
          <w:lang w:bidi="fa-IR"/>
        </w:rPr>
      </w:pPr>
      <w:bookmarkStart w:id="193" w:name="_Toc434312948"/>
      <w:r>
        <w:rPr>
          <w:rFonts w:hint="cs"/>
          <w:rtl/>
          <w:lang w:bidi="fa-IR"/>
        </w:rPr>
        <w:t>باب [40]: بدترین نام‌ها در نزد خداوند عز</w:t>
      </w:r>
      <w:r w:rsidR="003E3AFC">
        <w:rPr>
          <w:rFonts w:hint="cs"/>
          <w:rtl/>
          <w:lang w:bidi="fa-IR"/>
        </w:rPr>
        <w:t xml:space="preserve"> </w:t>
      </w:r>
      <w:r>
        <w:rPr>
          <w:rFonts w:hint="cs"/>
          <w:rtl/>
          <w:lang w:bidi="fa-IR"/>
        </w:rPr>
        <w:t>وجل</w:t>
      </w:r>
      <w:bookmarkEnd w:id="193"/>
    </w:p>
    <w:p w:rsidR="009B7746" w:rsidRDefault="00123E59" w:rsidP="00123E59">
      <w:pPr>
        <w:pStyle w:val="5-"/>
        <w:rPr>
          <w:rtl/>
        </w:rPr>
      </w:pPr>
      <w:r>
        <w:rPr>
          <w:rFonts w:hint="cs"/>
          <w:rtl/>
        </w:rPr>
        <w:t>2054</w:t>
      </w:r>
      <w:r w:rsidRPr="00123E59">
        <w:rPr>
          <w:rFonts w:hint="cs"/>
          <w:rtl/>
        </w:rPr>
        <w:t xml:space="preserve">- </w:t>
      </w:r>
      <w:r w:rsidR="009B7746" w:rsidRPr="00123E59">
        <w:rPr>
          <w:rtl/>
        </w:rPr>
        <w:t>عَنْ أَبِي هُرَيْرَةَ، قَالَ: قَالَ رَسُولُ اللَّهِ صَلَّى اللهُ عَلَيْهِ وَسَلَّمَ: «أَخْنَى الأَسْمَاءِ يَوْمَ القِيَامَةِ عِنْدَ اللَّهِ رَجُلٌ تَسَمَّى مَلِكَ الأَمْلاَكِ»</w:t>
      </w:r>
      <w:r>
        <w:rPr>
          <w:rFonts w:hint="cs"/>
          <w:rtl/>
        </w:rPr>
        <w:t xml:space="preserve"> [رواه البخاری: 6205].</w:t>
      </w:r>
    </w:p>
    <w:p w:rsidR="00123E59" w:rsidRDefault="00123E59" w:rsidP="00123E59">
      <w:pPr>
        <w:pStyle w:val="0-"/>
        <w:rPr>
          <w:rtl/>
          <w:lang w:bidi="fa-IR"/>
        </w:rPr>
      </w:pPr>
      <w:r>
        <w:rPr>
          <w:rFonts w:hint="cs"/>
          <w:rtl/>
          <w:lang w:bidi="fa-IR"/>
        </w:rPr>
        <w:t>2054- از ابو هریره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فرمودند: «بدتیرن نام‌ها در نزد خداوند در روز قیامت کسی است که خود را شاهنشاه بنامد»</w:t>
      </w:r>
      <w:r w:rsidRPr="00123E59">
        <w:rPr>
          <w:rFonts w:ascii="IRLotus" w:hAnsi="IRLotus" w:cs="IRLotus"/>
          <w:vertAlign w:val="superscript"/>
          <w:rtl/>
          <w:lang w:bidi="fa-IR"/>
        </w:rPr>
        <w:t>(</w:t>
      </w:r>
      <w:r w:rsidRPr="00123E59">
        <w:rPr>
          <w:rStyle w:val="FootnoteReference"/>
          <w:rFonts w:ascii="IRLotus" w:eastAsia="SimSun" w:hAnsi="IRLotus" w:cs="IRLotus"/>
          <w:rtl/>
          <w:lang w:bidi="fa-IR"/>
        </w:rPr>
        <w:footnoteReference w:id="202"/>
      </w:r>
      <w:r w:rsidRPr="00123E59">
        <w:rPr>
          <w:rFonts w:ascii="IRLotus" w:hAnsi="IRLotus" w:cs="IRLotus"/>
          <w:vertAlign w:val="superscript"/>
          <w:rtl/>
          <w:lang w:bidi="fa-IR"/>
        </w:rPr>
        <w:t>)</w:t>
      </w:r>
      <w:r>
        <w:rPr>
          <w:rFonts w:hint="cs"/>
          <w:rtl/>
          <w:lang w:bidi="fa-IR"/>
        </w:rPr>
        <w:t>.</w:t>
      </w:r>
    </w:p>
    <w:p w:rsidR="006A25DC" w:rsidRDefault="006A25DC" w:rsidP="00B61A02">
      <w:pPr>
        <w:pStyle w:val="2-0"/>
        <w:rPr>
          <w:rtl/>
        </w:rPr>
      </w:pPr>
      <w:r w:rsidRPr="009A49E2">
        <w:rPr>
          <w:rFonts w:hint="cs"/>
          <w:rtl/>
          <w:lang w:bidi="ar-SA"/>
        </w:rPr>
        <w:t>41</w:t>
      </w:r>
      <w:r>
        <w:rPr>
          <w:rFonts w:hint="cs"/>
          <w:rtl/>
        </w:rPr>
        <w:t>- باب: الحَمْدِ لِلْعَاطِسِ</w:t>
      </w:r>
    </w:p>
    <w:p w:rsidR="006A25DC" w:rsidRDefault="006A25DC" w:rsidP="00F77BCC">
      <w:pPr>
        <w:pStyle w:val="4-"/>
        <w:rPr>
          <w:rtl/>
          <w:lang w:bidi="fa-IR"/>
        </w:rPr>
      </w:pPr>
      <w:bookmarkStart w:id="194" w:name="_Toc434312949"/>
      <w:r>
        <w:rPr>
          <w:rFonts w:hint="cs"/>
          <w:rtl/>
          <w:lang w:bidi="fa-IR"/>
        </w:rPr>
        <w:t>باب [41]: (الحمد لله) گفتن برای عطسه زننده</w:t>
      </w:r>
      <w:bookmarkEnd w:id="194"/>
    </w:p>
    <w:p w:rsidR="006A25DC" w:rsidRDefault="006A25DC" w:rsidP="00B61A02">
      <w:pPr>
        <w:pStyle w:val="5-"/>
        <w:rPr>
          <w:rtl/>
          <w:lang w:bidi="fa-IR"/>
        </w:rPr>
      </w:pPr>
      <w:r>
        <w:rPr>
          <w:rFonts w:hint="cs"/>
          <w:rtl/>
          <w:lang w:bidi="fa-IR"/>
        </w:rPr>
        <w:t>2055</w:t>
      </w:r>
      <w:r w:rsidRPr="00B61A02">
        <w:rPr>
          <w:rFonts w:hint="cs"/>
          <w:rtl/>
        </w:rPr>
        <w:t xml:space="preserve">- </w:t>
      </w:r>
      <w:r w:rsidR="00B61A02" w:rsidRPr="00B61A02">
        <w:rPr>
          <w:rtl/>
        </w:rPr>
        <w:t>عَنْ أَنَسِ رَضِيَ اللَّهُ عَنْهُ، قَالَ: عَطَسَ رَجُلاَنِ عِنْدَ النَّبِيِّ صَلَّى اللهُ عَلَيْهِ وَسَلَّمَ، فَشَمَّتَ أَحَدَهُمَا وَلَمْ يُشَمِّتِ الآخَرَ، فَقِيلَ لَهُ، فَقَالَ: «هَذَا حَمِدَ اللَّهَ، وَهَذَا لَمْ يَحْمَدِ اللَّهَ»</w:t>
      </w:r>
      <w:r w:rsidRPr="00B61A02">
        <w:rPr>
          <w:rFonts w:hint="cs"/>
          <w:rtl/>
        </w:rPr>
        <w:t xml:space="preserve"> [رواه البخاری: 6221].</w:t>
      </w:r>
    </w:p>
    <w:p w:rsidR="006A25DC" w:rsidRDefault="006A25DC" w:rsidP="00123E59">
      <w:pPr>
        <w:pStyle w:val="0-"/>
        <w:rPr>
          <w:rtl/>
          <w:lang w:bidi="fa-IR"/>
        </w:rPr>
      </w:pPr>
      <w:r>
        <w:rPr>
          <w:rFonts w:hint="cs"/>
          <w:rtl/>
          <w:lang w:bidi="fa-IR"/>
        </w:rPr>
        <w:t>2055- از انس</w:t>
      </w:r>
      <w:r>
        <w:rPr>
          <w:rFonts w:cs="CTraditional Arabic" w:hint="cs"/>
          <w:rtl/>
          <w:lang w:bidi="fa-IR"/>
        </w:rPr>
        <w:t>س</w:t>
      </w:r>
      <w:r>
        <w:rPr>
          <w:rFonts w:hint="cs"/>
          <w:rtl/>
          <w:lang w:bidi="fa-IR"/>
        </w:rPr>
        <w:t xml:space="preserve"> روایت است که گفت: دو نفر نزد پیامبر خدا </w:t>
      </w:r>
      <w:r>
        <w:rPr>
          <w:rFonts w:cs="CTraditional Arabic" w:hint="cs"/>
          <w:rtl/>
          <w:lang w:bidi="fa-IR"/>
        </w:rPr>
        <w:t>ج</w:t>
      </w:r>
      <w:r>
        <w:rPr>
          <w:rFonts w:hint="cs"/>
          <w:rtl/>
          <w:lang w:bidi="fa-IR"/>
        </w:rPr>
        <w:t xml:space="preserve"> عطسه زدند، برای یکی از آن دو</w:t>
      </w:r>
      <w:r w:rsidR="00163E0F">
        <w:rPr>
          <w:rFonts w:hint="cs"/>
          <w:rtl/>
          <w:lang w:bidi="fa-IR"/>
        </w:rPr>
        <w:t xml:space="preserve"> نفر دعا کردند، و برای دیگری دعا نکردند.</w:t>
      </w:r>
    </w:p>
    <w:p w:rsidR="00A22686" w:rsidRDefault="00A22686" w:rsidP="00123E59">
      <w:pPr>
        <w:pStyle w:val="0-"/>
        <w:rPr>
          <w:rtl/>
          <w:lang w:bidi="fa-IR"/>
        </w:rPr>
      </w:pPr>
      <w:r>
        <w:rPr>
          <w:rFonts w:hint="cs"/>
          <w:rtl/>
          <w:lang w:bidi="fa-IR"/>
        </w:rPr>
        <w:t>کسی برای‌شان گفت: چرا چنین کردید؟</w:t>
      </w:r>
    </w:p>
    <w:p w:rsidR="00A22686" w:rsidRDefault="00A22686" w:rsidP="00123E59">
      <w:pPr>
        <w:pStyle w:val="0-"/>
        <w:rPr>
          <w:rtl/>
          <w:lang w:bidi="fa-IR"/>
        </w:rPr>
      </w:pPr>
      <w:r>
        <w:rPr>
          <w:rFonts w:hint="cs"/>
          <w:rtl/>
          <w:lang w:bidi="fa-IR"/>
        </w:rPr>
        <w:t>فرمودند: «این یکی حمد خدا را گفت و آن دیگری حمد خدا را نگفت»</w:t>
      </w:r>
      <w:r w:rsidRPr="00A22686">
        <w:rPr>
          <w:rFonts w:ascii="IRLotus" w:hAnsi="IRLotus" w:cs="IRLotus"/>
          <w:vertAlign w:val="superscript"/>
          <w:rtl/>
          <w:lang w:bidi="fa-IR"/>
        </w:rPr>
        <w:t>(</w:t>
      </w:r>
      <w:r w:rsidRPr="00A22686">
        <w:rPr>
          <w:rStyle w:val="FootnoteReference"/>
          <w:rFonts w:ascii="IRLotus" w:eastAsia="SimSun" w:hAnsi="IRLotus" w:cs="IRLotus"/>
          <w:rtl/>
          <w:lang w:bidi="fa-IR"/>
        </w:rPr>
        <w:footnoteReference w:id="203"/>
      </w:r>
      <w:r w:rsidRPr="00A22686">
        <w:rPr>
          <w:rFonts w:ascii="IRLotus" w:hAnsi="IRLotus" w:cs="IRLotus"/>
          <w:vertAlign w:val="superscript"/>
          <w:rtl/>
          <w:lang w:bidi="fa-IR"/>
        </w:rPr>
        <w:t>)</w:t>
      </w:r>
      <w:r>
        <w:rPr>
          <w:rFonts w:hint="cs"/>
          <w:rtl/>
          <w:lang w:bidi="fa-IR"/>
        </w:rPr>
        <w:t>.</w:t>
      </w:r>
    </w:p>
    <w:p w:rsidR="00D46F49" w:rsidRDefault="00D46F49" w:rsidP="00D46F49">
      <w:pPr>
        <w:pStyle w:val="2-0"/>
        <w:rPr>
          <w:rtl/>
        </w:rPr>
      </w:pPr>
      <w:r w:rsidRPr="009A49E2">
        <w:rPr>
          <w:rFonts w:hint="cs"/>
          <w:rtl/>
          <w:lang w:bidi="ar-SA"/>
        </w:rPr>
        <w:t>42</w:t>
      </w:r>
      <w:r w:rsidRPr="00D46F49">
        <w:rPr>
          <w:rFonts w:hint="cs"/>
          <w:rtl/>
        </w:rPr>
        <w:t xml:space="preserve">- باب: </w:t>
      </w:r>
      <w:r w:rsidRPr="00D46F49">
        <w:rPr>
          <w:rtl/>
        </w:rPr>
        <w:t>مَا يُسْتَحَبُّ مِنَ العُطَاس</w:t>
      </w:r>
      <w:r w:rsidR="00EA4EA2">
        <w:rPr>
          <w:rtl/>
        </w:rPr>
        <w:t>ِ وَمَا يُكْرَهُ مِنَ التَّثَاؤ</w:t>
      </w:r>
      <w:r w:rsidRPr="00D46F49">
        <w:rPr>
          <w:rtl/>
        </w:rPr>
        <w:t>بِ</w:t>
      </w:r>
    </w:p>
    <w:p w:rsidR="00D46F49" w:rsidRDefault="00D46F49" w:rsidP="00365C70">
      <w:pPr>
        <w:pStyle w:val="4-"/>
        <w:rPr>
          <w:rtl/>
          <w:lang w:bidi="fa-IR"/>
        </w:rPr>
      </w:pPr>
      <w:bookmarkStart w:id="195" w:name="_Toc434312950"/>
      <w:r>
        <w:rPr>
          <w:rFonts w:hint="cs"/>
          <w:rtl/>
          <w:lang w:bidi="fa-IR"/>
        </w:rPr>
        <w:t>باب [42]: عطسه زدن خوب، و خمیازه کشیدن مکروه است</w:t>
      </w:r>
      <w:bookmarkEnd w:id="195"/>
    </w:p>
    <w:p w:rsidR="00D46F49" w:rsidRDefault="00D46F49" w:rsidP="00116B72">
      <w:pPr>
        <w:pStyle w:val="5-"/>
        <w:rPr>
          <w:rtl/>
          <w:lang w:bidi="fa-IR"/>
        </w:rPr>
      </w:pPr>
      <w:r>
        <w:rPr>
          <w:rFonts w:hint="cs"/>
          <w:rtl/>
          <w:lang w:bidi="fa-IR"/>
        </w:rPr>
        <w:t>2056</w:t>
      </w:r>
      <w:r w:rsidRPr="00365C70">
        <w:rPr>
          <w:rFonts w:hint="cs"/>
          <w:rtl/>
        </w:rPr>
        <w:t xml:space="preserve">- </w:t>
      </w:r>
      <w:r w:rsidR="00365C70" w:rsidRPr="00365C70">
        <w:rPr>
          <w:rtl/>
        </w:rPr>
        <w:t>عَنْ أَبِي هُرَيْرَةَ رَضِيَ اللَّهُ عَنْهُ، عَنِ النَّبِيِّ صَلَّى اللهُ عَلَيْهِ وَسَلّ</w:t>
      </w:r>
      <w:r w:rsidR="00365C70">
        <w:rPr>
          <w:rtl/>
        </w:rPr>
        <w:t>َمَ</w:t>
      </w:r>
      <w:r w:rsidR="00365C70">
        <w:rPr>
          <w:rFonts w:hint="cs"/>
          <w:rtl/>
        </w:rPr>
        <w:t xml:space="preserve"> قالَ:</w:t>
      </w:r>
      <w:r w:rsidR="00365C70" w:rsidRPr="00365C70">
        <w:rPr>
          <w:rtl/>
        </w:rPr>
        <w:t xml:space="preserve"> </w:t>
      </w:r>
      <w:r w:rsidR="00116B72">
        <w:rPr>
          <w:rFonts w:hint="cs"/>
          <w:rtl/>
        </w:rPr>
        <w:t>«</w:t>
      </w:r>
      <w:r w:rsidR="00365C70" w:rsidRPr="00365C70">
        <w:rPr>
          <w:rtl/>
        </w:rPr>
        <w:t>إِنَّ اللَّهَ يُحِبُّ العُطَاسَ، وَيَكْرَهُ التَّثَاؤُبَ، فَإِذَا عَطَسَ فَحَمِدَ اللَّهَ، فَحَقٌّ عَلَى كُلِّ مُسْلِمٍ سَمِعَهُ أَنْ يُشَمِّتَهُ، وَأَمَّا التَّثَاؤُبُ: فَإِنَّمَا هُوَ مِنَ الشَّيْطَانِ، فَلْيَرُدَّهُ مَا اسْتَطَاعَ، فَإِذَا قَالَ: هَا، ضَحِكَ مِنْهُ الشَّيْطَانُ</w:t>
      </w:r>
      <w:r w:rsidR="00116B72">
        <w:rPr>
          <w:rFonts w:hint="cs"/>
          <w:rtl/>
        </w:rPr>
        <w:t>»</w:t>
      </w:r>
      <w:r w:rsidRPr="00365C70">
        <w:rPr>
          <w:rFonts w:hint="cs"/>
          <w:rtl/>
        </w:rPr>
        <w:t xml:space="preserve"> [رواه البخاری: 6223].</w:t>
      </w:r>
    </w:p>
    <w:p w:rsidR="00D46F49" w:rsidRDefault="00D46F49" w:rsidP="00876FC1">
      <w:pPr>
        <w:pStyle w:val="0-"/>
        <w:rPr>
          <w:rtl/>
          <w:lang w:bidi="fa-IR"/>
        </w:rPr>
      </w:pPr>
      <w:r>
        <w:rPr>
          <w:rFonts w:hint="cs"/>
          <w:rtl/>
          <w:lang w:bidi="fa-IR"/>
        </w:rPr>
        <w:t>2056- از ابو هریره</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w:t>
      </w:r>
      <w:r w:rsidR="00C44A04">
        <w:rPr>
          <w:rFonts w:hint="cs"/>
          <w:rtl/>
          <w:lang w:bidi="fa-IR"/>
        </w:rPr>
        <w:t xml:space="preserve"> فرمودند: «خداوند عطسه را دوست دارد، و خمیازه را مکروه می‌داند، اگر کسی عطسه بزند و </w:t>
      </w:r>
      <w:r w:rsidR="00C44A04" w:rsidRPr="00F162EC">
        <w:rPr>
          <w:rFonts w:hint="cs"/>
          <w:rtl/>
        </w:rPr>
        <w:t>(</w:t>
      </w:r>
      <w:r w:rsidR="00876FC1" w:rsidRPr="00876FC1">
        <w:rPr>
          <w:rStyle w:val="5-Char"/>
          <w:rtl/>
        </w:rPr>
        <w:t>الحَمْدُ لِلَّهِ</w:t>
      </w:r>
      <w:r w:rsidR="00C44A04" w:rsidRPr="00076DDE">
        <w:rPr>
          <w:rFonts w:hint="cs"/>
          <w:rtl/>
        </w:rPr>
        <w:t>)</w:t>
      </w:r>
      <w:r w:rsidR="00C44A04">
        <w:rPr>
          <w:rFonts w:hint="cs"/>
          <w:rtl/>
          <w:lang w:bidi="fa-IR"/>
        </w:rPr>
        <w:t xml:space="preserve"> بگوید، برهر مسلمانی که می‌شنود لازم است که برایش بگوید: (</w:t>
      </w:r>
      <w:r w:rsidR="000A3D2C" w:rsidRPr="000A3D2C">
        <w:rPr>
          <w:rStyle w:val="5-Char"/>
          <w:rtl/>
        </w:rPr>
        <w:t>يَرْحَمُكَ اللَّهُ</w:t>
      </w:r>
      <w:r w:rsidR="00C44A04">
        <w:rPr>
          <w:rFonts w:hint="cs"/>
          <w:rtl/>
          <w:lang w:bidi="fa-IR"/>
        </w:rPr>
        <w:t>).</w:t>
      </w:r>
    </w:p>
    <w:p w:rsidR="00C44A04" w:rsidRDefault="00C44A04" w:rsidP="00C44A04">
      <w:pPr>
        <w:pStyle w:val="0-"/>
        <w:rPr>
          <w:rtl/>
          <w:lang w:bidi="fa-IR"/>
        </w:rPr>
      </w:pPr>
      <w:r>
        <w:rPr>
          <w:rFonts w:hint="cs"/>
          <w:rtl/>
          <w:lang w:bidi="fa-IR"/>
        </w:rPr>
        <w:t>ولی خمیازه کشیدن از شیطان است، کسی که خمیازه می‌کشد، تا جایی که می‌تواند آن را دفع کند، زیرا کسی که خمیازه می‌کشد، شیطان به او می‌خندد»</w:t>
      </w:r>
      <w:r w:rsidRPr="00C44A04">
        <w:rPr>
          <w:rFonts w:ascii="IRLotus" w:hAnsi="IRLotus" w:cs="IRLotus"/>
          <w:vertAlign w:val="superscript"/>
          <w:rtl/>
          <w:lang w:bidi="fa-IR"/>
        </w:rPr>
        <w:t>(</w:t>
      </w:r>
      <w:r w:rsidRPr="00C44A04">
        <w:rPr>
          <w:rStyle w:val="FootnoteReference"/>
          <w:rFonts w:ascii="IRLotus" w:eastAsia="SimSun" w:hAnsi="IRLotus" w:cs="IRLotus"/>
          <w:rtl/>
          <w:lang w:bidi="fa-IR"/>
        </w:rPr>
        <w:footnoteReference w:id="204"/>
      </w:r>
      <w:r w:rsidRPr="00C44A04">
        <w:rPr>
          <w:rFonts w:ascii="IRLotus" w:hAnsi="IRLotus" w:cs="IRLotus"/>
          <w:vertAlign w:val="superscript"/>
          <w:rtl/>
          <w:lang w:bidi="fa-IR"/>
        </w:rPr>
        <w:t>)</w:t>
      </w:r>
      <w:r>
        <w:rPr>
          <w:rFonts w:hint="cs"/>
          <w:rtl/>
          <w:lang w:bidi="fa-IR"/>
        </w:rPr>
        <w:t>.</w:t>
      </w:r>
    </w:p>
    <w:p w:rsidR="00CA6C1E" w:rsidRDefault="00CA6C1E" w:rsidP="00C44A04">
      <w:pPr>
        <w:pStyle w:val="0-"/>
        <w:rPr>
          <w:rtl/>
          <w:lang w:bidi="fa-IR"/>
        </w:rPr>
        <w:sectPr w:rsidR="00CA6C1E" w:rsidSect="00665199">
          <w:headerReference w:type="default" r:id="rId29"/>
          <w:footnotePr>
            <w:numRestart w:val="eachPage"/>
          </w:footnotePr>
          <w:pgSz w:w="9356" w:h="13608" w:code="9"/>
          <w:pgMar w:top="567" w:right="1134" w:bottom="851" w:left="1134" w:header="454" w:footer="0" w:gutter="0"/>
          <w:cols w:space="708"/>
          <w:titlePg/>
          <w:bidi/>
          <w:rtlGutter/>
          <w:docGrid w:linePitch="360"/>
        </w:sectPr>
      </w:pPr>
    </w:p>
    <w:p w:rsidR="00CA6C1E" w:rsidRDefault="00CA6C1E" w:rsidP="004415FC">
      <w:pPr>
        <w:pStyle w:val="1-"/>
        <w:rPr>
          <w:rtl/>
        </w:rPr>
      </w:pPr>
      <w:r w:rsidRPr="009A49E2">
        <w:rPr>
          <w:rFonts w:hint="cs"/>
          <w:rtl/>
        </w:rPr>
        <w:t>72</w:t>
      </w:r>
      <w:r>
        <w:rPr>
          <w:rFonts w:hint="cs"/>
          <w:rtl/>
        </w:rPr>
        <w:t>- كِتَابُ الاسنتِئْذَانِ</w:t>
      </w:r>
    </w:p>
    <w:p w:rsidR="00CA6C1E" w:rsidRDefault="00CA6C1E" w:rsidP="004415FC">
      <w:pPr>
        <w:pStyle w:val="2-"/>
        <w:rPr>
          <w:rtl/>
          <w:lang w:bidi="fa-IR"/>
        </w:rPr>
      </w:pPr>
      <w:bookmarkStart w:id="196" w:name="_Toc434312951"/>
      <w:r>
        <w:rPr>
          <w:rFonts w:hint="cs"/>
          <w:rtl/>
          <w:lang w:bidi="fa-IR"/>
        </w:rPr>
        <w:t>کتاب [72]- اجازه خواستن</w:t>
      </w:r>
      <w:bookmarkEnd w:id="196"/>
    </w:p>
    <w:p w:rsidR="00CA6C1E" w:rsidRDefault="00EA4EA2" w:rsidP="004415FC">
      <w:pPr>
        <w:pStyle w:val="2-0"/>
        <w:rPr>
          <w:rtl/>
        </w:rPr>
      </w:pPr>
      <w:r w:rsidRPr="009A49E2">
        <w:rPr>
          <w:rFonts w:hint="cs"/>
          <w:rtl/>
          <w:lang w:bidi="ar-SA"/>
        </w:rPr>
        <w:t>1</w:t>
      </w:r>
      <w:r>
        <w:rPr>
          <w:rFonts w:hint="cs"/>
          <w:rtl/>
        </w:rPr>
        <w:t>- باب: تَسْلِيمِ القَليلِ عَلَى</w:t>
      </w:r>
      <w:r w:rsidR="00CA6C1E">
        <w:rPr>
          <w:rFonts w:hint="cs"/>
          <w:rtl/>
        </w:rPr>
        <w:t xml:space="preserve"> الكَثِيرِ</w:t>
      </w:r>
    </w:p>
    <w:p w:rsidR="00CA6C1E" w:rsidRDefault="00CA6C1E" w:rsidP="004415FC">
      <w:pPr>
        <w:pStyle w:val="4-"/>
        <w:rPr>
          <w:rtl/>
          <w:lang w:bidi="fa-IR"/>
        </w:rPr>
      </w:pPr>
      <w:bookmarkStart w:id="197" w:name="_Toc434312952"/>
      <w:r>
        <w:rPr>
          <w:rFonts w:hint="cs"/>
          <w:rtl/>
          <w:lang w:bidi="fa-IR"/>
        </w:rPr>
        <w:t>باب [1]: سلام دادن افراد کم برای افراد بسیار</w:t>
      </w:r>
      <w:bookmarkEnd w:id="197"/>
    </w:p>
    <w:p w:rsidR="00CA6C1E" w:rsidRDefault="00CA6C1E" w:rsidP="004415FC">
      <w:pPr>
        <w:pStyle w:val="5-"/>
        <w:rPr>
          <w:rtl/>
          <w:lang w:bidi="fa-IR"/>
        </w:rPr>
      </w:pPr>
      <w:r>
        <w:rPr>
          <w:rFonts w:hint="cs"/>
          <w:rtl/>
          <w:lang w:bidi="fa-IR"/>
        </w:rPr>
        <w:t>2057</w:t>
      </w:r>
      <w:r w:rsidRPr="004415FC">
        <w:rPr>
          <w:rFonts w:hint="cs"/>
          <w:rtl/>
        </w:rPr>
        <w:t>-</w:t>
      </w:r>
      <w:r w:rsidR="004415FC" w:rsidRPr="004415FC">
        <w:rPr>
          <w:rtl/>
        </w:rPr>
        <w:t xml:space="preserve"> عَنْ أَبِي هُرَيْرَةَ </w:t>
      </w:r>
      <w:r w:rsidR="004415FC" w:rsidRPr="00365C70">
        <w:rPr>
          <w:rtl/>
        </w:rPr>
        <w:t>رَضِيَ اللَّهُ عَنْهُ</w:t>
      </w:r>
      <w:r w:rsidR="004415FC" w:rsidRPr="004415FC">
        <w:rPr>
          <w:rtl/>
        </w:rPr>
        <w:t>، عَنِ النَّبِيِّ صَلَّى اللهُ عَلَيْهِ وَسَلَّمَ قَالَ: «يُسَلِّمُ الصَّغِيرُ عَلَى الكَبِيرِ، وَالمَارُّ عَلَى القَاعِدِ، وَالقَلِيلُ عَلَى الكَثِيرِ»</w:t>
      </w:r>
      <w:r w:rsidRPr="004415FC">
        <w:rPr>
          <w:rFonts w:hint="cs"/>
          <w:rtl/>
        </w:rPr>
        <w:t xml:space="preserve"> [رواه البخاری: 6231].</w:t>
      </w:r>
    </w:p>
    <w:p w:rsidR="00CA6C1E" w:rsidRDefault="00CA6C1E" w:rsidP="00C44A04">
      <w:pPr>
        <w:pStyle w:val="0-"/>
        <w:rPr>
          <w:rtl/>
          <w:lang w:bidi="fa-IR"/>
        </w:rPr>
      </w:pPr>
      <w:r>
        <w:rPr>
          <w:rFonts w:hint="cs"/>
          <w:rtl/>
          <w:lang w:bidi="fa-IR"/>
        </w:rPr>
        <w:t>2057- از ابو هریره</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 فرمودند: «خوردسال بر بزرگ سال،</w:t>
      </w:r>
      <w:r w:rsidR="000435D4">
        <w:rPr>
          <w:rFonts w:hint="cs"/>
          <w:rtl/>
          <w:lang w:bidi="fa-IR"/>
        </w:rPr>
        <w:t xml:space="preserve"> رهگذر برنشسته، و افراد کم بر افراد بسیار سلام بدهند»</w:t>
      </w:r>
      <w:r w:rsidR="000435D4" w:rsidRPr="000435D4">
        <w:rPr>
          <w:rFonts w:ascii="IRLotus" w:hAnsi="IRLotus" w:cs="IRLotus"/>
          <w:vertAlign w:val="superscript"/>
          <w:rtl/>
          <w:lang w:bidi="fa-IR"/>
        </w:rPr>
        <w:t>(</w:t>
      </w:r>
      <w:r w:rsidR="000435D4" w:rsidRPr="000435D4">
        <w:rPr>
          <w:rStyle w:val="FootnoteReference"/>
          <w:rFonts w:ascii="IRLotus" w:eastAsia="SimSun" w:hAnsi="IRLotus" w:cs="IRLotus"/>
          <w:rtl/>
          <w:lang w:bidi="fa-IR"/>
        </w:rPr>
        <w:footnoteReference w:id="205"/>
      </w:r>
      <w:r w:rsidR="000435D4" w:rsidRPr="000435D4">
        <w:rPr>
          <w:rFonts w:ascii="IRLotus" w:hAnsi="IRLotus" w:cs="IRLotus"/>
          <w:vertAlign w:val="superscript"/>
          <w:rtl/>
          <w:lang w:bidi="fa-IR"/>
        </w:rPr>
        <w:t>)</w:t>
      </w:r>
      <w:r w:rsidR="000435D4">
        <w:rPr>
          <w:rFonts w:hint="cs"/>
          <w:rtl/>
          <w:lang w:bidi="fa-IR"/>
        </w:rPr>
        <w:t>.</w:t>
      </w:r>
    </w:p>
    <w:p w:rsidR="00401287" w:rsidRDefault="00401287" w:rsidP="00980417">
      <w:pPr>
        <w:pStyle w:val="2-0"/>
        <w:rPr>
          <w:rtl/>
        </w:rPr>
      </w:pPr>
      <w:r w:rsidRPr="009A49E2">
        <w:rPr>
          <w:rFonts w:hint="cs"/>
          <w:rtl/>
          <w:lang w:bidi="ar-SA"/>
        </w:rPr>
        <w:t>2</w:t>
      </w:r>
      <w:r>
        <w:rPr>
          <w:rFonts w:hint="cs"/>
          <w:rtl/>
        </w:rPr>
        <w:t>- تَسْلِيمِ المَ</w:t>
      </w:r>
      <w:r w:rsidR="00EA4EA2">
        <w:rPr>
          <w:rFonts w:hint="cs"/>
          <w:rtl/>
        </w:rPr>
        <w:t>ا</w:t>
      </w:r>
      <w:r>
        <w:rPr>
          <w:rFonts w:hint="cs"/>
          <w:rtl/>
        </w:rPr>
        <w:t>شِي عَلَى الْقَاعِدِ</w:t>
      </w:r>
    </w:p>
    <w:p w:rsidR="00401287" w:rsidRDefault="00401287" w:rsidP="00980417">
      <w:pPr>
        <w:pStyle w:val="4-"/>
        <w:rPr>
          <w:rtl/>
          <w:lang w:bidi="fa-IR"/>
        </w:rPr>
      </w:pPr>
      <w:bookmarkStart w:id="198" w:name="_Toc434312953"/>
      <w:r>
        <w:rPr>
          <w:rFonts w:hint="cs"/>
          <w:rtl/>
          <w:lang w:bidi="fa-IR"/>
        </w:rPr>
        <w:t>باب [2]: سلام دادن رهگذر بر شخص نشسته</w:t>
      </w:r>
      <w:bookmarkEnd w:id="198"/>
    </w:p>
    <w:p w:rsidR="00401287" w:rsidRDefault="00401287" w:rsidP="00980417">
      <w:pPr>
        <w:pStyle w:val="5-"/>
        <w:rPr>
          <w:rtl/>
          <w:lang w:bidi="fa-IR"/>
        </w:rPr>
      </w:pPr>
      <w:r>
        <w:rPr>
          <w:rFonts w:hint="cs"/>
          <w:rtl/>
          <w:lang w:bidi="fa-IR"/>
        </w:rPr>
        <w:t>2058</w:t>
      </w:r>
      <w:r w:rsidRPr="00980417">
        <w:rPr>
          <w:rFonts w:hint="cs"/>
          <w:rtl/>
        </w:rPr>
        <w:t>-</w:t>
      </w:r>
      <w:r w:rsidR="00980417">
        <w:rPr>
          <w:rFonts w:hint="cs"/>
          <w:rtl/>
        </w:rPr>
        <w:t xml:space="preserve"> وَعَنْهُ</w:t>
      </w:r>
      <w:r w:rsidRPr="00980417">
        <w:rPr>
          <w:rFonts w:hint="cs"/>
          <w:rtl/>
        </w:rPr>
        <w:t xml:space="preserve"> </w:t>
      </w:r>
      <w:r w:rsidR="00980417" w:rsidRPr="00980417">
        <w:rPr>
          <w:rtl/>
        </w:rPr>
        <w:t>رَضِيَ اللَّهُ عَنْهُ،</w:t>
      </w:r>
      <w:r w:rsidR="00980417">
        <w:rPr>
          <w:rFonts w:hint="cs"/>
          <w:rtl/>
        </w:rPr>
        <w:t xml:space="preserve"> في رواية، قَالَ: قالَ</w:t>
      </w:r>
      <w:r w:rsidR="00980417" w:rsidRPr="00980417">
        <w:rPr>
          <w:rtl/>
        </w:rPr>
        <w:t xml:space="preserve"> رَسُولِ اللَّهِ صَلَّى اللهُ عَلَيْهِ وَسَلَّمَ «يُسَلِّمُ الرَّاكِبُ عَلَى المَاشِي، وَالمَاشِي عَلَى القَاعِدِ، وَالقَلِيلُ عَلَى الكَثِيرِ»</w:t>
      </w:r>
      <w:r w:rsidRPr="00980417">
        <w:rPr>
          <w:rFonts w:hint="cs"/>
          <w:rtl/>
        </w:rPr>
        <w:t xml:space="preserve"> [رواه البخار: 6233].</w:t>
      </w:r>
    </w:p>
    <w:p w:rsidR="00401287" w:rsidRDefault="00401287" w:rsidP="00C44A04">
      <w:pPr>
        <w:pStyle w:val="0-"/>
        <w:rPr>
          <w:rtl/>
          <w:lang w:bidi="fa-IR"/>
        </w:rPr>
      </w:pPr>
      <w:r>
        <w:rPr>
          <w:rFonts w:hint="cs"/>
          <w:rtl/>
          <w:lang w:bidi="fa-IR"/>
        </w:rPr>
        <w:t xml:space="preserve">2058- و از ابو هریره در </w:t>
      </w:r>
      <w:r w:rsidR="00D87A39">
        <w:rPr>
          <w:rFonts w:hint="cs"/>
          <w:rtl/>
          <w:lang w:bidi="fa-IR"/>
        </w:rPr>
        <w:t>روایت دی</w:t>
      </w:r>
      <w:r>
        <w:rPr>
          <w:rFonts w:hint="cs"/>
          <w:rtl/>
          <w:lang w:bidi="fa-IR"/>
        </w:rPr>
        <w:t>گ</w:t>
      </w:r>
      <w:r w:rsidR="00D87A39">
        <w:rPr>
          <w:rFonts w:hint="cs"/>
          <w:rtl/>
          <w:lang w:bidi="fa-IR"/>
        </w:rPr>
        <w:t>ر</w:t>
      </w:r>
      <w:r>
        <w:rPr>
          <w:rFonts w:hint="cs"/>
          <w:rtl/>
          <w:lang w:bidi="fa-IR"/>
        </w:rPr>
        <w:t xml:space="preserve">ی آمده است که پیامبر خدا </w:t>
      </w:r>
      <w:r>
        <w:rPr>
          <w:rFonts w:cs="CTraditional Arabic" w:hint="cs"/>
          <w:rtl/>
          <w:lang w:bidi="fa-IR"/>
        </w:rPr>
        <w:t>ج</w:t>
      </w:r>
      <w:r>
        <w:rPr>
          <w:rFonts w:hint="cs"/>
          <w:rtl/>
          <w:lang w:bidi="fa-IR"/>
        </w:rPr>
        <w:t xml:space="preserve"> فرمودند: «سواره برپیاده، و پیاده بر نشسته، و اشخاص کم بر اشخاص بسیار، سلام بدهند»</w:t>
      </w:r>
      <w:r w:rsidRPr="00401287">
        <w:rPr>
          <w:rFonts w:ascii="IRLotus" w:hAnsi="IRLotus" w:cs="IRLotus"/>
          <w:vertAlign w:val="superscript"/>
          <w:rtl/>
          <w:lang w:bidi="fa-IR"/>
        </w:rPr>
        <w:t>(</w:t>
      </w:r>
      <w:r w:rsidRPr="00401287">
        <w:rPr>
          <w:rStyle w:val="FootnoteReference"/>
          <w:rFonts w:ascii="IRLotus" w:eastAsia="SimSun" w:hAnsi="IRLotus" w:cs="IRLotus"/>
          <w:rtl/>
          <w:lang w:bidi="fa-IR"/>
        </w:rPr>
        <w:footnoteReference w:id="206"/>
      </w:r>
      <w:r w:rsidRPr="00401287">
        <w:rPr>
          <w:rFonts w:ascii="IRLotus" w:hAnsi="IRLotus" w:cs="IRLotus"/>
          <w:vertAlign w:val="superscript"/>
          <w:rtl/>
          <w:lang w:bidi="fa-IR"/>
        </w:rPr>
        <w:t>)</w:t>
      </w:r>
      <w:r>
        <w:rPr>
          <w:rFonts w:hint="cs"/>
          <w:rtl/>
          <w:lang w:bidi="fa-IR"/>
        </w:rPr>
        <w:t>.</w:t>
      </w:r>
    </w:p>
    <w:p w:rsidR="002D2DEB" w:rsidRDefault="002D2DEB" w:rsidP="002D2DEB">
      <w:pPr>
        <w:pStyle w:val="2-0"/>
        <w:rPr>
          <w:rtl/>
        </w:rPr>
      </w:pPr>
      <w:r w:rsidRPr="009A49E2">
        <w:rPr>
          <w:rFonts w:hint="cs"/>
          <w:rtl/>
          <w:lang w:bidi="ar-SA"/>
        </w:rPr>
        <w:t>3</w:t>
      </w:r>
      <w:r w:rsidRPr="002D2DEB">
        <w:rPr>
          <w:rFonts w:hint="cs"/>
          <w:rtl/>
        </w:rPr>
        <w:t xml:space="preserve">- باب: </w:t>
      </w:r>
      <w:r w:rsidRPr="002D2DEB">
        <w:rPr>
          <w:rtl/>
        </w:rPr>
        <w:t>السَّلاَمِ لِلْمَعْرِفَةِ وَغَيْرِ المَعْرِفَةِ</w:t>
      </w:r>
    </w:p>
    <w:p w:rsidR="002D2DEB" w:rsidRDefault="002D2DEB" w:rsidP="009C625C">
      <w:pPr>
        <w:pStyle w:val="4-"/>
        <w:rPr>
          <w:rtl/>
          <w:lang w:bidi="fa-IR"/>
        </w:rPr>
      </w:pPr>
      <w:bookmarkStart w:id="199" w:name="_Toc434312954"/>
      <w:r>
        <w:rPr>
          <w:rFonts w:hint="cs"/>
          <w:rtl/>
          <w:lang w:bidi="fa-IR"/>
        </w:rPr>
        <w:t>باب [3]: سلام دادن برای شناخته و ناشناس</w:t>
      </w:r>
      <w:bookmarkEnd w:id="199"/>
    </w:p>
    <w:p w:rsidR="002D2DEB" w:rsidRDefault="002D2DEB" w:rsidP="009C625C">
      <w:pPr>
        <w:pStyle w:val="5-"/>
        <w:rPr>
          <w:rtl/>
          <w:lang w:bidi="fa-IR"/>
        </w:rPr>
      </w:pPr>
      <w:r>
        <w:rPr>
          <w:rFonts w:hint="cs"/>
          <w:rtl/>
          <w:lang w:bidi="fa-IR"/>
        </w:rPr>
        <w:t>2059</w:t>
      </w:r>
      <w:r w:rsidRPr="009C625C">
        <w:rPr>
          <w:rFonts w:hint="cs"/>
          <w:rtl/>
        </w:rPr>
        <w:t xml:space="preserve">- </w:t>
      </w:r>
      <w:r w:rsidR="009C625C" w:rsidRPr="009C625C">
        <w:rPr>
          <w:rtl/>
        </w:rPr>
        <w:t>عَنْ عَبْدِ اللَّهِ بْنِ عَمْرٍو</w:t>
      </w:r>
      <w:r w:rsidR="003F61EA" w:rsidRPr="003F61EA">
        <w:rPr>
          <w:rtl/>
        </w:rPr>
        <w:t xml:space="preserve"> </w:t>
      </w:r>
      <w:r w:rsidR="003F61EA" w:rsidRPr="00980417">
        <w:rPr>
          <w:rtl/>
        </w:rPr>
        <w:t>رَضِيَ اللَّهُ عَنْهُ</w:t>
      </w:r>
      <w:r w:rsidR="003F61EA">
        <w:rPr>
          <w:rFonts w:hint="cs"/>
          <w:rtl/>
        </w:rPr>
        <w:t>مَا</w:t>
      </w:r>
      <w:r w:rsidR="009C625C" w:rsidRPr="009C625C">
        <w:rPr>
          <w:rtl/>
        </w:rPr>
        <w:t>: أَنَّ رَجُلًا سَأَلَ النَّبِيَّ صَلَّى اللهُ عَلَيْهِ وَسَلَّمَ: أَيُّ الإِسْلاَمِ خَيْرٌ؟ قَالَ: «تُطْعِمُ الطَّعَامَ، وَتَقْرَأُ</w:t>
      </w:r>
      <w:r w:rsidR="009C625C">
        <w:rPr>
          <w:rtl/>
        </w:rPr>
        <w:t xml:space="preserve"> السَّلاَمَ عَلَى مَنْ عَرَفْتَ</w:t>
      </w:r>
      <w:r w:rsidR="003F61EA">
        <w:rPr>
          <w:rFonts w:hint="cs"/>
          <w:rtl/>
        </w:rPr>
        <w:t>،</w:t>
      </w:r>
      <w:r w:rsidR="009C625C" w:rsidRPr="009C625C">
        <w:rPr>
          <w:rtl/>
        </w:rPr>
        <w:t xml:space="preserve"> وَعَلَى مَنْ لَمْ تَعْرِفْ»</w:t>
      </w:r>
      <w:r w:rsidRPr="009C625C">
        <w:rPr>
          <w:rFonts w:hint="cs"/>
          <w:rtl/>
        </w:rPr>
        <w:t xml:space="preserve"> [رواه البخاری: </w:t>
      </w:r>
      <w:r w:rsidR="00EF0F77" w:rsidRPr="009C625C">
        <w:rPr>
          <w:rFonts w:hint="cs"/>
          <w:rtl/>
        </w:rPr>
        <w:t>6236].</w:t>
      </w:r>
    </w:p>
    <w:p w:rsidR="00EF0F77" w:rsidRDefault="00EF0F77" w:rsidP="00C44A04">
      <w:pPr>
        <w:pStyle w:val="0-"/>
        <w:rPr>
          <w:rtl/>
          <w:lang w:bidi="fa-IR"/>
        </w:rPr>
      </w:pPr>
      <w:r>
        <w:rPr>
          <w:rFonts w:hint="cs"/>
          <w:rtl/>
          <w:lang w:bidi="fa-IR"/>
        </w:rPr>
        <w:t>2059- از عبدالله بن عمرو</w:t>
      </w:r>
      <w:r>
        <w:rPr>
          <w:rFonts w:cs="CTraditional Arabic" w:hint="cs"/>
          <w:rtl/>
          <w:lang w:bidi="fa-IR"/>
        </w:rPr>
        <w:t>ب</w:t>
      </w:r>
      <w:r>
        <w:rPr>
          <w:rFonts w:hint="cs"/>
          <w:rtl/>
          <w:lang w:bidi="fa-IR"/>
        </w:rPr>
        <w:t xml:space="preserve"> روایت است که شخصی از پیامبر خدا</w:t>
      </w:r>
      <w:r w:rsidR="008B40B9">
        <w:rPr>
          <w:rFonts w:hint="cs"/>
          <w:rtl/>
          <w:lang w:bidi="fa-IR"/>
        </w:rPr>
        <w:t xml:space="preserve"> </w:t>
      </w:r>
      <w:r w:rsidR="008B40B9">
        <w:rPr>
          <w:rFonts w:cs="CTraditional Arabic" w:hint="cs"/>
          <w:rtl/>
          <w:lang w:bidi="fa-IR"/>
        </w:rPr>
        <w:t>ج</w:t>
      </w:r>
      <w:r w:rsidR="008B40B9">
        <w:rPr>
          <w:rFonts w:hint="cs"/>
          <w:rtl/>
          <w:lang w:bidi="fa-IR"/>
        </w:rPr>
        <w:t xml:space="preserve"> پرسید: کدام اسلام بهتر است؟</w:t>
      </w:r>
    </w:p>
    <w:p w:rsidR="008B40B9" w:rsidRDefault="008B40B9" w:rsidP="00C44A04">
      <w:pPr>
        <w:pStyle w:val="0-"/>
        <w:rPr>
          <w:rtl/>
          <w:lang w:bidi="fa-IR"/>
        </w:rPr>
      </w:pPr>
      <w:r>
        <w:rPr>
          <w:rFonts w:hint="cs"/>
          <w:rtl/>
          <w:lang w:bidi="fa-IR"/>
        </w:rPr>
        <w:t>فرمودند: «اینکه برای هر شناخته و ناشناسی نان و سلام بدهی»</w:t>
      </w:r>
      <w:r w:rsidRPr="008B40B9">
        <w:rPr>
          <w:rFonts w:ascii="IRLotus" w:hAnsi="IRLotus" w:cs="IRLotus"/>
          <w:vertAlign w:val="superscript"/>
          <w:rtl/>
          <w:lang w:bidi="fa-IR"/>
        </w:rPr>
        <w:t>(</w:t>
      </w:r>
      <w:r w:rsidRPr="008B40B9">
        <w:rPr>
          <w:rStyle w:val="FootnoteReference"/>
          <w:rFonts w:ascii="IRLotus" w:eastAsia="SimSun" w:hAnsi="IRLotus" w:cs="IRLotus"/>
          <w:rtl/>
          <w:lang w:bidi="fa-IR"/>
        </w:rPr>
        <w:footnoteReference w:id="207"/>
      </w:r>
      <w:r w:rsidRPr="008B40B9">
        <w:rPr>
          <w:rFonts w:ascii="IRLotus" w:hAnsi="IRLotus" w:cs="IRLotus"/>
          <w:vertAlign w:val="superscript"/>
          <w:rtl/>
          <w:lang w:bidi="fa-IR"/>
        </w:rPr>
        <w:t>)</w:t>
      </w:r>
      <w:r>
        <w:rPr>
          <w:rFonts w:hint="cs"/>
          <w:rtl/>
          <w:lang w:bidi="fa-IR"/>
        </w:rPr>
        <w:t>.</w:t>
      </w:r>
    </w:p>
    <w:p w:rsidR="003302CA" w:rsidRDefault="003302CA" w:rsidP="003302CA">
      <w:pPr>
        <w:pStyle w:val="2-0"/>
        <w:rPr>
          <w:rtl/>
        </w:rPr>
      </w:pPr>
      <w:r w:rsidRPr="009A49E2">
        <w:rPr>
          <w:rFonts w:hint="cs"/>
          <w:rtl/>
          <w:lang w:bidi="ar-SA"/>
        </w:rPr>
        <w:t>4</w:t>
      </w:r>
      <w:r w:rsidRPr="003302CA">
        <w:rPr>
          <w:rFonts w:hint="cs"/>
          <w:rtl/>
        </w:rPr>
        <w:t xml:space="preserve">- باب: </w:t>
      </w:r>
      <w:r w:rsidR="00EA4EA2">
        <w:rPr>
          <w:rtl/>
        </w:rPr>
        <w:t>الاسْتِئْذَانُ مِنْ أ</w:t>
      </w:r>
      <w:r w:rsidRPr="003302CA">
        <w:rPr>
          <w:rtl/>
        </w:rPr>
        <w:t>جْلِ البَصَرِ</w:t>
      </w:r>
    </w:p>
    <w:p w:rsidR="003302CA" w:rsidRDefault="003302CA" w:rsidP="00EA56AC">
      <w:pPr>
        <w:pStyle w:val="4-"/>
        <w:rPr>
          <w:rtl/>
          <w:lang w:bidi="fa-IR"/>
        </w:rPr>
      </w:pPr>
      <w:bookmarkStart w:id="200" w:name="_Toc434312955"/>
      <w:r>
        <w:rPr>
          <w:rFonts w:hint="cs"/>
          <w:rtl/>
          <w:lang w:bidi="fa-IR"/>
        </w:rPr>
        <w:t>باب [4]: اجازه خواستن برای آن است که نظرت نیفتد</w:t>
      </w:r>
      <w:bookmarkEnd w:id="200"/>
    </w:p>
    <w:p w:rsidR="003302CA" w:rsidRDefault="003302CA" w:rsidP="00EA56AC">
      <w:pPr>
        <w:pStyle w:val="5-"/>
        <w:rPr>
          <w:rtl/>
          <w:lang w:bidi="fa-IR"/>
        </w:rPr>
      </w:pPr>
      <w:r>
        <w:rPr>
          <w:rFonts w:hint="cs"/>
          <w:rtl/>
          <w:lang w:bidi="fa-IR"/>
        </w:rPr>
        <w:t>2060</w:t>
      </w:r>
      <w:r w:rsidRPr="00EA56AC">
        <w:rPr>
          <w:rFonts w:hint="cs"/>
          <w:rtl/>
        </w:rPr>
        <w:t xml:space="preserve">- </w:t>
      </w:r>
      <w:r w:rsidR="00EA56AC" w:rsidRPr="00EA56AC">
        <w:rPr>
          <w:rtl/>
        </w:rPr>
        <w:t>عَنْ سَهْلِ بْنِ سَعْدٍ</w:t>
      </w:r>
      <w:r w:rsidR="00EA56AC">
        <w:rPr>
          <w:rFonts w:hint="cs"/>
          <w:rtl/>
        </w:rPr>
        <w:t xml:space="preserve"> </w:t>
      </w:r>
      <w:r w:rsidR="00EA56AC" w:rsidRPr="00980417">
        <w:rPr>
          <w:rtl/>
        </w:rPr>
        <w:t>رَضِيَ اللَّهُ عَنْهُ</w:t>
      </w:r>
      <w:r w:rsidR="00EA56AC" w:rsidRPr="00EA56AC">
        <w:rPr>
          <w:rtl/>
        </w:rPr>
        <w:t>، قَالَ: اطَّلَعَ رَجُلٌ مِنْ جُحْرٍ فِي حُجَرِ النَّبِيِّ صَلَّى اللهُ عَلَيْهِ وَسَلَّمَ، وَمَعَ النَّبِيِّ صَلَّى اللهُ عَلَيْهِ وَسَلَّمَ مِدْرًى يَحُكُّ بِهِ رَأْسَهُ، فَقَالَ: «لَوْ أَعْلَمُ أَنَّكَ تَنْظُرُ، لَطَعَنْتُ بِهِ فِي عَيْنِكَ، إِنَّمَا جُعِلَ الِاسْتِئْذَانُ مِنْ أَجْلِ البَصَرِ»</w:t>
      </w:r>
      <w:r w:rsidRPr="00EA56AC">
        <w:rPr>
          <w:rFonts w:hint="cs"/>
          <w:rtl/>
        </w:rPr>
        <w:t xml:space="preserve"> [رواه البخاری: 6241].</w:t>
      </w:r>
    </w:p>
    <w:p w:rsidR="003302CA" w:rsidRDefault="003302CA" w:rsidP="003302CA">
      <w:pPr>
        <w:pStyle w:val="0-"/>
        <w:rPr>
          <w:rtl/>
          <w:lang w:bidi="fa-IR"/>
        </w:rPr>
      </w:pPr>
      <w:r>
        <w:rPr>
          <w:rFonts w:hint="cs"/>
          <w:rtl/>
          <w:lang w:bidi="fa-IR"/>
        </w:rPr>
        <w:t>2060- از سهل بن سعد</w:t>
      </w:r>
      <w:r>
        <w:rPr>
          <w:rFonts w:cs="CTraditional Arabic" w:hint="cs"/>
          <w:rtl/>
          <w:lang w:bidi="fa-IR"/>
        </w:rPr>
        <w:t>س</w:t>
      </w:r>
      <w:r>
        <w:rPr>
          <w:rFonts w:hint="cs"/>
          <w:rtl/>
          <w:lang w:bidi="fa-IR"/>
        </w:rPr>
        <w:t xml:space="preserve"> روایت است که گفت: شخصی از</w:t>
      </w:r>
      <w:r w:rsidR="00EE6815">
        <w:rPr>
          <w:rFonts w:hint="cs"/>
          <w:rtl/>
          <w:lang w:bidi="fa-IR"/>
        </w:rPr>
        <w:t xml:space="preserve"> سور</w:t>
      </w:r>
      <w:r w:rsidR="0083303B">
        <w:rPr>
          <w:rFonts w:hint="cs"/>
          <w:rtl/>
          <w:lang w:bidi="fa-IR"/>
        </w:rPr>
        <w:t>ا</w:t>
      </w:r>
      <w:r w:rsidR="00EE6815">
        <w:rPr>
          <w:rFonts w:hint="cs"/>
          <w:rtl/>
          <w:lang w:bidi="fa-IR"/>
        </w:rPr>
        <w:t>خ</w:t>
      </w:r>
      <w:r w:rsidR="0083303B">
        <w:rPr>
          <w:rFonts w:hint="cs"/>
          <w:rtl/>
          <w:lang w:bidi="fa-IR"/>
        </w:rPr>
        <w:t xml:space="preserve">ی که در حجره‌های پیامبر خدا </w:t>
      </w:r>
      <w:r w:rsidR="0083303B">
        <w:rPr>
          <w:rFonts w:cs="CTraditional Arabic" w:hint="cs"/>
          <w:rtl/>
          <w:lang w:bidi="fa-IR"/>
        </w:rPr>
        <w:t>ج</w:t>
      </w:r>
      <w:r w:rsidR="0083303B">
        <w:rPr>
          <w:rFonts w:hint="cs"/>
          <w:rtl/>
          <w:lang w:bidi="fa-IR"/>
        </w:rPr>
        <w:t xml:space="preserve"> بود، به داخل نگاه می‌کرد، و در این وقت در دست پیامبر خدا </w:t>
      </w:r>
      <w:r w:rsidR="0083303B">
        <w:rPr>
          <w:rFonts w:cs="CTraditional Arabic" w:hint="cs"/>
          <w:rtl/>
          <w:lang w:bidi="fa-IR"/>
        </w:rPr>
        <w:t>ج</w:t>
      </w:r>
      <w:r w:rsidR="0083303B">
        <w:rPr>
          <w:rFonts w:hint="cs"/>
          <w:rtl/>
          <w:lang w:bidi="fa-IR"/>
        </w:rPr>
        <w:t xml:space="preserve"> شانۀ آهنی بود که سرخود را با آن می‌خاریدند.</w:t>
      </w:r>
    </w:p>
    <w:p w:rsidR="0083303B" w:rsidRDefault="0083303B" w:rsidP="003302CA">
      <w:pPr>
        <w:pStyle w:val="0-"/>
        <w:rPr>
          <w:rtl/>
          <w:lang w:bidi="fa-IR"/>
        </w:rPr>
      </w:pPr>
      <w:r>
        <w:rPr>
          <w:rFonts w:hint="cs"/>
          <w:rtl/>
          <w:lang w:bidi="fa-IR"/>
        </w:rPr>
        <w:t>[برای آن شخص] گفتند: اگر خبر می‌شدم که تو به داخل خانه نگاه می‌کنی، این آهن را در چشمت فرو می‌بردم، اجازه خواستن برای همین است که شخص نگاه نکند»</w:t>
      </w:r>
      <w:r w:rsidRPr="0083303B">
        <w:rPr>
          <w:rFonts w:ascii="IRLotus" w:hAnsi="IRLotus" w:cs="IRLotus"/>
          <w:vertAlign w:val="superscript"/>
          <w:rtl/>
          <w:lang w:bidi="fa-IR"/>
        </w:rPr>
        <w:t>(</w:t>
      </w:r>
      <w:r w:rsidRPr="0083303B">
        <w:rPr>
          <w:rStyle w:val="FootnoteReference"/>
          <w:rFonts w:ascii="IRLotus" w:eastAsia="SimSun" w:hAnsi="IRLotus" w:cs="IRLotus"/>
          <w:rtl/>
          <w:lang w:bidi="fa-IR"/>
        </w:rPr>
        <w:footnoteReference w:id="208"/>
      </w:r>
      <w:r w:rsidRPr="0083303B">
        <w:rPr>
          <w:rFonts w:ascii="IRLotus" w:hAnsi="IRLotus" w:cs="IRLotus"/>
          <w:vertAlign w:val="superscript"/>
          <w:rtl/>
          <w:lang w:bidi="fa-IR"/>
        </w:rPr>
        <w:t>)</w:t>
      </w:r>
      <w:r>
        <w:rPr>
          <w:rFonts w:hint="cs"/>
          <w:rtl/>
          <w:lang w:bidi="fa-IR"/>
        </w:rPr>
        <w:t>.</w:t>
      </w:r>
    </w:p>
    <w:p w:rsidR="003A3A14" w:rsidRDefault="003A3A14" w:rsidP="003A3A14">
      <w:pPr>
        <w:pStyle w:val="2-0"/>
        <w:rPr>
          <w:rtl/>
        </w:rPr>
      </w:pPr>
      <w:r w:rsidRPr="009A49E2">
        <w:rPr>
          <w:rFonts w:hint="cs"/>
          <w:rtl/>
          <w:lang w:bidi="ar-SA"/>
        </w:rPr>
        <w:t>5</w:t>
      </w:r>
      <w:r w:rsidRPr="003A3A14">
        <w:rPr>
          <w:rFonts w:hint="cs"/>
          <w:rtl/>
        </w:rPr>
        <w:t xml:space="preserve">- باب: </w:t>
      </w:r>
      <w:r w:rsidRPr="003A3A14">
        <w:rPr>
          <w:rtl/>
        </w:rPr>
        <w:t>زِنَا الجَوَارِحِ دُونَ الفَرْجِ</w:t>
      </w:r>
    </w:p>
    <w:p w:rsidR="003A3A14" w:rsidRDefault="003A3A14" w:rsidP="0023394A">
      <w:pPr>
        <w:pStyle w:val="4-"/>
        <w:rPr>
          <w:rtl/>
          <w:lang w:bidi="fa-IR"/>
        </w:rPr>
      </w:pPr>
      <w:bookmarkStart w:id="201" w:name="_Toc434312956"/>
      <w:r>
        <w:rPr>
          <w:rFonts w:hint="cs"/>
          <w:rtl/>
          <w:lang w:bidi="fa-IR"/>
        </w:rPr>
        <w:t>باب [5]: غیر از فرج، دیگر اعضای بدن هم زنا می‌کنند</w:t>
      </w:r>
      <w:bookmarkEnd w:id="201"/>
    </w:p>
    <w:p w:rsidR="003A3A14" w:rsidRPr="0023394A" w:rsidRDefault="00182BB7" w:rsidP="0023394A">
      <w:pPr>
        <w:pStyle w:val="5-"/>
        <w:rPr>
          <w:rtl/>
        </w:rPr>
      </w:pPr>
      <w:r>
        <w:rPr>
          <w:rFonts w:hint="cs"/>
          <w:rtl/>
          <w:lang w:bidi="fa-IR"/>
        </w:rPr>
        <w:t>2061</w:t>
      </w:r>
      <w:r w:rsidRPr="0023394A">
        <w:rPr>
          <w:rFonts w:hint="cs"/>
          <w:rtl/>
        </w:rPr>
        <w:t>-</w:t>
      </w:r>
      <w:r w:rsidR="0023394A" w:rsidRPr="0023394A">
        <w:rPr>
          <w:rFonts w:hint="cs"/>
          <w:rtl/>
        </w:rPr>
        <w:t xml:space="preserve"> </w:t>
      </w:r>
      <w:r w:rsidR="0023394A" w:rsidRPr="0023394A">
        <w:rPr>
          <w:rtl/>
        </w:rPr>
        <w:t>عَنِ ابْنِ عَبَّاسٍ رَضِيَ اللَّهُ عَنْهُمَا،</w:t>
      </w:r>
      <w:r w:rsidRPr="0023394A">
        <w:rPr>
          <w:rFonts w:hint="cs"/>
          <w:rtl/>
        </w:rPr>
        <w:t xml:space="preserve"> </w:t>
      </w:r>
      <w:r w:rsidR="0023394A" w:rsidRPr="0023394A">
        <w:rPr>
          <w:rtl/>
        </w:rPr>
        <w:t>عَنِ النَّبِيِّ صَلَّى اللهُ عَلَيْهِ وَسَلَّمَ: «إِنَّ اللَّهَ كَتَبَ عَلَى ابْنِ آدَمَ حَظَّهُ مِنَ الزِّنَا، أَدْرَكَ ذَلِكَ لاَ مَحَالَةَ، فَزِنَا العَيْنِ النَّظَرُ، وَزِنَا اللِّسَانِ المَنْطِقُ، وَالنَّفْسُ تَمَنَّى وَتَشْتَهِي، وَالفَرْجُ يُصَدِّقُ ذَلِكَ كُلَّهُ وَيُكَذِّبُهُ»</w:t>
      </w:r>
      <w:r w:rsidRPr="0023394A">
        <w:rPr>
          <w:rFonts w:hint="cs"/>
          <w:rtl/>
        </w:rPr>
        <w:t xml:space="preserve"> [رواه البخاری: 6243].</w:t>
      </w:r>
    </w:p>
    <w:p w:rsidR="00182BB7" w:rsidRDefault="00182BB7" w:rsidP="003A3A14">
      <w:pPr>
        <w:pStyle w:val="0-"/>
        <w:rPr>
          <w:rtl/>
          <w:lang w:bidi="fa-IR"/>
        </w:rPr>
      </w:pPr>
      <w:r>
        <w:rPr>
          <w:rFonts w:hint="cs"/>
          <w:rtl/>
          <w:lang w:bidi="fa-IR"/>
        </w:rPr>
        <w:t>2061- از ابن عباس</w:t>
      </w:r>
      <w:r>
        <w:rPr>
          <w:rFonts w:cs="CTraditional Arabic" w:hint="cs"/>
          <w:rtl/>
          <w:lang w:bidi="fa-IR"/>
        </w:rPr>
        <w:t>ب</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 فرمودند:</w:t>
      </w:r>
    </w:p>
    <w:p w:rsidR="00182BB7" w:rsidRDefault="00CF6BAC" w:rsidP="003A3A14">
      <w:pPr>
        <w:pStyle w:val="0-"/>
        <w:rPr>
          <w:rtl/>
          <w:lang w:bidi="fa-IR"/>
        </w:rPr>
      </w:pPr>
      <w:r>
        <w:rPr>
          <w:rFonts w:hint="cs"/>
          <w:rtl/>
          <w:lang w:bidi="fa-IR"/>
        </w:rPr>
        <w:t>«خداوند برای هر انسانی نصیبش را از زنا مقدر کرده است، و به این چیز حتما خواهد رسید، زنای چشم نظر کردن است، و زنای زبان گفتن است، و نفس آرزو و میل می‌کند، و فرج انسان این چیز را عملی می‌کند، و یا از آن ابا می‌ورزد»</w:t>
      </w:r>
      <w:r w:rsidRPr="00CF6BAC">
        <w:rPr>
          <w:rFonts w:ascii="IRLotus" w:hAnsi="IRLotus" w:cs="IRLotus"/>
          <w:vertAlign w:val="superscript"/>
          <w:rtl/>
          <w:lang w:bidi="fa-IR"/>
        </w:rPr>
        <w:t>(</w:t>
      </w:r>
      <w:r w:rsidRPr="00CF6BAC">
        <w:rPr>
          <w:rStyle w:val="FootnoteReference"/>
          <w:rFonts w:ascii="IRLotus" w:eastAsia="SimSun" w:hAnsi="IRLotus" w:cs="IRLotus"/>
          <w:rtl/>
          <w:lang w:bidi="fa-IR"/>
        </w:rPr>
        <w:footnoteReference w:id="209"/>
      </w:r>
      <w:r w:rsidRPr="00CF6BAC">
        <w:rPr>
          <w:rFonts w:ascii="IRLotus" w:hAnsi="IRLotus" w:cs="IRLotus"/>
          <w:vertAlign w:val="superscript"/>
          <w:rtl/>
          <w:lang w:bidi="fa-IR"/>
        </w:rPr>
        <w:t>)</w:t>
      </w:r>
      <w:r>
        <w:rPr>
          <w:rFonts w:hint="cs"/>
          <w:rtl/>
          <w:lang w:bidi="fa-IR"/>
        </w:rPr>
        <w:t>.</w:t>
      </w:r>
    </w:p>
    <w:p w:rsidR="002C4E58" w:rsidRDefault="002C4E58" w:rsidP="002C4E58">
      <w:pPr>
        <w:pStyle w:val="2-0"/>
        <w:rPr>
          <w:rtl/>
        </w:rPr>
      </w:pPr>
      <w:r w:rsidRPr="009A49E2">
        <w:rPr>
          <w:rFonts w:hint="cs"/>
          <w:rtl/>
          <w:lang w:bidi="ar-SA"/>
        </w:rPr>
        <w:t>6</w:t>
      </w:r>
      <w:r w:rsidRPr="002C4E58">
        <w:rPr>
          <w:rFonts w:hint="cs"/>
          <w:rtl/>
        </w:rPr>
        <w:t xml:space="preserve">- بابت: </w:t>
      </w:r>
      <w:r w:rsidR="00EA4EA2">
        <w:rPr>
          <w:rtl/>
        </w:rPr>
        <w:t>التَّسْلِيم</w:t>
      </w:r>
      <w:r w:rsidRPr="002C4E58">
        <w:rPr>
          <w:rtl/>
        </w:rPr>
        <w:t xml:space="preserve"> عَلَى الصِّبْيَانِ</w:t>
      </w:r>
    </w:p>
    <w:p w:rsidR="002C4E58" w:rsidRDefault="002C4E58" w:rsidP="00F56396">
      <w:pPr>
        <w:pStyle w:val="4-"/>
        <w:rPr>
          <w:rtl/>
          <w:lang w:bidi="fa-IR"/>
        </w:rPr>
      </w:pPr>
      <w:bookmarkStart w:id="202" w:name="_Toc434312957"/>
      <w:r>
        <w:rPr>
          <w:rFonts w:hint="cs"/>
          <w:rtl/>
          <w:lang w:bidi="fa-IR"/>
        </w:rPr>
        <w:t>باب [6]: سلام دادن بر اطفال</w:t>
      </w:r>
      <w:bookmarkEnd w:id="202"/>
    </w:p>
    <w:p w:rsidR="002C4E58" w:rsidRDefault="002C4E58" w:rsidP="00F56396">
      <w:pPr>
        <w:pStyle w:val="5-"/>
        <w:rPr>
          <w:rtl/>
          <w:lang w:bidi="fa-IR"/>
        </w:rPr>
      </w:pPr>
      <w:r>
        <w:rPr>
          <w:rFonts w:hint="cs"/>
          <w:rtl/>
          <w:lang w:bidi="fa-IR"/>
        </w:rPr>
        <w:t>2062</w:t>
      </w:r>
      <w:r w:rsidRPr="00F56396">
        <w:rPr>
          <w:rFonts w:hint="cs"/>
          <w:rtl/>
        </w:rPr>
        <w:t xml:space="preserve">- </w:t>
      </w:r>
      <w:r w:rsidR="00F56396" w:rsidRPr="00F56396">
        <w:rPr>
          <w:rtl/>
        </w:rPr>
        <w:t>عَنْ أَنَسِ بْنِ مَالِكٍ رَضِيَ اللَّهُ عَنْهُ: «أَنَّهُ مَرَّ عَلَى صِبْيَانٍ فَسَلَّمَ عَلَيْهِمْ» وَقَالَ: «كَانَ النَّبِيُّ صَلَّى اللهُ عَلَيْهِ وَسَلَّمَ يَفْعَلُهُ»</w:t>
      </w:r>
      <w:r w:rsidRPr="00F56396">
        <w:rPr>
          <w:rFonts w:hint="cs"/>
          <w:rtl/>
        </w:rPr>
        <w:t xml:space="preserve"> [رواه البخاری: 6247].</w:t>
      </w:r>
    </w:p>
    <w:p w:rsidR="002C4E58" w:rsidRDefault="002C4E58" w:rsidP="002C4E58">
      <w:pPr>
        <w:pStyle w:val="0-"/>
        <w:rPr>
          <w:rtl/>
          <w:lang w:bidi="fa-IR"/>
        </w:rPr>
      </w:pPr>
      <w:r>
        <w:rPr>
          <w:rFonts w:hint="cs"/>
          <w:rtl/>
          <w:lang w:bidi="fa-IR"/>
        </w:rPr>
        <w:t>2062- روایت است که انس بن مالک</w:t>
      </w:r>
      <w:r>
        <w:rPr>
          <w:rFonts w:cs="CTraditional Arabic" w:hint="cs"/>
          <w:rtl/>
          <w:lang w:bidi="fa-IR"/>
        </w:rPr>
        <w:t>س</w:t>
      </w:r>
      <w:r w:rsidR="00AA3AED">
        <w:rPr>
          <w:rFonts w:hint="cs"/>
          <w:rtl/>
          <w:lang w:bidi="fa-IR"/>
        </w:rPr>
        <w:t xml:space="preserve"> از نزد اطفالی گذشت،</w:t>
      </w:r>
      <w:r>
        <w:rPr>
          <w:rFonts w:hint="cs"/>
          <w:rtl/>
          <w:lang w:bidi="fa-IR"/>
        </w:rPr>
        <w:t xml:space="preserve"> بر آن‌ها سلام داد و گفت که: پیامبر خدا </w:t>
      </w:r>
      <w:r>
        <w:rPr>
          <w:rFonts w:cs="CTraditional Arabic" w:hint="cs"/>
          <w:rtl/>
          <w:lang w:bidi="fa-IR"/>
        </w:rPr>
        <w:t>ج</w:t>
      </w:r>
      <w:r>
        <w:rPr>
          <w:rFonts w:hint="cs"/>
          <w:rtl/>
          <w:lang w:bidi="fa-IR"/>
        </w:rPr>
        <w:t xml:space="preserve"> چنین می‌کردند</w:t>
      </w:r>
      <w:r w:rsidRPr="002C4E58">
        <w:rPr>
          <w:rFonts w:ascii="IRLotus" w:hAnsi="IRLotus" w:cs="IRLotus"/>
          <w:vertAlign w:val="superscript"/>
          <w:rtl/>
          <w:lang w:bidi="fa-IR"/>
        </w:rPr>
        <w:t>(</w:t>
      </w:r>
      <w:r w:rsidRPr="002C4E58">
        <w:rPr>
          <w:rStyle w:val="FootnoteReference"/>
          <w:rFonts w:ascii="IRLotus" w:eastAsia="SimSun" w:hAnsi="IRLotus" w:cs="IRLotus"/>
          <w:rtl/>
          <w:lang w:bidi="fa-IR"/>
        </w:rPr>
        <w:footnoteReference w:id="210"/>
      </w:r>
      <w:r w:rsidRPr="002C4E58">
        <w:rPr>
          <w:rFonts w:ascii="IRLotus" w:hAnsi="IRLotus" w:cs="IRLotus"/>
          <w:vertAlign w:val="superscript"/>
          <w:rtl/>
          <w:lang w:bidi="fa-IR"/>
        </w:rPr>
        <w:t>)</w:t>
      </w:r>
      <w:r>
        <w:rPr>
          <w:rFonts w:hint="cs"/>
          <w:rtl/>
          <w:lang w:bidi="fa-IR"/>
        </w:rPr>
        <w:t>.</w:t>
      </w:r>
    </w:p>
    <w:p w:rsidR="00B43193" w:rsidRDefault="00B43193" w:rsidP="00B43193">
      <w:pPr>
        <w:pStyle w:val="2-0"/>
        <w:rPr>
          <w:rtl/>
        </w:rPr>
      </w:pPr>
      <w:r w:rsidRPr="009A49E2">
        <w:rPr>
          <w:rFonts w:hint="cs"/>
          <w:rtl/>
          <w:lang w:bidi="ar-SA"/>
        </w:rPr>
        <w:t>7</w:t>
      </w:r>
      <w:r w:rsidRPr="00B43193">
        <w:rPr>
          <w:rFonts w:hint="cs"/>
          <w:rtl/>
        </w:rPr>
        <w:t xml:space="preserve">- باب: </w:t>
      </w:r>
      <w:r w:rsidRPr="00B43193">
        <w:rPr>
          <w:rtl/>
        </w:rPr>
        <w:t>إِ</w:t>
      </w:r>
      <w:r w:rsidR="00EA4EA2">
        <w:rPr>
          <w:rtl/>
        </w:rPr>
        <w:t>ذَا قَالَ: مَنْ ذَا؟ فَقَالَ: أ</w:t>
      </w:r>
      <w:r w:rsidRPr="00B43193">
        <w:rPr>
          <w:rtl/>
        </w:rPr>
        <w:t>نَا</w:t>
      </w:r>
    </w:p>
    <w:p w:rsidR="005E6D72" w:rsidRDefault="005E6D72" w:rsidP="00CD27C7">
      <w:pPr>
        <w:pStyle w:val="4-"/>
        <w:rPr>
          <w:rtl/>
          <w:lang w:bidi="fa-IR"/>
        </w:rPr>
      </w:pPr>
      <w:bookmarkStart w:id="203" w:name="_Toc434312958"/>
      <w:r>
        <w:rPr>
          <w:rFonts w:hint="cs"/>
          <w:rtl/>
          <w:lang w:bidi="fa-IR"/>
        </w:rPr>
        <w:t>باب [7]: اگر می‌پرسد: کیست؟ می‌گوید: من</w:t>
      </w:r>
      <w:bookmarkEnd w:id="203"/>
    </w:p>
    <w:p w:rsidR="005E6D72" w:rsidRDefault="001E08A7" w:rsidP="00290241">
      <w:pPr>
        <w:pStyle w:val="5-"/>
        <w:rPr>
          <w:rtl/>
          <w:lang w:bidi="fa-IR"/>
        </w:rPr>
      </w:pPr>
      <w:r>
        <w:rPr>
          <w:rFonts w:hint="cs"/>
          <w:rtl/>
          <w:lang w:bidi="fa-IR"/>
        </w:rPr>
        <w:t>2063</w:t>
      </w:r>
      <w:r w:rsidRPr="00CD27C7">
        <w:rPr>
          <w:rFonts w:hint="cs"/>
          <w:rtl/>
        </w:rPr>
        <w:t>-</w:t>
      </w:r>
      <w:r w:rsidR="00CD27C7">
        <w:rPr>
          <w:rFonts w:hint="cs"/>
          <w:rtl/>
        </w:rPr>
        <w:t xml:space="preserve"> عَنْ</w:t>
      </w:r>
      <w:r w:rsidRPr="00CD27C7">
        <w:rPr>
          <w:rFonts w:hint="cs"/>
          <w:rtl/>
        </w:rPr>
        <w:t xml:space="preserve"> </w:t>
      </w:r>
      <w:r w:rsidR="00CD27C7" w:rsidRPr="00CD27C7">
        <w:rPr>
          <w:rtl/>
        </w:rPr>
        <w:t>جَابِرَ بْنَ عَبْدِ ا</w:t>
      </w:r>
      <w:r w:rsidR="00290241">
        <w:rPr>
          <w:rtl/>
        </w:rPr>
        <w:t>للَّهِ رَضِيَ اللَّهُ عَنْهُمَا</w:t>
      </w:r>
      <w:r w:rsidR="00290241">
        <w:rPr>
          <w:rFonts w:hint="cs"/>
          <w:rtl/>
        </w:rPr>
        <w:t xml:space="preserve"> قالَ</w:t>
      </w:r>
      <w:r w:rsidR="00CD27C7" w:rsidRPr="00CD27C7">
        <w:rPr>
          <w:rtl/>
        </w:rPr>
        <w:t>: أَتَيْتُ النَّبِيَّ صَلَّى اللهُ عَلَيْهِ وَسَلَّمَ فِي دَيْنٍ كَانَ عَلَى أَبِي، فَدَقَقْتُ البَابَ، فَقَالَ: «مَنْ ذَا» فَقُلْتُ: أَنَا، فَقَالَ: «أَنَا أَنَا» كَأَنَّهُ كَرِهَهَا</w:t>
      </w:r>
      <w:r w:rsidRPr="00CD27C7">
        <w:rPr>
          <w:rFonts w:hint="cs"/>
          <w:rtl/>
        </w:rPr>
        <w:t xml:space="preserve"> [رواه البخاری: 6250].</w:t>
      </w:r>
    </w:p>
    <w:p w:rsidR="001E08A7" w:rsidRDefault="001E08A7" w:rsidP="005E6D72">
      <w:pPr>
        <w:pStyle w:val="0-"/>
        <w:rPr>
          <w:rtl/>
          <w:lang w:bidi="fa-IR"/>
        </w:rPr>
      </w:pPr>
      <w:r>
        <w:rPr>
          <w:rFonts w:hint="cs"/>
          <w:rtl/>
          <w:lang w:bidi="fa-IR"/>
        </w:rPr>
        <w:t>2063- از جابر بن عبدالله</w:t>
      </w:r>
      <w:r>
        <w:rPr>
          <w:rFonts w:cs="CTraditional Arabic" w:hint="cs"/>
          <w:rtl/>
          <w:lang w:bidi="fa-IR"/>
        </w:rPr>
        <w:t>ب</w:t>
      </w:r>
      <w:r>
        <w:rPr>
          <w:rFonts w:hint="cs"/>
          <w:rtl/>
          <w:lang w:bidi="fa-IR"/>
        </w:rPr>
        <w:t xml:space="preserve"> روایت است که گفت: در </w:t>
      </w:r>
      <w:r w:rsidR="003C3861">
        <w:rPr>
          <w:rFonts w:hint="cs"/>
          <w:rtl/>
          <w:lang w:bidi="fa-IR"/>
        </w:rPr>
        <w:t xml:space="preserve">موضوع قرضی که بر بالای پدرم بود نزد پیامبر خدا </w:t>
      </w:r>
      <w:r w:rsidR="003C3861">
        <w:rPr>
          <w:rFonts w:cs="CTraditional Arabic" w:hint="cs"/>
          <w:rtl/>
          <w:lang w:bidi="fa-IR"/>
        </w:rPr>
        <w:t>ج</w:t>
      </w:r>
      <w:r w:rsidR="003C3861">
        <w:rPr>
          <w:rFonts w:hint="cs"/>
          <w:rtl/>
          <w:lang w:bidi="fa-IR"/>
        </w:rPr>
        <w:t xml:space="preserve"> آمدم، و</w:t>
      </w:r>
      <w:r w:rsidR="00AA3AED">
        <w:rPr>
          <w:rFonts w:hint="cs"/>
          <w:rtl/>
          <w:lang w:bidi="fa-IR"/>
        </w:rPr>
        <w:t xml:space="preserve"> </w:t>
      </w:r>
      <w:r w:rsidR="003C3861">
        <w:rPr>
          <w:rFonts w:hint="cs"/>
          <w:rtl/>
          <w:lang w:bidi="fa-IR"/>
        </w:rPr>
        <w:t>در را زدم.</w:t>
      </w:r>
    </w:p>
    <w:p w:rsidR="00072206" w:rsidRDefault="00072206" w:rsidP="005E6D72">
      <w:pPr>
        <w:pStyle w:val="0-"/>
        <w:rPr>
          <w:rtl/>
          <w:lang w:bidi="fa-IR"/>
        </w:rPr>
      </w:pPr>
      <w:r>
        <w:rPr>
          <w:rFonts w:hint="cs"/>
          <w:rtl/>
          <w:lang w:bidi="fa-IR"/>
        </w:rPr>
        <w:t>گفتند: «کیست»؟</w:t>
      </w:r>
    </w:p>
    <w:p w:rsidR="003C3861" w:rsidRDefault="003C3861" w:rsidP="005E6D72">
      <w:pPr>
        <w:pStyle w:val="0-"/>
        <w:rPr>
          <w:rtl/>
          <w:lang w:bidi="fa-IR"/>
        </w:rPr>
      </w:pPr>
      <w:r>
        <w:rPr>
          <w:rFonts w:hint="cs"/>
          <w:rtl/>
          <w:lang w:bidi="fa-IR"/>
        </w:rPr>
        <w:t>گفتم: «من».</w:t>
      </w:r>
    </w:p>
    <w:p w:rsidR="003C3861" w:rsidRDefault="003C3861" w:rsidP="005E6D72">
      <w:pPr>
        <w:pStyle w:val="0-"/>
        <w:rPr>
          <w:rtl/>
          <w:lang w:bidi="fa-IR"/>
        </w:rPr>
      </w:pPr>
      <w:r>
        <w:rPr>
          <w:rFonts w:hint="cs"/>
          <w:rtl/>
          <w:lang w:bidi="fa-IR"/>
        </w:rPr>
        <w:t>گفتند: «من، من [چه معنی دارد]»، و گویا از این جواب دادن بدشان آمد</w:t>
      </w:r>
      <w:r w:rsidRPr="003C3861">
        <w:rPr>
          <w:rFonts w:ascii="IRLotus" w:hAnsi="IRLotus" w:cs="IRLotus"/>
          <w:vertAlign w:val="superscript"/>
          <w:rtl/>
          <w:lang w:bidi="fa-IR"/>
        </w:rPr>
        <w:t>(</w:t>
      </w:r>
      <w:r w:rsidRPr="003C3861">
        <w:rPr>
          <w:rStyle w:val="FootnoteReference"/>
          <w:rFonts w:ascii="IRLotus" w:eastAsia="SimSun" w:hAnsi="IRLotus" w:cs="IRLotus"/>
          <w:rtl/>
          <w:lang w:bidi="fa-IR"/>
        </w:rPr>
        <w:footnoteReference w:id="211"/>
      </w:r>
      <w:r w:rsidRPr="003C3861">
        <w:rPr>
          <w:rFonts w:ascii="IRLotus" w:hAnsi="IRLotus" w:cs="IRLotus"/>
          <w:vertAlign w:val="superscript"/>
          <w:rtl/>
          <w:lang w:bidi="fa-IR"/>
        </w:rPr>
        <w:t>)</w:t>
      </w:r>
      <w:r>
        <w:rPr>
          <w:rFonts w:hint="cs"/>
          <w:rtl/>
          <w:lang w:bidi="fa-IR"/>
        </w:rPr>
        <w:t>.</w:t>
      </w:r>
    </w:p>
    <w:p w:rsidR="0033762A" w:rsidRDefault="0033762A" w:rsidP="00A277BE">
      <w:pPr>
        <w:pStyle w:val="2-0"/>
        <w:rPr>
          <w:rtl/>
        </w:rPr>
      </w:pPr>
      <w:r w:rsidRPr="009A49E2">
        <w:rPr>
          <w:rFonts w:hint="cs"/>
          <w:rtl/>
          <w:lang w:bidi="ar-SA"/>
        </w:rPr>
        <w:t>8</w:t>
      </w:r>
      <w:r>
        <w:rPr>
          <w:rFonts w:hint="cs"/>
          <w:rtl/>
        </w:rPr>
        <w:t>- باب: التَّفَسُّحِ فِي المَجَالِسِ</w:t>
      </w:r>
    </w:p>
    <w:p w:rsidR="0033762A" w:rsidRDefault="0033762A" w:rsidP="00A277BE">
      <w:pPr>
        <w:pStyle w:val="4-"/>
        <w:rPr>
          <w:rtl/>
          <w:lang w:bidi="fa-IR"/>
        </w:rPr>
      </w:pPr>
      <w:bookmarkStart w:id="204" w:name="_Toc434312959"/>
      <w:r>
        <w:rPr>
          <w:rFonts w:hint="cs"/>
          <w:rtl/>
          <w:lang w:bidi="fa-IR"/>
        </w:rPr>
        <w:t>باب [8]: فراخ نشستن در مجالس</w:t>
      </w:r>
      <w:bookmarkEnd w:id="204"/>
    </w:p>
    <w:p w:rsidR="0033762A" w:rsidRDefault="0033762A" w:rsidP="001A1BF3">
      <w:pPr>
        <w:pStyle w:val="5-"/>
        <w:rPr>
          <w:rtl/>
          <w:lang w:bidi="fa-IR"/>
        </w:rPr>
      </w:pPr>
      <w:r>
        <w:rPr>
          <w:rFonts w:hint="cs"/>
          <w:rtl/>
          <w:lang w:bidi="fa-IR"/>
        </w:rPr>
        <w:t>2064</w:t>
      </w:r>
      <w:r w:rsidRPr="00A277BE">
        <w:rPr>
          <w:rFonts w:hint="cs"/>
          <w:rtl/>
        </w:rPr>
        <w:t xml:space="preserve">- </w:t>
      </w:r>
      <w:r w:rsidR="00A277BE" w:rsidRPr="00A277BE">
        <w:rPr>
          <w:rtl/>
        </w:rPr>
        <w:t xml:space="preserve">عَنِ ابْنِ عُمَرَ </w:t>
      </w:r>
      <w:r w:rsidR="00A277BE">
        <w:rPr>
          <w:rtl/>
        </w:rPr>
        <w:t>رَضِيَ اللَّهُ عَنْهُمَا</w:t>
      </w:r>
      <w:r w:rsidR="00A277BE" w:rsidRPr="00A277BE">
        <w:rPr>
          <w:rtl/>
        </w:rPr>
        <w:t>، عَنِ النَّبِيِّ صَلَّى اللهُ عَلَيْهِ وَسَلَّمَ</w:t>
      </w:r>
      <w:r w:rsidR="00A277BE">
        <w:rPr>
          <w:rFonts w:hint="cs"/>
          <w:rtl/>
        </w:rPr>
        <w:t xml:space="preserve"> قالَ</w:t>
      </w:r>
      <w:r w:rsidR="00A277BE" w:rsidRPr="00A277BE">
        <w:rPr>
          <w:rtl/>
        </w:rPr>
        <w:t>: «</w:t>
      </w:r>
      <w:r w:rsidR="00A277BE">
        <w:rPr>
          <w:rFonts w:hint="cs"/>
          <w:rtl/>
        </w:rPr>
        <w:t>لاَ يُقِيمُ</w:t>
      </w:r>
      <w:r w:rsidR="00A277BE" w:rsidRPr="00A277BE">
        <w:rPr>
          <w:rtl/>
        </w:rPr>
        <w:t xml:space="preserve"> الرَّجُلُ </w:t>
      </w:r>
      <w:r w:rsidR="00A277BE">
        <w:rPr>
          <w:rtl/>
        </w:rPr>
        <w:t>الرَّجُل</w:t>
      </w:r>
      <w:r w:rsidR="00A277BE">
        <w:rPr>
          <w:rFonts w:hint="cs"/>
          <w:rtl/>
        </w:rPr>
        <w:t>َ</w:t>
      </w:r>
      <w:r w:rsidR="00A277BE" w:rsidRPr="00A277BE">
        <w:rPr>
          <w:rtl/>
        </w:rPr>
        <w:t xml:space="preserve"> مِنْ مَجْلِسِهِ</w:t>
      </w:r>
      <w:r w:rsidR="001A1BF3">
        <w:rPr>
          <w:rFonts w:hint="cs"/>
          <w:rtl/>
        </w:rPr>
        <w:t xml:space="preserve"> ثُمَّ</w:t>
      </w:r>
      <w:r w:rsidR="001A1BF3">
        <w:rPr>
          <w:rtl/>
        </w:rPr>
        <w:t xml:space="preserve"> وَيَجْلِس</w:t>
      </w:r>
      <w:r w:rsidR="001A1BF3">
        <w:rPr>
          <w:rFonts w:hint="cs"/>
          <w:rtl/>
        </w:rPr>
        <w:t>ُ</w:t>
      </w:r>
      <w:r w:rsidR="00A277BE" w:rsidRPr="00A277BE">
        <w:rPr>
          <w:rtl/>
        </w:rPr>
        <w:t xml:space="preserve"> فِيهِ</w:t>
      </w:r>
      <w:r w:rsidR="001A1BF3">
        <w:rPr>
          <w:rFonts w:hint="cs"/>
          <w:rtl/>
        </w:rPr>
        <w:t xml:space="preserve">، </w:t>
      </w:r>
      <w:r w:rsidR="00A277BE" w:rsidRPr="00A277BE">
        <w:rPr>
          <w:rtl/>
        </w:rPr>
        <w:t>وَلَكِنْ تَفَسَّحُوا وَتَوَسَّعُوا» وَكَانَ ابْنُ عُمَرَ «يَكْرَهُ أَنْ يَقُومَ الرَّجُلُ مِنْ مَجْلِسِهِ ثُمَّ يَجْلِسَ مَكَانَهُ»</w:t>
      </w:r>
      <w:r w:rsidRPr="00A277BE">
        <w:rPr>
          <w:rFonts w:hint="cs"/>
          <w:rtl/>
        </w:rPr>
        <w:t xml:space="preserve"> [رواه البخاری: 6270].</w:t>
      </w:r>
    </w:p>
    <w:p w:rsidR="0033762A" w:rsidRDefault="0033762A" w:rsidP="005E6D72">
      <w:pPr>
        <w:pStyle w:val="0-"/>
        <w:rPr>
          <w:rtl/>
          <w:lang w:bidi="fa-IR"/>
        </w:rPr>
      </w:pPr>
      <w:r>
        <w:rPr>
          <w:rFonts w:hint="cs"/>
          <w:rtl/>
          <w:lang w:bidi="fa-IR"/>
        </w:rPr>
        <w:t>2064- از ابن عمر</w:t>
      </w:r>
      <w:r>
        <w:rPr>
          <w:rFonts w:cs="CTraditional Arabic" w:hint="cs"/>
          <w:rtl/>
          <w:lang w:bidi="fa-IR"/>
        </w:rPr>
        <w:t>ب</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w:t>
      </w:r>
      <w:r w:rsidR="0065331D">
        <w:rPr>
          <w:rFonts w:hint="cs"/>
          <w:rtl/>
          <w:lang w:bidi="fa-IR"/>
        </w:rPr>
        <w:t xml:space="preserve"> فرمودند: «کسی نباید دیگری را از جایش برخیزاند و خودش </w:t>
      </w:r>
      <w:r w:rsidR="004C2F8D">
        <w:rPr>
          <w:rFonts w:hint="cs"/>
          <w:rtl/>
          <w:lang w:bidi="fa-IR"/>
        </w:rPr>
        <w:t>به جای آن شخص بنشیند، ولی برای ی</w:t>
      </w:r>
      <w:r w:rsidR="0065331D">
        <w:rPr>
          <w:rFonts w:hint="cs"/>
          <w:rtl/>
          <w:lang w:bidi="fa-IR"/>
        </w:rPr>
        <w:t>کدیگر جا باز کنید، و جا را کلان سازید»</w:t>
      </w:r>
      <w:r w:rsidR="0065331D" w:rsidRPr="0065331D">
        <w:rPr>
          <w:rFonts w:ascii="IRLotus" w:hAnsi="IRLotus" w:cs="IRLotus"/>
          <w:vertAlign w:val="superscript"/>
          <w:rtl/>
          <w:lang w:bidi="fa-IR"/>
        </w:rPr>
        <w:t>(</w:t>
      </w:r>
      <w:r w:rsidR="0065331D" w:rsidRPr="0065331D">
        <w:rPr>
          <w:rStyle w:val="FootnoteReference"/>
          <w:rFonts w:ascii="IRLotus" w:eastAsia="SimSun" w:hAnsi="IRLotus" w:cs="IRLotus"/>
          <w:rtl/>
          <w:lang w:bidi="fa-IR"/>
        </w:rPr>
        <w:footnoteReference w:id="212"/>
      </w:r>
      <w:r w:rsidR="0065331D" w:rsidRPr="0065331D">
        <w:rPr>
          <w:rFonts w:ascii="IRLotus" w:hAnsi="IRLotus" w:cs="IRLotus"/>
          <w:vertAlign w:val="superscript"/>
          <w:rtl/>
          <w:lang w:bidi="fa-IR"/>
        </w:rPr>
        <w:t>)</w:t>
      </w:r>
      <w:r w:rsidR="0065331D">
        <w:rPr>
          <w:rFonts w:hint="cs"/>
          <w:rtl/>
          <w:lang w:bidi="fa-IR"/>
        </w:rPr>
        <w:t>.</w:t>
      </w:r>
    </w:p>
    <w:p w:rsidR="00922C8B" w:rsidRDefault="00922C8B" w:rsidP="00E67744">
      <w:pPr>
        <w:pStyle w:val="2-0"/>
        <w:rPr>
          <w:rtl/>
        </w:rPr>
      </w:pPr>
      <w:r w:rsidRPr="009A49E2">
        <w:rPr>
          <w:rFonts w:hint="cs"/>
          <w:rtl/>
          <w:lang w:bidi="ar-SA"/>
        </w:rPr>
        <w:t>9</w:t>
      </w:r>
      <w:r>
        <w:rPr>
          <w:rFonts w:hint="cs"/>
          <w:rtl/>
        </w:rPr>
        <w:t>- باب: الاحْتِبَاءُ بِاليَدِ</w:t>
      </w:r>
    </w:p>
    <w:p w:rsidR="00922C8B" w:rsidRDefault="00922C8B" w:rsidP="00E67744">
      <w:pPr>
        <w:pStyle w:val="4-"/>
        <w:rPr>
          <w:rtl/>
          <w:lang w:bidi="fa-IR"/>
        </w:rPr>
      </w:pPr>
      <w:bookmarkStart w:id="205" w:name="_Toc434312960"/>
      <w:r>
        <w:rPr>
          <w:rFonts w:hint="cs"/>
          <w:rtl/>
          <w:lang w:bidi="fa-IR"/>
        </w:rPr>
        <w:t>باب [9]: احتباء کردن به دست</w:t>
      </w:r>
      <w:bookmarkEnd w:id="205"/>
    </w:p>
    <w:p w:rsidR="00B9486D" w:rsidRDefault="00B9486D" w:rsidP="00E67744">
      <w:pPr>
        <w:pStyle w:val="5-"/>
        <w:rPr>
          <w:rtl/>
          <w:lang w:bidi="fa-IR"/>
        </w:rPr>
      </w:pPr>
      <w:r>
        <w:rPr>
          <w:rFonts w:hint="cs"/>
          <w:rtl/>
          <w:lang w:bidi="fa-IR"/>
        </w:rPr>
        <w:t>2065</w:t>
      </w:r>
      <w:r w:rsidRPr="00E67744">
        <w:rPr>
          <w:rFonts w:hint="cs"/>
          <w:rtl/>
        </w:rPr>
        <w:t>-</w:t>
      </w:r>
      <w:r w:rsidR="00E67744">
        <w:rPr>
          <w:rFonts w:hint="cs"/>
          <w:rtl/>
        </w:rPr>
        <w:t xml:space="preserve"> وعَنْهُ</w:t>
      </w:r>
      <w:r w:rsidRPr="00E67744">
        <w:rPr>
          <w:rFonts w:hint="cs"/>
          <w:rtl/>
        </w:rPr>
        <w:t xml:space="preserve"> </w:t>
      </w:r>
      <w:r w:rsidR="00E67744" w:rsidRPr="00E67744">
        <w:rPr>
          <w:rtl/>
        </w:rPr>
        <w:t>رَضِيَ اللَّهُ عَنْهُمَا، قَالَ: «رَأَيْتُ رَسُولَ اللَّهِ صَلَّى اللهُ عَلَيْهِ وَسَلَّمَ بِفِنَاءِ الكَعْبَةِ، مُحْتَبِيًا بِيَدِهِ» هَكَذَا</w:t>
      </w:r>
      <w:r w:rsidRPr="00E67744">
        <w:rPr>
          <w:rFonts w:hint="cs"/>
          <w:rtl/>
        </w:rPr>
        <w:t xml:space="preserve"> [رواه البخاری: 6272].</w:t>
      </w:r>
    </w:p>
    <w:p w:rsidR="00B9486D" w:rsidRDefault="00B9486D" w:rsidP="005E6D72">
      <w:pPr>
        <w:pStyle w:val="0-"/>
        <w:rPr>
          <w:rtl/>
          <w:lang w:bidi="fa-IR"/>
        </w:rPr>
      </w:pPr>
      <w:r>
        <w:rPr>
          <w:rFonts w:hint="cs"/>
          <w:rtl/>
          <w:lang w:bidi="fa-IR"/>
        </w:rPr>
        <w:t>2065- و از ابن عمر</w:t>
      </w:r>
      <w:r>
        <w:rPr>
          <w:rFonts w:cs="CTraditional Arabic" w:hint="cs"/>
          <w:rtl/>
          <w:lang w:bidi="fa-IR"/>
        </w:rPr>
        <w:t>ب</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را دیدم که در کنار خانۀ کعبه</w:t>
      </w:r>
      <w:r w:rsidR="00476D94">
        <w:rPr>
          <w:rFonts w:hint="cs"/>
          <w:rtl/>
          <w:lang w:bidi="fa-IR"/>
        </w:rPr>
        <w:t xml:space="preserve"> نشسته بودند، و این گونه به دست خود احتباء کرده بودند</w:t>
      </w:r>
      <w:r w:rsidR="00476D94" w:rsidRPr="00476D94">
        <w:rPr>
          <w:rFonts w:ascii="IRLotus" w:hAnsi="IRLotus" w:cs="IRLotus"/>
          <w:vertAlign w:val="superscript"/>
          <w:rtl/>
          <w:lang w:bidi="fa-IR"/>
        </w:rPr>
        <w:t>(</w:t>
      </w:r>
      <w:r w:rsidR="00476D94" w:rsidRPr="00476D94">
        <w:rPr>
          <w:rStyle w:val="FootnoteReference"/>
          <w:rFonts w:ascii="IRLotus" w:eastAsia="SimSun" w:hAnsi="IRLotus" w:cs="IRLotus"/>
          <w:rtl/>
          <w:lang w:bidi="fa-IR"/>
        </w:rPr>
        <w:footnoteReference w:id="213"/>
      </w:r>
      <w:r w:rsidR="00476D94" w:rsidRPr="00476D94">
        <w:rPr>
          <w:rFonts w:ascii="IRLotus" w:hAnsi="IRLotus" w:cs="IRLotus"/>
          <w:vertAlign w:val="superscript"/>
          <w:rtl/>
          <w:lang w:bidi="fa-IR"/>
        </w:rPr>
        <w:t>)</w:t>
      </w:r>
      <w:r w:rsidR="00476D94">
        <w:rPr>
          <w:rFonts w:hint="cs"/>
          <w:rtl/>
          <w:lang w:bidi="fa-IR"/>
        </w:rPr>
        <w:t>.</w:t>
      </w:r>
    </w:p>
    <w:p w:rsidR="0023018E" w:rsidRDefault="0023018E" w:rsidP="0023018E">
      <w:pPr>
        <w:pStyle w:val="2-0"/>
        <w:rPr>
          <w:rtl/>
        </w:rPr>
      </w:pPr>
      <w:r w:rsidRPr="009A49E2">
        <w:rPr>
          <w:rFonts w:hint="cs"/>
          <w:rtl/>
          <w:lang w:bidi="ar-SA"/>
        </w:rPr>
        <w:t>10</w:t>
      </w:r>
      <w:r w:rsidRPr="0023018E">
        <w:rPr>
          <w:rFonts w:hint="cs"/>
          <w:rtl/>
        </w:rPr>
        <w:t xml:space="preserve">- باب: </w:t>
      </w:r>
      <w:r w:rsidRPr="0023018E">
        <w:rPr>
          <w:rtl/>
        </w:rPr>
        <w:t>إِذَا كَانُوا أَ</w:t>
      </w:r>
      <w:r w:rsidR="00EA4EA2">
        <w:rPr>
          <w:rtl/>
        </w:rPr>
        <w:t>كْثَرَ مِنْ ثَلاَثَةٍ فَلاَ بَأسَ بِال</w:t>
      </w:r>
      <w:r w:rsidRPr="0023018E">
        <w:rPr>
          <w:rtl/>
        </w:rPr>
        <w:t>م</w:t>
      </w:r>
      <w:r w:rsidR="00EA4EA2">
        <w:rPr>
          <w:rFonts w:hint="cs"/>
          <w:rtl/>
        </w:rPr>
        <w:t>ُ</w:t>
      </w:r>
      <w:r w:rsidRPr="0023018E">
        <w:rPr>
          <w:rtl/>
        </w:rPr>
        <w:t>سَارَّةِ وَالمُنَاجَاةِ</w:t>
      </w:r>
    </w:p>
    <w:p w:rsidR="0023018E" w:rsidRDefault="0023018E" w:rsidP="007B63DA">
      <w:pPr>
        <w:pStyle w:val="4-"/>
        <w:rPr>
          <w:rtl/>
          <w:lang w:bidi="fa-IR"/>
        </w:rPr>
      </w:pPr>
      <w:bookmarkStart w:id="206" w:name="_Toc434312961"/>
      <w:r>
        <w:rPr>
          <w:rFonts w:hint="cs"/>
          <w:rtl/>
          <w:lang w:bidi="fa-IR"/>
        </w:rPr>
        <w:t>باب [10]: اگر بیش از سه نفر بودند، مانعی از خصوصی صحبت کردن نیست</w:t>
      </w:r>
      <w:bookmarkEnd w:id="206"/>
    </w:p>
    <w:p w:rsidR="0023018E" w:rsidRDefault="0023018E" w:rsidP="007B63DA">
      <w:pPr>
        <w:pStyle w:val="5-"/>
        <w:rPr>
          <w:rtl/>
          <w:lang w:bidi="fa-IR"/>
        </w:rPr>
      </w:pPr>
      <w:r>
        <w:rPr>
          <w:rFonts w:hint="cs"/>
          <w:rtl/>
          <w:lang w:bidi="fa-IR"/>
        </w:rPr>
        <w:t>2066</w:t>
      </w:r>
      <w:r w:rsidRPr="007B63DA">
        <w:rPr>
          <w:rFonts w:hint="cs"/>
          <w:rtl/>
        </w:rPr>
        <w:t xml:space="preserve">- </w:t>
      </w:r>
      <w:r w:rsidR="007B63DA" w:rsidRPr="007B63DA">
        <w:rPr>
          <w:rtl/>
        </w:rPr>
        <w:t>عَنْ عَبْدِ اللَّهِ رَضِيَ اللَّهُ عَنْهُ</w:t>
      </w:r>
      <w:r w:rsidR="00E856FB" w:rsidRPr="00E856FB">
        <w:rPr>
          <w:rtl/>
        </w:rPr>
        <w:t xml:space="preserve"> </w:t>
      </w:r>
      <w:r w:rsidR="00E856FB" w:rsidRPr="007B63DA">
        <w:rPr>
          <w:rtl/>
        </w:rPr>
        <w:t>قَالَ</w:t>
      </w:r>
      <w:r w:rsidR="00E856FB">
        <w:rPr>
          <w:rtl/>
        </w:rPr>
        <w:t>: ق</w:t>
      </w:r>
      <w:r w:rsidR="007B63DA" w:rsidRPr="007B63DA">
        <w:rPr>
          <w:rtl/>
        </w:rPr>
        <w:t>الَ النَّبِيُّ صَلَّى اللهُ عَلَيْهِ وَسَلَّمَ: «إِذَا كُنْتُمْ ثَلاَثَةً، فَلاَ يَتَنَاجَى رَجُلاَنِ دُونَ الآخَرِ حَتَّى تَخْتَلِطُوا بِالنَّاسِ، أَجْلَ أَنْ يُحْزِنَهُ»</w:t>
      </w:r>
      <w:r w:rsidRPr="007B63DA">
        <w:rPr>
          <w:rFonts w:hint="cs"/>
          <w:rtl/>
        </w:rPr>
        <w:t xml:space="preserve"> [رواه البخاری: </w:t>
      </w:r>
      <w:r w:rsidR="00744FED" w:rsidRPr="007B63DA">
        <w:rPr>
          <w:rFonts w:hint="cs"/>
          <w:rtl/>
        </w:rPr>
        <w:t>6290].</w:t>
      </w:r>
    </w:p>
    <w:p w:rsidR="00744FED" w:rsidRDefault="00744FED" w:rsidP="0023018E">
      <w:pPr>
        <w:pStyle w:val="0-"/>
        <w:rPr>
          <w:rtl/>
          <w:lang w:bidi="fa-IR"/>
        </w:rPr>
      </w:pPr>
      <w:r>
        <w:rPr>
          <w:rFonts w:hint="cs"/>
          <w:rtl/>
          <w:lang w:bidi="fa-IR"/>
        </w:rPr>
        <w:t>2066- از عبدالله</w:t>
      </w:r>
      <w:r>
        <w:rPr>
          <w:rFonts w:cs="CTraditional Arabic" w:hint="cs"/>
          <w:rtl/>
          <w:lang w:bidi="fa-IR"/>
        </w:rPr>
        <w:t>س</w:t>
      </w:r>
      <w:r>
        <w:rPr>
          <w:rFonts w:hint="cs"/>
          <w:rtl/>
          <w:lang w:bidi="fa-IR"/>
        </w:rPr>
        <w:t xml:space="preserve"> روایت است که گفت:</w:t>
      </w:r>
    </w:p>
    <w:p w:rsidR="007B63DA" w:rsidRDefault="007B63DA" w:rsidP="0023018E">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فرمودند: «اگر سه نفر بودید، نباید دو نفر باهم خصوصی</w:t>
      </w:r>
      <w:r w:rsidR="0010063B">
        <w:rPr>
          <w:rFonts w:hint="cs"/>
          <w:rtl/>
          <w:lang w:bidi="fa-IR"/>
        </w:rPr>
        <w:t xml:space="preserve"> صحبت نموده و سومی را ترک نمائید، مگر آنکه کسان دیگری نیز به مجلس اشتراک نمایند، زیرا [اگر سوم را ترک کنید] این کار سبب حزن و اندوه این شخص می‌شود»</w:t>
      </w:r>
      <w:r w:rsidR="0010063B" w:rsidRPr="0010063B">
        <w:rPr>
          <w:rFonts w:ascii="IRLotus" w:hAnsi="IRLotus" w:cs="IRLotus"/>
          <w:vertAlign w:val="superscript"/>
          <w:rtl/>
          <w:lang w:bidi="fa-IR"/>
        </w:rPr>
        <w:t>(</w:t>
      </w:r>
      <w:r w:rsidR="0010063B" w:rsidRPr="0010063B">
        <w:rPr>
          <w:rStyle w:val="FootnoteReference"/>
          <w:rFonts w:ascii="IRLotus" w:eastAsia="SimSun" w:hAnsi="IRLotus" w:cs="IRLotus"/>
          <w:rtl/>
          <w:lang w:bidi="fa-IR"/>
        </w:rPr>
        <w:footnoteReference w:id="214"/>
      </w:r>
      <w:r w:rsidR="0010063B" w:rsidRPr="0010063B">
        <w:rPr>
          <w:rFonts w:ascii="IRLotus" w:hAnsi="IRLotus" w:cs="IRLotus"/>
          <w:vertAlign w:val="superscript"/>
          <w:rtl/>
          <w:lang w:bidi="fa-IR"/>
        </w:rPr>
        <w:t>)</w:t>
      </w:r>
      <w:r w:rsidR="0010063B">
        <w:rPr>
          <w:rFonts w:hint="cs"/>
          <w:rtl/>
          <w:lang w:bidi="fa-IR"/>
        </w:rPr>
        <w:t>.</w:t>
      </w:r>
    </w:p>
    <w:p w:rsidR="008E0018" w:rsidRDefault="008E0018" w:rsidP="008E0018">
      <w:pPr>
        <w:pStyle w:val="2-0"/>
        <w:rPr>
          <w:rtl/>
        </w:rPr>
      </w:pPr>
      <w:r w:rsidRPr="009A49E2">
        <w:rPr>
          <w:rFonts w:hint="cs"/>
          <w:rtl/>
          <w:lang w:bidi="ar-SA"/>
        </w:rPr>
        <w:t>11</w:t>
      </w:r>
      <w:r w:rsidRPr="008E0018">
        <w:rPr>
          <w:rFonts w:hint="cs"/>
          <w:rtl/>
        </w:rPr>
        <w:t xml:space="preserve">- باب: </w:t>
      </w:r>
      <w:r w:rsidR="00EA4EA2">
        <w:rPr>
          <w:rtl/>
        </w:rPr>
        <w:t>لاَ تُتْرَكُ النَّار</w:t>
      </w:r>
      <w:r w:rsidRPr="008E0018">
        <w:rPr>
          <w:rtl/>
        </w:rPr>
        <w:t xml:space="preserve"> في البَيْتِ عِنْدَ النَّوْمِ</w:t>
      </w:r>
    </w:p>
    <w:p w:rsidR="008E0018" w:rsidRDefault="00DA10B7" w:rsidP="00ED2357">
      <w:pPr>
        <w:pStyle w:val="4-"/>
        <w:rPr>
          <w:rtl/>
          <w:lang w:bidi="fa-IR"/>
        </w:rPr>
      </w:pPr>
      <w:bookmarkStart w:id="207" w:name="_Toc434312962"/>
      <w:r>
        <w:rPr>
          <w:rFonts w:hint="cs"/>
          <w:rtl/>
          <w:lang w:bidi="fa-IR"/>
        </w:rPr>
        <w:t>باب [11]: در وقت خواب نباید آتش را در خانه نگهداشت</w:t>
      </w:r>
      <w:bookmarkEnd w:id="207"/>
    </w:p>
    <w:p w:rsidR="00DA10B7" w:rsidRDefault="00DA10B7" w:rsidP="00ED2357">
      <w:pPr>
        <w:pStyle w:val="5-"/>
        <w:rPr>
          <w:rtl/>
          <w:lang w:bidi="fa-IR"/>
        </w:rPr>
      </w:pPr>
      <w:r>
        <w:rPr>
          <w:rFonts w:hint="cs"/>
          <w:rtl/>
          <w:lang w:bidi="fa-IR"/>
        </w:rPr>
        <w:t>2067</w:t>
      </w:r>
      <w:r w:rsidRPr="00ED2357">
        <w:rPr>
          <w:rFonts w:hint="cs"/>
          <w:rtl/>
        </w:rPr>
        <w:t xml:space="preserve">- </w:t>
      </w:r>
      <w:r w:rsidR="00ED2357" w:rsidRPr="00ED2357">
        <w:rPr>
          <w:rtl/>
        </w:rPr>
        <w:t>عَنْ أَبِي مُوسَى رَضِيَ اللَّهُ عَنْهُ، قَالَ: احْتَرَقَ بَيْتٌ بِالْمَدِينَةِ عَلَى أَهْلِهِ مِنَ اللَّيْلِ، فَحُدِّثَ بِشَأْنِهِمُ النَّبِيُّ صَلَّى اللهُ عَلَيْهِ وَسَلَّمَ، قَالَ: «إِنَّ هَذِهِ النَّارَ إِنَّمَا هِيَ عَدُوٌّ لَكُمْ، فَإِذَا نِمْتُمْ فَأَطْفِئُوهَا عَنْكُمْ»</w:t>
      </w:r>
      <w:r w:rsidRPr="00ED2357">
        <w:rPr>
          <w:rFonts w:hint="cs"/>
          <w:rtl/>
        </w:rPr>
        <w:t xml:space="preserve"> [رواه البخاری: </w:t>
      </w:r>
      <w:r w:rsidR="00585983" w:rsidRPr="00ED2357">
        <w:rPr>
          <w:rFonts w:hint="cs"/>
          <w:rtl/>
        </w:rPr>
        <w:t>6294].</w:t>
      </w:r>
    </w:p>
    <w:p w:rsidR="00585983" w:rsidRDefault="00585983" w:rsidP="008E0018">
      <w:pPr>
        <w:pStyle w:val="0-"/>
        <w:rPr>
          <w:rtl/>
          <w:lang w:bidi="fa-IR"/>
        </w:rPr>
      </w:pPr>
      <w:r>
        <w:rPr>
          <w:rFonts w:hint="cs"/>
          <w:rtl/>
          <w:lang w:bidi="fa-IR"/>
        </w:rPr>
        <w:t>2067- از ابو موسی</w:t>
      </w:r>
      <w:r>
        <w:rPr>
          <w:rFonts w:cs="CTraditional Arabic" w:hint="cs"/>
          <w:rtl/>
          <w:lang w:bidi="fa-IR"/>
        </w:rPr>
        <w:t>س</w:t>
      </w:r>
      <w:r>
        <w:rPr>
          <w:rFonts w:hint="cs"/>
          <w:rtl/>
          <w:lang w:bidi="fa-IR"/>
        </w:rPr>
        <w:t xml:space="preserve"> روایت است که گفت: در مدینه خانۀ با همه کسانی که در آن زندگی می‌کردند سوخت، این خبر به پیامبر خدا </w:t>
      </w:r>
      <w:r>
        <w:rPr>
          <w:rFonts w:cs="CTraditional Arabic" w:hint="cs"/>
          <w:rtl/>
          <w:lang w:bidi="fa-IR"/>
        </w:rPr>
        <w:t>ج</w:t>
      </w:r>
      <w:r>
        <w:rPr>
          <w:rFonts w:hint="cs"/>
          <w:rtl/>
          <w:lang w:bidi="fa-IR"/>
        </w:rPr>
        <w:t xml:space="preserve"> رسید.</w:t>
      </w:r>
    </w:p>
    <w:p w:rsidR="00585983" w:rsidRDefault="00585983" w:rsidP="008E0018">
      <w:pPr>
        <w:pStyle w:val="0-"/>
        <w:rPr>
          <w:rtl/>
          <w:lang w:bidi="fa-IR"/>
        </w:rPr>
      </w:pPr>
      <w:r>
        <w:rPr>
          <w:rFonts w:hint="cs"/>
          <w:rtl/>
          <w:lang w:bidi="fa-IR"/>
        </w:rPr>
        <w:t>فرمودند: «آتش دشمن شما است،</w:t>
      </w:r>
      <w:r w:rsidR="0061063A">
        <w:rPr>
          <w:rFonts w:hint="cs"/>
          <w:rtl/>
          <w:lang w:bidi="fa-IR"/>
        </w:rPr>
        <w:t xml:space="preserve"> هنگام خواب آن را خاموش کنید».</w:t>
      </w:r>
    </w:p>
    <w:p w:rsidR="00DF1168" w:rsidRDefault="00DF1168" w:rsidP="00EB04DC">
      <w:pPr>
        <w:pStyle w:val="2-0"/>
        <w:rPr>
          <w:rtl/>
        </w:rPr>
      </w:pPr>
      <w:r w:rsidRPr="009A49E2">
        <w:rPr>
          <w:rFonts w:hint="cs"/>
          <w:rtl/>
          <w:lang w:bidi="ar-SA"/>
        </w:rPr>
        <w:t>12</w:t>
      </w:r>
      <w:r>
        <w:rPr>
          <w:rFonts w:hint="cs"/>
          <w:rtl/>
        </w:rPr>
        <w:t>- باب: مَا جَاءَ فِي الْبِنَاءِ</w:t>
      </w:r>
    </w:p>
    <w:p w:rsidR="00DF1168" w:rsidRDefault="00DF1168" w:rsidP="00EB04DC">
      <w:pPr>
        <w:pStyle w:val="4-"/>
        <w:rPr>
          <w:rtl/>
          <w:lang w:bidi="fa-IR"/>
        </w:rPr>
      </w:pPr>
      <w:bookmarkStart w:id="208" w:name="_Toc434312963"/>
      <w:r>
        <w:rPr>
          <w:rFonts w:hint="cs"/>
          <w:rtl/>
          <w:lang w:bidi="fa-IR"/>
        </w:rPr>
        <w:t>باب [12]: آنچه که در مورد عمارت آمده است</w:t>
      </w:r>
      <w:bookmarkEnd w:id="208"/>
    </w:p>
    <w:p w:rsidR="00DF1168" w:rsidRDefault="00DF1168" w:rsidP="00EB04DC">
      <w:pPr>
        <w:pStyle w:val="5-"/>
        <w:rPr>
          <w:rtl/>
          <w:lang w:bidi="fa-IR"/>
        </w:rPr>
      </w:pPr>
      <w:r>
        <w:rPr>
          <w:rFonts w:hint="cs"/>
          <w:rtl/>
          <w:lang w:bidi="fa-IR"/>
        </w:rPr>
        <w:t>2068</w:t>
      </w:r>
      <w:r w:rsidRPr="00EB04DC">
        <w:rPr>
          <w:rFonts w:hint="cs"/>
          <w:rtl/>
        </w:rPr>
        <w:t xml:space="preserve">- </w:t>
      </w:r>
      <w:r w:rsidR="00EB04DC" w:rsidRPr="00EB04DC">
        <w:rPr>
          <w:rtl/>
        </w:rPr>
        <w:t>عَنِ ابْنِ عُمَرَ رَضِيَ اللَّهُ عَنْهُمَا، قَالَ: «رَأَيْتُنِي مَعَ النَّبِيِّ صَلَّى اللهُ عَلَيْهِ وَسَلَّمَ بَنَيْتُ بِيَدِي بَيْتًا يُكِنُّنِي مِنَ المَطَرِ، وَيُظِلُّنِي مِنَ الشَّمْسِ، مَا أَعَانَنِي عَلَيْهِ أَحَدٌ مِنْ خَلْقِ اللَّهِ»</w:t>
      </w:r>
      <w:r w:rsidRPr="00EB04DC">
        <w:rPr>
          <w:rFonts w:hint="cs"/>
          <w:rtl/>
        </w:rPr>
        <w:t xml:space="preserve"> [رواه البخاری: 6302].</w:t>
      </w:r>
    </w:p>
    <w:p w:rsidR="00DF1168" w:rsidRDefault="00DF1168" w:rsidP="008E0018">
      <w:pPr>
        <w:pStyle w:val="0-"/>
        <w:rPr>
          <w:rtl/>
          <w:lang w:bidi="fa-IR"/>
        </w:rPr>
      </w:pPr>
      <w:r>
        <w:rPr>
          <w:rFonts w:hint="cs"/>
          <w:rtl/>
          <w:lang w:bidi="fa-IR"/>
        </w:rPr>
        <w:t>2068- از ابن عمر</w:t>
      </w:r>
      <w:r>
        <w:rPr>
          <w:rFonts w:cs="CTraditional Arabic" w:hint="cs"/>
          <w:rtl/>
          <w:lang w:bidi="fa-IR"/>
        </w:rPr>
        <w:t>ب</w:t>
      </w:r>
      <w:r>
        <w:rPr>
          <w:rFonts w:hint="cs"/>
          <w:rtl/>
          <w:lang w:bidi="fa-IR"/>
        </w:rPr>
        <w:t xml:space="preserve"> روایت است که گفت: به یاد دارم که در</w:t>
      </w:r>
      <w:r w:rsidR="00D939CB">
        <w:rPr>
          <w:rFonts w:hint="cs"/>
          <w:rtl/>
          <w:lang w:bidi="fa-IR"/>
        </w:rPr>
        <w:t xml:space="preserve"> زمان پیامبر خدا</w:t>
      </w:r>
      <w:r w:rsidR="007044C1">
        <w:rPr>
          <w:rFonts w:cs="CTraditional Arabic" w:hint="cs"/>
          <w:rtl/>
          <w:lang w:bidi="fa-IR"/>
        </w:rPr>
        <w:t>ج</w:t>
      </w:r>
      <w:r w:rsidR="007044C1">
        <w:rPr>
          <w:rFonts w:hint="cs"/>
          <w:rtl/>
          <w:lang w:bidi="fa-IR"/>
        </w:rPr>
        <w:t xml:space="preserve"> برای خود خانۀ ساختم تا از باران برایم پناه گاهی، و از آفتاب سایه بانی باشد، و در ساختن این خانه هیچ کسی از خلق خدا با من همکاری نکرد</w:t>
      </w:r>
      <w:r w:rsidR="007044C1" w:rsidRPr="007044C1">
        <w:rPr>
          <w:rFonts w:ascii="IRLotus" w:hAnsi="IRLotus" w:cs="IRLotus"/>
          <w:vertAlign w:val="superscript"/>
          <w:rtl/>
          <w:lang w:bidi="fa-IR"/>
        </w:rPr>
        <w:t>(</w:t>
      </w:r>
      <w:r w:rsidR="007044C1" w:rsidRPr="007044C1">
        <w:rPr>
          <w:rStyle w:val="FootnoteReference"/>
          <w:rFonts w:ascii="IRLotus" w:eastAsia="SimSun" w:hAnsi="IRLotus" w:cs="IRLotus"/>
          <w:rtl/>
          <w:lang w:bidi="fa-IR"/>
        </w:rPr>
        <w:footnoteReference w:id="215"/>
      </w:r>
      <w:r w:rsidR="007044C1" w:rsidRPr="007044C1">
        <w:rPr>
          <w:rFonts w:ascii="IRLotus" w:hAnsi="IRLotus" w:cs="IRLotus"/>
          <w:vertAlign w:val="superscript"/>
          <w:rtl/>
          <w:lang w:bidi="fa-IR"/>
        </w:rPr>
        <w:t>)</w:t>
      </w:r>
      <w:r w:rsidR="007044C1">
        <w:rPr>
          <w:rFonts w:hint="cs"/>
          <w:rtl/>
          <w:lang w:bidi="fa-IR"/>
        </w:rPr>
        <w:t>.</w:t>
      </w:r>
    </w:p>
    <w:p w:rsidR="00A437B4" w:rsidRDefault="00A437B4" w:rsidP="008E0018">
      <w:pPr>
        <w:pStyle w:val="0-"/>
        <w:rPr>
          <w:rtl/>
          <w:lang w:bidi="fa-IR"/>
        </w:rPr>
        <w:sectPr w:rsidR="00A437B4" w:rsidSect="00665199">
          <w:headerReference w:type="default" r:id="rId30"/>
          <w:footnotePr>
            <w:numRestart w:val="eachPage"/>
          </w:footnotePr>
          <w:pgSz w:w="9356" w:h="13608" w:code="9"/>
          <w:pgMar w:top="567" w:right="1134" w:bottom="851" w:left="1134" w:header="454" w:footer="0" w:gutter="0"/>
          <w:cols w:space="708"/>
          <w:titlePg/>
          <w:bidi/>
          <w:rtlGutter/>
          <w:docGrid w:linePitch="360"/>
        </w:sectPr>
      </w:pPr>
    </w:p>
    <w:p w:rsidR="00A437B4" w:rsidRDefault="00A437B4" w:rsidP="00D04868">
      <w:pPr>
        <w:pStyle w:val="1-"/>
        <w:rPr>
          <w:rtl/>
        </w:rPr>
      </w:pPr>
      <w:r w:rsidRPr="009A49E2">
        <w:rPr>
          <w:rFonts w:hint="cs"/>
          <w:rtl/>
        </w:rPr>
        <w:t>73</w:t>
      </w:r>
      <w:r>
        <w:rPr>
          <w:rFonts w:hint="cs"/>
          <w:rtl/>
        </w:rPr>
        <w:t>- كتَابُ الدَّعوَاتِ</w:t>
      </w:r>
    </w:p>
    <w:p w:rsidR="00A437B4" w:rsidRDefault="00A437B4" w:rsidP="00D04868">
      <w:pPr>
        <w:pStyle w:val="2-"/>
        <w:rPr>
          <w:rtl/>
          <w:lang w:bidi="fa-IR"/>
        </w:rPr>
      </w:pPr>
      <w:bookmarkStart w:id="209" w:name="_Toc434312964"/>
      <w:r>
        <w:rPr>
          <w:rFonts w:hint="cs"/>
          <w:rtl/>
          <w:lang w:bidi="fa-IR"/>
        </w:rPr>
        <w:t>کتاب [73]- دعاها</w:t>
      </w:r>
      <w:bookmarkEnd w:id="209"/>
    </w:p>
    <w:p w:rsidR="00A437B4" w:rsidRDefault="00A437B4" w:rsidP="00D04868">
      <w:pPr>
        <w:pStyle w:val="2-0"/>
        <w:rPr>
          <w:rtl/>
        </w:rPr>
      </w:pPr>
      <w:r w:rsidRPr="009A49E2">
        <w:rPr>
          <w:rFonts w:hint="cs"/>
          <w:rtl/>
          <w:lang w:bidi="ar-SA"/>
        </w:rPr>
        <w:t>1</w:t>
      </w:r>
      <w:r>
        <w:rPr>
          <w:rFonts w:hint="cs"/>
          <w:rtl/>
        </w:rPr>
        <w:t>- باب: لِكُلِّ نَبِيٍّ دَعْوَة مُسْتَجَابَةٌ</w:t>
      </w:r>
    </w:p>
    <w:p w:rsidR="00A437B4" w:rsidRDefault="00A437B4" w:rsidP="00D04868">
      <w:pPr>
        <w:pStyle w:val="4-"/>
        <w:rPr>
          <w:rtl/>
          <w:lang w:bidi="fa-IR"/>
        </w:rPr>
      </w:pPr>
      <w:bookmarkStart w:id="210" w:name="_Toc434312965"/>
      <w:r>
        <w:rPr>
          <w:rFonts w:hint="cs"/>
          <w:rtl/>
          <w:lang w:bidi="fa-IR"/>
        </w:rPr>
        <w:t>باب [1]: برای هر پیامبری دعای مستجابی است</w:t>
      </w:r>
      <w:bookmarkEnd w:id="210"/>
    </w:p>
    <w:p w:rsidR="00A437B4" w:rsidRDefault="00A437B4" w:rsidP="003A06A3">
      <w:pPr>
        <w:pStyle w:val="5-"/>
        <w:rPr>
          <w:rtl/>
          <w:lang w:bidi="fa-IR"/>
        </w:rPr>
      </w:pPr>
      <w:r>
        <w:rPr>
          <w:rFonts w:hint="cs"/>
          <w:rtl/>
          <w:lang w:bidi="fa-IR"/>
        </w:rPr>
        <w:t>2069</w:t>
      </w:r>
      <w:r w:rsidRPr="003A06A3">
        <w:rPr>
          <w:rFonts w:hint="cs"/>
          <w:rtl/>
        </w:rPr>
        <w:t xml:space="preserve">- </w:t>
      </w:r>
      <w:r w:rsidR="003A06A3" w:rsidRPr="003A06A3">
        <w:rPr>
          <w:rtl/>
        </w:rPr>
        <w:t>عَنْ أَبِي هُرَيْرَةَ</w:t>
      </w:r>
      <w:r w:rsidR="003A06A3">
        <w:rPr>
          <w:rFonts w:hint="cs"/>
          <w:rtl/>
        </w:rPr>
        <w:t xml:space="preserve"> </w:t>
      </w:r>
      <w:r w:rsidR="003A06A3" w:rsidRPr="00EB04DC">
        <w:rPr>
          <w:rtl/>
        </w:rPr>
        <w:t>رَضِيَ اللَّهُ عَنْهُ</w:t>
      </w:r>
      <w:r w:rsidR="003A06A3">
        <w:rPr>
          <w:rFonts w:hint="cs"/>
          <w:rtl/>
        </w:rPr>
        <w:t>:</w:t>
      </w:r>
      <w:r w:rsidR="003A06A3" w:rsidRPr="003A06A3">
        <w:rPr>
          <w:rtl/>
        </w:rPr>
        <w:t xml:space="preserve"> أَنَّ رَسُولَ اللَّهِ صَلَّى اللهُ عَلَيْهِ وَسَلَّمَ قَالَ: «لِكُلِّ نَبِيٍّ دَعْوَةٌ مُسْتَجَابَةٌ يَدْعُو بِهَا، وَأُرِيدُ أَنْ أَخْتَبِئَ دَعْوَتِي شَفَاعَةً لِأُمَّتِي فِي الآخِرَةِ»</w:t>
      </w:r>
      <w:r w:rsidRPr="003A06A3">
        <w:rPr>
          <w:rFonts w:hint="cs"/>
          <w:rtl/>
        </w:rPr>
        <w:t xml:space="preserve"> [رواه البخاری: 6304].</w:t>
      </w:r>
    </w:p>
    <w:p w:rsidR="00A437B4" w:rsidRDefault="00A437B4" w:rsidP="008E0018">
      <w:pPr>
        <w:pStyle w:val="0-"/>
        <w:rPr>
          <w:rtl/>
          <w:lang w:bidi="fa-IR"/>
        </w:rPr>
      </w:pPr>
      <w:r>
        <w:rPr>
          <w:rFonts w:hint="cs"/>
          <w:rtl/>
          <w:lang w:bidi="fa-IR"/>
        </w:rPr>
        <w:t>2069- از ابو هریره</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Pr>
          <w:rFonts w:hint="cs"/>
          <w:rtl/>
          <w:lang w:bidi="fa-IR"/>
        </w:rPr>
        <w:t xml:space="preserve"> فرمودند: «برای هر پیامبری دعای</w:t>
      </w:r>
      <w:r w:rsidR="00633E4C">
        <w:rPr>
          <w:rFonts w:hint="cs"/>
          <w:rtl/>
          <w:lang w:bidi="fa-IR"/>
        </w:rPr>
        <w:t xml:space="preserve"> مستجابی است، و من این دعا را نگه می‌دارم تا در روز قیامت برای شفاعت امت خود دعا کنم»</w:t>
      </w:r>
      <w:r w:rsidR="00633E4C" w:rsidRPr="00633E4C">
        <w:rPr>
          <w:rFonts w:ascii="IRLotus" w:hAnsi="IRLotus" w:cs="IRLotus"/>
          <w:vertAlign w:val="superscript"/>
          <w:rtl/>
          <w:lang w:bidi="fa-IR"/>
        </w:rPr>
        <w:t>(</w:t>
      </w:r>
      <w:r w:rsidR="00633E4C" w:rsidRPr="00633E4C">
        <w:rPr>
          <w:rStyle w:val="FootnoteReference"/>
          <w:rFonts w:ascii="IRLotus" w:eastAsia="SimSun" w:hAnsi="IRLotus" w:cs="IRLotus"/>
          <w:rtl/>
          <w:lang w:bidi="fa-IR"/>
        </w:rPr>
        <w:footnoteReference w:id="216"/>
      </w:r>
      <w:r w:rsidR="00633E4C" w:rsidRPr="00633E4C">
        <w:rPr>
          <w:rFonts w:ascii="IRLotus" w:hAnsi="IRLotus" w:cs="IRLotus"/>
          <w:vertAlign w:val="superscript"/>
          <w:rtl/>
          <w:lang w:bidi="fa-IR"/>
        </w:rPr>
        <w:t>)</w:t>
      </w:r>
      <w:r w:rsidR="00633E4C">
        <w:rPr>
          <w:rFonts w:hint="cs"/>
          <w:rtl/>
          <w:lang w:bidi="fa-IR"/>
        </w:rPr>
        <w:t>.</w:t>
      </w:r>
    </w:p>
    <w:p w:rsidR="00FB6E20" w:rsidRDefault="00FB6E20" w:rsidP="00FB6E20">
      <w:pPr>
        <w:pStyle w:val="2-0"/>
        <w:rPr>
          <w:rtl/>
        </w:rPr>
      </w:pPr>
      <w:r w:rsidRPr="009A49E2">
        <w:rPr>
          <w:rFonts w:hint="cs"/>
          <w:rtl/>
          <w:lang w:bidi="ar-SA"/>
        </w:rPr>
        <w:t>2</w:t>
      </w:r>
      <w:r w:rsidRPr="00FB6E20">
        <w:rPr>
          <w:rFonts w:hint="cs"/>
          <w:rtl/>
        </w:rPr>
        <w:t xml:space="preserve">- باب: </w:t>
      </w:r>
      <w:r w:rsidR="00EA4EA2">
        <w:rPr>
          <w:rtl/>
        </w:rPr>
        <w:t>أَفْضَلِ ال</w:t>
      </w:r>
      <w:r w:rsidRPr="00FB6E20">
        <w:rPr>
          <w:rtl/>
        </w:rPr>
        <w:t>اسْتِغْفَارِ</w:t>
      </w:r>
    </w:p>
    <w:p w:rsidR="00FB6E20" w:rsidRDefault="00FB6E20" w:rsidP="000A2D38">
      <w:pPr>
        <w:pStyle w:val="4-"/>
        <w:rPr>
          <w:rtl/>
          <w:lang w:bidi="fa-IR"/>
        </w:rPr>
      </w:pPr>
      <w:bookmarkStart w:id="211" w:name="_Toc434312966"/>
      <w:r>
        <w:rPr>
          <w:rFonts w:hint="cs"/>
          <w:rtl/>
          <w:lang w:bidi="fa-IR"/>
        </w:rPr>
        <w:t>باب [2]: بهترین استغفار</w:t>
      </w:r>
      <w:bookmarkEnd w:id="211"/>
    </w:p>
    <w:p w:rsidR="00FB6E20" w:rsidRDefault="000B2481" w:rsidP="00116B72">
      <w:pPr>
        <w:pStyle w:val="5-"/>
        <w:rPr>
          <w:rtl/>
          <w:lang w:bidi="fa-IR"/>
        </w:rPr>
      </w:pPr>
      <w:r>
        <w:rPr>
          <w:rFonts w:hint="cs"/>
          <w:rtl/>
          <w:lang w:bidi="fa-IR"/>
        </w:rPr>
        <w:t>2070</w:t>
      </w:r>
      <w:r w:rsidRPr="000A2D38">
        <w:rPr>
          <w:rFonts w:hint="cs"/>
          <w:rtl/>
        </w:rPr>
        <w:t>-</w:t>
      </w:r>
      <w:r w:rsidR="000A2D38">
        <w:rPr>
          <w:rFonts w:hint="cs"/>
          <w:rtl/>
        </w:rPr>
        <w:t xml:space="preserve"> عَنْ</w:t>
      </w:r>
      <w:r w:rsidRPr="000A2D38">
        <w:rPr>
          <w:rFonts w:hint="cs"/>
          <w:rtl/>
        </w:rPr>
        <w:t xml:space="preserve"> </w:t>
      </w:r>
      <w:r w:rsidR="000A2D38" w:rsidRPr="000A2D38">
        <w:rPr>
          <w:rtl/>
        </w:rPr>
        <w:t>شَدَّادُ بْنُ أَوْسٍ رَضِيَ اللَّهُ عَنْهُ: عَنِ النَّبِيِّ صَلَّى اللهُ عَلَيْهِ وَسَلَّمَ</w:t>
      </w:r>
      <w:r w:rsidR="000A2D38">
        <w:rPr>
          <w:rFonts w:hint="cs"/>
          <w:rtl/>
        </w:rPr>
        <w:t xml:space="preserve"> قَالَ</w:t>
      </w:r>
      <w:r w:rsidR="000A2D38" w:rsidRPr="000A2D38">
        <w:rPr>
          <w:rtl/>
        </w:rPr>
        <w:t xml:space="preserve">: </w:t>
      </w:r>
      <w:r w:rsidR="00116B72">
        <w:rPr>
          <w:rFonts w:hint="cs"/>
          <w:rtl/>
        </w:rPr>
        <w:t>«</w:t>
      </w:r>
      <w:r w:rsidR="000A2D38" w:rsidRPr="000A2D38">
        <w:rPr>
          <w:rtl/>
        </w:rPr>
        <w:t>سَيِّدُ الِاسْتِغْفَارِ أَنْ تَقُولَ: اللَّهُمَّ أَنْتَ رَبِّي لاَ إِلَهَ إِلَّا أَنْتَ، خَلَقْتَنِي وَأَنَا عَبْدُكَ، وَأَنَا عَلَى عَهْدِكَ وَوَعْدِكَ مَا اسْتَطَعْتُ، أَعُوذُ بِكَ مِنْ شَرِّ مَا صَنَعْتُ، أَبُوءُ لَكَ بِنِعْمَتِكَ عَلَيَّ، وَأَبُوءُ لَكَ بِذَنْبِي فَاغْفِرْ لِي، فَإِنَّهُ لاَ يَغْفِرُ الذُّنُوبَ إِلَّا أَنْتَ</w:t>
      </w:r>
      <w:r w:rsidR="00116B72">
        <w:rPr>
          <w:rFonts w:hint="cs"/>
          <w:rtl/>
        </w:rPr>
        <w:t>»</w:t>
      </w:r>
      <w:r w:rsidR="000A2D38" w:rsidRPr="000A2D38">
        <w:rPr>
          <w:rtl/>
        </w:rPr>
        <w:t xml:space="preserve"> قَالَ: «وَمَنْ قَالَهَا مِنَ النَّهَارِ مُوقِنًا بِهَا، فَمَاتَ مِنْ يَوْمِهِ قَبْلَ أَنْ يُمْسِيَ، فَهُوَ مِنْ أَهْلِ الجَنَّةِ، وَمَنْ قَالَهَا مِنَ اللَّيْلِ وَهُوَ مُوقِنٌ بِهَا، فَمَاتَ قَبْلَ أَنْ يُصْبِحَ، فَهُوَ مِنْ أَهْلِ الجَنَّةِ»</w:t>
      </w:r>
      <w:r w:rsidRPr="000A2D38">
        <w:rPr>
          <w:rFonts w:hint="cs"/>
          <w:rtl/>
        </w:rPr>
        <w:t xml:space="preserve"> [رواه البخاری: 6306].</w:t>
      </w:r>
    </w:p>
    <w:p w:rsidR="000B2481" w:rsidRDefault="000B2481" w:rsidP="00FB6E20">
      <w:pPr>
        <w:pStyle w:val="0-"/>
        <w:rPr>
          <w:rtl/>
          <w:lang w:bidi="fa-IR"/>
        </w:rPr>
      </w:pPr>
      <w:r>
        <w:rPr>
          <w:rFonts w:hint="cs"/>
          <w:rtl/>
          <w:lang w:bidi="fa-IR"/>
        </w:rPr>
        <w:t>2070- از شداد بن اوس</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w:t>
      </w:r>
      <w:r w:rsidR="007641E6">
        <w:rPr>
          <w:rFonts w:hint="cs"/>
          <w:rtl/>
          <w:lang w:bidi="fa-IR"/>
        </w:rPr>
        <w:t xml:space="preserve"> فرمودند: «بهترین استغفار این است که بگویی: </w:t>
      </w:r>
      <w:r w:rsidR="007641E6" w:rsidRPr="00D16DF6">
        <w:rPr>
          <w:rStyle w:val="6-Char"/>
          <w:rFonts w:hint="cs"/>
          <w:rtl/>
        </w:rPr>
        <w:t>(</w:t>
      </w:r>
      <w:r w:rsidR="00E016BA" w:rsidRPr="00D16DF6">
        <w:rPr>
          <w:rStyle w:val="6-Char"/>
          <w:rtl/>
        </w:rPr>
        <w:t>اللَّهُمَّ أَنْتَ رَبِّي لاَ إِلَهَ إِلَّا أَنْتَ، خَلَقْتَنِي وَأَنَا عَبْدُكَ، وَأَنَا عَلَى عَهْدِكَ وَوَعْدِكَ مَا اسْتَطَعْتُ، أَعُوذُ بِكَ مِنْ شَرِّ مَا صَنَعْتُ، أَبُوءُ لَكَ بِنِعْمَتِكَ عَلَيَّ، وَأَبُوءُ لَكَ بِذَنْبِي فَاغْفِرْ لِي، فَإِنَّهُ لاَ يَغْفِرُ الذُّنُوبَ إِلَّا أَنْتَ</w:t>
      </w:r>
      <w:r w:rsidR="007641E6" w:rsidRPr="00D16DF6">
        <w:rPr>
          <w:rStyle w:val="6-Char"/>
          <w:rFonts w:hint="cs"/>
          <w:rtl/>
        </w:rPr>
        <w:t>)</w:t>
      </w:r>
      <w:r w:rsidR="007641E6">
        <w:rPr>
          <w:rFonts w:hint="cs"/>
          <w:rtl/>
          <w:lang w:bidi="fa-IR"/>
        </w:rPr>
        <w:t>»</w:t>
      </w:r>
      <w:r w:rsidR="00887114" w:rsidRPr="00887114">
        <w:rPr>
          <w:rFonts w:ascii="IRLotus" w:hAnsi="IRLotus" w:cs="IRLotus"/>
          <w:vertAlign w:val="superscript"/>
          <w:rtl/>
          <w:lang w:bidi="fa-IR"/>
        </w:rPr>
        <w:t>(</w:t>
      </w:r>
      <w:r w:rsidR="00887114" w:rsidRPr="00887114">
        <w:rPr>
          <w:rStyle w:val="FootnoteReference"/>
          <w:rFonts w:ascii="IRLotus" w:eastAsia="SimSun" w:hAnsi="IRLotus" w:cs="IRLotus"/>
          <w:rtl/>
          <w:lang w:bidi="fa-IR"/>
        </w:rPr>
        <w:footnoteReference w:id="217"/>
      </w:r>
      <w:r w:rsidR="00887114" w:rsidRPr="00887114">
        <w:rPr>
          <w:rFonts w:ascii="IRLotus" w:hAnsi="IRLotus" w:cs="IRLotus"/>
          <w:vertAlign w:val="superscript"/>
          <w:rtl/>
          <w:lang w:bidi="fa-IR"/>
        </w:rPr>
        <w:t>)</w:t>
      </w:r>
      <w:r w:rsidR="00887114">
        <w:rPr>
          <w:rFonts w:hint="cs"/>
          <w:rtl/>
          <w:lang w:bidi="fa-IR"/>
        </w:rPr>
        <w:t>.</w:t>
      </w:r>
    </w:p>
    <w:p w:rsidR="00314213" w:rsidRDefault="00314213" w:rsidP="00FB6E20">
      <w:pPr>
        <w:pStyle w:val="0-"/>
        <w:rPr>
          <w:rtl/>
          <w:lang w:bidi="fa-IR"/>
        </w:rPr>
      </w:pPr>
      <w:r>
        <w:rPr>
          <w:rFonts w:hint="cs"/>
          <w:rtl/>
          <w:lang w:bidi="fa-IR"/>
        </w:rPr>
        <w:t>و فرمودند: «کسی که این استغفار را در روز از یقین دل بگوید، و در هما</w:t>
      </w:r>
      <w:r w:rsidR="00030850">
        <w:rPr>
          <w:rFonts w:hint="cs"/>
          <w:rtl/>
          <w:lang w:bidi="fa-IR"/>
        </w:rPr>
        <w:t>ن روز پیش از آنکه شام شود بمیرد،</w:t>
      </w:r>
      <w:r>
        <w:rPr>
          <w:rFonts w:hint="cs"/>
          <w:rtl/>
          <w:lang w:bidi="fa-IR"/>
        </w:rPr>
        <w:t xml:space="preserve"> از اهل بهشت است، و کسی که آن را در شب از یقین دل بگوید، و [در همان شب] پیش از آنکه صبح شود بمیرد، از اهل بهشت است».</w:t>
      </w:r>
    </w:p>
    <w:p w:rsidR="009B387D" w:rsidRDefault="009B387D" w:rsidP="00AC3363">
      <w:pPr>
        <w:pStyle w:val="2-0"/>
        <w:rPr>
          <w:rtl/>
        </w:rPr>
      </w:pPr>
      <w:r w:rsidRPr="009A49E2">
        <w:rPr>
          <w:rFonts w:hint="cs"/>
          <w:rtl/>
          <w:lang w:bidi="ar-SA"/>
        </w:rPr>
        <w:t>3</w:t>
      </w:r>
      <w:r w:rsidRPr="009B387D">
        <w:rPr>
          <w:rFonts w:hint="cs"/>
          <w:rtl/>
        </w:rPr>
        <w:t xml:space="preserve">- باب: </w:t>
      </w:r>
      <w:r w:rsidRPr="009B387D">
        <w:rPr>
          <w:rtl/>
        </w:rPr>
        <w:t>اسْتِغْفَارِ النَّبِيِّ فِي اليَوْمِ وَاللَّيْلَةِ</w:t>
      </w:r>
    </w:p>
    <w:p w:rsidR="009B387D" w:rsidRDefault="009B387D" w:rsidP="00F07B6F">
      <w:pPr>
        <w:pStyle w:val="4-"/>
        <w:rPr>
          <w:rtl/>
          <w:lang w:bidi="fa-IR"/>
        </w:rPr>
      </w:pPr>
      <w:bookmarkStart w:id="212" w:name="_Toc434312967"/>
      <w:r>
        <w:rPr>
          <w:rFonts w:hint="cs"/>
          <w:rtl/>
          <w:lang w:bidi="fa-IR"/>
        </w:rPr>
        <w:t>باب [3]:</w:t>
      </w:r>
      <w:r w:rsidR="00AC3363">
        <w:rPr>
          <w:rFonts w:hint="cs"/>
          <w:rtl/>
          <w:lang w:bidi="fa-IR"/>
        </w:rPr>
        <w:t xml:space="preserve"> استغفار پیامبر خدا </w:t>
      </w:r>
      <w:r w:rsidR="00AC3363">
        <w:rPr>
          <w:rFonts w:cs="CTraditional Arabic" w:hint="cs"/>
          <w:rtl/>
          <w:lang w:bidi="fa-IR"/>
        </w:rPr>
        <w:t>ج</w:t>
      </w:r>
      <w:r w:rsidR="00AC3363">
        <w:rPr>
          <w:rFonts w:hint="cs"/>
          <w:rtl/>
          <w:lang w:bidi="fa-IR"/>
        </w:rPr>
        <w:t xml:space="preserve"> در روز و در شب</w:t>
      </w:r>
      <w:bookmarkEnd w:id="212"/>
    </w:p>
    <w:p w:rsidR="00AC3363" w:rsidRDefault="00AC3363" w:rsidP="00E72C2F">
      <w:pPr>
        <w:pStyle w:val="5-"/>
        <w:rPr>
          <w:rtl/>
          <w:lang w:bidi="fa-IR"/>
        </w:rPr>
      </w:pPr>
      <w:r>
        <w:rPr>
          <w:rFonts w:hint="cs"/>
          <w:rtl/>
          <w:lang w:bidi="fa-IR"/>
        </w:rPr>
        <w:t>2071</w:t>
      </w:r>
      <w:r w:rsidRPr="00E72C2F">
        <w:rPr>
          <w:rFonts w:hint="cs"/>
          <w:rtl/>
        </w:rPr>
        <w:t>-</w:t>
      </w:r>
      <w:r w:rsidR="00E72C2F">
        <w:rPr>
          <w:rFonts w:hint="cs"/>
          <w:rtl/>
        </w:rPr>
        <w:t xml:space="preserve"> عَنْ أَبِي</w:t>
      </w:r>
      <w:r w:rsidRPr="00E72C2F">
        <w:rPr>
          <w:rFonts w:hint="cs"/>
          <w:rtl/>
        </w:rPr>
        <w:t xml:space="preserve"> </w:t>
      </w:r>
      <w:r w:rsidR="00E72C2F" w:rsidRPr="00E72C2F">
        <w:rPr>
          <w:rtl/>
        </w:rPr>
        <w:t xml:space="preserve">هُرَيْرَةَ </w:t>
      </w:r>
      <w:r w:rsidR="00E72C2F" w:rsidRPr="000A2D38">
        <w:rPr>
          <w:rtl/>
        </w:rPr>
        <w:t>رَضِيَ اللَّهُ عَنْهُ</w:t>
      </w:r>
      <w:r w:rsidR="00E72C2F">
        <w:rPr>
          <w:rFonts w:hint="cs"/>
          <w:rtl/>
        </w:rPr>
        <w:t xml:space="preserve"> قَالَ</w:t>
      </w:r>
      <w:r w:rsidR="00E72C2F" w:rsidRPr="00E72C2F">
        <w:rPr>
          <w:rtl/>
        </w:rPr>
        <w:t>: سَمِعْتُ رَسُولَ اللَّهِ صَلَّى اللهُ عَلَيْهِ وَسَلَّمَ يَقُولُ: «وَاللَّهِ إِنِّي لَأَسْتَغْفِرُ اللَّهَ وَأَتُوبُ إِلَيْهِ فِي اليَوْمِ أَكْثَرَ مِنْ سَبْعِينَ مَرَّةً»</w:t>
      </w:r>
      <w:r w:rsidRPr="00E72C2F">
        <w:rPr>
          <w:rFonts w:hint="cs"/>
          <w:rtl/>
        </w:rPr>
        <w:t xml:space="preserve"> [رواه البخاری: 630</w:t>
      </w:r>
      <w:r w:rsidR="00F07B6F" w:rsidRPr="00E72C2F">
        <w:rPr>
          <w:rFonts w:hint="cs"/>
          <w:rtl/>
        </w:rPr>
        <w:t>7</w:t>
      </w:r>
      <w:r w:rsidRPr="00E72C2F">
        <w:rPr>
          <w:rFonts w:hint="cs"/>
          <w:rtl/>
        </w:rPr>
        <w:t>].</w:t>
      </w:r>
    </w:p>
    <w:p w:rsidR="00AC3363" w:rsidRDefault="00AC3363" w:rsidP="009B387D">
      <w:pPr>
        <w:pStyle w:val="0-"/>
        <w:rPr>
          <w:rtl/>
          <w:lang w:bidi="fa-IR"/>
        </w:rPr>
      </w:pPr>
      <w:r>
        <w:rPr>
          <w:rFonts w:hint="cs"/>
          <w:rtl/>
          <w:lang w:bidi="fa-IR"/>
        </w:rPr>
        <w:t>2071- از ابو هریره</w:t>
      </w:r>
      <w:r>
        <w:rPr>
          <w:rFonts w:cs="CTraditional Arabic" w:hint="cs"/>
          <w:rtl/>
          <w:lang w:bidi="fa-IR"/>
        </w:rPr>
        <w:t>س</w:t>
      </w:r>
      <w:r>
        <w:rPr>
          <w:rFonts w:hint="cs"/>
          <w:rtl/>
          <w:lang w:bidi="fa-IR"/>
        </w:rPr>
        <w:t xml:space="preserve"> روایت است که گفت: از پیامبر خدا </w:t>
      </w:r>
      <w:r>
        <w:rPr>
          <w:rFonts w:cs="CTraditional Arabic" w:hint="cs"/>
          <w:rtl/>
          <w:lang w:bidi="fa-IR"/>
        </w:rPr>
        <w:t>ج</w:t>
      </w:r>
      <w:r>
        <w:rPr>
          <w:rFonts w:hint="cs"/>
          <w:rtl/>
          <w:lang w:bidi="fa-IR"/>
        </w:rPr>
        <w:t xml:space="preserve"> شنیدم که می‌فرمودند: «به خدا</w:t>
      </w:r>
      <w:r w:rsidR="00AC7CA8">
        <w:rPr>
          <w:rFonts w:hint="cs"/>
          <w:rtl/>
          <w:lang w:bidi="fa-IR"/>
        </w:rPr>
        <w:t xml:space="preserve"> سوگند است که من در هر روز بیش از هفتاد بار از خدا طلب آمرزش می‌نمایم و توبه می‌کنم»</w:t>
      </w:r>
      <w:r w:rsidR="00AC7CA8" w:rsidRPr="00AC7CA8">
        <w:rPr>
          <w:rFonts w:ascii="IRLotus" w:hAnsi="IRLotus" w:cs="IRLotus"/>
          <w:vertAlign w:val="superscript"/>
          <w:rtl/>
          <w:lang w:bidi="fa-IR"/>
        </w:rPr>
        <w:t>(</w:t>
      </w:r>
      <w:r w:rsidR="00AC7CA8" w:rsidRPr="00AC7CA8">
        <w:rPr>
          <w:rStyle w:val="FootnoteReference"/>
          <w:rFonts w:ascii="IRLotus" w:eastAsia="SimSun" w:hAnsi="IRLotus" w:cs="IRLotus"/>
          <w:rtl/>
          <w:lang w:bidi="fa-IR"/>
        </w:rPr>
        <w:footnoteReference w:id="218"/>
      </w:r>
      <w:r w:rsidR="00AC7CA8" w:rsidRPr="00AC7CA8">
        <w:rPr>
          <w:rFonts w:ascii="IRLotus" w:hAnsi="IRLotus" w:cs="IRLotus"/>
          <w:vertAlign w:val="superscript"/>
          <w:rtl/>
          <w:lang w:bidi="fa-IR"/>
        </w:rPr>
        <w:t>)</w:t>
      </w:r>
      <w:r w:rsidR="00AC7CA8">
        <w:rPr>
          <w:rFonts w:hint="cs"/>
          <w:rtl/>
          <w:lang w:bidi="fa-IR"/>
        </w:rPr>
        <w:t>.</w:t>
      </w:r>
    </w:p>
    <w:p w:rsidR="00492148" w:rsidRDefault="00492148" w:rsidP="007A2504">
      <w:pPr>
        <w:pStyle w:val="2-0"/>
        <w:rPr>
          <w:rtl/>
        </w:rPr>
      </w:pPr>
      <w:r w:rsidRPr="009A49E2">
        <w:rPr>
          <w:rFonts w:hint="cs"/>
          <w:rtl/>
          <w:lang w:bidi="ar-SA"/>
        </w:rPr>
        <w:t>4</w:t>
      </w:r>
      <w:r>
        <w:rPr>
          <w:rFonts w:hint="cs"/>
          <w:rtl/>
        </w:rPr>
        <w:t>- باب: التَّوْبَةِ</w:t>
      </w:r>
    </w:p>
    <w:p w:rsidR="00492148" w:rsidRDefault="00492148" w:rsidP="007A2504">
      <w:pPr>
        <w:pStyle w:val="4-"/>
        <w:rPr>
          <w:rtl/>
          <w:lang w:bidi="fa-IR"/>
        </w:rPr>
      </w:pPr>
      <w:bookmarkStart w:id="213" w:name="_Toc434312968"/>
      <w:r>
        <w:rPr>
          <w:rFonts w:hint="cs"/>
          <w:rtl/>
          <w:lang w:bidi="fa-IR"/>
        </w:rPr>
        <w:t>باب [4]: توبه</w:t>
      </w:r>
      <w:bookmarkEnd w:id="213"/>
    </w:p>
    <w:p w:rsidR="00492148" w:rsidRDefault="00D256E7" w:rsidP="00116B72">
      <w:pPr>
        <w:pStyle w:val="5-"/>
        <w:rPr>
          <w:rtl/>
          <w:lang w:bidi="fa-IR"/>
        </w:rPr>
      </w:pPr>
      <w:r>
        <w:rPr>
          <w:rFonts w:hint="cs"/>
          <w:rtl/>
          <w:lang w:bidi="fa-IR"/>
        </w:rPr>
        <w:t>2072</w:t>
      </w:r>
      <w:r w:rsidRPr="00D675C1">
        <w:rPr>
          <w:rFonts w:hint="cs"/>
          <w:rtl/>
        </w:rPr>
        <w:t>-</w:t>
      </w:r>
      <w:r w:rsidR="007A2504" w:rsidRPr="00D675C1">
        <w:rPr>
          <w:rFonts w:hint="cs"/>
          <w:rtl/>
        </w:rPr>
        <w:t xml:space="preserve"> عَنْ</w:t>
      </w:r>
      <w:r w:rsidRPr="00D675C1">
        <w:rPr>
          <w:rFonts w:hint="cs"/>
          <w:rtl/>
        </w:rPr>
        <w:t xml:space="preserve"> </w:t>
      </w:r>
      <w:r w:rsidR="007A2504" w:rsidRPr="00D675C1">
        <w:rPr>
          <w:rtl/>
        </w:rPr>
        <w:t>عَبْدُ اللَّهِ بْنُ مَسْعُودٍ رَضِيَ اللَّهُ عَنْهُ، حَدِيثَيْنِ: أَحَدُهُمَا عَنِ النَّبِيِّ صَلَّى اللهُ عَلَيْهِ وَسَلَّمَ، وَالآخَرُ عَنْ نَفْسِهِ، قَالَ: «إِنَّ المُؤْمِنَ يَرَى ذُنُوبَهُ كَأَنَّهُ قَاعِدٌ تَحْتَ جَبَلٍ يَخَافُ أَنْ يَقَعَ عَلَيْهِ، وَإِنَّ الفَاجِرَ يَرَى ذُنُوبَهُ كَذُبَابٍ مَرَّ عَلَى أَنْفِهِ» فَقَالَ بِهِ هَكَذَا</w:t>
      </w:r>
      <w:r w:rsidR="00D675C1" w:rsidRPr="00D675C1">
        <w:rPr>
          <w:rFonts w:hint="cs"/>
          <w:rtl/>
        </w:rPr>
        <w:t>.</w:t>
      </w:r>
      <w:r w:rsidR="00D675C1" w:rsidRPr="00D675C1">
        <w:rPr>
          <w:rtl/>
        </w:rPr>
        <w:t xml:space="preserve"> قَالَ: </w:t>
      </w:r>
      <w:r w:rsidR="00116B72">
        <w:rPr>
          <w:rFonts w:hint="cs"/>
          <w:rtl/>
        </w:rPr>
        <w:t>«</w:t>
      </w:r>
      <w:r w:rsidR="00D675C1" w:rsidRPr="00D675C1">
        <w:rPr>
          <w:rtl/>
        </w:rPr>
        <w:t>لَلَّهُ أَفْرَحُ بِتَوْبَةِ عَبْدِهِ مِنْ رَجُلٍ نَزَلَ مَنْزِلًا وَبِهِ مَهْلَكَةٌ، وَمَعَهُ رَاحِلَتُهُ، عَلَيْهَا طَعَامُهُ وَشَرَابُهُ، فَوَضَعَ رَأْسَهُ فَنَامَ نَوْمَةً، فَاسْتَيْقَظَ وَقَدْ ذَهَبَتْ رَاحِلَتُهُ، حَتَّى إِذَا اشْتَدَّ عَلَيْهِ الحَرُّ وَالعَطَشُ أَوْ مَا شَاءَ اللَّهُ، قَالَ: أَرْجِعُ إِلَى مَكَانِي، فَرَجَعَ فَنَامَ نَوْمَةً، ثُمَّ رَفَعَ رَأْسَهُ، فَإِذَا رَاحِلَتُهُ عِنْدَهُ</w:t>
      </w:r>
      <w:r w:rsidR="00116B72">
        <w:rPr>
          <w:rFonts w:hint="cs"/>
          <w:rtl/>
        </w:rPr>
        <w:t>»</w:t>
      </w:r>
      <w:r w:rsidRPr="00D675C1">
        <w:rPr>
          <w:rFonts w:hint="cs"/>
          <w:rtl/>
        </w:rPr>
        <w:t xml:space="preserve"> [رواه البخاری: 6308].</w:t>
      </w:r>
    </w:p>
    <w:p w:rsidR="00D256E7" w:rsidRDefault="00D256E7" w:rsidP="009B387D">
      <w:pPr>
        <w:pStyle w:val="0-"/>
        <w:rPr>
          <w:rtl/>
          <w:lang w:bidi="fa-IR"/>
        </w:rPr>
      </w:pPr>
      <w:r>
        <w:rPr>
          <w:rFonts w:hint="cs"/>
          <w:rtl/>
          <w:lang w:bidi="fa-IR"/>
        </w:rPr>
        <w:t>2072- از عبدالله بن مسعود</w:t>
      </w:r>
      <w:r>
        <w:rPr>
          <w:rFonts w:cs="CTraditional Arabic" w:hint="cs"/>
          <w:rtl/>
          <w:lang w:bidi="fa-IR"/>
        </w:rPr>
        <w:t>س</w:t>
      </w:r>
      <w:r>
        <w:rPr>
          <w:rFonts w:hint="cs"/>
          <w:rtl/>
          <w:lang w:bidi="fa-IR"/>
        </w:rPr>
        <w:t xml:space="preserve"> روایت است که او دو حدیث را روایت کرد، یکی را از پیامبر خدا </w:t>
      </w:r>
      <w:r>
        <w:rPr>
          <w:rFonts w:cs="CTraditional Arabic" w:hint="cs"/>
          <w:rtl/>
          <w:lang w:bidi="fa-IR"/>
        </w:rPr>
        <w:t>ج</w:t>
      </w:r>
      <w:r>
        <w:rPr>
          <w:rFonts w:hint="cs"/>
          <w:rtl/>
          <w:lang w:bidi="fa-IR"/>
        </w:rPr>
        <w:t>، و دیگری را از خود، [حدیث خودش این است که:</w:t>
      </w:r>
    </w:p>
    <w:p w:rsidR="001C47BB" w:rsidRDefault="001C47BB" w:rsidP="001C47BB">
      <w:pPr>
        <w:pStyle w:val="0-"/>
        <w:rPr>
          <w:rtl/>
          <w:lang w:bidi="fa-IR"/>
        </w:rPr>
      </w:pPr>
      <w:r>
        <w:rPr>
          <w:rFonts w:hint="cs"/>
          <w:rtl/>
          <w:lang w:bidi="fa-IR"/>
        </w:rPr>
        <w:t>گفت: شخص مسلمان گناه خود را همچون کوهی تصور می‌کند که در زیر آن نشسته است، و فکر می‌کند که شاید در هر لحظۀ این کوه بر وی سقوط کند،</w:t>
      </w:r>
    </w:p>
    <w:p w:rsidR="001C47BB" w:rsidRDefault="001C47BB" w:rsidP="001C47BB">
      <w:pPr>
        <w:pStyle w:val="0-"/>
        <w:rPr>
          <w:rtl/>
          <w:lang w:bidi="fa-IR"/>
        </w:rPr>
      </w:pPr>
      <w:r>
        <w:rPr>
          <w:rFonts w:hint="cs"/>
          <w:rtl/>
          <w:lang w:bidi="fa-IR"/>
        </w:rPr>
        <w:t>و شخص فاجر و بدکار گناهش را مانند مگسی تصور می‌کند که بر روی بنی‌اش نشسته است، و به یک اشارۀ نا</w:t>
      </w:r>
      <w:r w:rsidR="00F53100">
        <w:rPr>
          <w:rFonts w:hint="cs"/>
          <w:rtl/>
          <w:lang w:bidi="fa-IR"/>
        </w:rPr>
        <w:t>پ</w:t>
      </w:r>
      <w:r>
        <w:rPr>
          <w:rFonts w:hint="cs"/>
          <w:rtl/>
          <w:lang w:bidi="fa-IR"/>
        </w:rPr>
        <w:t>دید می‌گردد.</w:t>
      </w:r>
    </w:p>
    <w:p w:rsidR="001C47BB" w:rsidRDefault="001C47BB" w:rsidP="001C47BB">
      <w:pPr>
        <w:pStyle w:val="0-"/>
        <w:rPr>
          <w:rtl/>
          <w:lang w:bidi="fa-IR"/>
        </w:rPr>
      </w:pPr>
      <w:r>
        <w:rPr>
          <w:rFonts w:hint="cs"/>
          <w:rtl/>
          <w:lang w:bidi="fa-IR"/>
        </w:rPr>
        <w:t xml:space="preserve">[و حدیث پیامبر خدا </w:t>
      </w:r>
      <w:r>
        <w:rPr>
          <w:rFonts w:cs="CTraditional Arabic" w:hint="cs"/>
          <w:rtl/>
          <w:lang w:bidi="fa-IR"/>
        </w:rPr>
        <w:t>ج</w:t>
      </w:r>
      <w:r>
        <w:rPr>
          <w:rFonts w:hint="cs"/>
          <w:rtl/>
          <w:lang w:bidi="fa-IR"/>
        </w:rPr>
        <w:t xml:space="preserve"> این است که فرمودند]: «خدا به توبۀ بندۀ خود راضی‌تر و خوش‌تر از کسی است که در جای خطرناکی منزل می‌کند، و شتری دارد که آب و نانش بر بالای آن شتر</w:t>
      </w:r>
      <w:r w:rsidR="003C2F14">
        <w:rPr>
          <w:rFonts w:hint="cs"/>
          <w:rtl/>
          <w:lang w:bidi="fa-IR"/>
        </w:rPr>
        <w:t xml:space="preserve"> است، سرخود را می‌گذارد و لحظۀ می</w:t>
      </w:r>
      <w:r w:rsidR="00B854C3">
        <w:rPr>
          <w:rFonts w:hint="cs"/>
          <w:rtl/>
          <w:lang w:bidi="fa-IR"/>
        </w:rPr>
        <w:t>‌خوابد، چون از خواب بیدار می‌شود می‌بیند که شترش رفته است».</w:t>
      </w:r>
    </w:p>
    <w:p w:rsidR="00B854C3" w:rsidRDefault="00B854C3" w:rsidP="001C47BB">
      <w:pPr>
        <w:pStyle w:val="0-"/>
        <w:rPr>
          <w:rtl/>
          <w:lang w:bidi="fa-IR"/>
        </w:rPr>
      </w:pPr>
      <w:r>
        <w:rPr>
          <w:rFonts w:hint="cs"/>
          <w:rtl/>
          <w:lang w:bidi="fa-IR"/>
        </w:rPr>
        <w:t>«چون هوا گرم می‌شود و تشنگی‌بر وی غلبه می‌کند، می‌گوید به جای اول خود بر می‌گردم، و همان است که بر می‌گردد و [در همانجا] می‌خوابد، و چون سرش را از خوب بر می‌دارد می‌بیند که شترش بر بالای سرش ایستاده است»</w:t>
      </w:r>
      <w:r w:rsidRPr="00B854C3">
        <w:rPr>
          <w:rFonts w:ascii="IRLotus" w:hAnsi="IRLotus" w:cs="IRLotus"/>
          <w:vertAlign w:val="superscript"/>
          <w:rtl/>
          <w:lang w:bidi="fa-IR"/>
        </w:rPr>
        <w:t>(</w:t>
      </w:r>
      <w:r w:rsidRPr="00B854C3">
        <w:rPr>
          <w:rStyle w:val="FootnoteReference"/>
          <w:rFonts w:ascii="IRLotus" w:eastAsia="SimSun" w:hAnsi="IRLotus" w:cs="IRLotus"/>
          <w:rtl/>
          <w:lang w:bidi="fa-IR"/>
        </w:rPr>
        <w:footnoteReference w:id="219"/>
      </w:r>
      <w:r w:rsidRPr="00B854C3">
        <w:rPr>
          <w:rFonts w:ascii="IRLotus" w:hAnsi="IRLotus" w:cs="IRLotus"/>
          <w:vertAlign w:val="superscript"/>
          <w:rtl/>
          <w:lang w:bidi="fa-IR"/>
        </w:rPr>
        <w:t>)</w:t>
      </w:r>
      <w:r>
        <w:rPr>
          <w:rFonts w:hint="cs"/>
          <w:rtl/>
          <w:lang w:bidi="fa-IR"/>
        </w:rPr>
        <w:t>.</w:t>
      </w:r>
    </w:p>
    <w:p w:rsidR="00C50077" w:rsidRDefault="00C50077" w:rsidP="00F65D00">
      <w:pPr>
        <w:pStyle w:val="2-0"/>
        <w:rPr>
          <w:rtl/>
        </w:rPr>
      </w:pPr>
      <w:r w:rsidRPr="009A49E2">
        <w:rPr>
          <w:rFonts w:hint="cs"/>
          <w:rtl/>
          <w:lang w:bidi="ar-SA"/>
        </w:rPr>
        <w:t>5</w:t>
      </w:r>
      <w:r>
        <w:rPr>
          <w:rFonts w:hint="cs"/>
          <w:rtl/>
        </w:rPr>
        <w:t>- باب: مَا يَقُولُ إِذَا نَامَ</w:t>
      </w:r>
    </w:p>
    <w:p w:rsidR="00C50077" w:rsidRDefault="00C50077" w:rsidP="00F65D00">
      <w:pPr>
        <w:pStyle w:val="4-"/>
        <w:rPr>
          <w:rtl/>
          <w:lang w:bidi="fa-IR"/>
        </w:rPr>
      </w:pPr>
      <w:bookmarkStart w:id="214" w:name="_Toc434312969"/>
      <w:r>
        <w:rPr>
          <w:rFonts w:hint="cs"/>
          <w:rtl/>
          <w:lang w:bidi="fa-IR"/>
        </w:rPr>
        <w:t>باب [5]: در هنگام خواب شدن چه باید گفت</w:t>
      </w:r>
      <w:bookmarkEnd w:id="214"/>
    </w:p>
    <w:p w:rsidR="00C50077" w:rsidRDefault="00C50077" w:rsidP="007C0EA3">
      <w:pPr>
        <w:pStyle w:val="5-"/>
        <w:rPr>
          <w:rtl/>
          <w:lang w:bidi="fa-IR"/>
        </w:rPr>
      </w:pPr>
      <w:r>
        <w:rPr>
          <w:rFonts w:hint="cs"/>
          <w:rtl/>
          <w:lang w:bidi="fa-IR"/>
        </w:rPr>
        <w:t>2073</w:t>
      </w:r>
      <w:r w:rsidRPr="00F65D00">
        <w:rPr>
          <w:rFonts w:hint="cs"/>
          <w:rtl/>
        </w:rPr>
        <w:t xml:space="preserve">- </w:t>
      </w:r>
      <w:r w:rsidR="00F65D00" w:rsidRPr="00F65D00">
        <w:rPr>
          <w:rtl/>
        </w:rPr>
        <w:t xml:space="preserve">عَنْ حُذَيْفَةَ بْنِ اليَمَانِ </w:t>
      </w:r>
      <w:r w:rsidR="00F65D00" w:rsidRPr="00D675C1">
        <w:rPr>
          <w:rtl/>
        </w:rPr>
        <w:t>رَضِيَ اللَّهُ عَنْهُ</w:t>
      </w:r>
      <w:r w:rsidR="00F65D00" w:rsidRPr="00F65D00">
        <w:rPr>
          <w:rtl/>
        </w:rPr>
        <w:t xml:space="preserve"> قَالَ: كَانَ النَّبِيُّ صَلَّى اللهُ عَلَيْهِ وَسَلَّمَ إِذَا</w:t>
      </w:r>
      <w:r w:rsidR="00A056F2">
        <w:rPr>
          <w:rFonts w:hint="cs"/>
          <w:rtl/>
        </w:rPr>
        <w:t xml:space="preserve"> أَخَذَ مَضْجَعَهُ اللَّيْلِ، وَضَعَ بَدَهُ تَحْتَ خَدِّهِ، ثُمَّ يَقُولُ:</w:t>
      </w:r>
      <w:r w:rsidR="00F65D00" w:rsidRPr="00F65D00">
        <w:rPr>
          <w:rtl/>
        </w:rPr>
        <w:t xml:space="preserve"> «بِاسْمِكَ أَمُوتُ وَأَحْيَا» وَإِذَا قَامَ قَالَ: «الحَمْدُ لِلَّهِ الَّذِي أَحْيَانَا بَعْدَ مَا أَمَاتَنَا وَإِلَيْهِ النُّشُورُ»</w:t>
      </w:r>
      <w:r w:rsidRPr="00F65D00">
        <w:rPr>
          <w:rFonts w:hint="cs"/>
          <w:rtl/>
        </w:rPr>
        <w:t xml:space="preserve"> [رواه البخای: 6312].</w:t>
      </w:r>
    </w:p>
    <w:p w:rsidR="00C50077" w:rsidRDefault="00C50077" w:rsidP="001C47BB">
      <w:pPr>
        <w:pStyle w:val="0-"/>
        <w:rPr>
          <w:rtl/>
          <w:lang w:bidi="fa-IR"/>
        </w:rPr>
      </w:pPr>
      <w:r>
        <w:rPr>
          <w:rFonts w:hint="cs"/>
          <w:rtl/>
          <w:lang w:bidi="fa-IR"/>
        </w:rPr>
        <w:t>2073- از حذیفه بن یمان</w:t>
      </w:r>
      <w:r>
        <w:rPr>
          <w:rFonts w:cs="CTraditional Arabic" w:hint="cs"/>
          <w:rtl/>
          <w:lang w:bidi="fa-IR"/>
        </w:rPr>
        <w:t>س</w:t>
      </w:r>
      <w:r>
        <w:rPr>
          <w:rFonts w:hint="cs"/>
          <w:rtl/>
          <w:lang w:bidi="fa-IR"/>
        </w:rPr>
        <w:t xml:space="preserve"> روایت است که گفت: هنگامی که</w:t>
      </w:r>
      <w:r w:rsidR="00BF32A0">
        <w:rPr>
          <w:rFonts w:hint="cs"/>
          <w:rtl/>
          <w:lang w:bidi="fa-IR"/>
        </w:rPr>
        <w:t xml:space="preserve"> شب پیامبر خدا </w:t>
      </w:r>
      <w:r w:rsidR="00BF32A0">
        <w:rPr>
          <w:rFonts w:cs="CTraditional Arabic" w:hint="cs"/>
          <w:rtl/>
          <w:lang w:bidi="fa-IR"/>
        </w:rPr>
        <w:t>ج</w:t>
      </w:r>
      <w:r w:rsidR="00BF32A0">
        <w:rPr>
          <w:rFonts w:hint="cs"/>
          <w:rtl/>
          <w:lang w:bidi="fa-IR"/>
        </w:rPr>
        <w:t xml:space="preserve"> به بستر خود می‌رفتند دست خود را بر زیر رخسار خود گذاشته و می‌گفتند: </w:t>
      </w:r>
      <w:r w:rsidR="00BF32A0" w:rsidRPr="00BF32A0">
        <w:rPr>
          <w:rStyle w:val="5-Char"/>
          <w:rFonts w:hint="cs"/>
          <w:rtl/>
        </w:rPr>
        <w:t>«</w:t>
      </w:r>
      <w:r w:rsidR="00BF32A0" w:rsidRPr="00BF32A0">
        <w:rPr>
          <w:rStyle w:val="5-Char"/>
          <w:rtl/>
        </w:rPr>
        <w:t>بِاسْمِكَ أَمُوتُ وَأَحْيَا</w:t>
      </w:r>
      <w:r w:rsidR="00BF32A0" w:rsidRPr="00BF32A0">
        <w:rPr>
          <w:rStyle w:val="5-Char"/>
          <w:rFonts w:hint="cs"/>
          <w:rtl/>
        </w:rPr>
        <w:t>»</w:t>
      </w:r>
      <w:r w:rsidR="00BF32A0">
        <w:rPr>
          <w:rFonts w:hint="cs"/>
          <w:rtl/>
          <w:lang w:bidi="fa-IR"/>
        </w:rPr>
        <w:t>.</w:t>
      </w:r>
    </w:p>
    <w:p w:rsidR="0082644A" w:rsidRDefault="0082644A" w:rsidP="001C47BB">
      <w:pPr>
        <w:pStyle w:val="0-"/>
        <w:rPr>
          <w:rtl/>
          <w:lang w:bidi="fa-IR"/>
        </w:rPr>
      </w:pPr>
      <w:r>
        <w:rPr>
          <w:rFonts w:hint="cs"/>
          <w:rtl/>
          <w:lang w:bidi="fa-IR"/>
        </w:rPr>
        <w:t xml:space="preserve">و چون از خواب بیدار می‌شدند می‌گفتند: </w:t>
      </w:r>
      <w:r w:rsidRPr="0082644A">
        <w:rPr>
          <w:rStyle w:val="5-Char"/>
          <w:rFonts w:hint="cs"/>
          <w:rtl/>
        </w:rPr>
        <w:t>«</w:t>
      </w:r>
      <w:r w:rsidRPr="0082644A">
        <w:rPr>
          <w:rStyle w:val="5-Char"/>
          <w:rtl/>
        </w:rPr>
        <w:t>الحَمْدُ لِلَّهِ الَّذِي أَحْيَانَا بَعْدَ مَا أَمَاتَنَا وَإِلَيْهِ النُّشُورُ</w:t>
      </w:r>
      <w:r w:rsidRPr="0082644A">
        <w:rPr>
          <w:rStyle w:val="5-Char"/>
          <w:rFonts w:hint="cs"/>
          <w:rtl/>
        </w:rPr>
        <w:t>»</w:t>
      </w:r>
      <w:r w:rsidR="00B86734" w:rsidRPr="00B86734">
        <w:rPr>
          <w:rFonts w:ascii="IRLotus" w:hAnsi="IRLotus" w:cs="IRLotus"/>
          <w:vertAlign w:val="superscript"/>
          <w:rtl/>
          <w:lang w:bidi="fa-IR"/>
        </w:rPr>
        <w:t>(</w:t>
      </w:r>
      <w:r w:rsidR="00B86734" w:rsidRPr="00B86734">
        <w:rPr>
          <w:rStyle w:val="FootnoteReference"/>
          <w:rFonts w:ascii="IRLotus" w:eastAsia="SimSun" w:hAnsi="IRLotus" w:cs="IRLotus"/>
          <w:rtl/>
          <w:lang w:bidi="fa-IR"/>
        </w:rPr>
        <w:footnoteReference w:id="220"/>
      </w:r>
      <w:r w:rsidR="00B86734" w:rsidRPr="00B86734">
        <w:rPr>
          <w:rFonts w:ascii="IRLotus" w:hAnsi="IRLotus" w:cs="IRLotus"/>
          <w:vertAlign w:val="superscript"/>
          <w:rtl/>
          <w:lang w:bidi="fa-IR"/>
        </w:rPr>
        <w:t>)</w:t>
      </w:r>
      <w:r w:rsidR="00B86734">
        <w:rPr>
          <w:rFonts w:hint="cs"/>
          <w:rtl/>
          <w:lang w:bidi="fa-IR"/>
        </w:rPr>
        <w:t>.</w:t>
      </w:r>
    </w:p>
    <w:p w:rsidR="00EB4826" w:rsidRDefault="00EB4826" w:rsidP="00EB4826">
      <w:pPr>
        <w:pStyle w:val="2-0"/>
        <w:rPr>
          <w:rtl/>
        </w:rPr>
      </w:pPr>
      <w:r w:rsidRPr="009A49E2">
        <w:rPr>
          <w:rFonts w:hint="cs"/>
          <w:rtl/>
          <w:lang w:bidi="ar-SA"/>
        </w:rPr>
        <w:t>6</w:t>
      </w:r>
      <w:r w:rsidRPr="00EB4826">
        <w:rPr>
          <w:rFonts w:hint="cs"/>
          <w:rtl/>
        </w:rPr>
        <w:t xml:space="preserve">- باب: </w:t>
      </w:r>
      <w:r w:rsidRPr="00EB4826">
        <w:rPr>
          <w:rtl/>
        </w:rPr>
        <w:t xml:space="preserve">النَّوْمِ عَلَى الشِّقِّ </w:t>
      </w:r>
      <w:r w:rsidR="0029469D">
        <w:rPr>
          <w:rtl/>
        </w:rPr>
        <w:t>الأ</w:t>
      </w:r>
      <w:r w:rsidRPr="00EB4826">
        <w:rPr>
          <w:rtl/>
        </w:rPr>
        <w:t>يْمَنِ</w:t>
      </w:r>
    </w:p>
    <w:p w:rsidR="00EB4826" w:rsidRDefault="00EB4826" w:rsidP="000E66C2">
      <w:pPr>
        <w:pStyle w:val="4-"/>
        <w:rPr>
          <w:rtl/>
          <w:lang w:bidi="fa-IR"/>
        </w:rPr>
      </w:pPr>
      <w:bookmarkStart w:id="215" w:name="_Toc434312970"/>
      <w:r>
        <w:rPr>
          <w:rFonts w:hint="cs"/>
          <w:rtl/>
          <w:lang w:bidi="fa-IR"/>
        </w:rPr>
        <w:t>باب [6]: خواب شدن به پهلوی راست</w:t>
      </w:r>
      <w:bookmarkEnd w:id="215"/>
    </w:p>
    <w:p w:rsidR="00EB4826" w:rsidRDefault="00124477" w:rsidP="000E66C2">
      <w:pPr>
        <w:pStyle w:val="5-"/>
        <w:rPr>
          <w:rtl/>
          <w:lang w:bidi="fa-IR"/>
        </w:rPr>
      </w:pPr>
      <w:r>
        <w:rPr>
          <w:rFonts w:hint="cs"/>
          <w:rtl/>
          <w:lang w:bidi="fa-IR"/>
        </w:rPr>
        <w:t>2074</w:t>
      </w:r>
      <w:r w:rsidRPr="000E66C2">
        <w:rPr>
          <w:rFonts w:hint="cs"/>
          <w:rtl/>
        </w:rPr>
        <w:t xml:space="preserve">- </w:t>
      </w:r>
      <w:r w:rsidR="000E66C2" w:rsidRPr="000E66C2">
        <w:rPr>
          <w:rtl/>
        </w:rPr>
        <w:t>عَنِ البَرَاءِ بْنِ عَازِبٍ</w:t>
      </w:r>
      <w:r w:rsidR="008632FA" w:rsidRPr="008632FA">
        <w:rPr>
          <w:rtl/>
        </w:rPr>
        <w:t xml:space="preserve"> </w:t>
      </w:r>
      <w:r w:rsidR="008632FA" w:rsidRPr="00D675C1">
        <w:rPr>
          <w:rtl/>
        </w:rPr>
        <w:t>رَضِيَ اللَّهُ عَنْهُ</w:t>
      </w:r>
      <w:r w:rsidR="008632FA">
        <w:rPr>
          <w:rFonts w:hint="cs"/>
          <w:rtl/>
        </w:rPr>
        <w:t>مَا</w:t>
      </w:r>
      <w:r w:rsidR="000E66C2" w:rsidRPr="000E66C2">
        <w:rPr>
          <w:rtl/>
        </w:rPr>
        <w:t>، قَالَ: كَانَ رَسُولُ اللَّهِ صَلَّى اللهُ عَلَيْهِ وَسَلَّمَ إِذَا أَوَى إِلَى فِرَاشِهِ نَامَ عَلَى شِقِّهِ الأَيْمَنِ، ثُمَّ قَالَ: «اللَّهُمَّ أَسْلَمْتُ نَفْسِي إِلَيْكَ، وَوَجَّهْتُ وَجْهِي إِلَيْكَ، وَفَوَّضْتُ أَمْرِي إِلَيْكَ، وَأَلْجَأْتُ ظَهْرِي إِلَيْكَ، رَغْبَةً وَرَهْبَةً إِلَيْكَ، لاَ مَلْجَأَ وَلاَ مَنْجَا مِنْكَ إِلَّا إِلَيْكَ، آمَنْتُ بِكِتَابِكَ الَّذِي أَنْزَلْتَ، وَبِنَبِيِّكَ الَّذِي أَرْسَلْتَ»</w:t>
      </w:r>
      <w:r w:rsidRPr="000E66C2">
        <w:rPr>
          <w:rFonts w:hint="cs"/>
          <w:rtl/>
        </w:rPr>
        <w:t xml:space="preserve"> [رواه البخاری: </w:t>
      </w:r>
      <w:r w:rsidR="00750B59" w:rsidRPr="000E66C2">
        <w:rPr>
          <w:rFonts w:hint="cs"/>
          <w:rtl/>
        </w:rPr>
        <w:t>6315].</w:t>
      </w:r>
    </w:p>
    <w:p w:rsidR="00750B59" w:rsidRDefault="00750B59" w:rsidP="00EB4826">
      <w:pPr>
        <w:pStyle w:val="0-"/>
        <w:rPr>
          <w:rtl/>
          <w:lang w:bidi="fa-IR"/>
        </w:rPr>
      </w:pPr>
      <w:r>
        <w:rPr>
          <w:rFonts w:hint="cs"/>
          <w:rtl/>
          <w:lang w:bidi="fa-IR"/>
        </w:rPr>
        <w:t>2074- از براء بن عازِب</w:t>
      </w:r>
      <w:r>
        <w:rPr>
          <w:rFonts w:cs="CTraditional Arabic" w:hint="cs"/>
          <w:rtl/>
          <w:lang w:bidi="fa-IR"/>
        </w:rPr>
        <w:t>ب</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هنگامی که به بستر خواب می‌رفتند به پهلوی راست خود می‌خوابیدند</w:t>
      </w:r>
      <w:r w:rsidR="00026AB1">
        <w:rPr>
          <w:rFonts w:hint="cs"/>
          <w:rtl/>
          <w:lang w:bidi="fa-IR"/>
        </w:rPr>
        <w:t xml:space="preserve"> و بعد از آن</w:t>
      </w:r>
      <w:r w:rsidR="004B554D">
        <w:rPr>
          <w:rFonts w:hint="cs"/>
          <w:rtl/>
          <w:lang w:bidi="fa-IR"/>
        </w:rPr>
        <w:t xml:space="preserve"> می‌گفتند: </w:t>
      </w:r>
      <w:r w:rsidR="004B554D" w:rsidRPr="00026AB1">
        <w:rPr>
          <w:rStyle w:val="5-Char"/>
          <w:rFonts w:hint="cs"/>
          <w:rtl/>
        </w:rPr>
        <w:t>«</w:t>
      </w:r>
      <w:r w:rsidR="00026AB1" w:rsidRPr="00026AB1">
        <w:rPr>
          <w:rStyle w:val="5-Char"/>
          <w:rtl/>
        </w:rPr>
        <w:t>اللَّهُمَّ أَسْلَمْتُ نَفْسِي إِلَيْكَ، وَوَجَّهْتُ وَجْهِي إِلَيْكَ، وَفَوَّضْتُ أَمْرِي إِلَيْكَ، وَأَلْجَأْتُ ظَهْرِي إِلَيْكَ، رَغْبَةً وَرَهْبَةً إِلَيْكَ، لاَ مَلْجَأَ وَلاَ مَنْجَا مِنْكَ إِلَّا إِلَيْكَ، آمَنْتُ بِكِتَابِكَ الَّذِي أَنْزَلْتَ، وَبِنَبِيِّكَ الَّذِي أَرْسَلْتَ</w:t>
      </w:r>
      <w:r w:rsidR="004B554D" w:rsidRPr="00026AB1">
        <w:rPr>
          <w:rStyle w:val="5-Char"/>
          <w:rFonts w:hint="cs"/>
          <w:rtl/>
        </w:rPr>
        <w:t>»</w:t>
      </w:r>
      <w:r w:rsidR="00026AB1" w:rsidRPr="00026AB1">
        <w:rPr>
          <w:rFonts w:ascii="IRLotus" w:hAnsi="IRLotus" w:cs="IRLotus"/>
          <w:vertAlign w:val="superscript"/>
          <w:rtl/>
          <w:lang w:bidi="fa-IR"/>
        </w:rPr>
        <w:t>(</w:t>
      </w:r>
      <w:r w:rsidR="00026AB1" w:rsidRPr="00026AB1">
        <w:rPr>
          <w:rStyle w:val="FootnoteReference"/>
          <w:rFonts w:ascii="IRLotus" w:eastAsia="SimSun" w:hAnsi="IRLotus" w:cs="IRLotus"/>
          <w:rtl/>
          <w:lang w:bidi="fa-IR"/>
        </w:rPr>
        <w:footnoteReference w:id="221"/>
      </w:r>
      <w:r w:rsidR="00026AB1" w:rsidRPr="00026AB1">
        <w:rPr>
          <w:rFonts w:ascii="IRLotus" w:hAnsi="IRLotus" w:cs="IRLotus"/>
          <w:vertAlign w:val="superscript"/>
          <w:rtl/>
          <w:lang w:bidi="fa-IR"/>
        </w:rPr>
        <w:t>)</w:t>
      </w:r>
      <w:r w:rsidR="00026AB1">
        <w:rPr>
          <w:rFonts w:hint="cs"/>
          <w:rtl/>
          <w:lang w:bidi="fa-IR"/>
        </w:rPr>
        <w:t>.</w:t>
      </w:r>
    </w:p>
    <w:p w:rsidR="00266911" w:rsidRDefault="00266911" w:rsidP="00266911">
      <w:pPr>
        <w:pStyle w:val="2-0"/>
        <w:rPr>
          <w:rtl/>
        </w:rPr>
      </w:pPr>
      <w:r w:rsidRPr="009A49E2">
        <w:rPr>
          <w:rFonts w:hint="cs"/>
          <w:rtl/>
          <w:lang w:bidi="ar-SA"/>
        </w:rPr>
        <w:t>7</w:t>
      </w:r>
      <w:r w:rsidRPr="00266911">
        <w:rPr>
          <w:rFonts w:hint="cs"/>
          <w:rtl/>
        </w:rPr>
        <w:t xml:space="preserve">- باب: </w:t>
      </w:r>
      <w:r w:rsidRPr="00266911">
        <w:rPr>
          <w:rtl/>
        </w:rPr>
        <w:t>الدُّعَاءِ إِذَا انْتَبَهَ</w:t>
      </w:r>
      <w:r w:rsidR="0029469D">
        <w:rPr>
          <w:rFonts w:hint="cs"/>
          <w:rtl/>
        </w:rPr>
        <w:t xml:space="preserve"> مِنَ</w:t>
      </w:r>
      <w:r w:rsidR="0029469D">
        <w:rPr>
          <w:rtl/>
        </w:rPr>
        <w:t xml:space="preserve"> </w:t>
      </w:r>
      <w:r w:rsidRPr="00266911">
        <w:rPr>
          <w:rtl/>
        </w:rPr>
        <w:t>للَّيْلِ</w:t>
      </w:r>
    </w:p>
    <w:p w:rsidR="0070050B" w:rsidRDefault="0070050B" w:rsidP="002E5E7F">
      <w:pPr>
        <w:pStyle w:val="4-"/>
        <w:rPr>
          <w:rtl/>
        </w:rPr>
      </w:pPr>
      <w:bookmarkStart w:id="216" w:name="_Toc434312971"/>
      <w:r>
        <w:rPr>
          <w:rFonts w:hint="cs"/>
          <w:rtl/>
        </w:rPr>
        <w:t>باب [7]: دعای بیدار شدن در شب</w:t>
      </w:r>
      <w:bookmarkEnd w:id="216"/>
    </w:p>
    <w:p w:rsidR="0070050B" w:rsidRDefault="0070050B" w:rsidP="00C61302">
      <w:pPr>
        <w:pStyle w:val="5-"/>
        <w:rPr>
          <w:rtl/>
        </w:rPr>
      </w:pPr>
      <w:r>
        <w:rPr>
          <w:rFonts w:hint="cs"/>
          <w:rtl/>
        </w:rPr>
        <w:t>2075</w:t>
      </w:r>
      <w:r w:rsidRPr="002E5E7F">
        <w:rPr>
          <w:rFonts w:hint="cs"/>
          <w:rtl/>
        </w:rPr>
        <w:t xml:space="preserve">- </w:t>
      </w:r>
      <w:r w:rsidR="002E5E7F" w:rsidRPr="002E5E7F">
        <w:rPr>
          <w:rtl/>
        </w:rPr>
        <w:t>عَنِ ابْنِ عَبَّاسٍ رَضِيَ اللَّهُ عَنْهُمَا، قَالَ: بِتُّ عِنْدَ مَيْمُونَةَ،</w:t>
      </w:r>
      <w:r w:rsidR="00AE2D7A">
        <w:rPr>
          <w:rFonts w:hint="cs"/>
          <w:rtl/>
        </w:rPr>
        <w:t xml:space="preserve"> وَذَكَرَ الحَجيث وَقَدْ تَقَدَّم، قالَ: وَكانَ مِن دُعاءِ </w:t>
      </w:r>
      <w:r w:rsidR="002E5E7F" w:rsidRPr="002E5E7F">
        <w:rPr>
          <w:rtl/>
        </w:rPr>
        <w:t>النَّبِيُّ صَلَّى اللهُ عَلَيْهِ وَسَلَّمَ «اللَّهُمَّ اجْعَلْ فِي قَلْبِي نُورًا، وَفِي بَصَرِي نُورًا، وَفِي سَمْعِي نُورًا، وَعَنْ يَمِينِي نُورًا، وَعَنْ يَسَارِي نُورًا، وَفَوْقِي نُورًا، وَتَحْتِي نُورًا، وَأَمَامِي نُورًا، وَخَلْفِي نُورًا، وَاجْعَلْ لِي نُورًا»</w:t>
      </w:r>
      <w:r w:rsidRPr="002E5E7F">
        <w:rPr>
          <w:rFonts w:hint="cs"/>
          <w:rtl/>
        </w:rPr>
        <w:t xml:space="preserve"> [رواه البخای: 6316].</w:t>
      </w:r>
    </w:p>
    <w:p w:rsidR="0070050B" w:rsidRDefault="0070050B" w:rsidP="0070050B">
      <w:pPr>
        <w:pStyle w:val="0-"/>
        <w:rPr>
          <w:rtl/>
        </w:rPr>
      </w:pPr>
      <w:r>
        <w:rPr>
          <w:rFonts w:hint="cs"/>
          <w:rtl/>
        </w:rPr>
        <w:t>2075- از ابن عباس</w:t>
      </w:r>
      <w:r>
        <w:rPr>
          <w:rFonts w:cs="CTraditional Arabic" w:hint="cs"/>
          <w:rtl/>
        </w:rPr>
        <w:t>ب</w:t>
      </w:r>
      <w:r>
        <w:rPr>
          <w:rFonts w:hint="cs"/>
          <w:rtl/>
        </w:rPr>
        <w:t xml:space="preserve"> روایت است</w:t>
      </w:r>
      <w:r w:rsidR="00A0758D">
        <w:rPr>
          <w:rFonts w:hint="cs"/>
          <w:rtl/>
        </w:rPr>
        <w:t xml:space="preserve"> که گفت: نزد میمونه</w:t>
      </w:r>
      <w:r>
        <w:rPr>
          <w:rFonts w:cs="CTraditional Arabic" w:hint="cs"/>
          <w:rtl/>
        </w:rPr>
        <w:t>ل</w:t>
      </w:r>
      <w:r>
        <w:rPr>
          <w:rFonts w:hint="cs"/>
          <w:rtl/>
        </w:rPr>
        <w:t xml:space="preserve"> خوابیدم [و بقیۀ</w:t>
      </w:r>
      <w:r w:rsidR="00466FB6">
        <w:rPr>
          <w:rFonts w:hint="cs"/>
          <w:rtl/>
        </w:rPr>
        <w:t xml:space="preserve"> حدیث را طوری که قبلا به شمارۀ (97) گذشت ذکر نمود و گفت]: و از دعای پیامبر خدا </w:t>
      </w:r>
      <w:r w:rsidR="00466FB6">
        <w:rPr>
          <w:rFonts w:cs="CTraditional Arabic" w:hint="cs"/>
          <w:rtl/>
        </w:rPr>
        <w:t>ج</w:t>
      </w:r>
      <w:r w:rsidR="00466FB6">
        <w:rPr>
          <w:rFonts w:hint="cs"/>
          <w:rtl/>
        </w:rPr>
        <w:t xml:space="preserve"> این بود که:</w:t>
      </w:r>
    </w:p>
    <w:p w:rsidR="00466FB6" w:rsidRDefault="00466FB6" w:rsidP="0070050B">
      <w:pPr>
        <w:pStyle w:val="0-"/>
        <w:rPr>
          <w:rtl/>
        </w:rPr>
      </w:pPr>
      <w:r w:rsidRPr="00466FB6">
        <w:rPr>
          <w:rStyle w:val="5-Char"/>
          <w:rFonts w:hint="cs"/>
          <w:rtl/>
        </w:rPr>
        <w:t>«</w:t>
      </w:r>
      <w:r w:rsidRPr="00466FB6">
        <w:rPr>
          <w:rStyle w:val="5-Char"/>
          <w:rtl/>
        </w:rPr>
        <w:t>اللَّهُمَّ اجْعَلْ فِي قَلْبِي نُورًا، وَفِي بَصَرِي نُورًا، وَفِي سَمْعِي نُورًا، وَعَنْ يَمِينِي نُورًا، وَعَنْ يَسَارِي نُورًا، وَفَوْقِي نُورًا، وَتَحْتِي نُورًا، وَأَمَامِي نُورًا، وَخَلْفِي نُورًا، وَاجْعَلْ لِي نُورًا</w:t>
      </w:r>
      <w:r w:rsidRPr="00466FB6">
        <w:rPr>
          <w:rStyle w:val="5-Char"/>
          <w:rFonts w:hint="cs"/>
          <w:rtl/>
        </w:rPr>
        <w:t>»</w:t>
      </w:r>
      <w:r w:rsidR="00C23987" w:rsidRPr="00C23987">
        <w:rPr>
          <w:rFonts w:ascii="IRLotus" w:hAnsi="IRLotus" w:cs="IRLotus"/>
          <w:vertAlign w:val="superscript"/>
          <w:rtl/>
          <w:lang w:bidi="fa-IR"/>
        </w:rPr>
        <w:t>(</w:t>
      </w:r>
      <w:r w:rsidR="00C23987" w:rsidRPr="00C23987">
        <w:rPr>
          <w:rStyle w:val="FootnoteReference"/>
          <w:rFonts w:ascii="IRLotus" w:eastAsia="SimSun" w:hAnsi="IRLotus" w:cs="IRLotus"/>
          <w:rtl/>
          <w:lang w:bidi="fa-IR"/>
        </w:rPr>
        <w:footnoteReference w:id="222"/>
      </w:r>
      <w:r w:rsidR="00C23987" w:rsidRPr="00C23987">
        <w:rPr>
          <w:rFonts w:ascii="IRLotus" w:hAnsi="IRLotus" w:cs="IRLotus"/>
          <w:vertAlign w:val="superscript"/>
          <w:rtl/>
          <w:lang w:bidi="fa-IR"/>
        </w:rPr>
        <w:t>)</w:t>
      </w:r>
      <w:r w:rsidR="00C23987">
        <w:rPr>
          <w:rFonts w:hint="cs"/>
          <w:rtl/>
        </w:rPr>
        <w:t>.</w:t>
      </w:r>
    </w:p>
    <w:p w:rsidR="003B7BFF" w:rsidRDefault="003B7BFF" w:rsidP="0045663E">
      <w:pPr>
        <w:pStyle w:val="2-0"/>
        <w:rPr>
          <w:rtl/>
        </w:rPr>
      </w:pPr>
      <w:r w:rsidRPr="009A49E2">
        <w:rPr>
          <w:rFonts w:hint="cs"/>
          <w:rtl/>
          <w:lang w:bidi="ar-SA"/>
        </w:rPr>
        <w:t>8</w:t>
      </w:r>
      <w:r>
        <w:rPr>
          <w:rFonts w:hint="cs"/>
          <w:rtl/>
        </w:rPr>
        <w:t>- «باب»</w:t>
      </w:r>
    </w:p>
    <w:p w:rsidR="003B7BFF" w:rsidRDefault="003B7BFF" w:rsidP="0045663E">
      <w:pPr>
        <w:pStyle w:val="4-"/>
        <w:rPr>
          <w:rtl/>
          <w:lang w:bidi="fa-IR"/>
        </w:rPr>
      </w:pPr>
      <w:bookmarkStart w:id="217" w:name="_Toc434312972"/>
      <w:r>
        <w:rPr>
          <w:rFonts w:hint="cs"/>
          <w:rtl/>
          <w:lang w:bidi="fa-IR"/>
        </w:rPr>
        <w:t>باب [8]</w:t>
      </w:r>
      <w:bookmarkEnd w:id="217"/>
    </w:p>
    <w:p w:rsidR="003B7BFF" w:rsidRDefault="003B7BFF" w:rsidP="00116B72">
      <w:pPr>
        <w:pStyle w:val="5-"/>
        <w:rPr>
          <w:rtl/>
          <w:lang w:bidi="fa-IR"/>
        </w:rPr>
      </w:pPr>
      <w:r>
        <w:rPr>
          <w:rFonts w:hint="cs"/>
          <w:rtl/>
          <w:lang w:bidi="fa-IR"/>
        </w:rPr>
        <w:t>2076</w:t>
      </w:r>
      <w:r w:rsidRPr="0045663E">
        <w:rPr>
          <w:rFonts w:hint="cs"/>
          <w:rtl/>
        </w:rPr>
        <w:t xml:space="preserve">- </w:t>
      </w:r>
      <w:r w:rsidR="0045663E" w:rsidRPr="0045663E">
        <w:rPr>
          <w:rtl/>
        </w:rPr>
        <w:t>عَنْ أَبِي هُرَيْرَةَ</w:t>
      </w:r>
      <w:r w:rsidR="005144B7">
        <w:rPr>
          <w:rFonts w:hint="cs"/>
          <w:rtl/>
        </w:rPr>
        <w:t xml:space="preserve"> </w:t>
      </w:r>
      <w:r w:rsidR="005144B7" w:rsidRPr="002E5E7F">
        <w:rPr>
          <w:rtl/>
        </w:rPr>
        <w:t>رَضِيَ اللَّهُ عَنْهُ</w:t>
      </w:r>
      <w:r w:rsidR="0045663E" w:rsidRPr="0045663E">
        <w:rPr>
          <w:rtl/>
        </w:rPr>
        <w:t xml:space="preserve">، قَالَ: قَالَ النَّبِيُّ صَلَّى اللهُ عَلَيْهِ وَسَلَّمَ: </w:t>
      </w:r>
      <w:r w:rsidR="00116B72">
        <w:rPr>
          <w:rFonts w:hint="cs"/>
          <w:rtl/>
        </w:rPr>
        <w:t>«</w:t>
      </w:r>
      <w:r w:rsidR="0045663E" w:rsidRPr="0045663E">
        <w:rPr>
          <w:rtl/>
        </w:rPr>
        <w:t>إِذَا أَوَى أَحَدُكُمْ إِلَى فِرَاشِهِ فَلْيَنْفُضْ فِرَاشَهُ بِدَاخِلَةِ إِزَارِهِ، فَإِنَّهُ لاَ يَدْرِي مَا خَلَفَهُ عَلَيْهِ، ثُمَّ يَقُولُ: بِاسْمِكَ رَبِّ</w:t>
      </w:r>
      <w:r w:rsidR="00571CA4">
        <w:rPr>
          <w:rFonts w:hint="cs"/>
          <w:rtl/>
        </w:rPr>
        <w:t>ي</w:t>
      </w:r>
      <w:r w:rsidR="0045663E" w:rsidRPr="0045663E">
        <w:rPr>
          <w:rtl/>
        </w:rPr>
        <w:t xml:space="preserve"> وَضَعْتُ جَنْبِي وَبِكَ أَرْفَعُهُ، إِنْ أَمْسَكْتَ نَفْسِي فَارْحَمْهَا، وَإِنْ أَرْسَلْتَهَا فَاحْفَظْهَا بِمَا تَحْفَظُ بِهِ عِبَادَكَ الصَّالِحِينَ</w:t>
      </w:r>
      <w:r w:rsidR="00116B72">
        <w:rPr>
          <w:rFonts w:hint="cs"/>
          <w:rtl/>
        </w:rPr>
        <w:t>»</w:t>
      </w:r>
      <w:r w:rsidRPr="0045663E">
        <w:rPr>
          <w:rFonts w:hint="cs"/>
          <w:rtl/>
        </w:rPr>
        <w:t xml:space="preserve"> [رواه البخاری: 6320].</w:t>
      </w:r>
    </w:p>
    <w:p w:rsidR="003B7BFF" w:rsidRDefault="003B7BFF" w:rsidP="0070050B">
      <w:pPr>
        <w:pStyle w:val="0-"/>
        <w:rPr>
          <w:rtl/>
          <w:lang w:bidi="fa-IR"/>
        </w:rPr>
      </w:pPr>
      <w:r>
        <w:rPr>
          <w:rFonts w:hint="cs"/>
          <w:rtl/>
          <w:lang w:bidi="fa-IR"/>
        </w:rPr>
        <w:t>2076- از ابو هریره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فرمودند: «کسی که به بستر خوابش</w:t>
      </w:r>
      <w:r w:rsidR="00571CA4">
        <w:rPr>
          <w:rFonts w:hint="cs"/>
          <w:rtl/>
          <w:lang w:bidi="fa-IR"/>
        </w:rPr>
        <w:t xml:space="preserve"> رفت: هنگام خوابیدن، بستر خوابش را به طرف داخلی ازارش پاک کند زیرا نمی‌داند که بعد از وی چه چیز بر سر بسترش آمده است، و بعد از آن بگوید: </w:t>
      </w:r>
      <w:r w:rsidR="00571CA4" w:rsidRPr="00571CA4">
        <w:rPr>
          <w:rStyle w:val="5-Char"/>
          <w:rFonts w:hint="cs"/>
          <w:rtl/>
        </w:rPr>
        <w:t>«</w:t>
      </w:r>
      <w:r w:rsidR="00571CA4" w:rsidRPr="00571CA4">
        <w:rPr>
          <w:rStyle w:val="5-Char"/>
          <w:rtl/>
        </w:rPr>
        <w:t>رَبِّ</w:t>
      </w:r>
      <w:r w:rsidR="00571CA4" w:rsidRPr="00571CA4">
        <w:rPr>
          <w:rStyle w:val="5-Char"/>
          <w:rFonts w:hint="cs"/>
          <w:rtl/>
        </w:rPr>
        <w:t>ي</w:t>
      </w:r>
      <w:r w:rsidR="00571CA4" w:rsidRPr="00571CA4">
        <w:rPr>
          <w:rStyle w:val="5-Char"/>
          <w:rtl/>
        </w:rPr>
        <w:t xml:space="preserve"> وَضَعْتُ جَنْبِي وَبِكَ أَرْفَعُهُ، إِنْ أَمْسَكْتَ نَفْسِي فَارْحَمْهَا، وَإِنْ أَرْسَلْتَهَا فَاحْفَظْهَا بِمَا تَحْفَظُ بِهِ عِبَادَكَ الصَّالِحِينَ</w:t>
      </w:r>
      <w:r w:rsidR="00571CA4" w:rsidRPr="00571CA4">
        <w:rPr>
          <w:rStyle w:val="5-Char"/>
          <w:rFonts w:hint="cs"/>
          <w:rtl/>
        </w:rPr>
        <w:t>»</w:t>
      </w:r>
      <w:r w:rsidR="00571CA4" w:rsidRPr="00571CA4">
        <w:rPr>
          <w:rFonts w:ascii="IRLotus" w:hAnsi="IRLotus" w:cs="IRLotus"/>
          <w:vertAlign w:val="superscript"/>
          <w:rtl/>
          <w:lang w:bidi="fa-IR"/>
        </w:rPr>
        <w:t>(</w:t>
      </w:r>
      <w:r w:rsidR="00571CA4" w:rsidRPr="00571CA4">
        <w:rPr>
          <w:rStyle w:val="FootnoteReference"/>
          <w:rFonts w:ascii="IRLotus" w:eastAsia="SimSun" w:hAnsi="IRLotus" w:cs="IRLotus"/>
          <w:rtl/>
          <w:lang w:bidi="fa-IR"/>
        </w:rPr>
        <w:footnoteReference w:id="223"/>
      </w:r>
      <w:r w:rsidR="00571CA4" w:rsidRPr="00571CA4">
        <w:rPr>
          <w:rFonts w:ascii="IRLotus" w:hAnsi="IRLotus" w:cs="IRLotus"/>
          <w:vertAlign w:val="superscript"/>
          <w:rtl/>
          <w:lang w:bidi="fa-IR"/>
        </w:rPr>
        <w:t>)</w:t>
      </w:r>
      <w:r w:rsidR="00571CA4">
        <w:rPr>
          <w:rFonts w:hint="cs"/>
          <w:rtl/>
          <w:lang w:bidi="fa-IR"/>
        </w:rPr>
        <w:t>.</w:t>
      </w:r>
    </w:p>
    <w:p w:rsidR="004A1CDD" w:rsidRDefault="004A1CDD" w:rsidP="004A1CDD">
      <w:pPr>
        <w:pStyle w:val="2-0"/>
        <w:rPr>
          <w:rtl/>
        </w:rPr>
      </w:pPr>
      <w:r w:rsidRPr="009A49E2">
        <w:rPr>
          <w:rFonts w:hint="cs"/>
          <w:rtl/>
          <w:lang w:bidi="ar-SA"/>
        </w:rPr>
        <w:t>9</w:t>
      </w:r>
      <w:r w:rsidRPr="004A1CDD">
        <w:rPr>
          <w:rFonts w:hint="cs"/>
          <w:rtl/>
        </w:rPr>
        <w:t xml:space="preserve">- باب: </w:t>
      </w:r>
      <w:r w:rsidR="0029469D">
        <w:rPr>
          <w:rtl/>
        </w:rPr>
        <w:t>لِي</w:t>
      </w:r>
      <w:r w:rsidR="0029469D">
        <w:rPr>
          <w:rFonts w:hint="cs"/>
          <w:rtl/>
        </w:rPr>
        <w:t>ُ</w:t>
      </w:r>
      <w:r w:rsidR="0029469D">
        <w:rPr>
          <w:rtl/>
        </w:rPr>
        <w:t>ع</w:t>
      </w:r>
      <w:r w:rsidR="0029469D">
        <w:rPr>
          <w:rFonts w:hint="cs"/>
          <w:rtl/>
        </w:rPr>
        <w:t>َ</w:t>
      </w:r>
      <w:r w:rsidR="0029469D">
        <w:rPr>
          <w:rtl/>
        </w:rPr>
        <w:t>ز</w:t>
      </w:r>
      <w:r w:rsidR="0029469D">
        <w:rPr>
          <w:rFonts w:hint="cs"/>
          <w:rtl/>
        </w:rPr>
        <w:t>ِّ</w:t>
      </w:r>
      <w:r w:rsidR="0029469D">
        <w:rPr>
          <w:rtl/>
        </w:rPr>
        <w:t>م</w:t>
      </w:r>
      <w:r w:rsidR="0029469D">
        <w:rPr>
          <w:rFonts w:hint="cs"/>
          <w:rtl/>
        </w:rPr>
        <w:t>َ</w:t>
      </w:r>
      <w:r w:rsidR="0029469D">
        <w:rPr>
          <w:rtl/>
        </w:rPr>
        <w:t xml:space="preserve"> المَسْألَةَ</w:t>
      </w:r>
      <w:r w:rsidRPr="004A1CDD">
        <w:rPr>
          <w:rtl/>
        </w:rPr>
        <w:t xml:space="preserve"> فَإِنَّهُ لاَ مُكْرِهَ لَهُ</w:t>
      </w:r>
    </w:p>
    <w:p w:rsidR="004A1CDD" w:rsidRDefault="004A1CDD" w:rsidP="005144B7">
      <w:pPr>
        <w:pStyle w:val="4-"/>
        <w:rPr>
          <w:rtl/>
          <w:lang w:bidi="fa-IR"/>
        </w:rPr>
      </w:pPr>
      <w:bookmarkStart w:id="218" w:name="_Toc434312973"/>
      <w:r>
        <w:rPr>
          <w:rFonts w:hint="cs"/>
          <w:rtl/>
          <w:lang w:bidi="fa-IR"/>
        </w:rPr>
        <w:t>باب [9]: به طور قطع بخواهد، چون مجبور کنندۀ برایش نیست</w:t>
      </w:r>
      <w:bookmarkEnd w:id="218"/>
    </w:p>
    <w:p w:rsidR="004A1CDD" w:rsidRDefault="004A1CDD" w:rsidP="00116B72">
      <w:pPr>
        <w:pStyle w:val="5-"/>
        <w:rPr>
          <w:rtl/>
          <w:lang w:bidi="fa-IR"/>
        </w:rPr>
      </w:pPr>
      <w:r>
        <w:rPr>
          <w:rFonts w:hint="cs"/>
          <w:rtl/>
          <w:lang w:bidi="fa-IR"/>
        </w:rPr>
        <w:t>2077</w:t>
      </w:r>
      <w:r w:rsidRPr="005144B7">
        <w:rPr>
          <w:rFonts w:hint="cs"/>
          <w:rtl/>
        </w:rPr>
        <w:t>-</w:t>
      </w:r>
      <w:r w:rsidR="005144B7">
        <w:rPr>
          <w:rFonts w:hint="cs"/>
          <w:rtl/>
        </w:rPr>
        <w:t xml:space="preserve"> وعَنْهُ </w:t>
      </w:r>
      <w:r w:rsidR="005144B7" w:rsidRPr="002E5E7F">
        <w:rPr>
          <w:rtl/>
        </w:rPr>
        <w:t>رَضِيَ اللَّهُ عَنْهُ</w:t>
      </w:r>
      <w:r w:rsidR="005144B7">
        <w:rPr>
          <w:rFonts w:hint="cs"/>
          <w:rtl/>
        </w:rPr>
        <w:t>: أَنَّ</w:t>
      </w:r>
      <w:r w:rsidR="005144B7" w:rsidRPr="005144B7">
        <w:rPr>
          <w:rtl/>
        </w:rPr>
        <w:t xml:space="preserve"> النَّبِيِّ صَلَّى اللهُ عَلَيْهِ وَسَلَّمَ، قَالَ: </w:t>
      </w:r>
      <w:r w:rsidR="00116B72">
        <w:rPr>
          <w:rFonts w:hint="cs"/>
          <w:rtl/>
        </w:rPr>
        <w:t>«</w:t>
      </w:r>
      <w:r w:rsidR="005144B7" w:rsidRPr="005144B7">
        <w:rPr>
          <w:rtl/>
        </w:rPr>
        <w:t>لاَ يَقُلْ أَحَدُكُمْ: اللَّهُمَّ اغْفِرْ لِي إِنْ شِئْتَ، ارْحَمْنِي إِنْ شِئْتَ، ارْزُقْنِي إِنْ شِئْتَ، وَليَعْزِمْ مَسْأَلَتَهُ، إِنَّهُ يَفْعَلُ مَا يَشَاءُ، لاَ مُكْرِهَ لَهُ</w:t>
      </w:r>
      <w:r w:rsidR="00116B72">
        <w:rPr>
          <w:rFonts w:hint="cs"/>
          <w:rtl/>
        </w:rPr>
        <w:t>»</w:t>
      </w:r>
      <w:r w:rsidRPr="005144B7">
        <w:rPr>
          <w:rFonts w:hint="cs"/>
          <w:rtl/>
        </w:rPr>
        <w:t xml:space="preserve"> [رواه البخاری: 6338].</w:t>
      </w:r>
    </w:p>
    <w:p w:rsidR="004A1CDD" w:rsidRDefault="004A1CDD" w:rsidP="004A1CDD">
      <w:pPr>
        <w:pStyle w:val="0-"/>
        <w:rPr>
          <w:rtl/>
          <w:lang w:bidi="fa-IR"/>
        </w:rPr>
      </w:pPr>
      <w:r>
        <w:rPr>
          <w:rFonts w:hint="cs"/>
          <w:rtl/>
          <w:lang w:bidi="fa-IR"/>
        </w:rPr>
        <w:t>2077- و از ابو هریره</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Pr>
          <w:rFonts w:hint="cs"/>
          <w:rtl/>
          <w:lang w:bidi="fa-IR"/>
        </w:rPr>
        <w:t xml:space="preserve"> فرمودند:</w:t>
      </w:r>
      <w:r w:rsidR="00F3298D">
        <w:rPr>
          <w:rFonts w:hint="cs"/>
          <w:rtl/>
          <w:lang w:bidi="fa-IR"/>
        </w:rPr>
        <w:t xml:space="preserve"> «نباید کسی بگوید که: خدایا اگر می‌خواهی به من رحمت کن، بلکه باید به طور جزم بخواهد، زیرا کسی خدا را به انجام دادن کاری مجبور کرده نمی‌تواند»</w:t>
      </w:r>
      <w:r w:rsidR="00F3298D" w:rsidRPr="00F3298D">
        <w:rPr>
          <w:rFonts w:ascii="IRLotus" w:hAnsi="IRLotus" w:cs="IRLotus"/>
          <w:vertAlign w:val="superscript"/>
          <w:rtl/>
          <w:lang w:bidi="fa-IR"/>
        </w:rPr>
        <w:t>(</w:t>
      </w:r>
      <w:r w:rsidR="00F3298D" w:rsidRPr="00F3298D">
        <w:rPr>
          <w:rStyle w:val="FootnoteReference"/>
          <w:rFonts w:ascii="IRLotus" w:eastAsia="SimSun" w:hAnsi="IRLotus" w:cs="IRLotus"/>
          <w:rtl/>
          <w:lang w:bidi="fa-IR"/>
        </w:rPr>
        <w:footnoteReference w:id="224"/>
      </w:r>
      <w:r w:rsidR="00F3298D" w:rsidRPr="00F3298D">
        <w:rPr>
          <w:rFonts w:ascii="IRLotus" w:hAnsi="IRLotus" w:cs="IRLotus"/>
          <w:vertAlign w:val="superscript"/>
          <w:rtl/>
          <w:lang w:bidi="fa-IR"/>
        </w:rPr>
        <w:t>)</w:t>
      </w:r>
      <w:r w:rsidR="00F3298D">
        <w:rPr>
          <w:rFonts w:hint="cs"/>
          <w:rtl/>
          <w:lang w:bidi="fa-IR"/>
        </w:rPr>
        <w:t>.</w:t>
      </w:r>
    </w:p>
    <w:p w:rsidR="00090B65" w:rsidRDefault="00025F7C" w:rsidP="00025F7C">
      <w:pPr>
        <w:pStyle w:val="2-0"/>
        <w:rPr>
          <w:rtl/>
        </w:rPr>
      </w:pPr>
      <w:r w:rsidRPr="009A49E2">
        <w:rPr>
          <w:rFonts w:hint="cs"/>
          <w:rtl/>
          <w:lang w:bidi="ar-SA"/>
        </w:rPr>
        <w:t>10</w:t>
      </w:r>
      <w:r w:rsidRPr="00025F7C">
        <w:rPr>
          <w:rFonts w:hint="cs"/>
          <w:rtl/>
        </w:rPr>
        <w:t xml:space="preserve">- باب: </w:t>
      </w:r>
      <w:r w:rsidRPr="00025F7C">
        <w:rPr>
          <w:rtl/>
        </w:rPr>
        <w:t>يُسْتَجَابُ لِلْعَبْدِ مَا لَمْ يَعْجَلْ</w:t>
      </w:r>
    </w:p>
    <w:p w:rsidR="00E470B5" w:rsidRDefault="00E470B5" w:rsidP="00F63481">
      <w:pPr>
        <w:pStyle w:val="4-"/>
        <w:rPr>
          <w:rtl/>
          <w:lang w:bidi="fa-IR"/>
        </w:rPr>
      </w:pPr>
      <w:bookmarkStart w:id="219" w:name="_Toc434312974"/>
      <w:r>
        <w:rPr>
          <w:rFonts w:hint="cs"/>
          <w:rtl/>
          <w:lang w:bidi="fa-IR"/>
        </w:rPr>
        <w:t>باب [10]: بنده اگر عجله نکند دعایش قبول می‌شود</w:t>
      </w:r>
      <w:bookmarkEnd w:id="219"/>
    </w:p>
    <w:p w:rsidR="00E470B5" w:rsidRDefault="00E470B5" w:rsidP="00116B72">
      <w:pPr>
        <w:pStyle w:val="5-"/>
        <w:rPr>
          <w:rtl/>
          <w:lang w:bidi="fa-IR"/>
        </w:rPr>
      </w:pPr>
      <w:r>
        <w:rPr>
          <w:rFonts w:hint="cs"/>
          <w:rtl/>
          <w:lang w:bidi="fa-IR"/>
        </w:rPr>
        <w:t xml:space="preserve">2078- </w:t>
      </w:r>
      <w:r w:rsidR="00D871AB">
        <w:rPr>
          <w:rFonts w:hint="cs"/>
          <w:rtl/>
        </w:rPr>
        <w:t xml:space="preserve">وعَنْهُ </w:t>
      </w:r>
      <w:r w:rsidR="00D871AB" w:rsidRPr="002E5E7F">
        <w:rPr>
          <w:rtl/>
        </w:rPr>
        <w:t>رَضِيَ اللَّهُ عَنْهُ</w:t>
      </w:r>
      <w:r w:rsidR="00F63481">
        <w:rPr>
          <w:color w:val="000000"/>
          <w:rtl/>
        </w:rPr>
        <w:t>: أَنَّ رَسُولَ اللَّهِ صَلَّى اللهُ عَلَيْهِ وَسَلَّمَ قَالَ:</w:t>
      </w:r>
      <w:r w:rsidR="00F63481">
        <w:rPr>
          <w:rtl/>
        </w:rPr>
        <w:t xml:space="preserve"> </w:t>
      </w:r>
      <w:r w:rsidR="00116B72">
        <w:rPr>
          <w:rFonts w:hint="cs"/>
          <w:rtl/>
        </w:rPr>
        <w:t>«</w:t>
      </w:r>
      <w:r w:rsidR="00F63481">
        <w:rPr>
          <w:rtl/>
        </w:rPr>
        <w:t>يُسْتَجَابُ لِأَحَدِكُمْ مَا لَمْ يَعْجَلْ، يَقُولُ: دَعَوْتُ فَلَمْ يُسْتَجَبْ لِي</w:t>
      </w:r>
      <w:r w:rsidR="00116B72">
        <w:rPr>
          <w:rFonts w:hint="cs"/>
          <w:rtl/>
        </w:rPr>
        <w:t>»</w:t>
      </w:r>
      <w:r>
        <w:rPr>
          <w:rFonts w:hint="cs"/>
          <w:rtl/>
          <w:lang w:bidi="fa-IR"/>
        </w:rPr>
        <w:t xml:space="preserve"> [رواه البخاری:</w:t>
      </w:r>
      <w:r w:rsidR="0037013C">
        <w:rPr>
          <w:rFonts w:hint="cs"/>
          <w:rtl/>
          <w:lang w:bidi="fa-IR"/>
        </w:rPr>
        <w:t xml:space="preserve"> 6340].</w:t>
      </w:r>
    </w:p>
    <w:p w:rsidR="0037013C" w:rsidRDefault="0037013C" w:rsidP="00E470B5">
      <w:pPr>
        <w:pStyle w:val="0-"/>
        <w:rPr>
          <w:rtl/>
          <w:lang w:bidi="fa-IR"/>
        </w:rPr>
      </w:pPr>
      <w:r>
        <w:rPr>
          <w:rFonts w:hint="cs"/>
          <w:rtl/>
          <w:lang w:bidi="fa-IR"/>
        </w:rPr>
        <w:t>2078- و از ابو هریره</w:t>
      </w:r>
      <w:r>
        <w:rPr>
          <w:rFonts w:cs="CTraditional Arabic" w:hint="cs"/>
          <w:rtl/>
          <w:lang w:bidi="fa-IR"/>
        </w:rPr>
        <w:t>س</w:t>
      </w:r>
      <w:r>
        <w:rPr>
          <w:rFonts w:hint="cs"/>
          <w:rtl/>
          <w:lang w:bidi="fa-IR"/>
        </w:rPr>
        <w:t xml:space="preserve"> </w:t>
      </w:r>
      <w:r w:rsidR="004847C5">
        <w:rPr>
          <w:rFonts w:hint="cs"/>
          <w:rtl/>
          <w:lang w:bidi="fa-IR"/>
        </w:rPr>
        <w:t xml:space="preserve">روایت است که پیامبر خدا </w:t>
      </w:r>
      <w:r w:rsidR="004847C5">
        <w:rPr>
          <w:rFonts w:cs="CTraditional Arabic" w:hint="cs"/>
          <w:rtl/>
          <w:lang w:bidi="fa-IR"/>
        </w:rPr>
        <w:t>ج</w:t>
      </w:r>
      <w:r w:rsidR="004847C5">
        <w:rPr>
          <w:rFonts w:hint="cs"/>
          <w:rtl/>
          <w:lang w:bidi="fa-IR"/>
        </w:rPr>
        <w:t xml:space="preserve"> فرموند: «اگر عجله نکنید دعای شما اجابت می‌شود، ولی [بنده] می‌گوید: دعا کردم و اجابت نشد»</w:t>
      </w:r>
      <w:r w:rsidR="004847C5" w:rsidRPr="004847C5">
        <w:rPr>
          <w:rFonts w:ascii="IRLotus" w:hAnsi="IRLotus" w:cs="IRLotus"/>
          <w:vertAlign w:val="superscript"/>
          <w:rtl/>
          <w:lang w:bidi="fa-IR"/>
        </w:rPr>
        <w:t>(</w:t>
      </w:r>
      <w:r w:rsidR="004847C5" w:rsidRPr="004847C5">
        <w:rPr>
          <w:rStyle w:val="FootnoteReference"/>
          <w:rFonts w:ascii="IRLotus" w:eastAsia="SimSun" w:hAnsi="IRLotus" w:cs="IRLotus"/>
          <w:rtl/>
          <w:lang w:bidi="fa-IR"/>
        </w:rPr>
        <w:footnoteReference w:id="225"/>
      </w:r>
      <w:r w:rsidR="004847C5" w:rsidRPr="004847C5">
        <w:rPr>
          <w:rFonts w:ascii="IRLotus" w:hAnsi="IRLotus" w:cs="IRLotus"/>
          <w:vertAlign w:val="superscript"/>
          <w:rtl/>
          <w:lang w:bidi="fa-IR"/>
        </w:rPr>
        <w:t>)</w:t>
      </w:r>
      <w:r w:rsidR="004847C5">
        <w:rPr>
          <w:rFonts w:hint="cs"/>
          <w:rtl/>
          <w:lang w:bidi="fa-IR"/>
        </w:rPr>
        <w:t>.</w:t>
      </w:r>
    </w:p>
    <w:p w:rsidR="004824FA" w:rsidRDefault="004824FA" w:rsidP="004824FA">
      <w:pPr>
        <w:pStyle w:val="2-0"/>
        <w:rPr>
          <w:rtl/>
        </w:rPr>
      </w:pPr>
      <w:r w:rsidRPr="009A49E2">
        <w:rPr>
          <w:rFonts w:hint="cs"/>
          <w:rtl/>
          <w:lang w:bidi="ar-SA"/>
        </w:rPr>
        <w:t>11</w:t>
      </w:r>
      <w:r w:rsidRPr="004824FA">
        <w:rPr>
          <w:rFonts w:hint="cs"/>
          <w:rtl/>
        </w:rPr>
        <w:t xml:space="preserve">- باب: </w:t>
      </w:r>
      <w:r w:rsidRPr="004824FA">
        <w:rPr>
          <w:rtl/>
        </w:rPr>
        <w:t>الدُّعَاءِ عِنْدَ ال</w:t>
      </w:r>
      <w:r w:rsidR="0029469D">
        <w:rPr>
          <w:rFonts w:hint="cs"/>
          <w:rtl/>
        </w:rPr>
        <w:t>ْ</w:t>
      </w:r>
      <w:r w:rsidRPr="004824FA">
        <w:rPr>
          <w:rtl/>
        </w:rPr>
        <w:t>كَرْبِ</w:t>
      </w:r>
    </w:p>
    <w:p w:rsidR="004824FA" w:rsidRDefault="004824FA" w:rsidP="004824FA">
      <w:pPr>
        <w:pStyle w:val="4-"/>
        <w:rPr>
          <w:rtl/>
        </w:rPr>
      </w:pPr>
      <w:bookmarkStart w:id="220" w:name="_Toc434312975"/>
      <w:r>
        <w:rPr>
          <w:rFonts w:hint="cs"/>
          <w:rtl/>
        </w:rPr>
        <w:t>باب [11]: دعا در وقت سختی</w:t>
      </w:r>
      <w:bookmarkEnd w:id="220"/>
    </w:p>
    <w:p w:rsidR="004824FA" w:rsidRDefault="004824FA" w:rsidP="004824FA">
      <w:pPr>
        <w:pStyle w:val="5-"/>
        <w:rPr>
          <w:rtl/>
          <w:lang w:bidi="fa-IR"/>
        </w:rPr>
      </w:pPr>
      <w:r>
        <w:rPr>
          <w:rFonts w:hint="cs"/>
          <w:rtl/>
          <w:lang w:bidi="fa-IR"/>
        </w:rPr>
        <w:t>2079</w:t>
      </w:r>
      <w:r w:rsidRPr="004824FA">
        <w:rPr>
          <w:rFonts w:hint="cs"/>
          <w:rtl/>
        </w:rPr>
        <w:t xml:space="preserve">- </w:t>
      </w:r>
      <w:r w:rsidRPr="004824FA">
        <w:rPr>
          <w:rtl/>
        </w:rPr>
        <w:t xml:space="preserve">عَنِ ابْنِ عَبَّاسٍ </w:t>
      </w:r>
      <w:r w:rsidRPr="002E5E7F">
        <w:rPr>
          <w:rtl/>
        </w:rPr>
        <w:t>رَضِيَ اللَّهُ عَنْهُ</w:t>
      </w:r>
      <w:r>
        <w:rPr>
          <w:rFonts w:hint="cs"/>
          <w:rtl/>
        </w:rPr>
        <w:t>مَا</w:t>
      </w:r>
      <w:r w:rsidRPr="004824FA">
        <w:rPr>
          <w:rtl/>
        </w:rPr>
        <w:t>: أَنَّ رَسُولَ اللَّهِ صَلَّى اللهُ عَلَيْهِ وَسَلَّمَ كَانَ يَقُولُ عِنْدَ الكَرْبِ: «لاَ إِلَهَ إِلَّا اللَّهُ العَظِيمُ الحَلِيمُ، لاَ إِلَهَ إِلَّا اللَّهُ رَبُّ العَرْشِ العَظِيمِ، لاَ إِلَهَ إِلَّا اللَّهُ رَبُّ السَّمَوَاتِ وَرَبُّ الأَرْضِ، وَرَبُّ العَرْشِ الكَرِيمِ»</w:t>
      </w:r>
      <w:r w:rsidRPr="004824FA">
        <w:rPr>
          <w:rFonts w:hint="cs"/>
          <w:rtl/>
        </w:rPr>
        <w:t xml:space="preserve"> [رواه البخاری: 6346].</w:t>
      </w:r>
    </w:p>
    <w:p w:rsidR="004824FA" w:rsidRDefault="004824FA" w:rsidP="004824FA">
      <w:pPr>
        <w:pStyle w:val="0-"/>
        <w:rPr>
          <w:rtl/>
          <w:lang w:bidi="fa-IR"/>
        </w:rPr>
      </w:pPr>
      <w:r>
        <w:rPr>
          <w:rFonts w:hint="cs"/>
          <w:rtl/>
          <w:lang w:bidi="fa-IR"/>
        </w:rPr>
        <w:t>2079- از ابن عباس</w:t>
      </w:r>
      <w:r>
        <w:rPr>
          <w:rFonts w:cs="CTraditional Arabic" w:hint="cs"/>
          <w:rtl/>
          <w:lang w:bidi="fa-IR"/>
        </w:rPr>
        <w:t>ب</w:t>
      </w:r>
      <w:r>
        <w:rPr>
          <w:rFonts w:hint="cs"/>
          <w:rtl/>
          <w:lang w:bidi="fa-IR"/>
        </w:rPr>
        <w:t xml:space="preserve"> روایت است که پیامبر خدا </w:t>
      </w:r>
      <w:r>
        <w:rPr>
          <w:rFonts w:cs="CTraditional Arabic" w:hint="cs"/>
          <w:rtl/>
          <w:lang w:bidi="fa-IR"/>
        </w:rPr>
        <w:t>ج</w:t>
      </w:r>
      <w:r>
        <w:rPr>
          <w:rFonts w:hint="cs"/>
          <w:rtl/>
          <w:lang w:bidi="fa-IR"/>
        </w:rPr>
        <w:t xml:space="preserve"> هنگام سختی می‌گفتند: </w:t>
      </w:r>
      <w:r w:rsidRPr="004824FA">
        <w:rPr>
          <w:rStyle w:val="5-Char"/>
          <w:rFonts w:hint="cs"/>
          <w:rtl/>
        </w:rPr>
        <w:t>«</w:t>
      </w:r>
      <w:r w:rsidRPr="004824FA">
        <w:rPr>
          <w:rStyle w:val="5-Char"/>
          <w:rtl/>
        </w:rPr>
        <w:t>لاَ إِلَهَ إِلَّا اللَّهُ العَظِيمُ الحَلِيمُ، لاَ إِلَهَ إِلَّا اللَّهُ رَبُّ العَرْشِ العَظِيمِ، لاَ إِلَهَ إِلَّا اللَّهُ رَبُّ السَّمَوَاتِ وَرَبُّ الأَرْضِ، وَرَبُّ العَرْشِ الكَرِيمِ»</w:t>
      </w:r>
      <w:r w:rsidRPr="004824FA">
        <w:rPr>
          <w:rFonts w:ascii="IRLotus" w:hAnsi="IRLotus" w:cs="IRLotus"/>
          <w:vertAlign w:val="superscript"/>
          <w:rtl/>
          <w:lang w:bidi="fa-IR"/>
        </w:rPr>
        <w:t>(</w:t>
      </w:r>
      <w:r w:rsidRPr="004824FA">
        <w:rPr>
          <w:rStyle w:val="FootnoteReference"/>
          <w:rFonts w:ascii="IRLotus" w:eastAsia="SimSun" w:hAnsi="IRLotus" w:cs="IRLotus"/>
          <w:rtl/>
          <w:lang w:bidi="fa-IR"/>
        </w:rPr>
        <w:footnoteReference w:id="226"/>
      </w:r>
      <w:r w:rsidRPr="004824FA">
        <w:rPr>
          <w:rFonts w:ascii="IRLotus" w:hAnsi="IRLotus" w:cs="IRLotus"/>
          <w:vertAlign w:val="superscript"/>
          <w:rtl/>
          <w:lang w:bidi="fa-IR"/>
        </w:rPr>
        <w:t>)</w:t>
      </w:r>
      <w:r>
        <w:rPr>
          <w:rFonts w:hint="cs"/>
          <w:rtl/>
          <w:lang w:bidi="fa-IR"/>
        </w:rPr>
        <w:t>.</w:t>
      </w:r>
    </w:p>
    <w:p w:rsidR="00173D8A" w:rsidRDefault="00173D8A" w:rsidP="00173D8A">
      <w:pPr>
        <w:pStyle w:val="2-0"/>
        <w:rPr>
          <w:rtl/>
        </w:rPr>
      </w:pPr>
      <w:r w:rsidRPr="009A49E2">
        <w:rPr>
          <w:rFonts w:hint="cs"/>
          <w:rtl/>
          <w:lang w:bidi="ar-SA"/>
        </w:rPr>
        <w:t>12</w:t>
      </w:r>
      <w:r w:rsidRPr="00173D8A">
        <w:rPr>
          <w:rFonts w:hint="cs"/>
          <w:rtl/>
        </w:rPr>
        <w:t xml:space="preserve">- باب: </w:t>
      </w:r>
      <w:r w:rsidRPr="00173D8A">
        <w:rPr>
          <w:rtl/>
        </w:rPr>
        <w:t>التَّعَوُّذِ مِنْ جَهْدِ البَلاَءِ</w:t>
      </w:r>
    </w:p>
    <w:p w:rsidR="00173D8A" w:rsidRDefault="003339D6" w:rsidP="004B41F9">
      <w:pPr>
        <w:pStyle w:val="4-"/>
        <w:rPr>
          <w:rtl/>
          <w:lang w:bidi="fa-IR"/>
        </w:rPr>
      </w:pPr>
      <w:bookmarkStart w:id="221" w:name="_Toc434312976"/>
      <w:r>
        <w:rPr>
          <w:rFonts w:hint="cs"/>
          <w:rtl/>
          <w:lang w:bidi="fa-IR"/>
        </w:rPr>
        <w:t>باب [12]: از هجوم بلیات، باید به</w:t>
      </w:r>
      <w:r w:rsidR="00173D8A">
        <w:rPr>
          <w:rFonts w:hint="cs"/>
          <w:rtl/>
          <w:lang w:bidi="fa-IR"/>
        </w:rPr>
        <w:t xml:space="preserve"> خدا پناه برد</w:t>
      </w:r>
      <w:bookmarkEnd w:id="221"/>
    </w:p>
    <w:p w:rsidR="00173D8A" w:rsidRDefault="00173D8A" w:rsidP="00A25369">
      <w:pPr>
        <w:pStyle w:val="5-"/>
        <w:rPr>
          <w:rtl/>
          <w:lang w:bidi="fa-IR"/>
        </w:rPr>
      </w:pPr>
      <w:r>
        <w:rPr>
          <w:rFonts w:hint="cs"/>
          <w:rtl/>
          <w:lang w:bidi="fa-IR"/>
        </w:rPr>
        <w:t>2080</w:t>
      </w:r>
      <w:r w:rsidRPr="004B41F9">
        <w:rPr>
          <w:rFonts w:hint="cs"/>
          <w:rtl/>
        </w:rPr>
        <w:t xml:space="preserve">- </w:t>
      </w:r>
      <w:r w:rsidR="004B41F9" w:rsidRPr="004B41F9">
        <w:rPr>
          <w:rtl/>
        </w:rPr>
        <w:t>عَنْ أَبِي هُرَيْرَةَ</w:t>
      </w:r>
      <w:r w:rsidR="004B41F9">
        <w:rPr>
          <w:rFonts w:hint="cs"/>
          <w:rtl/>
        </w:rPr>
        <w:t xml:space="preserve"> </w:t>
      </w:r>
      <w:r w:rsidR="004B41F9" w:rsidRPr="002E5E7F">
        <w:rPr>
          <w:rtl/>
        </w:rPr>
        <w:t>رَضِيَ اللَّهُ عَنْهُ</w:t>
      </w:r>
      <w:r w:rsidR="004B41F9">
        <w:rPr>
          <w:rFonts w:hint="cs"/>
          <w:rtl/>
        </w:rPr>
        <w:t xml:space="preserve"> قَالَ:</w:t>
      </w:r>
      <w:r w:rsidR="004B41F9" w:rsidRPr="004B41F9">
        <w:rPr>
          <w:rtl/>
        </w:rPr>
        <w:t xml:space="preserve"> «كَانَ رَسُولُ اللَّهِ صَلَّى اللهُ عَلَيْهِ وَسَلَّمَ يَتَعَوَّذُ مِنْ جَهْدِ البَلاَءِ، وَدَرَكِ الشَّقَاءِ، وَسُوءِ القَضَاءِ، وَشَمَاتَةِ الأَعْدَاءِ» قَالَ سُفْيَانُ</w:t>
      </w:r>
      <w:r w:rsidR="00A25369">
        <w:rPr>
          <w:rFonts w:hint="cs"/>
          <w:rtl/>
        </w:rPr>
        <w:t xml:space="preserve"> - </w:t>
      </w:r>
      <w:r w:rsidR="00C4645F">
        <w:rPr>
          <w:rFonts w:hint="cs"/>
          <w:rtl/>
        </w:rPr>
        <w:t>الراوي</w:t>
      </w:r>
      <w:r w:rsidR="00A25369">
        <w:rPr>
          <w:rFonts w:hint="cs"/>
          <w:rtl/>
        </w:rPr>
        <w:t xml:space="preserve"> -</w:t>
      </w:r>
      <w:r w:rsidR="004B41F9" w:rsidRPr="004B41F9">
        <w:rPr>
          <w:rtl/>
        </w:rPr>
        <w:t>: «الحَدِيثُ ثَلاَثٌ، زِدْتُ أَنَا وَاحِدَةً، لاَ أَدْرِي أَيَّتُهُنَّ هِيَ»</w:t>
      </w:r>
      <w:r w:rsidRPr="004B41F9">
        <w:rPr>
          <w:rFonts w:hint="cs"/>
          <w:rtl/>
        </w:rPr>
        <w:t xml:space="preserve"> [رواه البخاری: 6347].</w:t>
      </w:r>
      <w:r w:rsidR="00C4645F">
        <w:rPr>
          <w:rFonts w:hint="cs"/>
          <w:rtl/>
        </w:rPr>
        <w:t xml:space="preserve"> </w:t>
      </w:r>
    </w:p>
    <w:p w:rsidR="00173D8A" w:rsidRDefault="00173D8A" w:rsidP="00173D8A">
      <w:pPr>
        <w:pStyle w:val="0-"/>
        <w:rPr>
          <w:rtl/>
          <w:lang w:bidi="fa-IR"/>
        </w:rPr>
      </w:pPr>
      <w:r>
        <w:rPr>
          <w:rFonts w:hint="cs"/>
          <w:rtl/>
          <w:lang w:bidi="fa-IR"/>
        </w:rPr>
        <w:t>2080- از ابو هریره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از هجوم بلا، و از گرفتار شدن به </w:t>
      </w:r>
      <w:r w:rsidR="002345EB">
        <w:rPr>
          <w:rFonts w:hint="cs"/>
          <w:rtl/>
          <w:lang w:bidi="fa-IR"/>
        </w:rPr>
        <w:t>بدبختی‌ها، و از قضای بد، و از دل‌شادی دشمن [به خدا] پناه می‌بردند.</w:t>
      </w:r>
    </w:p>
    <w:p w:rsidR="002345EB" w:rsidRDefault="002345EB" w:rsidP="00173D8A">
      <w:pPr>
        <w:pStyle w:val="0-"/>
        <w:rPr>
          <w:rtl/>
          <w:lang w:bidi="fa-IR"/>
        </w:rPr>
      </w:pPr>
      <w:r>
        <w:rPr>
          <w:rFonts w:hint="cs"/>
          <w:rtl/>
          <w:lang w:bidi="fa-IR"/>
        </w:rPr>
        <w:t xml:space="preserve">سفیان راوی حدیث می‌گوید: آنچه که [پیامبر خدا </w:t>
      </w:r>
      <w:r>
        <w:rPr>
          <w:rFonts w:cs="CTraditional Arabic" w:hint="cs"/>
          <w:rtl/>
          <w:lang w:bidi="fa-IR"/>
        </w:rPr>
        <w:t>ج</w:t>
      </w:r>
      <w:r>
        <w:rPr>
          <w:rFonts w:hint="cs"/>
          <w:rtl/>
          <w:lang w:bidi="fa-IR"/>
        </w:rPr>
        <w:t>] از آن پناه ج</w:t>
      </w:r>
      <w:r w:rsidR="00B751A7">
        <w:rPr>
          <w:rFonts w:hint="cs"/>
          <w:rtl/>
          <w:lang w:bidi="fa-IR"/>
        </w:rPr>
        <w:t>ستند سه چیز بود، چهارمی را من ز</w:t>
      </w:r>
      <w:r>
        <w:rPr>
          <w:rFonts w:hint="cs"/>
          <w:rtl/>
          <w:lang w:bidi="fa-IR"/>
        </w:rPr>
        <w:t>ی</w:t>
      </w:r>
      <w:r w:rsidR="00B751A7">
        <w:rPr>
          <w:rFonts w:hint="cs"/>
          <w:rtl/>
          <w:lang w:bidi="fa-IR"/>
        </w:rPr>
        <w:t>ا</w:t>
      </w:r>
      <w:r>
        <w:rPr>
          <w:rFonts w:hint="cs"/>
          <w:rtl/>
          <w:lang w:bidi="fa-IR"/>
        </w:rPr>
        <w:t>د کردم، ولی به یاد نیست آن چیزی را که من زیاد کردم کدام یک از آن‌ها بود</w:t>
      </w:r>
      <w:r w:rsidRPr="002345EB">
        <w:rPr>
          <w:rFonts w:ascii="IRLotus" w:hAnsi="IRLotus" w:cs="IRLotus"/>
          <w:vertAlign w:val="superscript"/>
          <w:rtl/>
          <w:lang w:bidi="fa-IR"/>
        </w:rPr>
        <w:t>(</w:t>
      </w:r>
      <w:r w:rsidRPr="002345EB">
        <w:rPr>
          <w:rStyle w:val="FootnoteReference"/>
          <w:rFonts w:ascii="IRLotus" w:eastAsia="SimSun" w:hAnsi="IRLotus" w:cs="IRLotus"/>
          <w:rtl/>
          <w:lang w:bidi="fa-IR"/>
        </w:rPr>
        <w:footnoteReference w:id="227"/>
      </w:r>
      <w:r w:rsidRPr="002345EB">
        <w:rPr>
          <w:rFonts w:ascii="IRLotus" w:hAnsi="IRLotus" w:cs="IRLotus"/>
          <w:vertAlign w:val="superscript"/>
          <w:rtl/>
          <w:lang w:bidi="fa-IR"/>
        </w:rPr>
        <w:t>)</w:t>
      </w:r>
      <w:r>
        <w:rPr>
          <w:rFonts w:hint="cs"/>
          <w:rtl/>
          <w:lang w:bidi="fa-IR"/>
        </w:rPr>
        <w:t>.</w:t>
      </w:r>
    </w:p>
    <w:p w:rsidR="00731A83" w:rsidRDefault="00731A83" w:rsidP="0029469D">
      <w:pPr>
        <w:pStyle w:val="2-0"/>
        <w:rPr>
          <w:rtl/>
        </w:rPr>
      </w:pPr>
      <w:r w:rsidRPr="009A49E2">
        <w:rPr>
          <w:rFonts w:hint="cs"/>
          <w:rtl/>
          <w:lang w:bidi="ar-SA"/>
        </w:rPr>
        <w:t>13</w:t>
      </w:r>
      <w:r w:rsidRPr="00731A83">
        <w:rPr>
          <w:rFonts w:hint="cs"/>
          <w:rtl/>
        </w:rPr>
        <w:t xml:space="preserve">- باب: </w:t>
      </w:r>
      <w:r w:rsidRPr="00731A83">
        <w:rPr>
          <w:rtl/>
        </w:rPr>
        <w:t xml:space="preserve">قَوْلِ النَّبِيِّ </w:t>
      </w:r>
      <w:r w:rsidR="0029469D">
        <w:rPr>
          <w:rFonts w:cs="CTraditional Arabic" w:hint="cs"/>
          <w:b/>
          <w:bCs w:val="0"/>
          <w:rtl/>
        </w:rPr>
        <w:t>ج</w:t>
      </w:r>
      <w:r w:rsidRPr="00731A83">
        <w:rPr>
          <w:rtl/>
        </w:rPr>
        <w:t>: «مَنْ آذَيْتُهُ فَاجْعَلْهُ لَهُ زَكَاةً وَرَحْمَةً»</w:t>
      </w:r>
    </w:p>
    <w:p w:rsidR="00731A83" w:rsidRDefault="00731A83" w:rsidP="00DD1E23">
      <w:pPr>
        <w:pStyle w:val="4-"/>
        <w:rPr>
          <w:rtl/>
          <w:lang w:bidi="fa-IR"/>
        </w:rPr>
      </w:pPr>
      <w:bookmarkStart w:id="222" w:name="_Toc434312977"/>
      <w:r>
        <w:rPr>
          <w:rFonts w:hint="cs"/>
          <w:rtl/>
          <w:lang w:bidi="fa-IR"/>
        </w:rPr>
        <w:t xml:space="preserve">باب [13]: قوله </w:t>
      </w:r>
      <w:r>
        <w:rPr>
          <w:rFonts w:cs="CTraditional Arabic" w:hint="cs"/>
          <w:rtl/>
          <w:lang w:bidi="fa-IR"/>
        </w:rPr>
        <w:t>ج</w:t>
      </w:r>
      <w:r>
        <w:rPr>
          <w:rFonts w:hint="cs"/>
          <w:rtl/>
          <w:lang w:bidi="fa-IR"/>
        </w:rPr>
        <w:t>: «[الهی!] کسی را که اذیت کرده باشم، آن را برایش سبب پاکی و رحمت بگردان»</w:t>
      </w:r>
      <w:bookmarkEnd w:id="222"/>
    </w:p>
    <w:p w:rsidR="00731A83" w:rsidRDefault="0048685D" w:rsidP="00DD1E23">
      <w:pPr>
        <w:pStyle w:val="5-"/>
        <w:rPr>
          <w:rtl/>
          <w:lang w:bidi="fa-IR"/>
        </w:rPr>
      </w:pPr>
      <w:r>
        <w:rPr>
          <w:rFonts w:hint="cs"/>
          <w:rtl/>
          <w:lang w:bidi="fa-IR"/>
        </w:rPr>
        <w:t>2081</w:t>
      </w:r>
      <w:r w:rsidRPr="00DD1E23">
        <w:rPr>
          <w:rFonts w:hint="cs"/>
          <w:rtl/>
        </w:rPr>
        <w:t>-</w:t>
      </w:r>
      <w:r w:rsidR="00DD1E23">
        <w:rPr>
          <w:rFonts w:hint="cs"/>
          <w:rtl/>
        </w:rPr>
        <w:t xml:space="preserve"> وعَنْهُ</w:t>
      </w:r>
      <w:r w:rsidRPr="00DD1E23">
        <w:rPr>
          <w:rFonts w:hint="cs"/>
          <w:rtl/>
        </w:rPr>
        <w:t xml:space="preserve"> </w:t>
      </w:r>
      <w:r w:rsidR="00DD1E23" w:rsidRPr="00DD1E23">
        <w:rPr>
          <w:rtl/>
        </w:rPr>
        <w:t>رَضِيَ اللَّهُ عَنْهُ: أَنَّهُ سَمِعَ النَّبِيَّ صَلَّى اللهُ عَلَيْهِ وَسَلَّمَ يَقُولُ: «اللَّهُمَّ فَأَيُّمَا مُؤْمِنٍ سَبَبْتُهُ، فَاجْعَلْ ذَلِكَ لَهُ قُرْبَةً إِلَيْكَ يَوْمَ القِيَامَةِ»</w:t>
      </w:r>
      <w:r w:rsidRPr="00DD1E23">
        <w:rPr>
          <w:rFonts w:hint="cs"/>
          <w:rtl/>
        </w:rPr>
        <w:t xml:space="preserve"> [رواه البخاری: 6361].</w:t>
      </w:r>
    </w:p>
    <w:p w:rsidR="0048685D" w:rsidRDefault="0048685D" w:rsidP="00731A83">
      <w:pPr>
        <w:pStyle w:val="0-"/>
        <w:rPr>
          <w:rtl/>
          <w:lang w:bidi="fa-IR"/>
        </w:rPr>
      </w:pPr>
      <w:r>
        <w:rPr>
          <w:rFonts w:hint="cs"/>
          <w:rtl/>
          <w:lang w:bidi="fa-IR"/>
        </w:rPr>
        <w:t>2081- و از ابو هریره</w:t>
      </w:r>
      <w:r>
        <w:rPr>
          <w:rFonts w:cs="CTraditional Arabic" w:hint="cs"/>
          <w:rtl/>
          <w:lang w:bidi="fa-IR"/>
        </w:rPr>
        <w:t>س</w:t>
      </w:r>
      <w:r>
        <w:rPr>
          <w:rFonts w:hint="cs"/>
          <w:rtl/>
          <w:lang w:bidi="fa-IR"/>
        </w:rPr>
        <w:t xml:space="preserve"> روایت است که وی: از پیامبر خدا </w:t>
      </w:r>
      <w:r>
        <w:rPr>
          <w:rFonts w:cs="CTraditional Arabic" w:hint="cs"/>
          <w:rtl/>
          <w:lang w:bidi="fa-IR"/>
        </w:rPr>
        <w:t>ج</w:t>
      </w:r>
      <w:r>
        <w:rPr>
          <w:rFonts w:hint="cs"/>
          <w:rtl/>
          <w:lang w:bidi="fa-IR"/>
        </w:rPr>
        <w:t xml:space="preserve"> شنیده است که می‌گفتند: «الهی هر مسلمانی را که دشنام داده باشم، این</w:t>
      </w:r>
      <w:r w:rsidR="00020EB5">
        <w:rPr>
          <w:rFonts w:hint="cs"/>
          <w:rtl/>
          <w:lang w:bidi="fa-IR"/>
        </w:rPr>
        <w:t xml:space="preserve"> دشنامم را در روز قیامت سبب تقرب آن شخص به درگاه خود بگردان»</w:t>
      </w:r>
      <w:r w:rsidR="00020EB5" w:rsidRPr="00020EB5">
        <w:rPr>
          <w:rFonts w:ascii="IRLotus" w:hAnsi="IRLotus" w:cs="IRLotus"/>
          <w:vertAlign w:val="superscript"/>
          <w:rtl/>
          <w:lang w:bidi="fa-IR"/>
        </w:rPr>
        <w:t>(</w:t>
      </w:r>
      <w:r w:rsidR="00020EB5" w:rsidRPr="00020EB5">
        <w:rPr>
          <w:rStyle w:val="FootnoteReference"/>
          <w:rFonts w:ascii="IRLotus" w:eastAsia="SimSun" w:hAnsi="IRLotus" w:cs="IRLotus"/>
          <w:rtl/>
          <w:lang w:bidi="fa-IR"/>
        </w:rPr>
        <w:footnoteReference w:id="228"/>
      </w:r>
      <w:r w:rsidR="00020EB5" w:rsidRPr="00020EB5">
        <w:rPr>
          <w:rFonts w:ascii="IRLotus" w:hAnsi="IRLotus" w:cs="IRLotus"/>
          <w:vertAlign w:val="superscript"/>
          <w:rtl/>
          <w:lang w:bidi="fa-IR"/>
        </w:rPr>
        <w:t>)</w:t>
      </w:r>
      <w:r w:rsidR="00020EB5">
        <w:rPr>
          <w:rFonts w:hint="cs"/>
          <w:rtl/>
          <w:lang w:bidi="fa-IR"/>
        </w:rPr>
        <w:t>.</w:t>
      </w:r>
    </w:p>
    <w:p w:rsidR="00E97098" w:rsidRDefault="00E97098" w:rsidP="00E97098">
      <w:pPr>
        <w:pStyle w:val="2-0"/>
        <w:rPr>
          <w:rtl/>
        </w:rPr>
      </w:pPr>
      <w:r w:rsidRPr="009A49E2">
        <w:rPr>
          <w:rFonts w:hint="cs"/>
          <w:rtl/>
          <w:lang w:bidi="ar-SA"/>
        </w:rPr>
        <w:t>14</w:t>
      </w:r>
      <w:r>
        <w:rPr>
          <w:rFonts w:hint="cs"/>
          <w:rtl/>
        </w:rPr>
        <w:t xml:space="preserve">- </w:t>
      </w:r>
      <w:r w:rsidRPr="00E97098">
        <w:rPr>
          <w:rFonts w:hint="cs"/>
          <w:rtl/>
        </w:rPr>
        <w:t xml:space="preserve">باب: </w:t>
      </w:r>
      <w:r w:rsidRPr="00E97098">
        <w:rPr>
          <w:rtl/>
        </w:rPr>
        <w:t>التَّعَوُّذِ مِنَ ال</w:t>
      </w:r>
      <w:r w:rsidR="0029469D">
        <w:rPr>
          <w:rFonts w:hint="cs"/>
          <w:rtl/>
        </w:rPr>
        <w:t>ْ</w:t>
      </w:r>
      <w:r w:rsidRPr="00E97098">
        <w:rPr>
          <w:rtl/>
        </w:rPr>
        <w:t>بُخْلِ</w:t>
      </w:r>
    </w:p>
    <w:p w:rsidR="00E97098" w:rsidRDefault="00E97098" w:rsidP="006C12BF">
      <w:pPr>
        <w:pStyle w:val="4-"/>
        <w:rPr>
          <w:rtl/>
          <w:lang w:bidi="fa-IR"/>
        </w:rPr>
      </w:pPr>
      <w:bookmarkStart w:id="223" w:name="_Toc434312978"/>
      <w:r>
        <w:rPr>
          <w:rFonts w:hint="cs"/>
          <w:rtl/>
          <w:lang w:bidi="fa-IR"/>
        </w:rPr>
        <w:t>باب [14]: پناه جستن از بخل</w:t>
      </w:r>
      <w:bookmarkEnd w:id="223"/>
    </w:p>
    <w:p w:rsidR="00E97098" w:rsidRDefault="00E97098" w:rsidP="00B15A59">
      <w:pPr>
        <w:pStyle w:val="5-"/>
        <w:rPr>
          <w:rtl/>
          <w:lang w:bidi="fa-IR"/>
        </w:rPr>
      </w:pPr>
      <w:r>
        <w:rPr>
          <w:rFonts w:hint="cs"/>
          <w:rtl/>
          <w:lang w:bidi="fa-IR"/>
        </w:rPr>
        <w:t>2082</w:t>
      </w:r>
      <w:r w:rsidRPr="006C12BF">
        <w:rPr>
          <w:rFonts w:hint="cs"/>
          <w:rtl/>
        </w:rPr>
        <w:t>-</w:t>
      </w:r>
      <w:r w:rsidR="00C07017">
        <w:rPr>
          <w:rFonts w:hint="cs"/>
          <w:rtl/>
        </w:rPr>
        <w:t xml:space="preserve"> عَنْ</w:t>
      </w:r>
      <w:r w:rsidRPr="006C12BF">
        <w:rPr>
          <w:rFonts w:hint="cs"/>
          <w:rtl/>
        </w:rPr>
        <w:t xml:space="preserve"> </w:t>
      </w:r>
      <w:r w:rsidR="006C12BF">
        <w:rPr>
          <w:rtl/>
        </w:rPr>
        <w:t>سَعْد</w:t>
      </w:r>
      <w:r w:rsidR="006C12BF">
        <w:rPr>
          <w:rFonts w:hint="cs"/>
          <w:rtl/>
        </w:rPr>
        <w:t>ِ بْنِ أَبِي وَقَّاص</w:t>
      </w:r>
      <w:r w:rsidR="006C12BF" w:rsidRPr="006C12BF">
        <w:rPr>
          <w:rtl/>
        </w:rPr>
        <w:t xml:space="preserve"> </w:t>
      </w:r>
      <w:r w:rsidR="006C12BF" w:rsidRPr="00DD1E23">
        <w:rPr>
          <w:rtl/>
        </w:rPr>
        <w:t>رَضِيَ اللَّهُ عَنْهُ</w:t>
      </w:r>
      <w:r w:rsidR="00B15A59">
        <w:rPr>
          <w:rFonts w:hint="cs"/>
          <w:rtl/>
        </w:rPr>
        <w:t>: أَنَّ</w:t>
      </w:r>
      <w:r w:rsidR="006C12BF" w:rsidRPr="006C12BF">
        <w:rPr>
          <w:rtl/>
        </w:rPr>
        <w:t xml:space="preserve"> النَّبِيِّ صَلَّى اللهُ عَلَيْهِ وَسَلَّمَ كَانَ يَأْمُرُ</w:t>
      </w:r>
      <w:r w:rsidR="00B15A59">
        <w:rPr>
          <w:rFonts w:hint="cs"/>
          <w:rtl/>
        </w:rPr>
        <w:t xml:space="preserve"> بِهؤُلاَءِ الْكَلِمَاتِ</w:t>
      </w:r>
      <w:r w:rsidR="006C12BF" w:rsidRPr="006C12BF">
        <w:rPr>
          <w:rtl/>
        </w:rPr>
        <w:t>: «اللَّهُمَّ إِنِّي أَعُوذُ بِكَ مِنَ البُخْلِ، وَأَعُوذُ بِكَ مِنَ الجُبْنِ، وَأَعُوذُ بِكَ أَنْ أُرَدَّ إِلَى أَرْذَلِ العُمُرِ، وَأَعُوذُ بِكَ مِنْ فِتْنَةِ الدُّنْيَا - يَعْنِي فِتْنَةَ الدَّجَّالِ - وَأَعُوذُ بِكَ مِنْ عَذَابِ القَبْرِ»</w:t>
      </w:r>
      <w:r w:rsidRPr="006C12BF">
        <w:rPr>
          <w:rFonts w:hint="cs"/>
          <w:rtl/>
        </w:rPr>
        <w:t xml:space="preserve"> [رواه البخاری: 6365].</w:t>
      </w:r>
    </w:p>
    <w:p w:rsidR="00E97098" w:rsidRDefault="00E97098" w:rsidP="00E97098">
      <w:pPr>
        <w:pStyle w:val="0-"/>
        <w:rPr>
          <w:rtl/>
          <w:lang w:bidi="fa-IR"/>
        </w:rPr>
      </w:pPr>
      <w:r>
        <w:rPr>
          <w:rFonts w:hint="cs"/>
          <w:rtl/>
          <w:lang w:bidi="fa-IR"/>
        </w:rPr>
        <w:t>2082- از سعد بن ابی وقاص</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Pr>
          <w:rFonts w:hint="cs"/>
          <w:rtl/>
          <w:lang w:bidi="fa-IR"/>
        </w:rPr>
        <w:t xml:space="preserve"> به گفتن این کلمات امر می</w:t>
      </w:r>
      <w:r w:rsidR="00925B05">
        <w:rPr>
          <w:rFonts w:hint="cs"/>
          <w:rtl/>
          <w:lang w:bidi="fa-IR"/>
        </w:rPr>
        <w:t xml:space="preserve">‌فرمودند: </w:t>
      </w:r>
      <w:r w:rsidR="00925B05" w:rsidRPr="00925B05">
        <w:rPr>
          <w:rStyle w:val="5-Char"/>
          <w:rFonts w:hint="cs"/>
          <w:rtl/>
        </w:rPr>
        <w:t>«</w:t>
      </w:r>
      <w:r w:rsidR="00925B05" w:rsidRPr="00925B05">
        <w:rPr>
          <w:rStyle w:val="5-Char"/>
          <w:rtl/>
        </w:rPr>
        <w:t>اللَّهُمَّ إِنِّي أَعُوذُ بِكَ مِنَ البُخْلِ، وَأَعُوذُ بِكَ مِنَ الجُبْنِ، وَأَعُوذُ بِكَ أَنْ أُرَدَّ إِلَى أَرْذَلِ العُمُرِ، وَأَعُوذُ بِكَ مِنْ فِتْنَةِ الدُّنْيَا - يَعْنِي فِتْنَةَ الدَّجَّالِ - وَأَعُوذُ بِكَ مِنْ عَذَابِ القَبْرِ</w:t>
      </w:r>
      <w:r w:rsidR="00925B05" w:rsidRPr="00925B05">
        <w:rPr>
          <w:rStyle w:val="5-Char"/>
          <w:rFonts w:hint="cs"/>
          <w:rtl/>
        </w:rPr>
        <w:t>»</w:t>
      </w:r>
      <w:r w:rsidR="00697662" w:rsidRPr="00697662">
        <w:rPr>
          <w:rFonts w:ascii="IRLotus" w:hAnsi="IRLotus" w:cs="IRLotus"/>
          <w:vertAlign w:val="superscript"/>
          <w:rtl/>
          <w:lang w:bidi="fa-IR"/>
        </w:rPr>
        <w:t>(</w:t>
      </w:r>
      <w:r w:rsidR="00697662" w:rsidRPr="00697662">
        <w:rPr>
          <w:rStyle w:val="FootnoteReference"/>
          <w:rFonts w:ascii="IRLotus" w:eastAsia="SimSun" w:hAnsi="IRLotus" w:cs="IRLotus"/>
          <w:rtl/>
          <w:lang w:bidi="fa-IR"/>
        </w:rPr>
        <w:footnoteReference w:id="229"/>
      </w:r>
      <w:r w:rsidR="00697662" w:rsidRPr="00697662">
        <w:rPr>
          <w:rFonts w:ascii="IRLotus" w:hAnsi="IRLotus" w:cs="IRLotus"/>
          <w:vertAlign w:val="superscript"/>
          <w:rtl/>
          <w:lang w:bidi="fa-IR"/>
        </w:rPr>
        <w:t>)</w:t>
      </w:r>
      <w:r w:rsidR="00697662">
        <w:rPr>
          <w:rFonts w:hint="cs"/>
          <w:rtl/>
          <w:lang w:bidi="fa-IR"/>
        </w:rPr>
        <w:t>.</w:t>
      </w:r>
    </w:p>
    <w:p w:rsidR="0097764E" w:rsidRDefault="0097764E" w:rsidP="0097764E">
      <w:pPr>
        <w:pStyle w:val="2-0"/>
        <w:rPr>
          <w:rtl/>
        </w:rPr>
      </w:pPr>
      <w:r w:rsidRPr="009A49E2">
        <w:rPr>
          <w:rFonts w:hint="cs"/>
          <w:rtl/>
          <w:lang w:bidi="ar-SA"/>
        </w:rPr>
        <w:t>15</w:t>
      </w:r>
      <w:r w:rsidRPr="0097764E">
        <w:rPr>
          <w:rFonts w:hint="cs"/>
          <w:rtl/>
        </w:rPr>
        <w:t xml:space="preserve">- باب: </w:t>
      </w:r>
      <w:r w:rsidRPr="0097764E">
        <w:rPr>
          <w:rtl/>
        </w:rPr>
        <w:t>التَّعَوُّذِ مِنَ ال</w:t>
      </w:r>
      <w:r w:rsidR="0029469D">
        <w:rPr>
          <w:rtl/>
        </w:rPr>
        <w:t>مَأ</w:t>
      </w:r>
      <w:r w:rsidRPr="0097764E">
        <w:rPr>
          <w:rtl/>
        </w:rPr>
        <w:t>ثَمِ وَالمَغْرَمِ</w:t>
      </w:r>
    </w:p>
    <w:p w:rsidR="0097764E" w:rsidRDefault="0097764E" w:rsidP="00DF67B4">
      <w:pPr>
        <w:pStyle w:val="4-"/>
        <w:rPr>
          <w:rtl/>
          <w:lang w:bidi="fa-IR"/>
        </w:rPr>
      </w:pPr>
      <w:bookmarkStart w:id="224" w:name="_Toc434312979"/>
      <w:r>
        <w:rPr>
          <w:rFonts w:hint="cs"/>
          <w:rtl/>
          <w:lang w:bidi="fa-IR"/>
        </w:rPr>
        <w:t>باب: پناه جستن [به خدا] از گناه و از قرض</w:t>
      </w:r>
      <w:bookmarkEnd w:id="224"/>
    </w:p>
    <w:p w:rsidR="000F2203" w:rsidRDefault="000F2203" w:rsidP="00DF67B4">
      <w:pPr>
        <w:pStyle w:val="5-"/>
        <w:rPr>
          <w:rtl/>
          <w:lang w:bidi="fa-IR"/>
        </w:rPr>
      </w:pPr>
      <w:r>
        <w:rPr>
          <w:rFonts w:hint="cs"/>
          <w:rtl/>
          <w:lang w:bidi="fa-IR"/>
        </w:rPr>
        <w:t>2</w:t>
      </w:r>
      <w:r w:rsidRPr="00DF67B4">
        <w:rPr>
          <w:rFonts w:hint="cs"/>
          <w:rtl/>
        </w:rPr>
        <w:t xml:space="preserve">083- </w:t>
      </w:r>
      <w:r w:rsidR="00DF67B4" w:rsidRPr="00DF67B4">
        <w:rPr>
          <w:rtl/>
        </w:rPr>
        <w:t>عَنْ عَائِشَةَ رَضِيَ اللَّهُ عَنْهَا: أَنَّ النَّبِيَّ صَلَّى اللهُ عَلَيْهِ وَسَلَّمَ كَانَ يَقُولُ: «اللَّهُمَّ إِنِّي أَعُوذُ بِكَ مِنَ الكَسَلِ وَالهَرَمِ، وَالمَأْثَمِ وَالمَغْرَمِ، وَمِنْ فِتْنَةِ القَبْرِ، وَعَذَابِ القَبْرِ، وَمِنْ فِتْنَةِ النَّارِ وَعَذَابِ النَّارِ، وَمِنْ شَرِّ فِتْنَةِ الغِنَى، وَأَعُوذُ بِكَ مِنْ فِتْنَةِ الفَقْرِ، وَأَعُوذُ بِكَ مِنْ فِتْنَةِ المَسِيحِ الدَّجَّالِ، اللَّهُمَّ اغْسِلْ عَنِّي خَطَايَايَ بِمَاءِ الثَّلْجِ وَالبَرَدِ، وَنَقِّ قَلْبِي مِنَ الخَطَايَا كَمَا نَقَّيْتَ الثَّوْبَ الأَبْيَضَ مِنَ الدَّنَسِ، وَبَاعِدْ بَيْنِي وَبَيْنَ خَطَايَايَ كَمَا بَاعَدْتَ بَيْنَ المَشْرِقِ وَالمَغْرِبِ»</w:t>
      </w:r>
      <w:r w:rsidRPr="00DF67B4">
        <w:rPr>
          <w:rFonts w:hint="cs"/>
          <w:rtl/>
        </w:rPr>
        <w:t xml:space="preserve"> [رواه البخاری: 6368].</w:t>
      </w:r>
    </w:p>
    <w:p w:rsidR="000F2203" w:rsidRDefault="000F2203" w:rsidP="0097764E">
      <w:pPr>
        <w:pStyle w:val="0-"/>
        <w:rPr>
          <w:rtl/>
          <w:lang w:bidi="fa-IR"/>
        </w:rPr>
      </w:pPr>
      <w:r>
        <w:rPr>
          <w:rFonts w:hint="cs"/>
          <w:rtl/>
          <w:lang w:bidi="fa-IR"/>
        </w:rPr>
        <w:t>2083- از عائشه</w:t>
      </w:r>
      <w:r>
        <w:rPr>
          <w:rFonts w:cs="CTraditional Arabic" w:hint="cs"/>
          <w:rtl/>
          <w:lang w:bidi="fa-IR"/>
        </w:rPr>
        <w:t>ل</w:t>
      </w:r>
      <w:r>
        <w:rPr>
          <w:rFonts w:hint="cs"/>
          <w:rtl/>
          <w:lang w:bidi="fa-IR"/>
        </w:rPr>
        <w:t xml:space="preserve"> روایت است که پیامبر خدا </w:t>
      </w:r>
      <w:r>
        <w:rPr>
          <w:rFonts w:cs="CTraditional Arabic" w:hint="cs"/>
          <w:rtl/>
          <w:lang w:bidi="fa-IR"/>
        </w:rPr>
        <w:t>ج</w:t>
      </w:r>
      <w:r w:rsidR="000B71FB">
        <w:rPr>
          <w:rFonts w:hint="cs"/>
          <w:rtl/>
          <w:lang w:bidi="fa-IR"/>
        </w:rPr>
        <w:t xml:space="preserve"> می‌گفتند: </w:t>
      </w:r>
      <w:r w:rsidR="000B71FB" w:rsidRPr="000B71FB">
        <w:rPr>
          <w:rStyle w:val="5-Char"/>
          <w:rtl/>
        </w:rPr>
        <w:t>«اللَّهُمَّ إِنِّي أَعُوذُ بِكَ مِنَ الكَسَلِ وَالهَرَمِ، وَالمَأْثَمِ وَالمَغْرَمِ، وَمِنْ فِتْنَةِ القَبْرِ، وَعَذَابِ القَبْرِ، وَمِنْ فِتْنَةِ النَّارِ وَعَذَابِ النَّارِ، وَمِنْ شَرِّ فِتْنَةِ الغِنَى، وَأَعُوذُ بِكَ مِنْ فِتْنَةِ الفَقْرِ، وَأَعُوذُ بِكَ مِنْ فِتْنَةِ المَسِيحِ الدَّجَّالِ، اللَّهُمَّ اغْسِلْ عَنِّي خَطَايَايَ بِمَاءِ الثَّلْجِ وَالبَرَدِ، وَنَقِّ قَلْبِي مِنَ الخَطَايَا كَمَا نَقَّيْتَ الثَّوْبَ الأَبْيَضَ مِنَ الدَّنَسِ، وَبَاعِدْ بَيْنِي وَبَيْنَ خَطَايَايَ كَمَا بَاعَدْتَ بَيْنَ المَشْرِقِ وَالمَغْرِبِ»</w:t>
      </w:r>
      <w:r w:rsidR="00B5597F" w:rsidRPr="00B5597F">
        <w:rPr>
          <w:rFonts w:ascii="IRLotus" w:hAnsi="IRLotus" w:cs="IRLotus"/>
          <w:vertAlign w:val="superscript"/>
          <w:rtl/>
          <w:lang w:bidi="fa-IR"/>
        </w:rPr>
        <w:t>(</w:t>
      </w:r>
      <w:r w:rsidR="00B5597F" w:rsidRPr="00B5597F">
        <w:rPr>
          <w:rStyle w:val="FootnoteReference"/>
          <w:rFonts w:ascii="IRLotus" w:eastAsia="SimSun" w:hAnsi="IRLotus" w:cs="IRLotus"/>
          <w:rtl/>
          <w:lang w:bidi="fa-IR"/>
        </w:rPr>
        <w:footnoteReference w:id="230"/>
      </w:r>
      <w:r w:rsidR="00B5597F" w:rsidRPr="00B5597F">
        <w:rPr>
          <w:rFonts w:ascii="IRLotus" w:hAnsi="IRLotus" w:cs="IRLotus"/>
          <w:vertAlign w:val="superscript"/>
          <w:rtl/>
          <w:lang w:bidi="fa-IR"/>
        </w:rPr>
        <w:t>)</w:t>
      </w:r>
      <w:r w:rsidR="00B5597F">
        <w:rPr>
          <w:rFonts w:hint="cs"/>
          <w:rtl/>
          <w:lang w:bidi="fa-IR"/>
        </w:rPr>
        <w:t>.</w:t>
      </w:r>
    </w:p>
    <w:p w:rsidR="00245032" w:rsidRDefault="00245032" w:rsidP="00455B2A">
      <w:pPr>
        <w:pStyle w:val="2-0"/>
        <w:rPr>
          <w:rtl/>
        </w:rPr>
      </w:pPr>
      <w:r w:rsidRPr="009A49E2">
        <w:rPr>
          <w:rFonts w:hint="cs"/>
          <w:rtl/>
          <w:lang w:bidi="ar-SA"/>
        </w:rPr>
        <w:t>16</w:t>
      </w:r>
      <w:r w:rsidRPr="00245032">
        <w:rPr>
          <w:rFonts w:hint="cs"/>
          <w:rtl/>
        </w:rPr>
        <w:t xml:space="preserve">- باب: </w:t>
      </w:r>
      <w:r w:rsidRPr="00245032">
        <w:rPr>
          <w:rtl/>
        </w:rPr>
        <w:t xml:space="preserve">قَوْلِ النَّبِيِّ </w:t>
      </w:r>
      <w:r w:rsidR="00455B2A" w:rsidRPr="00455B2A">
        <w:rPr>
          <w:rFonts w:cs="CTraditional Arabic" w:hint="cs"/>
          <w:b/>
          <w:bCs w:val="0"/>
          <w:rtl/>
        </w:rPr>
        <w:t>ج</w:t>
      </w:r>
      <w:r w:rsidRPr="00245032">
        <w:rPr>
          <w:rtl/>
        </w:rPr>
        <w:t>: «رَبَّنَا آتِنَا فِي الدُّنْيَا حَسَنَةً»</w:t>
      </w:r>
    </w:p>
    <w:p w:rsidR="00245032" w:rsidRDefault="00245032" w:rsidP="0008315F">
      <w:pPr>
        <w:pStyle w:val="4-"/>
        <w:rPr>
          <w:rtl/>
        </w:rPr>
      </w:pPr>
      <w:bookmarkStart w:id="225" w:name="_Toc434312980"/>
      <w:r>
        <w:rPr>
          <w:rFonts w:hint="cs"/>
          <w:rtl/>
          <w:lang w:bidi="fa-IR"/>
        </w:rPr>
        <w:t xml:space="preserve">باب [16]: گفتۀ پیامبر خدا </w:t>
      </w:r>
      <w:r>
        <w:rPr>
          <w:rFonts w:cs="CTraditional Arabic" w:hint="cs"/>
          <w:rtl/>
          <w:lang w:bidi="fa-IR"/>
        </w:rPr>
        <w:t>ج</w:t>
      </w:r>
      <w:r>
        <w:rPr>
          <w:rFonts w:hint="cs"/>
          <w:rtl/>
          <w:lang w:bidi="fa-IR"/>
        </w:rPr>
        <w:t xml:space="preserve"> که: </w:t>
      </w:r>
      <w:r w:rsidRPr="0008315F">
        <w:rPr>
          <w:rtl/>
        </w:rPr>
        <w:t>«رَبَّنَا آتِنَا فِي الدُّنْيَا حَسَنَةً»</w:t>
      </w:r>
      <w:bookmarkEnd w:id="225"/>
    </w:p>
    <w:p w:rsidR="0008315F" w:rsidRDefault="0008315F" w:rsidP="0008315F">
      <w:pPr>
        <w:pStyle w:val="5-"/>
        <w:rPr>
          <w:rtl/>
          <w:lang w:bidi="fa-IR"/>
        </w:rPr>
      </w:pPr>
      <w:r>
        <w:rPr>
          <w:rFonts w:hint="cs"/>
          <w:rtl/>
          <w:lang w:bidi="fa-IR"/>
        </w:rPr>
        <w:t>2084</w:t>
      </w:r>
      <w:r w:rsidRPr="0008315F">
        <w:rPr>
          <w:rFonts w:hint="cs"/>
          <w:rtl/>
        </w:rPr>
        <w:t xml:space="preserve">- </w:t>
      </w:r>
      <w:r>
        <w:rPr>
          <w:rtl/>
        </w:rPr>
        <w:t>عَنْ أَنَسٍ</w:t>
      </w:r>
      <w:r w:rsidRPr="0008315F">
        <w:rPr>
          <w:rtl/>
        </w:rPr>
        <w:t xml:space="preserve"> </w:t>
      </w:r>
      <w:r w:rsidRPr="00DD1E23">
        <w:rPr>
          <w:rtl/>
        </w:rPr>
        <w:t>رَضِيَ اللَّهُ عَنْهُ</w:t>
      </w:r>
      <w:r>
        <w:rPr>
          <w:rFonts w:hint="cs"/>
          <w:rtl/>
        </w:rPr>
        <w:t>،</w:t>
      </w:r>
      <w:r w:rsidRPr="0008315F">
        <w:rPr>
          <w:rtl/>
        </w:rPr>
        <w:t xml:space="preserve"> قَالَ: كَانَ أَكْثَرُ دُعَاءِ النَّبِيِّ صَلَّى اللهُ عَلَيْهِ وَسَلَّمَ: «اللَّهُمَّ رَبَّنَا آتِنَا فِي الدُّنْيَا حَسَنَةً، وَفِي الآخِرَةِ حَسَنَةً، وَقِنَا عَذَابَ النَّارِ»</w:t>
      </w:r>
      <w:r w:rsidRPr="0008315F">
        <w:rPr>
          <w:rFonts w:hint="cs"/>
          <w:rtl/>
        </w:rPr>
        <w:t xml:space="preserve"> [رواه البخاری: 6389].</w:t>
      </w:r>
    </w:p>
    <w:p w:rsidR="0008315F" w:rsidRDefault="0008315F" w:rsidP="0008315F">
      <w:pPr>
        <w:pStyle w:val="0-"/>
        <w:rPr>
          <w:rtl/>
          <w:lang w:bidi="fa-IR"/>
        </w:rPr>
      </w:pPr>
      <w:r>
        <w:rPr>
          <w:rFonts w:hint="cs"/>
          <w:rtl/>
          <w:lang w:bidi="fa-IR"/>
        </w:rPr>
        <w:t>2084- از انس</w:t>
      </w:r>
      <w:r>
        <w:rPr>
          <w:rFonts w:cs="CTraditional Arabic" w:hint="cs"/>
          <w:rtl/>
          <w:lang w:bidi="fa-IR"/>
        </w:rPr>
        <w:t>س</w:t>
      </w:r>
      <w:r>
        <w:rPr>
          <w:rFonts w:hint="cs"/>
          <w:rtl/>
          <w:lang w:bidi="fa-IR"/>
        </w:rPr>
        <w:t xml:space="preserve"> روایت است که گفت: دعای پیامبر خدا </w:t>
      </w:r>
      <w:r>
        <w:rPr>
          <w:rFonts w:cs="CTraditional Arabic" w:hint="cs"/>
          <w:rtl/>
          <w:lang w:bidi="fa-IR"/>
        </w:rPr>
        <w:t>ج</w:t>
      </w:r>
      <w:r>
        <w:rPr>
          <w:rFonts w:hint="cs"/>
          <w:rtl/>
          <w:lang w:bidi="fa-IR"/>
        </w:rPr>
        <w:t xml:space="preserve"> در اکثر اوقات این بود که: </w:t>
      </w:r>
      <w:r w:rsidRPr="0008315F">
        <w:rPr>
          <w:rStyle w:val="5-Char"/>
          <w:rFonts w:hint="cs"/>
          <w:rtl/>
        </w:rPr>
        <w:t>«</w:t>
      </w:r>
      <w:r w:rsidRPr="0008315F">
        <w:rPr>
          <w:rStyle w:val="5-Char"/>
          <w:rtl/>
        </w:rPr>
        <w:t>اللَّهُمَّ رَبَّنَا آتِنَا فِي الدُّنْيَا حَسَنَةً، وَفِي الآخِرَةِ حَسَنَةً، وَقِنَا عَذَابَ النَّارِ</w:t>
      </w:r>
      <w:r w:rsidRPr="0008315F">
        <w:rPr>
          <w:rStyle w:val="5-Char"/>
          <w:rFonts w:hint="cs"/>
          <w:rtl/>
        </w:rPr>
        <w:t>»</w:t>
      </w:r>
      <w:r w:rsidR="00072402" w:rsidRPr="00072402">
        <w:rPr>
          <w:rFonts w:ascii="IRLotus" w:hAnsi="IRLotus" w:cs="IRLotus"/>
          <w:vertAlign w:val="superscript"/>
          <w:rtl/>
          <w:lang w:bidi="fa-IR"/>
        </w:rPr>
        <w:t>(</w:t>
      </w:r>
      <w:r w:rsidR="00072402" w:rsidRPr="00072402">
        <w:rPr>
          <w:rStyle w:val="FootnoteReference"/>
          <w:rFonts w:ascii="IRLotus" w:eastAsia="SimSun" w:hAnsi="IRLotus" w:cs="IRLotus"/>
          <w:rtl/>
          <w:lang w:bidi="fa-IR"/>
        </w:rPr>
        <w:footnoteReference w:id="231"/>
      </w:r>
      <w:r w:rsidR="00072402" w:rsidRPr="00072402">
        <w:rPr>
          <w:rFonts w:ascii="IRLotus" w:hAnsi="IRLotus" w:cs="IRLotus"/>
          <w:vertAlign w:val="superscript"/>
          <w:rtl/>
          <w:lang w:bidi="fa-IR"/>
        </w:rPr>
        <w:t>)</w:t>
      </w:r>
      <w:r w:rsidR="00072402">
        <w:rPr>
          <w:rFonts w:hint="cs"/>
          <w:rtl/>
          <w:lang w:bidi="fa-IR"/>
        </w:rPr>
        <w:t>.</w:t>
      </w:r>
    </w:p>
    <w:p w:rsidR="00A0598A" w:rsidRDefault="00A0598A" w:rsidP="00455B2A">
      <w:pPr>
        <w:pStyle w:val="2-0"/>
        <w:rPr>
          <w:rtl/>
        </w:rPr>
      </w:pPr>
      <w:r w:rsidRPr="009A49E2">
        <w:rPr>
          <w:rFonts w:hint="cs"/>
          <w:rtl/>
          <w:lang w:bidi="ar-SA"/>
        </w:rPr>
        <w:t>17</w:t>
      </w:r>
      <w:r w:rsidRPr="00A0598A">
        <w:rPr>
          <w:rFonts w:hint="cs"/>
          <w:rtl/>
        </w:rPr>
        <w:t xml:space="preserve">- باب: </w:t>
      </w:r>
      <w:r w:rsidR="00455B2A">
        <w:rPr>
          <w:rtl/>
        </w:rPr>
        <w:t>قول النبي</w:t>
      </w:r>
      <w:r w:rsidRPr="00A0598A">
        <w:rPr>
          <w:rtl/>
        </w:rPr>
        <w:t xml:space="preserve"> </w:t>
      </w:r>
      <w:r w:rsidR="00455B2A">
        <w:rPr>
          <w:rFonts w:cs="CTraditional Arabic" w:hint="cs"/>
          <w:b/>
          <w:bCs w:val="0"/>
          <w:rtl/>
        </w:rPr>
        <w:t>ج</w:t>
      </w:r>
      <w:r w:rsidRPr="00A0598A">
        <w:rPr>
          <w:rtl/>
        </w:rPr>
        <w:t>: «اللَّهُمَّ اغْفِرْ لِي مَا قَدَّمْتُ وَمَا أَخَّرْتُ»</w:t>
      </w:r>
    </w:p>
    <w:p w:rsidR="00A0598A" w:rsidRDefault="00A0598A" w:rsidP="001D53DB">
      <w:pPr>
        <w:pStyle w:val="4-"/>
        <w:rPr>
          <w:rtl/>
        </w:rPr>
      </w:pPr>
      <w:bookmarkStart w:id="226" w:name="_Toc434312981"/>
      <w:r>
        <w:rPr>
          <w:rFonts w:hint="cs"/>
          <w:rtl/>
          <w:lang w:bidi="fa-IR"/>
        </w:rPr>
        <w:t xml:space="preserve">باب [17]: این دعای پیامبر خدا </w:t>
      </w:r>
      <w:r>
        <w:rPr>
          <w:rFonts w:cs="CTraditional Arabic" w:hint="cs"/>
          <w:rtl/>
          <w:lang w:bidi="fa-IR"/>
        </w:rPr>
        <w:t>ج</w:t>
      </w:r>
      <w:r>
        <w:rPr>
          <w:rFonts w:hint="cs"/>
          <w:rtl/>
          <w:lang w:bidi="fa-IR"/>
        </w:rPr>
        <w:t xml:space="preserve"> که: </w:t>
      </w:r>
      <w:r w:rsidRPr="001D53DB">
        <w:rPr>
          <w:sz w:val="23"/>
          <w:szCs w:val="23"/>
          <w:rtl/>
        </w:rPr>
        <w:t>«اللَّهُمَّ اغْفِرْ لِي مَا قَدَّمْتُ وَمَا أَخَّرْتُ»</w:t>
      </w:r>
      <w:bookmarkEnd w:id="226"/>
    </w:p>
    <w:p w:rsidR="00A0598A" w:rsidRDefault="00A0598A" w:rsidP="001D53DB">
      <w:pPr>
        <w:pStyle w:val="5-"/>
        <w:rPr>
          <w:rtl/>
          <w:lang w:bidi="fa-IR"/>
        </w:rPr>
      </w:pPr>
      <w:r>
        <w:rPr>
          <w:rFonts w:hint="cs"/>
          <w:rtl/>
          <w:lang w:bidi="fa-IR"/>
        </w:rPr>
        <w:t>2085</w:t>
      </w:r>
      <w:r w:rsidRPr="001D53DB">
        <w:rPr>
          <w:rFonts w:hint="cs"/>
          <w:rtl/>
        </w:rPr>
        <w:t xml:space="preserve">- </w:t>
      </w:r>
      <w:r w:rsidR="001D53DB" w:rsidRPr="001D53DB">
        <w:rPr>
          <w:rtl/>
        </w:rPr>
        <w:t xml:space="preserve">عَنْ أَبِي مُوسَى الأَشْعَرِيِّ </w:t>
      </w:r>
      <w:r w:rsidR="001D53DB" w:rsidRPr="00DD1E23">
        <w:rPr>
          <w:rtl/>
        </w:rPr>
        <w:t>رَضِيَ اللَّهُ عَنْهُ</w:t>
      </w:r>
      <w:r w:rsidR="001D53DB" w:rsidRPr="001D53DB">
        <w:rPr>
          <w:rtl/>
        </w:rPr>
        <w:t>، عَنِ النَّبِيِّ صَلَّى اللهُ عَلَيْهِ وَسَلَّمَ أَنَّهُ كَانَ يَدْعُو: «اللَّهُمَّ اغْفِرْ لِي خَطِيئَتِي وَجَهْلِي، وَإِسْرَافِي فِي أَمْرِي، وَمَا أَنْتَ أَعْلَمُ بِهِ مِنِّي. اللَّهُمَّ اغْفِرْ لِي هَزْلِي وَجِدِّي وَخَطَايَايَ وَعَمْدِي، وَكُلُّ ذَلِكَ عِنْدِي»</w:t>
      </w:r>
      <w:r w:rsidRPr="001D53DB">
        <w:rPr>
          <w:rFonts w:hint="cs"/>
          <w:rtl/>
        </w:rPr>
        <w:t xml:space="preserve"> [رواه البخاری: 6399].</w:t>
      </w:r>
    </w:p>
    <w:p w:rsidR="00A0598A" w:rsidRDefault="00A0598A" w:rsidP="00A0598A">
      <w:pPr>
        <w:pStyle w:val="0-"/>
        <w:rPr>
          <w:rtl/>
          <w:lang w:bidi="fa-IR"/>
        </w:rPr>
      </w:pPr>
      <w:r>
        <w:rPr>
          <w:rFonts w:hint="cs"/>
          <w:rtl/>
          <w:lang w:bidi="fa-IR"/>
        </w:rPr>
        <w:t>2085- از ابو موسی اشعری</w:t>
      </w:r>
      <w:r>
        <w:rPr>
          <w:rFonts w:cs="CTraditional Arabic" w:hint="cs"/>
          <w:rtl/>
          <w:lang w:bidi="fa-IR"/>
        </w:rPr>
        <w:t>س</w:t>
      </w:r>
      <w:r>
        <w:rPr>
          <w:rFonts w:hint="cs"/>
          <w:rtl/>
          <w:lang w:bidi="fa-IR"/>
        </w:rPr>
        <w:t xml:space="preserve"> روایت است</w:t>
      </w:r>
      <w:r w:rsidR="001D53DB">
        <w:rPr>
          <w:rFonts w:hint="cs"/>
          <w:rtl/>
          <w:lang w:bidi="fa-IR"/>
        </w:rPr>
        <w:t xml:space="preserve"> که پیامبر خدا </w:t>
      </w:r>
      <w:r w:rsidR="001D53DB">
        <w:rPr>
          <w:rFonts w:cs="CTraditional Arabic" w:hint="cs"/>
          <w:rtl/>
          <w:lang w:bidi="fa-IR"/>
        </w:rPr>
        <w:t>ج</w:t>
      </w:r>
      <w:r w:rsidR="001D53DB">
        <w:rPr>
          <w:rFonts w:hint="cs"/>
          <w:rtl/>
          <w:lang w:bidi="fa-IR"/>
        </w:rPr>
        <w:t xml:space="preserve"> چنین دعا می‌کردند: </w:t>
      </w:r>
      <w:r w:rsidR="001D53DB" w:rsidRPr="001D53DB">
        <w:rPr>
          <w:rStyle w:val="5-Char"/>
          <w:rFonts w:hint="cs"/>
          <w:rtl/>
        </w:rPr>
        <w:t>«</w:t>
      </w:r>
      <w:r w:rsidR="001D53DB" w:rsidRPr="001D53DB">
        <w:rPr>
          <w:rStyle w:val="5-Char"/>
          <w:rtl/>
        </w:rPr>
        <w:t>اللَّهُمَّ اغْفِرْ لِي خَطِيئَتِي وَجَهْلِي، وَإِسْرَافِي فِي أَمْرِي، وَمَا أَنْتَ أَعْلَمُ بِهِ مِنِّي. اللَّهُمَّ اغْفِرْ لِي هَزْلِي وَجِدِّي وَخَطَايَايَ وَعَمْدِي، وَكُلُّ ذَلِكَ عِنْدِي</w:t>
      </w:r>
      <w:r w:rsidR="001D53DB" w:rsidRPr="001D53DB">
        <w:rPr>
          <w:rStyle w:val="5-Char"/>
          <w:rFonts w:hint="cs"/>
          <w:rtl/>
        </w:rPr>
        <w:t>»</w:t>
      </w:r>
      <w:r w:rsidR="001D53DB" w:rsidRPr="001D53DB">
        <w:rPr>
          <w:rFonts w:ascii="IRLotus" w:hAnsi="IRLotus" w:cs="IRLotus"/>
          <w:vertAlign w:val="superscript"/>
          <w:rtl/>
          <w:lang w:bidi="fa-IR"/>
        </w:rPr>
        <w:t>(</w:t>
      </w:r>
      <w:r w:rsidR="001D53DB" w:rsidRPr="001D53DB">
        <w:rPr>
          <w:rStyle w:val="FootnoteReference"/>
          <w:rFonts w:ascii="IRLotus" w:eastAsia="SimSun" w:hAnsi="IRLotus" w:cs="IRLotus"/>
          <w:rtl/>
          <w:lang w:bidi="fa-IR"/>
        </w:rPr>
        <w:footnoteReference w:id="232"/>
      </w:r>
      <w:r w:rsidR="001D53DB" w:rsidRPr="001D53DB">
        <w:rPr>
          <w:rFonts w:ascii="IRLotus" w:hAnsi="IRLotus" w:cs="IRLotus"/>
          <w:vertAlign w:val="superscript"/>
          <w:rtl/>
          <w:lang w:bidi="fa-IR"/>
        </w:rPr>
        <w:t>)</w:t>
      </w:r>
      <w:r w:rsidR="001D53DB">
        <w:rPr>
          <w:rFonts w:hint="cs"/>
          <w:rtl/>
          <w:lang w:bidi="fa-IR"/>
        </w:rPr>
        <w:t>.</w:t>
      </w:r>
    </w:p>
    <w:p w:rsidR="00F248E1" w:rsidRDefault="00F248E1" w:rsidP="007070B2">
      <w:pPr>
        <w:pStyle w:val="2-0"/>
        <w:rPr>
          <w:rtl/>
        </w:rPr>
      </w:pPr>
      <w:r w:rsidRPr="009A49E2">
        <w:rPr>
          <w:rFonts w:hint="cs"/>
          <w:rtl/>
          <w:lang w:bidi="ar-SA"/>
        </w:rPr>
        <w:t>18</w:t>
      </w:r>
      <w:r>
        <w:rPr>
          <w:rFonts w:hint="cs"/>
          <w:rtl/>
        </w:rPr>
        <w:t>- باب: فَضْلِ التَّهْلِيلِ</w:t>
      </w:r>
    </w:p>
    <w:p w:rsidR="00F248E1" w:rsidRDefault="00D16DF6" w:rsidP="007070B2">
      <w:pPr>
        <w:pStyle w:val="4-"/>
        <w:rPr>
          <w:rtl/>
          <w:lang w:bidi="fa-IR"/>
        </w:rPr>
      </w:pPr>
      <w:bookmarkStart w:id="227" w:name="_Toc434312982"/>
      <w:r>
        <w:rPr>
          <w:rFonts w:hint="cs"/>
          <w:rtl/>
          <w:lang w:bidi="fa-IR"/>
        </w:rPr>
        <w:t>باب [18]: فضیلت (لا إله إ</w:t>
      </w:r>
      <w:r w:rsidR="00F248E1">
        <w:rPr>
          <w:rFonts w:hint="cs"/>
          <w:rtl/>
          <w:lang w:bidi="fa-IR"/>
        </w:rPr>
        <w:t>لا اللَّه) گفتن</w:t>
      </w:r>
      <w:bookmarkEnd w:id="227"/>
    </w:p>
    <w:p w:rsidR="00F248E1" w:rsidRDefault="00F248E1" w:rsidP="00116B72">
      <w:pPr>
        <w:pStyle w:val="5-"/>
        <w:rPr>
          <w:rtl/>
          <w:lang w:bidi="fa-IR"/>
        </w:rPr>
      </w:pPr>
      <w:r>
        <w:rPr>
          <w:rFonts w:hint="cs"/>
          <w:rtl/>
          <w:lang w:bidi="fa-IR"/>
        </w:rPr>
        <w:t>2086</w:t>
      </w:r>
      <w:r w:rsidRPr="007070B2">
        <w:rPr>
          <w:rFonts w:hint="cs"/>
          <w:rtl/>
        </w:rPr>
        <w:t xml:space="preserve">- </w:t>
      </w:r>
      <w:r w:rsidR="007070B2" w:rsidRPr="007070B2">
        <w:rPr>
          <w:rtl/>
        </w:rPr>
        <w:t xml:space="preserve">عَنْ أَبِي هُرَيْرَةَ رَضِيَ اللَّهُ عَنْهُ: أَنَّ رَسُولَ اللَّهِ صَلَّى اللهُ عَلَيْهِ وَسَلَّمَ قَالَ: </w:t>
      </w:r>
      <w:r w:rsidR="00116B72">
        <w:rPr>
          <w:rFonts w:hint="cs"/>
          <w:rtl/>
        </w:rPr>
        <w:t>«</w:t>
      </w:r>
      <w:r w:rsidR="007070B2" w:rsidRPr="007070B2">
        <w:rPr>
          <w:rtl/>
        </w:rPr>
        <w:t>مَنْ قَالَ: لاَ إِلَهَ إِلَّا اللَّهُ وَحْدَهُ لاَ شَرِيكَ لَهُ، لَهُ المُلْكُ وَلَهُ الحَمْدُ، وَهُوَ عَلَى كُلِّ شَيْءٍ قَدِيرٌ. فِي يَوْمٍ مِائَةَ مَرَّةٍ، كَانَتْ لَهُ عَدْلَ عَشْرِ رِقَابٍ، وَكُتِبَ لَهُ مِائَةُ حَسَنَةٍ، وَمُحِيَتْ عَنْهُ مِائَةُ سَيِّئَةٍ، وَكَانَتْ لَهُ حِرْزًا مِنَ الشَّيْطَانِ، يَوْمَهُ ذَلِكَ حَتَّى يُمْسِيَ، وَلَمْ يَأْتِ أَحَدٌ بِأَفْضَلَ مِمَّا جَاءَ إِلَّا رَجُلٌ عَمِلَ أَكْثَرَ مِنْهُ</w:t>
      </w:r>
      <w:r w:rsidR="00116B72">
        <w:rPr>
          <w:rFonts w:hint="cs"/>
          <w:rtl/>
        </w:rPr>
        <w:t>»</w:t>
      </w:r>
      <w:r w:rsidRPr="007070B2">
        <w:rPr>
          <w:rFonts w:hint="cs"/>
          <w:rtl/>
        </w:rPr>
        <w:t xml:space="preserve"> [رواه البخاری: 6403].</w:t>
      </w:r>
    </w:p>
    <w:p w:rsidR="00F248E1" w:rsidRDefault="00F248E1" w:rsidP="00A0598A">
      <w:pPr>
        <w:pStyle w:val="0-"/>
        <w:rPr>
          <w:rtl/>
          <w:lang w:bidi="fa-IR"/>
        </w:rPr>
      </w:pPr>
      <w:r>
        <w:rPr>
          <w:rFonts w:hint="cs"/>
          <w:rtl/>
          <w:lang w:bidi="fa-IR"/>
        </w:rPr>
        <w:t>2086- از ابو هریره</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Pr>
          <w:rFonts w:hint="cs"/>
          <w:rtl/>
          <w:lang w:bidi="fa-IR"/>
        </w:rPr>
        <w:t xml:space="preserve"> فرمودند: «کسی که در یک روز صدبار بگوید: </w:t>
      </w:r>
      <w:r w:rsidRPr="0058311F">
        <w:rPr>
          <w:rStyle w:val="5-Char"/>
          <w:rFonts w:hint="cs"/>
          <w:rtl/>
        </w:rPr>
        <w:t>«</w:t>
      </w:r>
      <w:r w:rsidR="0058311F" w:rsidRPr="0058311F">
        <w:rPr>
          <w:rStyle w:val="5-Char"/>
          <w:rtl/>
        </w:rPr>
        <w:t>لاَ إِلَهَ إِلَّا اللَّهُ وَحْدَهُ لاَ شَرِيكَ لَهُ، لَهُ المُلْكُ وَلَهُ الحَمْدُ، وَهُوَ عَلَى كُلِّ شَيْءٍ قَدِيرٌ</w:t>
      </w:r>
      <w:r w:rsidRPr="0058311F">
        <w:rPr>
          <w:rStyle w:val="5-Char"/>
          <w:rFonts w:hint="cs"/>
          <w:rtl/>
        </w:rPr>
        <w:t>»</w:t>
      </w:r>
      <w:r>
        <w:rPr>
          <w:rFonts w:hint="cs"/>
          <w:rtl/>
          <w:lang w:bidi="fa-IR"/>
        </w:rPr>
        <w:t xml:space="preserve"> برایش اندازۀ </w:t>
      </w:r>
      <w:r w:rsidR="0058311F">
        <w:rPr>
          <w:rFonts w:hint="cs"/>
          <w:rtl/>
          <w:lang w:bidi="fa-IR"/>
        </w:rPr>
        <w:t>آزاد کردن ده غلام، ثواب دارد، و برایش صد حسنه نوشته می‌شود، و صدگناه از وی محو می‌گردد، و در همان روز تا شام از شیطان محفوظ می‌ماند، و هیچ کسی عمل بهتری را از این انجام داده نمی‌توا</w:t>
      </w:r>
      <w:r w:rsidR="00753C41">
        <w:rPr>
          <w:rFonts w:hint="cs"/>
          <w:rtl/>
          <w:lang w:bidi="fa-IR"/>
        </w:rPr>
        <w:t>ند، مگر آنکه همین کلمه را بیشتر ب</w:t>
      </w:r>
      <w:r w:rsidR="0058311F">
        <w:rPr>
          <w:rFonts w:hint="cs"/>
          <w:rtl/>
          <w:lang w:bidi="fa-IR"/>
        </w:rPr>
        <w:t>گوید</w:t>
      </w:r>
      <w:r w:rsidR="0058311F" w:rsidRPr="0058311F">
        <w:rPr>
          <w:rFonts w:ascii="IRLotus" w:hAnsi="IRLotus" w:cs="IRLotus"/>
          <w:vertAlign w:val="superscript"/>
          <w:rtl/>
          <w:lang w:bidi="fa-IR"/>
        </w:rPr>
        <w:t>(</w:t>
      </w:r>
      <w:r w:rsidR="0058311F" w:rsidRPr="0058311F">
        <w:rPr>
          <w:rStyle w:val="FootnoteReference"/>
          <w:rFonts w:ascii="IRLotus" w:eastAsia="SimSun" w:hAnsi="IRLotus" w:cs="IRLotus"/>
          <w:rtl/>
          <w:lang w:bidi="fa-IR"/>
        </w:rPr>
        <w:footnoteReference w:id="233"/>
      </w:r>
      <w:r w:rsidR="0058311F" w:rsidRPr="0058311F">
        <w:rPr>
          <w:rFonts w:ascii="IRLotus" w:hAnsi="IRLotus" w:cs="IRLotus"/>
          <w:vertAlign w:val="superscript"/>
          <w:rtl/>
          <w:lang w:bidi="fa-IR"/>
        </w:rPr>
        <w:t>)</w:t>
      </w:r>
      <w:r w:rsidR="0058311F">
        <w:rPr>
          <w:rFonts w:hint="cs"/>
          <w:rtl/>
          <w:lang w:bidi="fa-IR"/>
        </w:rPr>
        <w:t>.</w:t>
      </w:r>
    </w:p>
    <w:p w:rsidR="004B3A3C" w:rsidRDefault="004B3A3C" w:rsidP="00A434C5">
      <w:pPr>
        <w:pStyle w:val="5-"/>
        <w:rPr>
          <w:rtl/>
          <w:lang w:bidi="fa-IR"/>
        </w:rPr>
      </w:pPr>
      <w:r w:rsidRPr="00A434C5">
        <w:rPr>
          <w:rFonts w:hint="cs"/>
          <w:rtl/>
        </w:rPr>
        <w:t>2087-</w:t>
      </w:r>
      <w:r w:rsidR="007B1BA7" w:rsidRPr="00A434C5">
        <w:rPr>
          <w:rFonts w:hint="cs"/>
          <w:rtl/>
        </w:rPr>
        <w:t xml:space="preserve"> عَنْ أَبِي أَيُّوبَ الأَنْصَارِيِّ، و أبْنِ مَسْعُودٍ </w:t>
      </w:r>
      <w:r w:rsidR="007B1BA7" w:rsidRPr="00A434C5">
        <w:rPr>
          <w:rtl/>
        </w:rPr>
        <w:t>رَضِيَ اللَّهُ عَنْهُ</w:t>
      </w:r>
      <w:r w:rsidR="007B1BA7" w:rsidRPr="00A434C5">
        <w:rPr>
          <w:rFonts w:hint="cs"/>
          <w:rtl/>
        </w:rPr>
        <w:t>مَا</w:t>
      </w:r>
      <w:r w:rsidR="00A434C5" w:rsidRPr="00A434C5">
        <w:rPr>
          <w:rFonts w:hint="cs"/>
          <w:rtl/>
        </w:rPr>
        <w:t xml:space="preserve"> قَالا في هذَا الحديث، عَنِ النَّبِيَّ </w:t>
      </w:r>
      <w:r w:rsidR="00A434C5" w:rsidRPr="00A434C5">
        <w:rPr>
          <w:rtl/>
        </w:rPr>
        <w:t xml:space="preserve">النَّبِيِّ صَلَّى اللهُ عَلَيْهِ وَسَلَّم </w:t>
      </w:r>
      <w:r w:rsidR="006B2718">
        <w:rPr>
          <w:rFonts w:hint="cs"/>
          <w:rtl/>
        </w:rPr>
        <w:t xml:space="preserve">قَالَ: </w:t>
      </w:r>
      <w:r w:rsidR="007B1BA7" w:rsidRPr="007B1BA7">
        <w:rPr>
          <w:rtl/>
        </w:rPr>
        <w:t>«مَنْ قَالَ عَشْرًا، كَانَ كَمَنْ أَعْتَقَ رَقَبَةً مِنْ وَلَدِ إِسْمَاعِيلَ»</w:t>
      </w:r>
      <w:r w:rsidRPr="007B1BA7">
        <w:rPr>
          <w:rFonts w:hint="cs"/>
          <w:rtl/>
        </w:rPr>
        <w:t xml:space="preserve"> [رواه البخاری: 6404].</w:t>
      </w:r>
    </w:p>
    <w:p w:rsidR="004B3A3C" w:rsidRDefault="004B3A3C" w:rsidP="00A0598A">
      <w:pPr>
        <w:pStyle w:val="0-"/>
        <w:rPr>
          <w:rtl/>
          <w:lang w:bidi="fa-IR"/>
        </w:rPr>
      </w:pPr>
      <w:r>
        <w:rPr>
          <w:rFonts w:hint="cs"/>
          <w:rtl/>
          <w:lang w:bidi="fa-IR"/>
        </w:rPr>
        <w:t>2087- از ابو ایوب انصاری و ابن مسعود</w:t>
      </w:r>
      <w:r>
        <w:rPr>
          <w:rFonts w:cs="CTraditional Arabic" w:hint="cs"/>
          <w:rtl/>
          <w:lang w:bidi="fa-IR"/>
        </w:rPr>
        <w:t>ب</w:t>
      </w:r>
      <w:r>
        <w:rPr>
          <w:rFonts w:hint="cs"/>
          <w:rtl/>
          <w:lang w:bidi="fa-IR"/>
        </w:rPr>
        <w:t xml:space="preserve"> در همین حدیث روایت است که گفتند: پیامبر خدا </w:t>
      </w:r>
      <w:r>
        <w:rPr>
          <w:rFonts w:cs="CTraditional Arabic" w:hint="cs"/>
          <w:rtl/>
          <w:lang w:bidi="fa-IR"/>
        </w:rPr>
        <w:t>ج</w:t>
      </w:r>
      <w:r>
        <w:rPr>
          <w:rFonts w:hint="cs"/>
          <w:rtl/>
          <w:lang w:bidi="fa-IR"/>
        </w:rPr>
        <w:t xml:space="preserve"> فرمودند: «کسی که ده بار این کلمات را بگوید مانند کسی است که یک غلامی را از اولاد اسماعیل آزاد کرده باشد».</w:t>
      </w:r>
    </w:p>
    <w:p w:rsidR="00C404B5" w:rsidRDefault="00C404B5" w:rsidP="0092766E">
      <w:pPr>
        <w:pStyle w:val="2-0"/>
        <w:rPr>
          <w:rtl/>
        </w:rPr>
      </w:pPr>
      <w:r w:rsidRPr="009A49E2">
        <w:rPr>
          <w:rFonts w:hint="cs"/>
          <w:rtl/>
          <w:lang w:bidi="ar-SA"/>
        </w:rPr>
        <w:t>19</w:t>
      </w:r>
      <w:r>
        <w:rPr>
          <w:rFonts w:hint="cs"/>
          <w:rtl/>
        </w:rPr>
        <w:t>- باب: فَضْلِ التَّسْبِيحِ</w:t>
      </w:r>
    </w:p>
    <w:p w:rsidR="00C404B5" w:rsidRDefault="00C404B5" w:rsidP="0092766E">
      <w:pPr>
        <w:pStyle w:val="4-"/>
        <w:rPr>
          <w:rtl/>
          <w:lang w:bidi="fa-IR"/>
        </w:rPr>
      </w:pPr>
      <w:bookmarkStart w:id="228" w:name="_Toc434312983"/>
      <w:r>
        <w:rPr>
          <w:rFonts w:hint="cs"/>
          <w:rtl/>
          <w:lang w:bidi="fa-IR"/>
        </w:rPr>
        <w:t>باب [19]: فضیلت (سُ</w:t>
      </w:r>
      <w:r>
        <w:rPr>
          <w:rFonts w:hint="cs"/>
          <w:rtl/>
        </w:rPr>
        <w:t>بْ</w:t>
      </w:r>
      <w:r w:rsidR="00D16DF6">
        <w:rPr>
          <w:rFonts w:hint="cs"/>
          <w:rtl/>
          <w:lang w:bidi="fa-IR"/>
        </w:rPr>
        <w:t>حَانَ</w:t>
      </w:r>
      <w:r>
        <w:rPr>
          <w:rFonts w:hint="cs"/>
          <w:rtl/>
          <w:lang w:bidi="fa-IR"/>
        </w:rPr>
        <w:t xml:space="preserve"> اللَّه) گفتن</w:t>
      </w:r>
      <w:bookmarkEnd w:id="228"/>
    </w:p>
    <w:p w:rsidR="00C404B5" w:rsidRDefault="00C404B5" w:rsidP="00DB79AB">
      <w:pPr>
        <w:pStyle w:val="5-"/>
        <w:rPr>
          <w:rtl/>
          <w:lang w:bidi="fa-IR"/>
        </w:rPr>
      </w:pPr>
      <w:r>
        <w:rPr>
          <w:rFonts w:hint="cs"/>
          <w:rtl/>
          <w:lang w:bidi="fa-IR"/>
        </w:rPr>
        <w:t>2088</w:t>
      </w:r>
      <w:r w:rsidRPr="0092766E">
        <w:rPr>
          <w:rFonts w:hint="cs"/>
          <w:rtl/>
        </w:rPr>
        <w:t xml:space="preserve">- </w:t>
      </w:r>
      <w:r w:rsidR="0092766E" w:rsidRPr="0092766E">
        <w:rPr>
          <w:rtl/>
        </w:rPr>
        <w:t xml:space="preserve">عَنْ أَبِي هُرَيْرَةَ رَضِيَ اللَّهُ عَنْهُ: أَنَّ رَسُولَ اللَّهِ صَلَّى اللهُ عَلَيْهِ وَسَلَّمَ قَالَ: </w:t>
      </w:r>
      <w:r w:rsidR="00DB79AB">
        <w:rPr>
          <w:rFonts w:hint="cs"/>
          <w:rtl/>
        </w:rPr>
        <w:t>«</w:t>
      </w:r>
      <w:r w:rsidR="0092766E" w:rsidRPr="0092766E">
        <w:rPr>
          <w:rtl/>
        </w:rPr>
        <w:t>مَنْ قَالَ: سُبْحَانَ اللَّهِ وَبِحَمْدِهِ، فِي يَوْمٍ مِائَةَ مَرَّةٍ، حُطَّتْ خَطَايَاهُ، وَإِنْ كَانَتْ مِثْلَ زَبَدِ البَحْرِ</w:t>
      </w:r>
      <w:r w:rsidR="00DB79AB">
        <w:rPr>
          <w:rFonts w:hint="cs"/>
          <w:rtl/>
        </w:rPr>
        <w:t>»</w:t>
      </w:r>
      <w:r w:rsidRPr="0092766E">
        <w:rPr>
          <w:rFonts w:hint="cs"/>
          <w:rtl/>
        </w:rPr>
        <w:t xml:space="preserve"> [رواه البخاری: 6405].</w:t>
      </w:r>
    </w:p>
    <w:p w:rsidR="00C404B5" w:rsidRDefault="00C404B5" w:rsidP="00A0598A">
      <w:pPr>
        <w:pStyle w:val="0-"/>
        <w:rPr>
          <w:rFonts w:ascii="IRLotus" w:hAnsi="IRLotus" w:cs="IRLotus"/>
          <w:rtl/>
          <w:lang w:bidi="fa-IR"/>
        </w:rPr>
      </w:pPr>
      <w:r>
        <w:rPr>
          <w:rFonts w:hint="cs"/>
          <w:rtl/>
          <w:lang w:bidi="fa-IR"/>
        </w:rPr>
        <w:t>2088- از ابو هریره</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Pr>
          <w:rFonts w:hint="cs"/>
          <w:rtl/>
          <w:lang w:bidi="fa-IR"/>
        </w:rPr>
        <w:t xml:space="preserve"> فرمودند: «کسی که در یک روز</w:t>
      </w:r>
      <w:r w:rsidR="00E11890">
        <w:rPr>
          <w:rFonts w:hint="cs"/>
          <w:rtl/>
          <w:lang w:bidi="fa-IR"/>
        </w:rPr>
        <w:t xml:space="preserve"> صد بار </w:t>
      </w:r>
      <w:r w:rsidR="00E11890" w:rsidRPr="00E11890">
        <w:rPr>
          <w:rStyle w:val="5-Char"/>
          <w:rFonts w:hint="cs"/>
          <w:rtl/>
        </w:rPr>
        <w:t>(</w:t>
      </w:r>
      <w:r w:rsidR="00E11890" w:rsidRPr="00E11890">
        <w:rPr>
          <w:rStyle w:val="5-Char"/>
          <w:rtl/>
        </w:rPr>
        <w:t>سُبْحَانَ اللَّهِ وَبِحَمْدِهِ</w:t>
      </w:r>
      <w:r w:rsidR="00E11890" w:rsidRPr="00E11890">
        <w:rPr>
          <w:rStyle w:val="5-Char"/>
          <w:rFonts w:hint="cs"/>
          <w:rtl/>
        </w:rPr>
        <w:t>)</w:t>
      </w:r>
      <w:r w:rsidR="00E11890">
        <w:rPr>
          <w:rFonts w:hint="cs"/>
          <w:rtl/>
          <w:lang w:bidi="fa-IR"/>
        </w:rPr>
        <w:t xml:space="preserve"> بگوید، گناهانش ولو آنکه به اندازۀ کف دریا باشد، برایش بخشیده می‌شود»</w:t>
      </w:r>
      <w:r w:rsidR="00E11890" w:rsidRPr="00E11890">
        <w:rPr>
          <w:rFonts w:ascii="IRLotus" w:hAnsi="IRLotus" w:cs="IRLotus"/>
          <w:vertAlign w:val="superscript"/>
          <w:rtl/>
          <w:lang w:bidi="fa-IR"/>
        </w:rPr>
        <w:t>(</w:t>
      </w:r>
      <w:r w:rsidR="00E11890" w:rsidRPr="00E11890">
        <w:rPr>
          <w:rStyle w:val="FootnoteReference"/>
          <w:rFonts w:ascii="IRLotus" w:eastAsia="SimSun" w:hAnsi="IRLotus" w:cs="IRLotus"/>
          <w:rtl/>
          <w:lang w:bidi="fa-IR"/>
        </w:rPr>
        <w:footnoteReference w:id="234"/>
      </w:r>
      <w:r w:rsidR="00E11890" w:rsidRPr="00E11890">
        <w:rPr>
          <w:rFonts w:ascii="IRLotus" w:hAnsi="IRLotus" w:cs="IRLotus"/>
          <w:vertAlign w:val="superscript"/>
          <w:rtl/>
          <w:lang w:bidi="fa-IR"/>
        </w:rPr>
        <w:t>)</w:t>
      </w:r>
      <w:r w:rsidR="00E11890" w:rsidRPr="00E11890">
        <w:rPr>
          <w:rFonts w:ascii="IRLotus" w:hAnsi="IRLotus" w:cs="IRLotus" w:hint="cs"/>
          <w:rtl/>
          <w:lang w:bidi="fa-IR"/>
        </w:rPr>
        <w:t>.</w:t>
      </w:r>
    </w:p>
    <w:p w:rsidR="00B327D5" w:rsidRDefault="00B327D5" w:rsidP="00B327D5">
      <w:pPr>
        <w:pStyle w:val="2-0"/>
        <w:rPr>
          <w:rtl/>
        </w:rPr>
      </w:pPr>
      <w:r>
        <w:rPr>
          <w:rFonts w:ascii="IRLotus" w:hAnsi="IRLotus" w:cs="IRLotus" w:hint="cs"/>
          <w:rtl/>
        </w:rPr>
        <w:t>20</w:t>
      </w:r>
      <w:r w:rsidRPr="00B327D5">
        <w:rPr>
          <w:rFonts w:hint="cs"/>
          <w:rtl/>
        </w:rPr>
        <w:t xml:space="preserve">- باب: </w:t>
      </w:r>
      <w:r w:rsidR="00492037">
        <w:rPr>
          <w:rtl/>
        </w:rPr>
        <w:t>فَضْلِ ذِكْرِ الله عَزَّ</w:t>
      </w:r>
      <w:r w:rsidR="00A534D2">
        <w:rPr>
          <w:rFonts w:hint="cs"/>
          <w:rtl/>
        </w:rPr>
        <w:t xml:space="preserve"> </w:t>
      </w:r>
      <w:r w:rsidRPr="00B327D5">
        <w:rPr>
          <w:rtl/>
        </w:rPr>
        <w:t>وَجَلَّ</w:t>
      </w:r>
    </w:p>
    <w:p w:rsidR="00B327D5" w:rsidRDefault="00B327D5" w:rsidP="00A34619">
      <w:pPr>
        <w:pStyle w:val="4-"/>
        <w:rPr>
          <w:rtl/>
          <w:lang w:bidi="fa-IR"/>
        </w:rPr>
      </w:pPr>
      <w:bookmarkStart w:id="229" w:name="_Toc434312984"/>
      <w:r>
        <w:rPr>
          <w:rFonts w:hint="cs"/>
          <w:rtl/>
          <w:lang w:bidi="fa-IR"/>
        </w:rPr>
        <w:t>باب [20]: فضیلت ذکر خداوند عز</w:t>
      </w:r>
      <w:r w:rsidR="00A534D2">
        <w:rPr>
          <w:rFonts w:hint="cs"/>
          <w:rtl/>
          <w:lang w:bidi="fa-IR"/>
        </w:rPr>
        <w:t xml:space="preserve"> </w:t>
      </w:r>
      <w:r>
        <w:rPr>
          <w:rFonts w:hint="cs"/>
          <w:rtl/>
          <w:lang w:bidi="fa-IR"/>
        </w:rPr>
        <w:t>وجل</w:t>
      </w:r>
      <w:bookmarkEnd w:id="229"/>
    </w:p>
    <w:p w:rsidR="00B327D5" w:rsidRDefault="0031370D" w:rsidP="00A34619">
      <w:pPr>
        <w:pStyle w:val="5-"/>
        <w:rPr>
          <w:rtl/>
          <w:lang w:bidi="fa-IR"/>
        </w:rPr>
      </w:pPr>
      <w:r>
        <w:rPr>
          <w:rFonts w:hint="cs"/>
          <w:rtl/>
          <w:lang w:bidi="fa-IR"/>
        </w:rPr>
        <w:t>2</w:t>
      </w:r>
      <w:r w:rsidRPr="00A34619">
        <w:rPr>
          <w:rFonts w:hint="cs"/>
          <w:rtl/>
        </w:rPr>
        <w:t xml:space="preserve">089- </w:t>
      </w:r>
      <w:r w:rsidR="00A34619" w:rsidRPr="00A34619">
        <w:rPr>
          <w:rtl/>
        </w:rPr>
        <w:t>عَنْ أَبِي مُوسَى رَضِيَ اللَّهُ عَنْهُ، قَالَ: قَالَ النَّبِيُّ صَلَّى اللهُ عَلَيْهِ وَسَلَّمَ: «مَثَلُ الَّذِي يَذْكُرُ رَبَّهُ وَالَّذِي لاَ يَذْكُرُ رَبَّهُ، مَثَلُ الحَيِّ وَالمَيِّتِ»</w:t>
      </w:r>
      <w:r w:rsidRPr="00A34619">
        <w:rPr>
          <w:rFonts w:hint="cs"/>
          <w:rtl/>
        </w:rPr>
        <w:t xml:space="preserve"> [رواه البخاری: 6407].</w:t>
      </w:r>
    </w:p>
    <w:p w:rsidR="0031370D" w:rsidRDefault="0031370D" w:rsidP="00B327D5">
      <w:pPr>
        <w:pStyle w:val="0-"/>
        <w:rPr>
          <w:rtl/>
          <w:lang w:bidi="fa-IR"/>
        </w:rPr>
      </w:pPr>
      <w:r>
        <w:rPr>
          <w:rFonts w:hint="cs"/>
          <w:rtl/>
          <w:lang w:bidi="fa-IR"/>
        </w:rPr>
        <w:t>2089- از ابو موسی</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فرمودند: «کسی که خدا را ذکر می‌کند</w:t>
      </w:r>
      <w:r w:rsidR="00D36E9E">
        <w:rPr>
          <w:rFonts w:hint="cs"/>
          <w:rtl/>
          <w:lang w:bidi="fa-IR"/>
        </w:rPr>
        <w:t xml:space="preserve"> و کسی که ذکر نمی‌کند، مانند شخص زنده و شخص مرده است»</w:t>
      </w:r>
      <w:r w:rsidR="00D36E9E" w:rsidRPr="00D36E9E">
        <w:rPr>
          <w:rFonts w:ascii="IRLotus" w:hAnsi="IRLotus" w:cs="IRLotus"/>
          <w:vertAlign w:val="superscript"/>
          <w:rtl/>
          <w:lang w:bidi="fa-IR"/>
        </w:rPr>
        <w:t>(</w:t>
      </w:r>
      <w:r w:rsidR="00D36E9E" w:rsidRPr="00D36E9E">
        <w:rPr>
          <w:rStyle w:val="FootnoteReference"/>
          <w:rFonts w:ascii="IRLotus" w:eastAsia="SimSun" w:hAnsi="IRLotus" w:cs="IRLotus"/>
          <w:rtl/>
          <w:lang w:bidi="fa-IR"/>
        </w:rPr>
        <w:footnoteReference w:id="235"/>
      </w:r>
      <w:r w:rsidR="00D36E9E" w:rsidRPr="00D36E9E">
        <w:rPr>
          <w:rFonts w:ascii="IRLotus" w:hAnsi="IRLotus" w:cs="IRLotus"/>
          <w:vertAlign w:val="superscript"/>
          <w:rtl/>
          <w:lang w:bidi="fa-IR"/>
        </w:rPr>
        <w:t>)</w:t>
      </w:r>
      <w:r w:rsidR="00D36E9E">
        <w:rPr>
          <w:rFonts w:hint="cs"/>
          <w:rtl/>
          <w:lang w:bidi="fa-IR"/>
        </w:rPr>
        <w:t>.</w:t>
      </w:r>
    </w:p>
    <w:p w:rsidR="00337152" w:rsidRDefault="00337152" w:rsidP="00A534D2">
      <w:pPr>
        <w:pStyle w:val="5-"/>
        <w:rPr>
          <w:rtl/>
          <w:lang w:bidi="fa-IR"/>
        </w:rPr>
      </w:pPr>
      <w:r>
        <w:rPr>
          <w:rFonts w:hint="cs"/>
          <w:rtl/>
          <w:lang w:bidi="fa-IR"/>
        </w:rPr>
        <w:t>2090</w:t>
      </w:r>
      <w:r w:rsidRPr="007B1F77">
        <w:rPr>
          <w:rFonts w:hint="cs"/>
          <w:rtl/>
        </w:rPr>
        <w:t xml:space="preserve">- </w:t>
      </w:r>
      <w:r w:rsidR="007B1F77" w:rsidRPr="007B1F77">
        <w:rPr>
          <w:rtl/>
        </w:rPr>
        <w:t xml:space="preserve">عَنْ أَبِي هُرَيْرَةَ، قَالَ: قَالَ رَسُولُ اللَّهِ صَلَّى اللهُ عَلَيْهِ وَسَلَّمَ: </w:t>
      </w:r>
      <w:r w:rsidR="00A534D2">
        <w:rPr>
          <w:rFonts w:asciiTheme="minorHAnsi" w:hAnsiTheme="minorHAnsi" w:hint="cs"/>
          <w:rtl/>
          <w:lang w:bidi="fa-IR"/>
        </w:rPr>
        <w:t>«</w:t>
      </w:r>
      <w:r w:rsidR="007B1F77" w:rsidRPr="007B1F77">
        <w:rPr>
          <w:rtl/>
        </w:rPr>
        <w:t>إِنَّ لِلَّهِ مَلاَئِكَةً يَطُوفُونَ فِي الطُّرُقِ يَلْتَمِسُونَ أَهْلَ الذِّكْرِ، فَإِذَا وَجَدُوا قَوْمًا يَذْكُرُونَ اللَّهَ تَنَادَوْا: هَلُمُّوا إِلَى حَاجَتِكُمْ قَالَ: «فَيَحُفُّونَهُمْ بِأَجْنِحَتِهِمْ إِلَى السَّمَاءِ الدُّنْيَا» قَالَ: فَيَسْأَلُهُمْ رَبُّهُمْ، وَهُوَ أَعْلَمُ مِنْهُمْ، مَا يَقُولُ عِبَادِي؟ قَالُوا: يَقُولُونَ: يُسَبِّحُونَكَ وَيُكَبِّرُونَكَ وَ</w:t>
      </w:r>
      <w:r w:rsidR="00A534D2">
        <w:rPr>
          <w:rtl/>
        </w:rPr>
        <w:t>يَحْمَدُونَكَ وَيُمَجِّدُونَكَ</w:t>
      </w:r>
      <w:r w:rsidR="007B1F77" w:rsidRPr="007B1F77">
        <w:rPr>
          <w:rtl/>
        </w:rPr>
        <w:t xml:space="preserve"> قَالَ: فَيَقُولُ: هَلْ رَأَوْنِي؟ قَالَ: فَيَقُولُون</w:t>
      </w:r>
      <w:r w:rsidR="00A534D2">
        <w:rPr>
          <w:rtl/>
        </w:rPr>
        <w:t>َ: لاَ وَاللَّهِ مَا رَأَوْكَ؟</w:t>
      </w:r>
      <w:r w:rsidR="007B1F77" w:rsidRPr="007B1F77">
        <w:rPr>
          <w:rtl/>
        </w:rPr>
        <w:t xml:space="preserve"> قَالَ: فَيَقُولُ: وَكَيْفَ لَوْ رَأَوْنِي؟ قَالَ: يَقُولُونَ: لَوْ رَأَوْكَ كَانُوا أَشَدَّ لَكَ عِبَادَةً، وَأَشَدَّ لَكَ تَمْجِيدًا وَتَحْمِيد</w:t>
      </w:r>
      <w:r w:rsidR="00A534D2">
        <w:rPr>
          <w:rtl/>
        </w:rPr>
        <w:t xml:space="preserve">ًا، وَأَكْثَرَ لَكَ تَسْبِيحًا </w:t>
      </w:r>
      <w:r w:rsidR="007B1F77" w:rsidRPr="007B1F77">
        <w:rPr>
          <w:rtl/>
        </w:rPr>
        <w:t>قَالَ: يَقُولُ: فَمَا يَسْأَلُونِي؟ قَالَ: «ي</w:t>
      </w:r>
      <w:r w:rsidR="00A534D2">
        <w:rPr>
          <w:rtl/>
        </w:rPr>
        <w:t>َسْأَلُونَكَ الجَنَّةَ» قَالَ:</w:t>
      </w:r>
      <w:r w:rsidR="007B1F77" w:rsidRPr="007B1F77">
        <w:rPr>
          <w:rtl/>
        </w:rPr>
        <w:t xml:space="preserve"> يَقُولُ: وَهَلْ رَأَوْهَا؟ </w:t>
      </w:r>
      <w:r w:rsidR="00A534D2">
        <w:rPr>
          <w:rtl/>
        </w:rPr>
        <w:t>قَالَ:</w:t>
      </w:r>
      <w:r w:rsidR="007B1F77" w:rsidRPr="007B1F77">
        <w:rPr>
          <w:rtl/>
        </w:rPr>
        <w:t xml:space="preserve"> يَقُولُونَ: لاَ وَا</w:t>
      </w:r>
      <w:r w:rsidR="00A534D2">
        <w:rPr>
          <w:rtl/>
        </w:rPr>
        <w:t>للَّهِ يَا رَبِّ مَا رَأَوْهَا</w:t>
      </w:r>
      <w:r w:rsidR="00A534D2">
        <w:rPr>
          <w:rFonts w:hint="cs"/>
          <w:rtl/>
        </w:rPr>
        <w:t>،</w:t>
      </w:r>
      <w:r w:rsidR="00A534D2">
        <w:rPr>
          <w:rtl/>
        </w:rPr>
        <w:t xml:space="preserve"> قَالَ:</w:t>
      </w:r>
      <w:r w:rsidR="007B1F77" w:rsidRPr="007B1F77">
        <w:rPr>
          <w:rtl/>
        </w:rPr>
        <w:t xml:space="preserve"> يَقُولُ: فَكَ</w:t>
      </w:r>
      <w:r w:rsidR="00A534D2">
        <w:rPr>
          <w:rtl/>
        </w:rPr>
        <w:t>يْفَ لَوْ أَنَّهُمْ رَأَوْهَا؟ قَالَ:</w:t>
      </w:r>
      <w:r w:rsidR="007B1F77" w:rsidRPr="007B1F77">
        <w:rPr>
          <w:rtl/>
        </w:rPr>
        <w:t xml:space="preserve"> يَقُولُونَ: لَوْ أَنَّهُمْ رَأَوْهَا كَانُوا أَشَدَّ عَلَيْهَا حِرْصًا، وَأَشَدَّ لَهَا طَلَبًا، وَأَعْظَمَ فِيهَا رَغْبَةً، </w:t>
      </w:r>
      <w:r w:rsidR="00A534D2">
        <w:rPr>
          <w:rtl/>
        </w:rPr>
        <w:t>قَالَ: فَمِمَّ يَتَعَوَّذُونَ؟ قَالَ: يَقُولُونَ: مِنَ النَّارِ</w:t>
      </w:r>
      <w:r w:rsidR="00A534D2">
        <w:rPr>
          <w:rFonts w:hint="cs"/>
          <w:rtl/>
        </w:rPr>
        <w:t>،</w:t>
      </w:r>
      <w:r w:rsidR="00A534D2">
        <w:rPr>
          <w:rtl/>
        </w:rPr>
        <w:t xml:space="preserve"> قَالَ: يَقُولُ: وَهَلْ رَأَوْهَا؟ قَالَ:</w:t>
      </w:r>
      <w:r w:rsidR="007B1F77" w:rsidRPr="007B1F77">
        <w:rPr>
          <w:rtl/>
        </w:rPr>
        <w:t xml:space="preserve"> يَقُولُونَ: لاَ وَا</w:t>
      </w:r>
      <w:r w:rsidR="00A534D2">
        <w:rPr>
          <w:rtl/>
        </w:rPr>
        <w:t>للَّهِ يَا رَبِّ مَا رَأَوْهَا</w:t>
      </w:r>
      <w:r w:rsidR="00A534D2">
        <w:rPr>
          <w:rFonts w:hint="cs"/>
          <w:rtl/>
        </w:rPr>
        <w:t>،</w:t>
      </w:r>
      <w:r w:rsidR="00A534D2">
        <w:rPr>
          <w:rtl/>
        </w:rPr>
        <w:t xml:space="preserve"> قَالَ:</w:t>
      </w:r>
      <w:r w:rsidR="007B1F77" w:rsidRPr="007B1F77">
        <w:rPr>
          <w:rtl/>
        </w:rPr>
        <w:t xml:space="preserve"> يَقُولُ: فَك</w:t>
      </w:r>
      <w:r w:rsidR="00A534D2">
        <w:rPr>
          <w:rtl/>
        </w:rPr>
        <w:t>َيْفَ لَوْ رَأَوْهَا؟ قَالَ:</w:t>
      </w:r>
      <w:r w:rsidR="007B1F77" w:rsidRPr="007B1F77">
        <w:rPr>
          <w:rtl/>
        </w:rPr>
        <w:t xml:space="preserve"> يَقُولُونَ: لَوْ رَأَوْهَا كَانُوا أَشَدَّ مِنْهَا فِرَا</w:t>
      </w:r>
      <w:r w:rsidR="00A534D2">
        <w:rPr>
          <w:rtl/>
        </w:rPr>
        <w:t>رًا، وَأَشَدَّ لَهَا مَخَافَةً</w:t>
      </w:r>
      <w:r w:rsidR="00A534D2">
        <w:rPr>
          <w:rFonts w:hint="cs"/>
          <w:rtl/>
        </w:rPr>
        <w:t>،</w:t>
      </w:r>
      <w:r w:rsidR="00A534D2">
        <w:rPr>
          <w:rtl/>
        </w:rPr>
        <w:t xml:space="preserve"> قَالَ:</w:t>
      </w:r>
      <w:r w:rsidR="007B1F77" w:rsidRPr="007B1F77">
        <w:rPr>
          <w:rtl/>
        </w:rPr>
        <w:t xml:space="preserve"> فَيَقُولُ: فَأُشْهِدُكُ</w:t>
      </w:r>
      <w:r w:rsidR="00A534D2">
        <w:rPr>
          <w:rtl/>
        </w:rPr>
        <w:t>مْ أَنِّي قَدْ غَفَرْتُ لَهُمْ</w:t>
      </w:r>
      <w:r w:rsidR="00A534D2">
        <w:rPr>
          <w:rFonts w:hint="cs"/>
          <w:rtl/>
        </w:rPr>
        <w:t>،</w:t>
      </w:r>
      <w:r w:rsidR="00A534D2">
        <w:rPr>
          <w:rtl/>
        </w:rPr>
        <w:t xml:space="preserve"> قَالَ:</w:t>
      </w:r>
      <w:r w:rsidR="007B1F77" w:rsidRPr="007B1F77">
        <w:rPr>
          <w:rtl/>
        </w:rPr>
        <w:t xml:space="preserve"> يَقُولُ مَلَكٌ مِنَ المَلاَئِكَةِ: فِيهِمْ فُلاَنٌ لَيْسَ مِنْهُمْ، إِنَّمَا جَاءَ لِحَاجَةٍ. قَالَ: هُمُ الجُلَسَاءُ لاَ يَشْقَى بِهِمْ جَلِيسُهُمْ</w:t>
      </w:r>
      <w:r w:rsidR="00A534D2">
        <w:rPr>
          <w:rFonts w:hint="cs"/>
          <w:rtl/>
        </w:rPr>
        <w:t>»</w:t>
      </w:r>
      <w:r w:rsidRPr="007B1F77">
        <w:rPr>
          <w:rFonts w:hint="cs"/>
          <w:rtl/>
        </w:rPr>
        <w:t xml:space="preserve"> [رواه البخاری:</w:t>
      </w:r>
      <w:r w:rsidR="005B13C0" w:rsidRPr="007B1F77">
        <w:rPr>
          <w:rFonts w:hint="cs"/>
          <w:rtl/>
        </w:rPr>
        <w:t xml:space="preserve"> 6408].</w:t>
      </w:r>
    </w:p>
    <w:p w:rsidR="005B13C0" w:rsidRDefault="005B13C0" w:rsidP="00B327D5">
      <w:pPr>
        <w:pStyle w:val="0-"/>
        <w:rPr>
          <w:rtl/>
          <w:lang w:bidi="fa-IR"/>
        </w:rPr>
      </w:pPr>
      <w:r>
        <w:rPr>
          <w:rFonts w:hint="cs"/>
          <w:rtl/>
          <w:lang w:bidi="fa-IR"/>
        </w:rPr>
        <w:t>2090- از ابو هر</w:t>
      </w:r>
      <w:r w:rsidR="0008412A">
        <w:rPr>
          <w:rFonts w:hint="cs"/>
          <w:rtl/>
          <w:lang w:bidi="fa-IR"/>
        </w:rPr>
        <w:t>ی</w:t>
      </w:r>
      <w:r>
        <w:rPr>
          <w:rFonts w:hint="cs"/>
          <w:rtl/>
          <w:lang w:bidi="fa-IR"/>
        </w:rPr>
        <w:t>ره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فرمودند: «برای خدا فرشته‌هایی است</w:t>
      </w:r>
      <w:r w:rsidR="004B2A8B">
        <w:rPr>
          <w:rFonts w:hint="cs"/>
          <w:rtl/>
          <w:lang w:bidi="fa-IR"/>
        </w:rPr>
        <w:t xml:space="preserve"> که به راه‌ها می‌روند و اهل ذکر را جستجو می‌کنند، چون مردمی را که به ذکر خدا مشغول‌اند پیدا کردند، [به یکدیگر خود] صدا می‌کنند که: بیائید که گمشدۀ شما اینجا است، سپس با بال‌های خود به اطراف این مردم آن قدر تجمع می‌کنند که تا آسمان دنیا، می‌رسند.</w:t>
      </w:r>
    </w:p>
    <w:p w:rsidR="004B2A8B" w:rsidRDefault="004B2A8B" w:rsidP="00B327D5">
      <w:pPr>
        <w:pStyle w:val="0-"/>
        <w:rPr>
          <w:rtl/>
          <w:lang w:bidi="fa-IR"/>
        </w:rPr>
      </w:pPr>
      <w:r>
        <w:rPr>
          <w:rFonts w:hint="cs"/>
          <w:rtl/>
          <w:lang w:bidi="fa-IR"/>
        </w:rPr>
        <w:t>و خداوند متعال در حالی که از همگان داناتر است، از این فرشته‌ها می‌پرسد: بندگانم چه می‌گویند؟</w:t>
      </w:r>
    </w:p>
    <w:p w:rsidR="00BE40E1" w:rsidRDefault="0019506A" w:rsidP="00B327D5">
      <w:pPr>
        <w:pStyle w:val="0-"/>
        <w:rPr>
          <w:rtl/>
          <w:lang w:bidi="fa-IR"/>
        </w:rPr>
      </w:pPr>
      <w:r>
        <w:rPr>
          <w:rFonts w:hint="cs"/>
          <w:rtl/>
          <w:lang w:bidi="fa-IR"/>
        </w:rPr>
        <w:t>فرشته‌ها می‌گویند: حمد و ثنا و تسبیح و تهلیل تو را می‌گویند:</w:t>
      </w:r>
    </w:p>
    <w:p w:rsidR="005242CD" w:rsidRDefault="005242CD" w:rsidP="00B327D5">
      <w:pPr>
        <w:pStyle w:val="0-"/>
        <w:rPr>
          <w:rtl/>
          <w:lang w:bidi="fa-IR"/>
        </w:rPr>
      </w:pPr>
      <w:r>
        <w:rPr>
          <w:rFonts w:hint="cs"/>
          <w:rtl/>
          <w:lang w:bidi="fa-IR"/>
        </w:rPr>
        <w:t>می‌گوید: آیا این‌ها مرا دیده‌اند؟</w:t>
      </w:r>
    </w:p>
    <w:p w:rsidR="005242CD" w:rsidRDefault="005242CD" w:rsidP="00B327D5">
      <w:pPr>
        <w:pStyle w:val="0-"/>
        <w:rPr>
          <w:rtl/>
          <w:lang w:bidi="fa-IR"/>
        </w:rPr>
      </w:pPr>
      <w:r>
        <w:rPr>
          <w:rFonts w:hint="cs"/>
          <w:rtl/>
          <w:lang w:bidi="fa-IR"/>
        </w:rPr>
        <w:t>فرشته‌ها می‌گویند: نه خیر، به خداوند سوگند است که تو را ندیده‌اند.</w:t>
      </w:r>
    </w:p>
    <w:p w:rsidR="005242CD" w:rsidRDefault="005242CD" w:rsidP="00B327D5">
      <w:pPr>
        <w:pStyle w:val="0-"/>
        <w:rPr>
          <w:rtl/>
          <w:lang w:bidi="fa-IR"/>
        </w:rPr>
      </w:pPr>
      <w:r>
        <w:rPr>
          <w:rFonts w:hint="cs"/>
          <w:rtl/>
          <w:lang w:bidi="fa-IR"/>
        </w:rPr>
        <w:t>می‌گوید: اگر مرا می‌دیدند چگونه می‌بودند؟</w:t>
      </w:r>
    </w:p>
    <w:p w:rsidR="005242CD" w:rsidRDefault="005242CD" w:rsidP="00B327D5">
      <w:pPr>
        <w:pStyle w:val="0-"/>
        <w:rPr>
          <w:rtl/>
          <w:lang w:bidi="fa-IR"/>
        </w:rPr>
      </w:pPr>
      <w:r>
        <w:rPr>
          <w:rFonts w:hint="cs"/>
          <w:rtl/>
          <w:lang w:bidi="fa-IR"/>
        </w:rPr>
        <w:t>می‌گویند: اگر تو را می‌دیدند از این بیشتر تو را عبادت و تمجید و تحمید نموده و تسبیح تو را می‌گفتند.</w:t>
      </w:r>
    </w:p>
    <w:p w:rsidR="005242CD" w:rsidRDefault="005242CD" w:rsidP="00B327D5">
      <w:pPr>
        <w:pStyle w:val="0-"/>
        <w:rPr>
          <w:rtl/>
          <w:lang w:bidi="fa-IR"/>
        </w:rPr>
      </w:pPr>
      <w:r>
        <w:rPr>
          <w:rFonts w:hint="cs"/>
          <w:rtl/>
          <w:lang w:bidi="fa-IR"/>
        </w:rPr>
        <w:t>می‌گوید: این‌ها از من چه می‌خواهند؟</w:t>
      </w:r>
    </w:p>
    <w:p w:rsidR="005242CD" w:rsidRDefault="005242CD" w:rsidP="00B327D5">
      <w:pPr>
        <w:pStyle w:val="0-"/>
        <w:rPr>
          <w:rtl/>
          <w:lang w:bidi="fa-IR"/>
        </w:rPr>
      </w:pPr>
      <w:r>
        <w:rPr>
          <w:rFonts w:hint="cs"/>
          <w:rtl/>
          <w:lang w:bidi="fa-IR"/>
        </w:rPr>
        <w:t>می‌گویند: از تو بهشت می‌خواهند.</w:t>
      </w:r>
    </w:p>
    <w:p w:rsidR="005242CD" w:rsidRDefault="005242CD" w:rsidP="00B327D5">
      <w:pPr>
        <w:pStyle w:val="0-"/>
        <w:rPr>
          <w:rtl/>
          <w:lang w:bidi="fa-IR"/>
        </w:rPr>
      </w:pPr>
      <w:r>
        <w:rPr>
          <w:rFonts w:hint="cs"/>
          <w:rtl/>
          <w:lang w:bidi="fa-IR"/>
        </w:rPr>
        <w:t>می‌گوید: آیا بهشت را دیده‌اند؟</w:t>
      </w:r>
    </w:p>
    <w:p w:rsidR="005242CD" w:rsidRDefault="005242CD" w:rsidP="00B327D5">
      <w:pPr>
        <w:pStyle w:val="0-"/>
        <w:rPr>
          <w:rtl/>
          <w:lang w:bidi="fa-IR"/>
        </w:rPr>
      </w:pPr>
      <w:r>
        <w:rPr>
          <w:rFonts w:hint="cs"/>
          <w:rtl/>
          <w:lang w:bidi="fa-IR"/>
        </w:rPr>
        <w:t>می‌گویند: پروردگارا! به خداوند سوگند که آن را ندیده‌اند.</w:t>
      </w:r>
    </w:p>
    <w:p w:rsidR="005242CD" w:rsidRDefault="005242CD" w:rsidP="00B327D5">
      <w:pPr>
        <w:pStyle w:val="0-"/>
        <w:rPr>
          <w:rtl/>
          <w:lang w:bidi="fa-IR"/>
        </w:rPr>
      </w:pPr>
      <w:r>
        <w:rPr>
          <w:rFonts w:hint="cs"/>
          <w:rtl/>
          <w:lang w:bidi="fa-IR"/>
        </w:rPr>
        <w:t>می‌گوید: اگر بهشت را می‌دیدند چگونه می‌بودند؟</w:t>
      </w:r>
    </w:p>
    <w:p w:rsidR="005242CD" w:rsidRDefault="005242CD" w:rsidP="00B327D5">
      <w:pPr>
        <w:pStyle w:val="0-"/>
        <w:rPr>
          <w:rtl/>
          <w:lang w:bidi="fa-IR"/>
        </w:rPr>
      </w:pPr>
      <w:r>
        <w:rPr>
          <w:rFonts w:hint="cs"/>
          <w:rtl/>
          <w:lang w:bidi="fa-IR"/>
        </w:rPr>
        <w:t>می‌گویند: اگر بهشت را می‌دیدند از این هم بیشتر آرزویش را نموده و بیشتر مطالبه‌اش می‌کردند، و به آن رغبت زیاد تری می‌داشتند.</w:t>
      </w:r>
    </w:p>
    <w:p w:rsidR="005242CD" w:rsidRDefault="005242CD" w:rsidP="00B327D5">
      <w:pPr>
        <w:pStyle w:val="0-"/>
        <w:rPr>
          <w:rtl/>
          <w:lang w:bidi="fa-IR"/>
        </w:rPr>
      </w:pPr>
      <w:r>
        <w:rPr>
          <w:rFonts w:hint="cs"/>
          <w:rtl/>
          <w:lang w:bidi="fa-IR"/>
        </w:rPr>
        <w:t>می‌گوید: از چه چیز پناه می‌جویند؟</w:t>
      </w:r>
    </w:p>
    <w:p w:rsidR="005242CD" w:rsidRDefault="005242CD" w:rsidP="00B327D5">
      <w:pPr>
        <w:pStyle w:val="0-"/>
        <w:rPr>
          <w:rtl/>
          <w:lang w:bidi="fa-IR"/>
        </w:rPr>
      </w:pPr>
      <w:r>
        <w:rPr>
          <w:rFonts w:hint="cs"/>
          <w:rtl/>
          <w:lang w:bidi="fa-IR"/>
        </w:rPr>
        <w:t>می‌گویند: از آتش دوزخ.</w:t>
      </w:r>
    </w:p>
    <w:p w:rsidR="005242CD" w:rsidRDefault="005242CD" w:rsidP="00B327D5">
      <w:pPr>
        <w:pStyle w:val="0-"/>
        <w:rPr>
          <w:rtl/>
          <w:lang w:bidi="fa-IR"/>
        </w:rPr>
      </w:pPr>
      <w:r>
        <w:rPr>
          <w:rFonts w:hint="cs"/>
          <w:rtl/>
          <w:lang w:bidi="fa-IR"/>
        </w:rPr>
        <w:t>می‌گوید: آیا دوزخ را دیده‌اند؟</w:t>
      </w:r>
    </w:p>
    <w:p w:rsidR="005242CD" w:rsidRDefault="005242CD" w:rsidP="00B327D5">
      <w:pPr>
        <w:pStyle w:val="0-"/>
        <w:rPr>
          <w:rtl/>
          <w:lang w:bidi="fa-IR"/>
        </w:rPr>
      </w:pPr>
      <w:r>
        <w:rPr>
          <w:rFonts w:hint="cs"/>
          <w:rtl/>
          <w:lang w:bidi="fa-IR"/>
        </w:rPr>
        <w:t>می‌گویند: پروردگارا! به خداوند سوگند است که ندیده‌اند.</w:t>
      </w:r>
    </w:p>
    <w:p w:rsidR="005242CD" w:rsidRDefault="005242CD" w:rsidP="00B327D5">
      <w:pPr>
        <w:pStyle w:val="0-"/>
        <w:rPr>
          <w:rtl/>
          <w:lang w:bidi="fa-IR"/>
        </w:rPr>
      </w:pPr>
      <w:r>
        <w:rPr>
          <w:rFonts w:hint="cs"/>
          <w:rtl/>
          <w:lang w:bidi="fa-IR"/>
        </w:rPr>
        <w:t>می‌گوید: اگر دوزخ را می‌دیدند چگونه می‌بودند؟</w:t>
      </w:r>
    </w:p>
    <w:p w:rsidR="005242CD" w:rsidRDefault="005242CD" w:rsidP="00B327D5">
      <w:pPr>
        <w:pStyle w:val="0-"/>
        <w:rPr>
          <w:rtl/>
          <w:lang w:bidi="fa-IR"/>
        </w:rPr>
      </w:pPr>
      <w:r>
        <w:rPr>
          <w:rFonts w:hint="cs"/>
          <w:rtl/>
          <w:lang w:bidi="fa-IR"/>
        </w:rPr>
        <w:t>می‌گویند: اگر می‌دیدند از این بیشتر از آن گریزان بوده و بیشتر می‌ترسیدند.</w:t>
      </w:r>
    </w:p>
    <w:p w:rsidR="005242CD" w:rsidRDefault="005242CD" w:rsidP="00B327D5">
      <w:pPr>
        <w:pStyle w:val="0-"/>
        <w:rPr>
          <w:rtl/>
          <w:lang w:bidi="fa-IR"/>
        </w:rPr>
      </w:pPr>
      <w:r>
        <w:rPr>
          <w:rFonts w:hint="cs"/>
          <w:rtl/>
          <w:lang w:bidi="fa-IR"/>
        </w:rPr>
        <w:t>خداوند متعال می‌گوید: پس من شما را شاهد می‌گیرم که ایشان را بخشیدم.</w:t>
      </w:r>
    </w:p>
    <w:p w:rsidR="005242CD" w:rsidRDefault="005242CD" w:rsidP="00B327D5">
      <w:pPr>
        <w:pStyle w:val="0-"/>
        <w:rPr>
          <w:rtl/>
          <w:lang w:bidi="fa-IR"/>
        </w:rPr>
      </w:pPr>
      <w:r>
        <w:rPr>
          <w:rFonts w:hint="cs"/>
          <w:rtl/>
          <w:lang w:bidi="fa-IR"/>
        </w:rPr>
        <w:t>فرشتۀ از فرشتگان می‌گوید: در بین این‌ها فلانی است که با ایشان ذکر نکرده است، بلکه برای انجام کاری در مجلس آن‌ها اشتراک نموده است.</w:t>
      </w:r>
    </w:p>
    <w:p w:rsidR="005242CD" w:rsidRDefault="005242CD" w:rsidP="00B327D5">
      <w:pPr>
        <w:pStyle w:val="0-"/>
        <w:rPr>
          <w:rtl/>
          <w:lang w:bidi="fa-IR"/>
        </w:rPr>
      </w:pPr>
      <w:r>
        <w:rPr>
          <w:rFonts w:hint="cs"/>
          <w:rtl/>
          <w:lang w:bidi="fa-IR"/>
        </w:rPr>
        <w:t>[خداوند متعال] می‌گوید: این‌ها کسانی‌اند که هم نشینان آن‌ها نیاید بدبخت شوند»</w:t>
      </w:r>
      <w:r w:rsidRPr="005242CD">
        <w:rPr>
          <w:rFonts w:ascii="IRLotus" w:hAnsi="IRLotus" w:cs="IRLotus"/>
          <w:vertAlign w:val="superscript"/>
          <w:rtl/>
          <w:lang w:bidi="fa-IR"/>
        </w:rPr>
        <w:t>(</w:t>
      </w:r>
      <w:r w:rsidRPr="005242CD">
        <w:rPr>
          <w:rStyle w:val="FootnoteReference"/>
          <w:rFonts w:ascii="IRLotus" w:eastAsia="SimSun" w:hAnsi="IRLotus" w:cs="IRLotus"/>
          <w:rtl/>
          <w:lang w:bidi="fa-IR"/>
        </w:rPr>
        <w:footnoteReference w:id="236"/>
      </w:r>
      <w:r w:rsidRPr="005242CD">
        <w:rPr>
          <w:rFonts w:ascii="IRLotus" w:hAnsi="IRLotus" w:cs="IRLotus"/>
          <w:vertAlign w:val="superscript"/>
          <w:rtl/>
          <w:lang w:bidi="fa-IR"/>
        </w:rPr>
        <w:t>)</w:t>
      </w:r>
      <w:r>
        <w:rPr>
          <w:rFonts w:hint="cs"/>
          <w:rtl/>
          <w:lang w:bidi="fa-IR"/>
        </w:rPr>
        <w:t>.</w:t>
      </w:r>
    </w:p>
    <w:p w:rsidR="003778CA" w:rsidRDefault="003778CA" w:rsidP="00B327D5">
      <w:pPr>
        <w:pStyle w:val="0-"/>
        <w:rPr>
          <w:rtl/>
          <w:lang w:bidi="fa-IR"/>
        </w:rPr>
        <w:sectPr w:rsidR="003778CA" w:rsidSect="00665199">
          <w:headerReference w:type="default" r:id="rId31"/>
          <w:footnotePr>
            <w:numRestart w:val="eachPage"/>
          </w:footnotePr>
          <w:pgSz w:w="9356" w:h="13608" w:code="9"/>
          <w:pgMar w:top="567" w:right="1134" w:bottom="851" w:left="1134" w:header="454" w:footer="0" w:gutter="0"/>
          <w:cols w:space="708"/>
          <w:titlePg/>
          <w:bidi/>
          <w:rtlGutter/>
          <w:docGrid w:linePitch="360"/>
        </w:sectPr>
      </w:pPr>
    </w:p>
    <w:p w:rsidR="003778CA" w:rsidRDefault="003778CA" w:rsidP="0070393E">
      <w:pPr>
        <w:pStyle w:val="1-"/>
        <w:rPr>
          <w:rtl/>
        </w:rPr>
      </w:pPr>
      <w:r w:rsidRPr="009A49E2">
        <w:rPr>
          <w:rFonts w:hint="cs"/>
          <w:rtl/>
        </w:rPr>
        <w:t>74</w:t>
      </w:r>
      <w:r>
        <w:rPr>
          <w:rFonts w:hint="cs"/>
          <w:rtl/>
        </w:rPr>
        <w:t>-</w:t>
      </w:r>
      <w:r w:rsidR="003B10DB">
        <w:rPr>
          <w:rFonts w:hint="cs"/>
          <w:rtl/>
        </w:rPr>
        <w:t xml:space="preserve"> كِتَابُ الرِّ</w:t>
      </w:r>
      <w:r w:rsidR="00902287">
        <w:rPr>
          <w:rFonts w:hint="cs"/>
          <w:rtl/>
        </w:rPr>
        <w:t>قَاقِ</w:t>
      </w:r>
    </w:p>
    <w:p w:rsidR="00902287" w:rsidRDefault="00902287" w:rsidP="000727D6">
      <w:pPr>
        <w:pStyle w:val="2-"/>
        <w:rPr>
          <w:rFonts w:ascii="IRLotus" w:hAnsi="IRLotus" w:cs="IRLotus"/>
          <w:vertAlign w:val="superscript"/>
          <w:rtl/>
          <w:lang w:bidi="fa-IR"/>
        </w:rPr>
      </w:pPr>
      <w:bookmarkStart w:id="230" w:name="_Toc434312985"/>
      <w:r>
        <w:rPr>
          <w:rFonts w:hint="cs"/>
          <w:rtl/>
          <w:lang w:bidi="fa-IR"/>
        </w:rPr>
        <w:t>کتاب [74]- رِقَاق</w:t>
      </w:r>
      <w:r w:rsidRPr="00902287">
        <w:rPr>
          <w:rFonts w:ascii="IRLotus" w:hAnsi="IRLotus" w:cs="IRLotus"/>
          <w:vertAlign w:val="superscript"/>
          <w:rtl/>
          <w:lang w:bidi="fa-IR"/>
        </w:rPr>
        <w:t>(</w:t>
      </w:r>
      <w:r w:rsidRPr="00902287">
        <w:rPr>
          <w:rStyle w:val="FootnoteReference"/>
          <w:rFonts w:ascii="IRLotus" w:eastAsia="SimSun" w:hAnsi="IRLotus" w:cs="IRLotus"/>
          <w:rtl/>
          <w:lang w:bidi="fa-IR"/>
        </w:rPr>
        <w:footnoteReference w:id="237"/>
      </w:r>
      <w:r w:rsidRPr="00902287">
        <w:rPr>
          <w:rFonts w:ascii="IRLotus" w:hAnsi="IRLotus" w:cs="IRLotus"/>
          <w:vertAlign w:val="superscript"/>
          <w:rtl/>
          <w:lang w:bidi="fa-IR"/>
        </w:rPr>
        <w:t>)</w:t>
      </w:r>
      <w:bookmarkEnd w:id="230"/>
    </w:p>
    <w:p w:rsidR="00902287" w:rsidRDefault="00902287" w:rsidP="00902287">
      <w:pPr>
        <w:pStyle w:val="2-0"/>
        <w:rPr>
          <w:rtl/>
        </w:rPr>
      </w:pPr>
      <w:r w:rsidRPr="009A49E2">
        <w:rPr>
          <w:rFonts w:hint="cs"/>
          <w:rtl/>
          <w:lang w:bidi="ar-SA"/>
        </w:rPr>
        <w:t>1</w:t>
      </w:r>
      <w:r w:rsidRPr="00902287">
        <w:rPr>
          <w:rFonts w:hint="cs"/>
          <w:rtl/>
        </w:rPr>
        <w:t>- باب: الصحَّة وَالفَراغ وَ</w:t>
      </w:r>
      <w:r w:rsidR="009F601B">
        <w:rPr>
          <w:rtl/>
        </w:rPr>
        <w:t>لا عَي</w:t>
      </w:r>
      <w:r w:rsidRPr="00902287">
        <w:rPr>
          <w:rtl/>
        </w:rPr>
        <w:t>ش</w:t>
      </w:r>
      <w:r w:rsidR="009F601B">
        <w:rPr>
          <w:rtl/>
        </w:rPr>
        <w:t xml:space="preserve"> إِلا عَي</w:t>
      </w:r>
      <w:r w:rsidRPr="00902287">
        <w:rPr>
          <w:rtl/>
        </w:rPr>
        <w:t>شُ</w:t>
      </w:r>
      <w:r w:rsidR="009F601B">
        <w:rPr>
          <w:rtl/>
        </w:rPr>
        <w:t xml:space="preserve"> الآخِرَة</w:t>
      </w:r>
    </w:p>
    <w:p w:rsidR="00902287" w:rsidRDefault="00902287" w:rsidP="0070393E">
      <w:pPr>
        <w:pStyle w:val="4-"/>
        <w:rPr>
          <w:rtl/>
          <w:lang w:bidi="fa-IR"/>
        </w:rPr>
      </w:pPr>
      <w:bookmarkStart w:id="231" w:name="_Toc434312986"/>
      <w:r>
        <w:rPr>
          <w:rFonts w:hint="cs"/>
          <w:rtl/>
          <w:lang w:bidi="fa-IR"/>
        </w:rPr>
        <w:t>باب [1]: تندرستی و فارغت و اینکه: راحتی جز راحت آخرت نیست</w:t>
      </w:r>
      <w:bookmarkEnd w:id="231"/>
    </w:p>
    <w:p w:rsidR="00902287" w:rsidRDefault="00902287" w:rsidP="009B10A3">
      <w:pPr>
        <w:pStyle w:val="5-"/>
        <w:rPr>
          <w:rtl/>
          <w:lang w:bidi="fa-IR"/>
        </w:rPr>
      </w:pPr>
      <w:r>
        <w:rPr>
          <w:rFonts w:hint="cs"/>
          <w:rtl/>
          <w:lang w:bidi="fa-IR"/>
        </w:rPr>
        <w:t>2091</w:t>
      </w:r>
      <w:r w:rsidRPr="000C0234">
        <w:rPr>
          <w:rFonts w:hint="cs"/>
          <w:rtl/>
        </w:rPr>
        <w:t xml:space="preserve">- </w:t>
      </w:r>
      <w:r w:rsidR="000C0234" w:rsidRPr="000C0234">
        <w:rPr>
          <w:rtl/>
        </w:rPr>
        <w:t xml:space="preserve">عَنِ ابْنِ عَبَّاسٍ رَضِيَ اللَّهُ عَنْهُمَا، قَالَ: قَالَ النَّبِيُّ صَلَّى اللهُ عَلَيْهِ وَسَلَّمَ: </w:t>
      </w:r>
      <w:r w:rsidR="009B10A3">
        <w:rPr>
          <w:rFonts w:hint="cs"/>
          <w:rtl/>
        </w:rPr>
        <w:t>«</w:t>
      </w:r>
      <w:r w:rsidR="000C0234" w:rsidRPr="000C0234">
        <w:rPr>
          <w:rtl/>
        </w:rPr>
        <w:t>نِعْمَتَانِ مَغْبُونٌ فِيهِمَا كَثِيرٌ مِنَ النَّاسِ: الصِّحَّةُ وَالفَرَاغُ</w:t>
      </w:r>
      <w:r w:rsidR="009B10A3">
        <w:rPr>
          <w:rFonts w:hint="cs"/>
          <w:rtl/>
        </w:rPr>
        <w:t>»</w:t>
      </w:r>
      <w:r w:rsidRPr="000C0234">
        <w:rPr>
          <w:rFonts w:hint="cs"/>
          <w:rtl/>
        </w:rPr>
        <w:t xml:space="preserve"> [رواه البخاری: 6412].</w:t>
      </w:r>
    </w:p>
    <w:p w:rsidR="00902287" w:rsidRDefault="00902287" w:rsidP="00902287">
      <w:pPr>
        <w:pStyle w:val="0-"/>
        <w:rPr>
          <w:rtl/>
          <w:lang w:bidi="fa-IR"/>
        </w:rPr>
      </w:pPr>
      <w:r>
        <w:rPr>
          <w:rFonts w:hint="cs"/>
          <w:rtl/>
          <w:lang w:bidi="fa-IR"/>
        </w:rPr>
        <w:t>2091- از ابن عباس</w:t>
      </w:r>
      <w:r>
        <w:rPr>
          <w:rFonts w:cs="CTraditional Arabic" w:hint="cs"/>
          <w:rtl/>
          <w:lang w:bidi="fa-IR"/>
        </w:rPr>
        <w:t>ب</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فرمودند: «دو نعمت است که اکثر مردم در آن فریب می‌خورند، یکی</w:t>
      </w:r>
      <w:r w:rsidR="00223D1C">
        <w:rPr>
          <w:rFonts w:hint="cs"/>
          <w:rtl/>
          <w:lang w:bidi="fa-IR"/>
        </w:rPr>
        <w:t xml:space="preserve"> تندرستی و دیگری فراغت»</w:t>
      </w:r>
      <w:r w:rsidR="00223D1C" w:rsidRPr="00223D1C">
        <w:rPr>
          <w:rFonts w:ascii="IRLotus" w:hAnsi="IRLotus" w:cs="IRLotus"/>
          <w:vertAlign w:val="superscript"/>
          <w:rtl/>
          <w:lang w:bidi="fa-IR"/>
        </w:rPr>
        <w:t>(</w:t>
      </w:r>
      <w:r w:rsidR="00223D1C" w:rsidRPr="00223D1C">
        <w:rPr>
          <w:rStyle w:val="FootnoteReference"/>
          <w:rFonts w:ascii="IRLotus" w:eastAsia="SimSun" w:hAnsi="IRLotus" w:cs="IRLotus"/>
          <w:rtl/>
          <w:lang w:bidi="fa-IR"/>
        </w:rPr>
        <w:footnoteReference w:id="238"/>
      </w:r>
      <w:r w:rsidR="00223D1C" w:rsidRPr="00223D1C">
        <w:rPr>
          <w:rFonts w:ascii="IRLotus" w:hAnsi="IRLotus" w:cs="IRLotus"/>
          <w:vertAlign w:val="superscript"/>
          <w:rtl/>
          <w:lang w:bidi="fa-IR"/>
        </w:rPr>
        <w:t>)</w:t>
      </w:r>
      <w:r w:rsidR="00223D1C">
        <w:rPr>
          <w:rFonts w:hint="cs"/>
          <w:rtl/>
          <w:lang w:bidi="fa-IR"/>
        </w:rPr>
        <w:t>.</w:t>
      </w:r>
    </w:p>
    <w:p w:rsidR="00C657AD" w:rsidRDefault="00C657AD" w:rsidP="009F601B">
      <w:pPr>
        <w:pStyle w:val="2-0"/>
        <w:rPr>
          <w:rtl/>
        </w:rPr>
      </w:pPr>
      <w:r w:rsidRPr="009A49E2">
        <w:rPr>
          <w:rFonts w:hint="cs"/>
          <w:rtl/>
          <w:lang w:bidi="ar-SA"/>
        </w:rPr>
        <w:t>2</w:t>
      </w:r>
      <w:r w:rsidRPr="00C657AD">
        <w:rPr>
          <w:rFonts w:hint="cs"/>
          <w:rtl/>
        </w:rPr>
        <w:t xml:space="preserve">- باب: </w:t>
      </w:r>
      <w:r w:rsidRPr="00C657AD">
        <w:rPr>
          <w:rtl/>
        </w:rPr>
        <w:t xml:space="preserve">قَوْلِ النَّبِيِّ </w:t>
      </w:r>
      <w:r w:rsidR="009F601B">
        <w:rPr>
          <w:rFonts w:cs="CTraditional Arabic" w:hint="cs"/>
          <w:b/>
          <w:bCs w:val="0"/>
          <w:rtl/>
        </w:rPr>
        <w:t>ج</w:t>
      </w:r>
      <w:r w:rsidR="00AF60FC">
        <w:rPr>
          <w:rtl/>
        </w:rPr>
        <w:t>: «كُنْ فِي الدُّنْيَا كَأ</w:t>
      </w:r>
      <w:r w:rsidRPr="00C657AD">
        <w:rPr>
          <w:rtl/>
        </w:rPr>
        <w:t>نَّكَ غَرِيب</w:t>
      </w:r>
      <w:r>
        <w:rPr>
          <w:rtl/>
        </w:rPr>
        <w:t>ٌ</w:t>
      </w:r>
      <w:r w:rsidRPr="00C657AD">
        <w:rPr>
          <w:rtl/>
        </w:rPr>
        <w:t>»</w:t>
      </w:r>
    </w:p>
    <w:p w:rsidR="0098741D" w:rsidRDefault="0098741D" w:rsidP="00B05AFD">
      <w:pPr>
        <w:pStyle w:val="4-"/>
        <w:rPr>
          <w:rtl/>
          <w:lang w:bidi="fa-IR"/>
        </w:rPr>
      </w:pPr>
      <w:bookmarkStart w:id="232" w:name="_Toc434312987"/>
      <w:r>
        <w:rPr>
          <w:rFonts w:hint="cs"/>
          <w:rtl/>
          <w:lang w:bidi="fa-IR"/>
        </w:rPr>
        <w:t xml:space="preserve">باب [2]: این گفتۀ پیامبر خدا </w:t>
      </w:r>
      <w:r>
        <w:rPr>
          <w:rFonts w:cs="CTraditional Arabic" w:hint="cs"/>
          <w:rtl/>
          <w:lang w:bidi="fa-IR"/>
        </w:rPr>
        <w:t>ج</w:t>
      </w:r>
      <w:r>
        <w:rPr>
          <w:rFonts w:hint="cs"/>
          <w:rtl/>
          <w:lang w:bidi="fa-IR"/>
        </w:rPr>
        <w:t xml:space="preserve"> که: «در این دنیا آن‌چنان باش که گویا مسافر هستی»</w:t>
      </w:r>
      <w:bookmarkEnd w:id="232"/>
    </w:p>
    <w:p w:rsidR="0098741D" w:rsidRDefault="0098741D" w:rsidP="00B05AFD">
      <w:pPr>
        <w:pStyle w:val="5-"/>
        <w:rPr>
          <w:rtl/>
          <w:lang w:bidi="fa-IR"/>
        </w:rPr>
      </w:pPr>
      <w:r>
        <w:rPr>
          <w:rFonts w:hint="cs"/>
          <w:rtl/>
          <w:lang w:bidi="fa-IR"/>
        </w:rPr>
        <w:t>2092</w:t>
      </w:r>
      <w:r w:rsidRPr="00B05AFD">
        <w:rPr>
          <w:rFonts w:hint="cs"/>
          <w:rtl/>
        </w:rPr>
        <w:t xml:space="preserve">- </w:t>
      </w:r>
      <w:r w:rsidR="00B05AFD" w:rsidRPr="00B05AFD">
        <w:rPr>
          <w:rtl/>
        </w:rPr>
        <w:t>عَنْ عَبْدِ اللَّهِ بْنِ عُمَرَ رَضِيَ اللَّهُ عَنْهُمَا، قَالَ: أَخَذَ رَسُولُ اللَّهِ صَلَّى اللهُ عَلَيْهِ وَسَلَّمَ بِمَنْكِبِي، فَقَالَ: «كُنْ فِي الدُّنْيَا كَأَنَّكَ غَرِيبٌ أَوْ عَابِرُ سَبِيلٍ» وَكَانَ ابْنُ عُمَرَ، يَقُولُ: «إِذَا أَمْسَيْتَ فَلاَ تَنْتَظِرِ الصَّبَاحَ، وَإِذَا أَصْبَحْتَ فَلاَ تَنْتَظِرِ المَسَاءَ، وَخُذْ مِنْ صِحَّتِكَ لِمَرَضِكَ، وَمِنْ حَيَاتِكَ لِمَوْتِكَ»</w:t>
      </w:r>
      <w:r w:rsidRPr="00B05AFD">
        <w:rPr>
          <w:rFonts w:hint="cs"/>
          <w:rtl/>
        </w:rPr>
        <w:t xml:space="preserve"> [رواه البخاری: 6416].</w:t>
      </w:r>
    </w:p>
    <w:p w:rsidR="0098741D" w:rsidRDefault="0098741D" w:rsidP="0098741D">
      <w:pPr>
        <w:pStyle w:val="0-"/>
        <w:rPr>
          <w:rtl/>
          <w:lang w:bidi="fa-IR"/>
        </w:rPr>
      </w:pPr>
      <w:r>
        <w:rPr>
          <w:rFonts w:hint="cs"/>
          <w:rtl/>
          <w:lang w:bidi="fa-IR"/>
        </w:rPr>
        <w:t>2092- از عبدالله بن عمر</w:t>
      </w:r>
      <w:r>
        <w:rPr>
          <w:rFonts w:cs="CTraditional Arabic" w:hint="cs"/>
          <w:rtl/>
          <w:lang w:bidi="fa-IR"/>
        </w:rPr>
        <w:t>ب</w:t>
      </w:r>
      <w:r>
        <w:rPr>
          <w:rFonts w:hint="cs"/>
          <w:rtl/>
          <w:lang w:bidi="fa-IR"/>
        </w:rPr>
        <w:t xml:space="preserve"> روایت است که گفت: پیامبر</w:t>
      </w:r>
      <w:r w:rsidR="009E4744">
        <w:rPr>
          <w:rFonts w:hint="cs"/>
          <w:rtl/>
          <w:lang w:bidi="fa-IR"/>
        </w:rPr>
        <w:t xml:space="preserve"> خدا </w:t>
      </w:r>
      <w:r w:rsidR="009E4744">
        <w:rPr>
          <w:rFonts w:cs="CTraditional Arabic" w:hint="cs"/>
          <w:rtl/>
          <w:lang w:bidi="fa-IR"/>
        </w:rPr>
        <w:t>ج</w:t>
      </w:r>
      <w:r w:rsidR="009E4744">
        <w:rPr>
          <w:rFonts w:hint="cs"/>
          <w:rtl/>
          <w:lang w:bidi="fa-IR"/>
        </w:rPr>
        <w:t xml:space="preserve"> شانه‌ام را [و یا شانه‌هایم را] گرفتند و فرمودند: «در دنیا آن‌چنان باش که گویا مسافر و یا رهگذر هستی».</w:t>
      </w:r>
    </w:p>
    <w:p w:rsidR="009E4744" w:rsidRDefault="00BE59E3" w:rsidP="0098741D">
      <w:pPr>
        <w:pStyle w:val="0-"/>
        <w:rPr>
          <w:rtl/>
          <w:lang w:bidi="fa-IR"/>
        </w:rPr>
      </w:pPr>
      <w:r>
        <w:rPr>
          <w:rFonts w:hint="cs"/>
          <w:rtl/>
          <w:lang w:bidi="fa-IR"/>
        </w:rPr>
        <w:t>و ابن عمر</w:t>
      </w:r>
      <w:r w:rsidR="009E4744">
        <w:rPr>
          <w:rFonts w:cs="CTraditional Arabic" w:hint="cs"/>
          <w:rtl/>
          <w:lang w:bidi="fa-IR"/>
        </w:rPr>
        <w:t>ب</w:t>
      </w:r>
      <w:r w:rsidR="009E4744">
        <w:rPr>
          <w:rFonts w:hint="cs"/>
          <w:rtl/>
          <w:lang w:bidi="fa-IR"/>
        </w:rPr>
        <w:t xml:space="preserve"> می‌گفت: چون شام زنده بودی انتظار صبح را نداشته باش، و چون صبح زنده بودی انتظار شام را نداشته‌باش، و از ایا</w:t>
      </w:r>
      <w:r>
        <w:rPr>
          <w:rFonts w:hint="cs"/>
          <w:rtl/>
          <w:lang w:bidi="fa-IR"/>
        </w:rPr>
        <w:t>م</w:t>
      </w:r>
      <w:r w:rsidR="009E4744">
        <w:rPr>
          <w:rFonts w:hint="cs"/>
          <w:rtl/>
          <w:lang w:bidi="fa-IR"/>
        </w:rPr>
        <w:t xml:space="preserve"> تندرسی‌ات برای ایا</w:t>
      </w:r>
      <w:r>
        <w:rPr>
          <w:rFonts w:hint="cs"/>
          <w:rtl/>
          <w:lang w:bidi="fa-IR"/>
        </w:rPr>
        <w:t>م</w:t>
      </w:r>
      <w:r w:rsidR="009E4744">
        <w:rPr>
          <w:rFonts w:hint="cs"/>
          <w:rtl/>
          <w:lang w:bidi="fa-IR"/>
        </w:rPr>
        <w:t xml:space="preserve"> مریضی‌ات و از زندگی‌ات برای مرگت ذخیر کن</w:t>
      </w:r>
      <w:r w:rsidR="009E4744" w:rsidRPr="009E4744">
        <w:rPr>
          <w:rFonts w:ascii="IRLotus" w:hAnsi="IRLotus" w:cs="IRLotus"/>
          <w:vertAlign w:val="superscript"/>
          <w:rtl/>
          <w:lang w:bidi="fa-IR"/>
        </w:rPr>
        <w:t>(</w:t>
      </w:r>
      <w:r w:rsidR="009E4744" w:rsidRPr="009E4744">
        <w:rPr>
          <w:rStyle w:val="FootnoteReference"/>
          <w:rFonts w:ascii="IRLotus" w:eastAsia="SimSun" w:hAnsi="IRLotus" w:cs="IRLotus"/>
          <w:rtl/>
          <w:lang w:bidi="fa-IR"/>
        </w:rPr>
        <w:footnoteReference w:id="239"/>
      </w:r>
      <w:r w:rsidR="009E4744" w:rsidRPr="009E4744">
        <w:rPr>
          <w:rFonts w:ascii="IRLotus" w:hAnsi="IRLotus" w:cs="IRLotus"/>
          <w:vertAlign w:val="superscript"/>
          <w:rtl/>
          <w:lang w:bidi="fa-IR"/>
        </w:rPr>
        <w:t>)</w:t>
      </w:r>
      <w:r w:rsidR="009E4744">
        <w:rPr>
          <w:rFonts w:hint="cs"/>
          <w:rtl/>
          <w:lang w:bidi="fa-IR"/>
        </w:rPr>
        <w:t>.</w:t>
      </w:r>
    </w:p>
    <w:p w:rsidR="00181D05" w:rsidRDefault="00181D05" w:rsidP="001E7782">
      <w:pPr>
        <w:pStyle w:val="2-0"/>
        <w:rPr>
          <w:rtl/>
        </w:rPr>
      </w:pPr>
      <w:r w:rsidRPr="009A49E2">
        <w:rPr>
          <w:rFonts w:hint="cs"/>
          <w:rtl/>
          <w:lang w:bidi="ar-SA"/>
        </w:rPr>
        <w:t>3</w:t>
      </w:r>
      <w:r>
        <w:rPr>
          <w:rFonts w:hint="cs"/>
          <w:rtl/>
        </w:rPr>
        <w:t>- باب: فِي الأمَلِ وَطُولِهِ</w:t>
      </w:r>
    </w:p>
    <w:p w:rsidR="00181D05" w:rsidRDefault="00181D05" w:rsidP="00BE43C5">
      <w:pPr>
        <w:pStyle w:val="4-"/>
        <w:rPr>
          <w:rtl/>
          <w:lang w:bidi="fa-IR"/>
        </w:rPr>
      </w:pPr>
      <w:bookmarkStart w:id="233" w:name="_Toc434312988"/>
      <w:r>
        <w:rPr>
          <w:rFonts w:hint="cs"/>
          <w:rtl/>
          <w:lang w:bidi="fa-IR"/>
        </w:rPr>
        <w:t>باب [3]: آرز</w:t>
      </w:r>
      <w:r w:rsidR="00BE43C5">
        <w:rPr>
          <w:rFonts w:hint="cs"/>
          <w:rtl/>
          <w:lang w:bidi="fa-IR"/>
        </w:rPr>
        <w:t>و</w:t>
      </w:r>
      <w:r>
        <w:rPr>
          <w:rFonts w:hint="cs"/>
          <w:rtl/>
          <w:lang w:bidi="fa-IR"/>
        </w:rPr>
        <w:t>ی دراز</w:t>
      </w:r>
      <w:bookmarkEnd w:id="233"/>
    </w:p>
    <w:p w:rsidR="00181D05" w:rsidRDefault="00181D05" w:rsidP="009B10A3">
      <w:pPr>
        <w:pStyle w:val="5-"/>
        <w:rPr>
          <w:rtl/>
          <w:lang w:bidi="fa-IR"/>
        </w:rPr>
      </w:pPr>
      <w:r>
        <w:rPr>
          <w:rFonts w:hint="cs"/>
          <w:rtl/>
          <w:lang w:bidi="fa-IR"/>
        </w:rPr>
        <w:t>2093</w:t>
      </w:r>
      <w:r w:rsidRPr="001E7782">
        <w:rPr>
          <w:rFonts w:hint="cs"/>
          <w:rtl/>
        </w:rPr>
        <w:t xml:space="preserve">- </w:t>
      </w:r>
      <w:r w:rsidR="001E7782" w:rsidRPr="001E7782">
        <w:rPr>
          <w:rtl/>
        </w:rPr>
        <w:t xml:space="preserve">عَنْ عَبْدِ اللَّهِ رَضِيَ اللَّهُ عَنْهُ، قَالَ: خَطَّ النَّبِيُّ صَلَّى اللهُ عَلَيْهِ وَسَلَّمَ خَطًّا مُرَبَّعًا، وَخَطَّ خَطًّا فِي الوَسَطِ خَارِجًا مِنْهُ، وَخَطَّ خُطَطًا صِغَارًا إِلَى هَذَا الَّذِي فِي الوَسَطِ مِنْ جَانِبِهِ الَّذِي فِي الوَسَطِ، وَقَالَ: </w:t>
      </w:r>
      <w:r w:rsidR="009B10A3">
        <w:rPr>
          <w:rFonts w:hint="cs"/>
          <w:rtl/>
        </w:rPr>
        <w:t>«</w:t>
      </w:r>
      <w:r w:rsidR="001E7782" w:rsidRPr="001E7782">
        <w:rPr>
          <w:rtl/>
        </w:rPr>
        <w:t>هَذَا الإِنْسَانُ، وَهَذَا أَجَلُهُ مُحِيطٌ بِهِ - أَوْ: قَدْ أَحَاطَ بِهِ - وَهَذَا الَّذِي هُوَ خَارِجٌ أَمَلُهُ، وَهَذِهِ الخُطَطُ الصِّغَارُ الأَعْرَاضُ، فَإِنْ أَخْطَأَهُ هَذَا نَهَشَهُ هَذَا، وَإِنْ أَخْطَأَهُ هَذَا نَهَشَهُ هَذَا</w:t>
      </w:r>
      <w:r w:rsidR="009B10A3">
        <w:rPr>
          <w:rFonts w:hint="cs"/>
          <w:rtl/>
        </w:rPr>
        <w:t>»</w:t>
      </w:r>
      <w:r w:rsidRPr="001E7782">
        <w:rPr>
          <w:rFonts w:hint="cs"/>
          <w:rtl/>
        </w:rPr>
        <w:t xml:space="preserve"> [رواه البخاری: 6417].</w:t>
      </w:r>
    </w:p>
    <w:p w:rsidR="00181D05" w:rsidRDefault="00181D05" w:rsidP="0098741D">
      <w:pPr>
        <w:pStyle w:val="0-"/>
        <w:rPr>
          <w:rtl/>
          <w:lang w:bidi="fa-IR"/>
        </w:rPr>
      </w:pPr>
      <w:r>
        <w:rPr>
          <w:rFonts w:hint="cs"/>
          <w:rtl/>
          <w:lang w:bidi="fa-IR"/>
        </w:rPr>
        <w:t>2093- از عبدالله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مربعی را رسم کردند، و در خارج مربع در قسمت و</w:t>
      </w:r>
      <w:r w:rsidR="003B6CCD">
        <w:rPr>
          <w:rFonts w:hint="cs"/>
          <w:rtl/>
          <w:lang w:bidi="fa-IR"/>
        </w:rPr>
        <w:t xml:space="preserve"> سطی آن خطی کشیدند، و خط‌های کوچ</w:t>
      </w:r>
      <w:r>
        <w:rPr>
          <w:rFonts w:hint="cs"/>
          <w:rtl/>
          <w:lang w:bidi="fa-IR"/>
        </w:rPr>
        <w:t>ک دیگری را به سوی این خط و سطی رسم نموده و فرمودند:</w:t>
      </w:r>
    </w:p>
    <w:p w:rsidR="00D4234C" w:rsidRDefault="00D4234C" w:rsidP="0098741D">
      <w:pPr>
        <w:pStyle w:val="0-"/>
        <w:rPr>
          <w:rtl/>
          <w:lang w:bidi="fa-IR"/>
        </w:rPr>
      </w:pPr>
      <w:r>
        <w:rPr>
          <w:rFonts w:hint="cs"/>
          <w:rtl/>
          <w:lang w:bidi="fa-IR"/>
        </w:rPr>
        <w:t>«این انسان است و این اجل او است که از هر طرف به او احاطه کرده است، و این خط بیرونی آرزوهای او است، و این خط‌های کوچک، اعراض و آفات است، اگر از یکی از آن‌ها نجات یابد، دیگری به سر وقتش می‌رسد، و اگر از این هم نجات یابد، آن دیگری او را فروگذار نخواهد کرد»</w:t>
      </w:r>
      <w:r w:rsidRPr="00D4234C">
        <w:rPr>
          <w:rFonts w:ascii="IRLotus" w:hAnsi="IRLotus" w:cs="IRLotus"/>
          <w:vertAlign w:val="superscript"/>
          <w:rtl/>
          <w:lang w:bidi="fa-IR"/>
        </w:rPr>
        <w:t>(</w:t>
      </w:r>
      <w:r w:rsidRPr="00D4234C">
        <w:rPr>
          <w:rStyle w:val="FootnoteReference"/>
          <w:rFonts w:ascii="IRLotus" w:eastAsia="SimSun" w:hAnsi="IRLotus" w:cs="IRLotus"/>
          <w:rtl/>
          <w:lang w:bidi="fa-IR"/>
        </w:rPr>
        <w:footnoteReference w:id="240"/>
      </w:r>
      <w:r w:rsidRPr="00D4234C">
        <w:rPr>
          <w:rFonts w:ascii="IRLotus" w:hAnsi="IRLotus" w:cs="IRLotus"/>
          <w:vertAlign w:val="superscript"/>
          <w:rtl/>
          <w:lang w:bidi="fa-IR"/>
        </w:rPr>
        <w:t>)</w:t>
      </w:r>
      <w:r>
        <w:rPr>
          <w:rFonts w:hint="cs"/>
          <w:rtl/>
          <w:lang w:bidi="fa-IR"/>
        </w:rPr>
        <w:t>.</w:t>
      </w:r>
    </w:p>
    <w:p w:rsidR="00B5633B" w:rsidRDefault="00B5633B" w:rsidP="007B7E6E">
      <w:pPr>
        <w:pStyle w:val="5-"/>
        <w:rPr>
          <w:rtl/>
          <w:lang w:bidi="fa-IR"/>
        </w:rPr>
      </w:pPr>
      <w:r>
        <w:rPr>
          <w:rFonts w:hint="cs"/>
          <w:rtl/>
          <w:lang w:bidi="fa-IR"/>
        </w:rPr>
        <w:t>2094</w:t>
      </w:r>
      <w:r w:rsidRPr="007B7E6E">
        <w:rPr>
          <w:rFonts w:hint="cs"/>
          <w:rtl/>
        </w:rPr>
        <w:t xml:space="preserve">- </w:t>
      </w:r>
      <w:r w:rsidR="007B7E6E" w:rsidRPr="007B7E6E">
        <w:rPr>
          <w:rtl/>
        </w:rPr>
        <w:t>عَنْ أَنَسٍ</w:t>
      </w:r>
      <w:r w:rsidR="007B7E6E">
        <w:rPr>
          <w:rFonts w:hint="cs"/>
          <w:rtl/>
        </w:rPr>
        <w:t xml:space="preserve"> بْنِ مالِكٍ</w:t>
      </w:r>
      <w:r w:rsidR="007B7E6E" w:rsidRPr="007B7E6E">
        <w:rPr>
          <w:rtl/>
        </w:rPr>
        <w:t xml:space="preserve"> </w:t>
      </w:r>
      <w:r w:rsidR="007B7E6E" w:rsidRPr="001E7782">
        <w:rPr>
          <w:rtl/>
        </w:rPr>
        <w:t>رَضِيَ اللَّهُ عَنْهُ</w:t>
      </w:r>
      <w:r w:rsidR="007B7E6E" w:rsidRPr="007B7E6E">
        <w:rPr>
          <w:rtl/>
        </w:rPr>
        <w:t>، قَالَ: خَطَّ النَّبِيُّ صَلَّى اللهُ عَلَيْهِ وَسَلَّمَ خُطُوطًا، فَقَالَ: «هَذَا الأَمَلُ وَهَذَا أَجَلُهُ، فَبَيْنَمَا هُوَ كَذَلِكَ إِذْ جَاءَهُ الخَطُّ الأَقْرَبُ»</w:t>
      </w:r>
      <w:r w:rsidRPr="007B7E6E">
        <w:rPr>
          <w:rFonts w:hint="cs"/>
          <w:rtl/>
        </w:rPr>
        <w:t xml:space="preserve"> [رواه البخاری: 6418].</w:t>
      </w:r>
    </w:p>
    <w:p w:rsidR="00B5633B" w:rsidRDefault="00B5633B" w:rsidP="0098741D">
      <w:pPr>
        <w:pStyle w:val="0-"/>
        <w:rPr>
          <w:rtl/>
          <w:lang w:bidi="fa-IR"/>
        </w:rPr>
      </w:pPr>
      <w:r>
        <w:rPr>
          <w:rFonts w:hint="cs"/>
          <w:rtl/>
          <w:lang w:bidi="fa-IR"/>
        </w:rPr>
        <w:t>2094- از انس بن مالک</w:t>
      </w:r>
      <w:r>
        <w:rPr>
          <w:rFonts w:cs="CTraditional Arabic" w:hint="cs"/>
          <w:rtl/>
          <w:lang w:bidi="fa-IR"/>
        </w:rPr>
        <w:t>س</w:t>
      </w:r>
      <w:r>
        <w:rPr>
          <w:rFonts w:hint="cs"/>
          <w:rtl/>
          <w:lang w:bidi="fa-IR"/>
        </w:rPr>
        <w:t xml:space="preserve"> روایت است که گفت: پیامبر خدا </w:t>
      </w:r>
      <w:r w:rsidR="00786510">
        <w:rPr>
          <w:rFonts w:cs="CTraditional Arabic" w:hint="cs"/>
          <w:rtl/>
          <w:lang w:bidi="fa-IR"/>
        </w:rPr>
        <w:t>ج</w:t>
      </w:r>
      <w:r w:rsidR="00786510">
        <w:rPr>
          <w:rFonts w:hint="cs"/>
          <w:rtl/>
          <w:lang w:bidi="fa-IR"/>
        </w:rPr>
        <w:t xml:space="preserve"> خط‌هایی را رسم نموده و فرمودند: «این آرزو، و این اجل انسان است، و در حالی که او به آرزوهایش غرق است، آن خط نزدیک‌تر [یعنی: اجلش] به او میرسد».</w:t>
      </w:r>
    </w:p>
    <w:p w:rsidR="00217D55" w:rsidRDefault="00217D55" w:rsidP="00217D55">
      <w:pPr>
        <w:pStyle w:val="2-0"/>
        <w:rPr>
          <w:rtl/>
        </w:rPr>
      </w:pPr>
      <w:r w:rsidRPr="009A49E2">
        <w:rPr>
          <w:rFonts w:hint="cs"/>
          <w:rtl/>
          <w:lang w:bidi="ar-SA"/>
        </w:rPr>
        <w:t>4</w:t>
      </w:r>
      <w:r w:rsidRPr="00217D55">
        <w:rPr>
          <w:rFonts w:hint="cs"/>
          <w:rtl/>
        </w:rPr>
        <w:t xml:space="preserve">- باب: </w:t>
      </w:r>
      <w:r w:rsidRPr="00217D55">
        <w:rPr>
          <w:rtl/>
        </w:rPr>
        <w:t>مَنْ بَلَغَ سِتِّينَ</w:t>
      </w:r>
      <w:r w:rsidR="006C07A9">
        <w:rPr>
          <w:rtl/>
        </w:rPr>
        <w:t xml:space="preserve"> سَنَةً، فَقَدْ أَعْذَرَ الله</w:t>
      </w:r>
      <w:r w:rsidRPr="00217D55">
        <w:rPr>
          <w:rtl/>
        </w:rPr>
        <w:t xml:space="preserve"> إِلَيْهِ</w:t>
      </w:r>
    </w:p>
    <w:p w:rsidR="00217D55" w:rsidRDefault="00217D55" w:rsidP="007F0FC5">
      <w:pPr>
        <w:pStyle w:val="4-"/>
        <w:rPr>
          <w:rtl/>
          <w:lang w:bidi="fa-IR"/>
        </w:rPr>
      </w:pPr>
      <w:bookmarkStart w:id="234" w:name="_Toc434312989"/>
      <w:r>
        <w:rPr>
          <w:rFonts w:hint="cs"/>
          <w:rtl/>
          <w:lang w:bidi="fa-IR"/>
        </w:rPr>
        <w:t>باب [4]: کسی که به شصت سالگی می‌رسد خداوند برایش اتمام حجت کرده است</w:t>
      </w:r>
      <w:bookmarkEnd w:id="234"/>
    </w:p>
    <w:p w:rsidR="00217D55" w:rsidRDefault="00217D55" w:rsidP="007F0FC5">
      <w:pPr>
        <w:pStyle w:val="5-"/>
        <w:rPr>
          <w:rtl/>
          <w:lang w:bidi="fa-IR"/>
        </w:rPr>
      </w:pPr>
      <w:r>
        <w:rPr>
          <w:rFonts w:hint="cs"/>
          <w:rtl/>
          <w:lang w:bidi="fa-IR"/>
        </w:rPr>
        <w:t>2095</w:t>
      </w:r>
      <w:r w:rsidRPr="007F0FC5">
        <w:rPr>
          <w:rFonts w:hint="cs"/>
          <w:rtl/>
        </w:rPr>
        <w:t xml:space="preserve">- </w:t>
      </w:r>
      <w:r w:rsidR="007F0FC5" w:rsidRPr="007F0FC5">
        <w:rPr>
          <w:rtl/>
        </w:rPr>
        <w:t xml:space="preserve">عَنْ أَبِي هُرَيْرَةَ </w:t>
      </w:r>
      <w:r w:rsidR="007F0FC5" w:rsidRPr="001E7782">
        <w:rPr>
          <w:rtl/>
        </w:rPr>
        <w:t>رَضِيَ اللَّهُ عَنْهُ</w:t>
      </w:r>
      <w:r w:rsidR="007F0FC5" w:rsidRPr="007F0FC5">
        <w:rPr>
          <w:rtl/>
        </w:rPr>
        <w:t>، عَنِ النَّبِيِّ صَلَّى اللهُ عَلَيْهِ وَسَلَّمَ قَالَ: «أَعْذَرَ اللَّهُ إِلَى امْرِئٍ أَخَّرَ أَجَلَهُ، حَتَّى بَلَّغَهُ سِتِّينَ سَنَةً»</w:t>
      </w:r>
      <w:r w:rsidRPr="007F0FC5">
        <w:rPr>
          <w:rFonts w:hint="cs"/>
          <w:rtl/>
        </w:rPr>
        <w:t xml:space="preserve"> [رواه البخاری: 6419].</w:t>
      </w:r>
    </w:p>
    <w:p w:rsidR="00217D55" w:rsidRDefault="00217D55" w:rsidP="00217D55">
      <w:pPr>
        <w:pStyle w:val="0-"/>
        <w:rPr>
          <w:lang w:bidi="fa-IR"/>
        </w:rPr>
      </w:pPr>
      <w:r>
        <w:rPr>
          <w:rFonts w:hint="cs"/>
          <w:rtl/>
          <w:lang w:bidi="fa-IR"/>
        </w:rPr>
        <w:t>2095- از ابو هریره</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w:t>
      </w:r>
      <w:r w:rsidR="00963231">
        <w:rPr>
          <w:rFonts w:hint="cs"/>
          <w:rtl/>
          <w:lang w:bidi="fa-IR"/>
        </w:rPr>
        <w:t xml:space="preserve"> فرمودند: «کسی را که جای عذری برایش نگذاشته است»</w:t>
      </w:r>
      <w:r w:rsidR="00963231" w:rsidRPr="00963231">
        <w:rPr>
          <w:rFonts w:ascii="IRLotus" w:hAnsi="IRLotus" w:cs="IRLotus"/>
          <w:vertAlign w:val="superscript"/>
          <w:rtl/>
          <w:lang w:bidi="fa-IR"/>
        </w:rPr>
        <w:t>(</w:t>
      </w:r>
      <w:r w:rsidR="00963231" w:rsidRPr="00963231">
        <w:rPr>
          <w:rStyle w:val="FootnoteReference"/>
          <w:rFonts w:ascii="IRLotus" w:eastAsia="SimSun" w:hAnsi="IRLotus" w:cs="IRLotus"/>
          <w:rtl/>
          <w:lang w:bidi="fa-IR"/>
        </w:rPr>
        <w:footnoteReference w:id="241"/>
      </w:r>
      <w:r w:rsidR="00963231" w:rsidRPr="00963231">
        <w:rPr>
          <w:rFonts w:ascii="IRLotus" w:hAnsi="IRLotus" w:cs="IRLotus"/>
          <w:vertAlign w:val="superscript"/>
          <w:rtl/>
          <w:lang w:bidi="fa-IR"/>
        </w:rPr>
        <w:t>)</w:t>
      </w:r>
      <w:r w:rsidR="00963231">
        <w:rPr>
          <w:rFonts w:hint="cs"/>
          <w:rtl/>
          <w:lang w:bidi="fa-IR"/>
        </w:rPr>
        <w:t>.</w:t>
      </w:r>
    </w:p>
    <w:p w:rsidR="007C524B" w:rsidRDefault="007C524B" w:rsidP="009B10A3">
      <w:pPr>
        <w:pStyle w:val="5-"/>
        <w:rPr>
          <w:rtl/>
          <w:lang w:bidi="fa-IR"/>
        </w:rPr>
      </w:pPr>
      <w:r>
        <w:rPr>
          <w:rFonts w:hint="cs"/>
          <w:rtl/>
          <w:lang w:bidi="fa-IR"/>
        </w:rPr>
        <w:t>2096</w:t>
      </w:r>
      <w:r w:rsidRPr="00F9775D">
        <w:rPr>
          <w:rFonts w:hint="cs"/>
          <w:rtl/>
        </w:rPr>
        <w:t>-</w:t>
      </w:r>
      <w:r w:rsidR="00F9775D">
        <w:rPr>
          <w:rFonts w:hint="cs"/>
          <w:rtl/>
        </w:rPr>
        <w:t xml:space="preserve"> وَعَنْهُ</w:t>
      </w:r>
      <w:r w:rsidR="00F9775D" w:rsidRPr="00F9775D">
        <w:rPr>
          <w:rtl/>
        </w:rPr>
        <w:t xml:space="preserve"> رَضِيَ اللَّهُ عَنْهُ، قَالَ: سَمِعْتُ رَسُولَ اللَّهِ صَلَّى اللهُ عَلَيْهِ وَسَلَّمَ يَقُولُ: </w:t>
      </w:r>
      <w:r w:rsidR="009B10A3">
        <w:rPr>
          <w:rFonts w:hint="cs"/>
          <w:rtl/>
        </w:rPr>
        <w:t>«</w:t>
      </w:r>
      <w:r w:rsidR="00F9775D" w:rsidRPr="00F9775D">
        <w:rPr>
          <w:rtl/>
        </w:rPr>
        <w:t>لاَ يَزَالُ قَلْبُ الكَبِيرِ شَابًّا فِي اثْنَتَيْنِ: فِي حُبِّ الدُّنْيَا وَطُولِ الأَمَلِ</w:t>
      </w:r>
      <w:r w:rsidR="009B10A3">
        <w:rPr>
          <w:rFonts w:hint="cs"/>
          <w:rtl/>
        </w:rPr>
        <w:t>»</w:t>
      </w:r>
      <w:r w:rsidRPr="00F9775D">
        <w:rPr>
          <w:rFonts w:hint="cs"/>
          <w:rtl/>
        </w:rPr>
        <w:t xml:space="preserve"> [رواه البخاری: 6042].</w:t>
      </w:r>
    </w:p>
    <w:p w:rsidR="007C524B" w:rsidRDefault="007C524B" w:rsidP="00217D55">
      <w:pPr>
        <w:pStyle w:val="0-"/>
        <w:rPr>
          <w:rtl/>
          <w:lang w:bidi="fa-IR"/>
        </w:rPr>
      </w:pPr>
      <w:r>
        <w:rPr>
          <w:rFonts w:hint="cs"/>
          <w:rtl/>
          <w:lang w:bidi="fa-IR"/>
        </w:rPr>
        <w:t>2096- و از</w:t>
      </w:r>
      <w:r w:rsidR="005A0AFF">
        <w:rPr>
          <w:rFonts w:hint="cs"/>
          <w:rtl/>
          <w:lang w:bidi="fa-IR"/>
        </w:rPr>
        <w:t xml:space="preserve"> </w:t>
      </w:r>
      <w:r>
        <w:rPr>
          <w:rFonts w:hint="cs"/>
          <w:rtl/>
          <w:lang w:bidi="fa-IR"/>
        </w:rPr>
        <w:t>ابو هریره</w:t>
      </w:r>
      <w:r>
        <w:rPr>
          <w:rFonts w:cs="CTraditional Arabic" w:hint="cs"/>
          <w:rtl/>
          <w:lang w:bidi="fa-IR"/>
        </w:rPr>
        <w:t>س</w:t>
      </w:r>
      <w:r>
        <w:rPr>
          <w:rFonts w:hint="cs"/>
          <w:rtl/>
          <w:lang w:bidi="fa-IR"/>
        </w:rPr>
        <w:t xml:space="preserve"> روایت است که گفت: از پیامبر خدا </w:t>
      </w:r>
      <w:r>
        <w:rPr>
          <w:rFonts w:cs="CTraditional Arabic" w:hint="cs"/>
          <w:rtl/>
          <w:lang w:bidi="fa-IR"/>
        </w:rPr>
        <w:t>ج</w:t>
      </w:r>
      <w:r>
        <w:rPr>
          <w:rFonts w:hint="cs"/>
          <w:rtl/>
          <w:lang w:bidi="fa-IR"/>
        </w:rPr>
        <w:t xml:space="preserve"> شنیدم که فرمودند: «همیشه دل شخص پیر، در دو چیز جوان است، یکی حب دنیا، و دیگری آرزوی دراز»</w:t>
      </w:r>
      <w:r w:rsidRPr="007C524B">
        <w:rPr>
          <w:rFonts w:ascii="IRLotus" w:hAnsi="IRLotus" w:cs="IRLotus"/>
          <w:vertAlign w:val="superscript"/>
          <w:rtl/>
          <w:lang w:bidi="fa-IR"/>
        </w:rPr>
        <w:t>(</w:t>
      </w:r>
      <w:r w:rsidRPr="007C524B">
        <w:rPr>
          <w:rStyle w:val="FootnoteReference"/>
          <w:rFonts w:ascii="IRLotus" w:eastAsia="SimSun" w:hAnsi="IRLotus" w:cs="IRLotus"/>
          <w:rtl/>
          <w:lang w:bidi="fa-IR"/>
        </w:rPr>
        <w:footnoteReference w:id="242"/>
      </w:r>
      <w:r w:rsidRPr="007C524B">
        <w:rPr>
          <w:rFonts w:ascii="IRLotus" w:hAnsi="IRLotus" w:cs="IRLotus"/>
          <w:vertAlign w:val="superscript"/>
          <w:rtl/>
          <w:lang w:bidi="fa-IR"/>
        </w:rPr>
        <w:t>)</w:t>
      </w:r>
      <w:r>
        <w:rPr>
          <w:rFonts w:hint="cs"/>
          <w:rtl/>
          <w:lang w:bidi="fa-IR"/>
        </w:rPr>
        <w:t>.</w:t>
      </w:r>
    </w:p>
    <w:p w:rsidR="00D56C25" w:rsidRDefault="001F14F7" w:rsidP="001F14F7">
      <w:pPr>
        <w:pStyle w:val="2-0"/>
        <w:rPr>
          <w:rtl/>
        </w:rPr>
      </w:pPr>
      <w:r w:rsidRPr="009A49E2">
        <w:rPr>
          <w:rFonts w:hint="cs"/>
          <w:rtl/>
          <w:lang w:bidi="ar-SA"/>
        </w:rPr>
        <w:t>5</w:t>
      </w:r>
      <w:r w:rsidRPr="001F14F7">
        <w:rPr>
          <w:rFonts w:hint="cs"/>
          <w:rtl/>
        </w:rPr>
        <w:t xml:space="preserve">- باب: </w:t>
      </w:r>
      <w:r w:rsidR="006C07A9">
        <w:rPr>
          <w:rtl/>
        </w:rPr>
        <w:t>العَمَل</w:t>
      </w:r>
      <w:r w:rsidRPr="001F14F7">
        <w:rPr>
          <w:rtl/>
        </w:rPr>
        <w:t xml:space="preserve"> الَّذ</w:t>
      </w:r>
      <w:r w:rsidR="006C07A9">
        <w:rPr>
          <w:rtl/>
        </w:rPr>
        <w:t>ِي يُبْتَغَى بِهِ وَجْهُ الله</w:t>
      </w:r>
    </w:p>
    <w:p w:rsidR="001F14F7" w:rsidRDefault="001F14F7" w:rsidP="001F14F7">
      <w:pPr>
        <w:pStyle w:val="4-"/>
        <w:rPr>
          <w:rtl/>
          <w:lang w:bidi="fa-IR"/>
        </w:rPr>
      </w:pPr>
      <w:bookmarkStart w:id="235" w:name="_Toc434312990"/>
      <w:r>
        <w:rPr>
          <w:rFonts w:hint="cs"/>
          <w:rtl/>
          <w:lang w:bidi="fa-IR"/>
        </w:rPr>
        <w:t>باب [5]: کاری که خاص برای خدا باشد</w:t>
      </w:r>
      <w:bookmarkEnd w:id="235"/>
    </w:p>
    <w:p w:rsidR="001F14F7" w:rsidRDefault="001F14F7" w:rsidP="009B10A3">
      <w:pPr>
        <w:pStyle w:val="5-"/>
        <w:rPr>
          <w:rtl/>
          <w:lang w:bidi="fa-IR"/>
        </w:rPr>
      </w:pPr>
      <w:r>
        <w:rPr>
          <w:rFonts w:hint="cs"/>
          <w:rtl/>
          <w:lang w:bidi="fa-IR"/>
        </w:rPr>
        <w:t>2</w:t>
      </w:r>
      <w:r w:rsidRPr="001F14F7">
        <w:rPr>
          <w:rFonts w:hint="cs"/>
          <w:rtl/>
        </w:rPr>
        <w:t>097-</w:t>
      </w:r>
      <w:r w:rsidR="007A4D1B">
        <w:rPr>
          <w:rFonts w:hint="cs"/>
          <w:rtl/>
        </w:rPr>
        <w:t xml:space="preserve"> عَنْ</w:t>
      </w:r>
      <w:r w:rsidRPr="001F14F7">
        <w:rPr>
          <w:rFonts w:hint="cs"/>
          <w:rtl/>
        </w:rPr>
        <w:t xml:space="preserve"> </w:t>
      </w:r>
      <w:r w:rsidRPr="001F14F7">
        <w:rPr>
          <w:rtl/>
        </w:rPr>
        <w:t>عِتْبَانَ بْنَ مَالِكٍ الأَنْصارِيَّ</w:t>
      </w:r>
      <w:r w:rsidR="007A4D1B" w:rsidRPr="007A4D1B">
        <w:rPr>
          <w:rtl/>
        </w:rPr>
        <w:t xml:space="preserve"> </w:t>
      </w:r>
      <w:r w:rsidR="007A4D1B" w:rsidRPr="00F9775D">
        <w:rPr>
          <w:rtl/>
        </w:rPr>
        <w:t>رَضِيَ اللَّهُ عَنْهُ</w:t>
      </w:r>
      <w:r w:rsidRPr="001F14F7">
        <w:rPr>
          <w:rtl/>
        </w:rPr>
        <w:t xml:space="preserve"> قَالَ</w:t>
      </w:r>
      <w:r w:rsidR="007A4D1B">
        <w:rPr>
          <w:rtl/>
        </w:rPr>
        <w:t>:</w:t>
      </w:r>
      <w:r w:rsidR="007A4D1B">
        <w:rPr>
          <w:rFonts w:hint="cs"/>
          <w:rtl/>
        </w:rPr>
        <w:t xml:space="preserve"> </w:t>
      </w:r>
      <w:r w:rsidRPr="001F14F7">
        <w:rPr>
          <w:rtl/>
        </w:rPr>
        <w:t>رَسُولُ اللَّهِ ص</w:t>
      </w:r>
      <w:r w:rsidR="007A4D1B">
        <w:rPr>
          <w:rtl/>
        </w:rPr>
        <w:t>َلَّى اللهُ عَلَيْهِ وَسَلَّمَ</w:t>
      </w:r>
      <w:r w:rsidR="007A4D1B">
        <w:rPr>
          <w:rFonts w:hint="cs"/>
          <w:rtl/>
        </w:rPr>
        <w:t xml:space="preserve">: </w:t>
      </w:r>
      <w:r w:rsidR="009B10A3">
        <w:rPr>
          <w:rFonts w:hint="cs"/>
          <w:rtl/>
        </w:rPr>
        <w:t>«</w:t>
      </w:r>
      <w:r w:rsidRPr="001F14F7">
        <w:rPr>
          <w:rtl/>
        </w:rPr>
        <w:t>لَنْ يُوَافِيَ عَبْدٌ يَوْمَ القِيَامَةِ، يَقُولُ: لاَ إِلَهَ إِلَّا اللَّهُ، يَبْتَغِي بِهِ وَجْهَ اللَّهِ، إِلَّا حَرَّمَ اللَّهُ عَلَيْهِ النَّارَ</w:t>
      </w:r>
      <w:r w:rsidR="009B10A3">
        <w:rPr>
          <w:rFonts w:hint="cs"/>
          <w:rtl/>
        </w:rPr>
        <w:t>»</w:t>
      </w:r>
      <w:r w:rsidRPr="001F14F7">
        <w:rPr>
          <w:rFonts w:hint="cs"/>
          <w:rtl/>
        </w:rPr>
        <w:t xml:space="preserve"> [رواه البخاری: 6423].</w:t>
      </w:r>
    </w:p>
    <w:p w:rsidR="001F14F7" w:rsidRDefault="001F14F7" w:rsidP="00664B93">
      <w:pPr>
        <w:pStyle w:val="0-"/>
        <w:rPr>
          <w:rtl/>
          <w:lang w:bidi="fa-IR"/>
        </w:rPr>
      </w:pPr>
      <w:r>
        <w:rPr>
          <w:rFonts w:hint="cs"/>
          <w:rtl/>
          <w:lang w:bidi="fa-IR"/>
        </w:rPr>
        <w:t>2097- از ع</w:t>
      </w:r>
      <w:r w:rsidR="00664B93">
        <w:rPr>
          <w:rFonts w:hint="cs"/>
          <w:rtl/>
          <w:lang w:bidi="fa-IR"/>
        </w:rPr>
        <w:t>ِ</w:t>
      </w:r>
      <w:r>
        <w:rPr>
          <w:rFonts w:hint="cs"/>
          <w:rtl/>
        </w:rPr>
        <w:t>تْ</w:t>
      </w:r>
      <w:r>
        <w:rPr>
          <w:rFonts w:hint="cs"/>
          <w:rtl/>
          <w:lang w:bidi="fa-IR"/>
        </w:rPr>
        <w:t>بان بن مالک انصاری</w:t>
      </w:r>
      <w:r>
        <w:rPr>
          <w:rFonts w:cs="CTraditional Arabic" w:hint="cs"/>
          <w:rtl/>
          <w:lang w:bidi="fa-IR"/>
        </w:rPr>
        <w:t>س</w:t>
      </w:r>
      <w:r>
        <w:rPr>
          <w:rFonts w:hint="cs"/>
          <w:rtl/>
          <w:lang w:bidi="fa-IR"/>
        </w:rPr>
        <w:t xml:space="preserve"> روایت است که گفت:</w:t>
      </w:r>
      <w:r w:rsidR="00B649AD">
        <w:rPr>
          <w:rFonts w:hint="cs"/>
          <w:rtl/>
          <w:lang w:bidi="fa-IR"/>
        </w:rPr>
        <w:t xml:space="preserve"> پیامبر خدا </w:t>
      </w:r>
      <w:r w:rsidR="00B649AD">
        <w:rPr>
          <w:rFonts w:cs="CTraditional Arabic" w:hint="cs"/>
          <w:rtl/>
          <w:lang w:bidi="fa-IR"/>
        </w:rPr>
        <w:t>ج</w:t>
      </w:r>
      <w:r w:rsidR="00B649AD">
        <w:rPr>
          <w:rFonts w:hint="cs"/>
          <w:rtl/>
          <w:lang w:bidi="fa-IR"/>
        </w:rPr>
        <w:t xml:space="preserve"> فرمودند: «هیچ کسی نیست که روز قیامت حاضر شود، و خاص برای رضا خدا (لا </w:t>
      </w:r>
      <w:r w:rsidR="00D16DF6">
        <w:rPr>
          <w:rFonts w:hint="cs"/>
          <w:rtl/>
          <w:lang w:bidi="fa-IR"/>
        </w:rPr>
        <w:t>إ</w:t>
      </w:r>
      <w:r w:rsidR="00B649AD">
        <w:rPr>
          <w:rFonts w:hint="cs"/>
          <w:rtl/>
          <w:lang w:bidi="fa-IR"/>
        </w:rPr>
        <w:t>لَه إِلا اللّهُ) گفته باشد، م</w:t>
      </w:r>
      <w:r w:rsidR="00E84AF7">
        <w:rPr>
          <w:rFonts w:hint="cs"/>
          <w:rtl/>
          <w:lang w:bidi="fa-IR"/>
        </w:rPr>
        <w:t>گر آنکه خداوند آتش دوزخ را بر وی</w:t>
      </w:r>
      <w:r w:rsidR="00B649AD">
        <w:rPr>
          <w:rFonts w:hint="cs"/>
          <w:rtl/>
          <w:lang w:bidi="fa-IR"/>
        </w:rPr>
        <w:t xml:space="preserve"> حرام می‌گرداند».</w:t>
      </w:r>
    </w:p>
    <w:p w:rsidR="00B649AD" w:rsidRDefault="003851EB" w:rsidP="007428F7">
      <w:pPr>
        <w:pStyle w:val="5-"/>
        <w:rPr>
          <w:rtl/>
          <w:lang w:bidi="fa-IR"/>
        </w:rPr>
      </w:pPr>
      <w:r>
        <w:rPr>
          <w:rFonts w:hint="cs"/>
          <w:rtl/>
          <w:lang w:bidi="fa-IR"/>
        </w:rPr>
        <w:t>2098</w:t>
      </w:r>
      <w:r w:rsidRPr="0022042F">
        <w:rPr>
          <w:rFonts w:hint="cs"/>
          <w:rtl/>
        </w:rPr>
        <w:t xml:space="preserve">- </w:t>
      </w:r>
      <w:r w:rsidR="0022042F" w:rsidRPr="0022042F">
        <w:rPr>
          <w:rtl/>
        </w:rPr>
        <w:t xml:space="preserve">عَنْ أَبِي هُرَيْرَةَ </w:t>
      </w:r>
      <w:r w:rsidR="0022042F" w:rsidRPr="00F9775D">
        <w:rPr>
          <w:rtl/>
        </w:rPr>
        <w:t>رَضِيَ اللَّهُ عَنْهُ</w:t>
      </w:r>
      <w:r w:rsidR="0022042F" w:rsidRPr="0022042F">
        <w:rPr>
          <w:rtl/>
        </w:rPr>
        <w:t xml:space="preserve">: أَنَّ رَسُولَ اللَّهِ صَلَّى اللهُ عَلَيْهِ وَسَلَّمَ قَالَ: </w:t>
      </w:r>
      <w:r w:rsidR="009B10A3">
        <w:rPr>
          <w:rFonts w:hint="cs"/>
          <w:rtl/>
        </w:rPr>
        <w:t>«</w:t>
      </w:r>
      <w:r w:rsidR="0022042F" w:rsidRPr="0022042F">
        <w:rPr>
          <w:rtl/>
        </w:rPr>
        <w:t>يَقُولُ اللَّهُ تَعَالَى: مَا لِعَبْدِي المُؤْمِنِ عِنْدِي جَزَاءٌ، إِذَا قَبَضْتُ صَفِيَّهُ مِنْ أَهْلِ الدُّنْيَا ثُمَّ احْتَسَبَهُ، إِلَّا الجَنَّةُ</w:t>
      </w:r>
      <w:r w:rsidR="007428F7">
        <w:rPr>
          <w:rFonts w:hint="cs"/>
          <w:rtl/>
        </w:rPr>
        <w:t>»</w:t>
      </w:r>
      <w:r w:rsidRPr="0022042F">
        <w:rPr>
          <w:rFonts w:hint="cs"/>
          <w:rtl/>
        </w:rPr>
        <w:t xml:space="preserve"> [رواه البخاری: 6424].</w:t>
      </w:r>
    </w:p>
    <w:p w:rsidR="003851EB" w:rsidRDefault="003851EB" w:rsidP="001F14F7">
      <w:pPr>
        <w:pStyle w:val="0-"/>
        <w:rPr>
          <w:rtl/>
          <w:lang w:bidi="fa-IR"/>
        </w:rPr>
      </w:pPr>
      <w:r>
        <w:rPr>
          <w:rFonts w:hint="cs"/>
          <w:rtl/>
          <w:lang w:bidi="fa-IR"/>
        </w:rPr>
        <w:t>2098- ازابو هریره</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Pr>
          <w:rFonts w:hint="cs"/>
          <w:rtl/>
          <w:lang w:bidi="fa-IR"/>
        </w:rPr>
        <w:t xml:space="preserve"> </w:t>
      </w:r>
      <w:r w:rsidR="00CB0A8B">
        <w:rPr>
          <w:rFonts w:hint="cs"/>
          <w:rtl/>
          <w:lang w:bidi="fa-IR"/>
        </w:rPr>
        <w:t>فرمودند: «خداوند متعال می‌فرماید: (اگر محبوب بندء مؤمنم را از وی از اهل دنیا بگیرم، و او به امید ثواب آخرت صبر کند، برایش در نزدم پاداشی جز بهشت نیست»</w:t>
      </w:r>
      <w:r w:rsidR="00CB0A8B" w:rsidRPr="00CB0A8B">
        <w:rPr>
          <w:rFonts w:ascii="IRLotus" w:hAnsi="IRLotus" w:cs="IRLotus"/>
          <w:vertAlign w:val="superscript"/>
          <w:rtl/>
          <w:lang w:bidi="fa-IR"/>
        </w:rPr>
        <w:t>(</w:t>
      </w:r>
      <w:r w:rsidR="00CB0A8B" w:rsidRPr="00CB0A8B">
        <w:rPr>
          <w:rStyle w:val="FootnoteReference"/>
          <w:rFonts w:ascii="IRLotus" w:eastAsia="SimSun" w:hAnsi="IRLotus" w:cs="IRLotus"/>
          <w:rtl/>
          <w:lang w:bidi="fa-IR"/>
        </w:rPr>
        <w:footnoteReference w:id="243"/>
      </w:r>
      <w:r w:rsidR="00CB0A8B" w:rsidRPr="00CB0A8B">
        <w:rPr>
          <w:rFonts w:ascii="IRLotus" w:hAnsi="IRLotus" w:cs="IRLotus"/>
          <w:vertAlign w:val="superscript"/>
          <w:rtl/>
          <w:lang w:bidi="fa-IR"/>
        </w:rPr>
        <w:t>)</w:t>
      </w:r>
      <w:r w:rsidR="00CB0A8B">
        <w:rPr>
          <w:rFonts w:hint="cs"/>
          <w:rtl/>
          <w:lang w:bidi="fa-IR"/>
        </w:rPr>
        <w:t>.</w:t>
      </w:r>
    </w:p>
    <w:p w:rsidR="00320FE7" w:rsidRDefault="00320FE7" w:rsidP="00320FE7">
      <w:pPr>
        <w:pStyle w:val="2-0"/>
        <w:rPr>
          <w:rtl/>
        </w:rPr>
      </w:pPr>
      <w:r w:rsidRPr="009A49E2">
        <w:rPr>
          <w:rFonts w:hint="cs"/>
          <w:rtl/>
          <w:lang w:bidi="ar-SA"/>
        </w:rPr>
        <w:t>6</w:t>
      </w:r>
      <w:r w:rsidRPr="00320FE7">
        <w:rPr>
          <w:rFonts w:hint="cs"/>
          <w:rtl/>
        </w:rPr>
        <w:t xml:space="preserve">- باب: </w:t>
      </w:r>
      <w:r w:rsidR="006C07A9">
        <w:rPr>
          <w:rtl/>
        </w:rPr>
        <w:t>ذ</w:t>
      </w:r>
      <w:r w:rsidR="006C07A9">
        <w:rPr>
          <w:rFonts w:hint="cs"/>
          <w:rtl/>
        </w:rPr>
        <w:t>ِ</w:t>
      </w:r>
      <w:r w:rsidRPr="00320FE7">
        <w:rPr>
          <w:rtl/>
        </w:rPr>
        <w:t>هَابِ الصَّالِحِي</w:t>
      </w:r>
      <w:r w:rsidR="006C07A9">
        <w:rPr>
          <w:rFonts w:hint="cs"/>
          <w:rtl/>
        </w:rPr>
        <w:t>ِ</w:t>
      </w:r>
      <w:r w:rsidRPr="00320FE7">
        <w:rPr>
          <w:rtl/>
        </w:rPr>
        <w:t>نَ</w:t>
      </w:r>
    </w:p>
    <w:p w:rsidR="00320FE7" w:rsidRDefault="00320FE7" w:rsidP="00EF63DA">
      <w:pPr>
        <w:pStyle w:val="4-"/>
        <w:rPr>
          <w:rtl/>
          <w:lang w:bidi="fa-IR"/>
        </w:rPr>
      </w:pPr>
      <w:bookmarkStart w:id="236" w:name="_Toc434312991"/>
      <w:r>
        <w:rPr>
          <w:rFonts w:hint="cs"/>
          <w:rtl/>
          <w:lang w:bidi="fa-IR"/>
        </w:rPr>
        <w:t>باب [6]: از بین رفتن صالحین</w:t>
      </w:r>
      <w:bookmarkEnd w:id="236"/>
    </w:p>
    <w:p w:rsidR="00320FE7" w:rsidRDefault="00320FE7" w:rsidP="00F63D9D">
      <w:pPr>
        <w:pStyle w:val="5-"/>
        <w:rPr>
          <w:rtl/>
          <w:lang w:bidi="fa-IR"/>
        </w:rPr>
      </w:pPr>
      <w:r>
        <w:rPr>
          <w:rFonts w:hint="cs"/>
          <w:rtl/>
          <w:lang w:bidi="fa-IR"/>
        </w:rPr>
        <w:t>2099</w:t>
      </w:r>
      <w:r w:rsidRPr="00F63D9D">
        <w:rPr>
          <w:rFonts w:hint="cs"/>
          <w:rtl/>
        </w:rPr>
        <w:t xml:space="preserve">- </w:t>
      </w:r>
      <w:r w:rsidR="00F63D9D" w:rsidRPr="00F63D9D">
        <w:rPr>
          <w:rtl/>
        </w:rPr>
        <w:t xml:space="preserve">عَنْ مِرْدَاسٍ الأَسْلَمِيِّ </w:t>
      </w:r>
      <w:r w:rsidR="00F63D9D" w:rsidRPr="00F9775D">
        <w:rPr>
          <w:rtl/>
        </w:rPr>
        <w:t>رَضِيَ اللَّهُ عَنْهُ</w:t>
      </w:r>
      <w:r w:rsidR="00F63D9D" w:rsidRPr="00F63D9D">
        <w:rPr>
          <w:rtl/>
        </w:rPr>
        <w:t>، قَالَ: قَالَ النَّبِيُّ صَلَّى اللهُ عَلَيْهِ وَسَلَّمَ: «يَذْهَبُ الصَّالِحُونَ، الأَوَّلُ فَالأَوَّلُ، وَيَبْقَى حُفَالَةٌ كَحُفَالَةِ الشَّعِيرِ، أَوِ التَّمْرِ، لاَ يُبَالِيهِمُ اللَّهُ بَالَةً»</w:t>
      </w:r>
      <w:r w:rsidRPr="00F63D9D">
        <w:rPr>
          <w:rFonts w:hint="cs"/>
          <w:rtl/>
        </w:rPr>
        <w:t xml:space="preserve"> [رواه البخاری: 6434].</w:t>
      </w:r>
    </w:p>
    <w:p w:rsidR="00320FE7" w:rsidRDefault="00320FE7" w:rsidP="00320FE7">
      <w:pPr>
        <w:pStyle w:val="0-"/>
        <w:rPr>
          <w:rtl/>
          <w:lang w:bidi="fa-IR"/>
        </w:rPr>
      </w:pPr>
      <w:r>
        <w:rPr>
          <w:rFonts w:hint="cs"/>
          <w:rtl/>
          <w:lang w:bidi="fa-IR"/>
        </w:rPr>
        <w:t>2099- از مِرداس اسلمی</w:t>
      </w:r>
      <w:r>
        <w:rPr>
          <w:rFonts w:cs="CTraditional Arabic" w:hint="cs"/>
          <w:rtl/>
          <w:lang w:bidi="fa-IR"/>
        </w:rPr>
        <w:t>س</w:t>
      </w:r>
      <w:r w:rsidRPr="00320FE7">
        <w:rPr>
          <w:rFonts w:ascii="IRLotus" w:hAnsi="IRLotus" w:cs="IRLotus"/>
          <w:vertAlign w:val="superscript"/>
          <w:rtl/>
          <w:lang w:bidi="fa-IR"/>
        </w:rPr>
        <w:t>(</w:t>
      </w:r>
      <w:r w:rsidRPr="00320FE7">
        <w:rPr>
          <w:rStyle w:val="FootnoteReference"/>
          <w:rFonts w:ascii="IRLotus" w:eastAsia="SimSun" w:hAnsi="IRLotus" w:cs="IRLotus"/>
          <w:rtl/>
          <w:lang w:bidi="fa-IR"/>
        </w:rPr>
        <w:footnoteReference w:id="244"/>
      </w:r>
      <w:r w:rsidRPr="00320FE7">
        <w:rPr>
          <w:rFonts w:ascii="IRLotus" w:hAnsi="IRLotus" w:cs="IRLotus"/>
          <w:vertAlign w:val="superscript"/>
          <w:rtl/>
          <w:lang w:bidi="fa-IR"/>
        </w:rPr>
        <w:t>)</w:t>
      </w:r>
      <w:r>
        <w:rPr>
          <w:rFonts w:hint="cs"/>
          <w:rtl/>
          <w:lang w:bidi="fa-IR"/>
        </w:rPr>
        <w:t xml:space="preserve"> روایت است که گفت: </w:t>
      </w:r>
      <w:r w:rsidR="00F63D9D">
        <w:rPr>
          <w:rFonts w:hint="cs"/>
          <w:rtl/>
          <w:lang w:bidi="fa-IR"/>
        </w:rPr>
        <w:t>پیامبر</w:t>
      </w:r>
      <w:r w:rsidR="00D27D84">
        <w:rPr>
          <w:rFonts w:hint="cs"/>
          <w:rtl/>
          <w:lang w:bidi="fa-IR"/>
        </w:rPr>
        <w:t xml:space="preserve"> خدا </w:t>
      </w:r>
      <w:r w:rsidR="00D27D84">
        <w:rPr>
          <w:rFonts w:cs="CTraditional Arabic" w:hint="cs"/>
          <w:rtl/>
          <w:lang w:bidi="fa-IR"/>
        </w:rPr>
        <w:t>ج</w:t>
      </w:r>
      <w:r w:rsidR="00D27D84">
        <w:rPr>
          <w:rFonts w:hint="cs"/>
          <w:rtl/>
          <w:lang w:bidi="fa-IR"/>
        </w:rPr>
        <w:t xml:space="preserve"> فرمودند: «نیکان یکی پس از یدگری از بین می‌روند، و ک</w:t>
      </w:r>
      <w:r w:rsidR="00DC2F5B">
        <w:rPr>
          <w:rFonts w:hint="cs"/>
          <w:rtl/>
          <w:lang w:bidi="fa-IR"/>
        </w:rPr>
        <w:t>س</w:t>
      </w:r>
      <w:r w:rsidR="00D27D84">
        <w:rPr>
          <w:rFonts w:hint="cs"/>
          <w:rtl/>
          <w:lang w:bidi="fa-IR"/>
        </w:rPr>
        <w:t>انی باقی می‌مانند که مانند بنجل</w:t>
      </w:r>
      <w:r w:rsidR="00DC2F5B">
        <w:rPr>
          <w:rFonts w:hint="cs"/>
          <w:rtl/>
          <w:lang w:bidi="fa-IR"/>
        </w:rPr>
        <w:t xml:space="preserve"> جو و خرما هستند، و خداوند به آن</w:t>
      </w:r>
      <w:r w:rsidR="00D27D84">
        <w:rPr>
          <w:rFonts w:hint="cs"/>
          <w:rtl/>
          <w:lang w:bidi="fa-IR"/>
        </w:rPr>
        <w:t>‌ها پروایی ندارد»</w:t>
      </w:r>
      <w:r w:rsidR="00D27D84" w:rsidRPr="00D27D84">
        <w:rPr>
          <w:rFonts w:ascii="IRLotus" w:hAnsi="IRLotus" w:cs="IRLotus"/>
          <w:vertAlign w:val="superscript"/>
          <w:rtl/>
          <w:lang w:bidi="fa-IR"/>
        </w:rPr>
        <w:t>(</w:t>
      </w:r>
      <w:r w:rsidR="00D27D84" w:rsidRPr="00D27D84">
        <w:rPr>
          <w:rStyle w:val="FootnoteReference"/>
          <w:rFonts w:ascii="IRLotus" w:eastAsia="SimSun" w:hAnsi="IRLotus" w:cs="IRLotus"/>
          <w:rtl/>
          <w:lang w:bidi="fa-IR"/>
        </w:rPr>
        <w:footnoteReference w:id="245"/>
      </w:r>
      <w:r w:rsidR="00D27D84" w:rsidRPr="00D27D84">
        <w:rPr>
          <w:rFonts w:ascii="IRLotus" w:hAnsi="IRLotus" w:cs="IRLotus"/>
          <w:vertAlign w:val="superscript"/>
          <w:rtl/>
          <w:lang w:bidi="fa-IR"/>
        </w:rPr>
        <w:t>)</w:t>
      </w:r>
      <w:r w:rsidR="00D27D84">
        <w:rPr>
          <w:rFonts w:hint="cs"/>
          <w:rtl/>
          <w:lang w:bidi="fa-IR"/>
        </w:rPr>
        <w:t>.</w:t>
      </w:r>
    </w:p>
    <w:p w:rsidR="00E5619C" w:rsidRDefault="00E5619C" w:rsidP="0065316F">
      <w:pPr>
        <w:pStyle w:val="2-0"/>
        <w:rPr>
          <w:rtl/>
        </w:rPr>
      </w:pPr>
      <w:r w:rsidRPr="009A49E2">
        <w:rPr>
          <w:rFonts w:hint="cs"/>
          <w:rtl/>
          <w:lang w:bidi="ar-SA"/>
        </w:rPr>
        <w:t>7</w:t>
      </w:r>
      <w:r>
        <w:rPr>
          <w:rFonts w:hint="cs"/>
          <w:rtl/>
        </w:rPr>
        <w:t xml:space="preserve">- باب: </w:t>
      </w:r>
      <w:r w:rsidR="005F74A0">
        <w:rPr>
          <w:rFonts w:hint="cs"/>
          <w:rtl/>
        </w:rPr>
        <w:t>ما يُتَّقى مِنْ فِتْنَةِ المَالِ</w:t>
      </w:r>
    </w:p>
    <w:p w:rsidR="005F74A0" w:rsidRDefault="005F74A0" w:rsidP="0065316F">
      <w:pPr>
        <w:pStyle w:val="4-"/>
        <w:rPr>
          <w:rtl/>
          <w:lang w:bidi="fa-IR"/>
        </w:rPr>
      </w:pPr>
      <w:bookmarkStart w:id="237" w:name="_Toc434312992"/>
      <w:r>
        <w:rPr>
          <w:rFonts w:hint="cs"/>
          <w:rtl/>
          <w:lang w:bidi="fa-IR"/>
        </w:rPr>
        <w:t>باب [7]: پرهیز از فتنۀ مال</w:t>
      </w:r>
      <w:bookmarkEnd w:id="237"/>
    </w:p>
    <w:p w:rsidR="00E5619C" w:rsidRDefault="00E5619C" w:rsidP="005F74A0">
      <w:pPr>
        <w:pStyle w:val="5-"/>
        <w:rPr>
          <w:rtl/>
        </w:rPr>
      </w:pPr>
      <w:r>
        <w:rPr>
          <w:rFonts w:hint="cs"/>
          <w:rtl/>
        </w:rPr>
        <w:t>2100</w:t>
      </w:r>
      <w:r w:rsidRPr="00E5619C">
        <w:rPr>
          <w:rFonts w:hint="cs"/>
          <w:rtl/>
        </w:rPr>
        <w:t>-</w:t>
      </w:r>
      <w:r w:rsidR="00687DD2">
        <w:rPr>
          <w:rFonts w:hint="cs"/>
          <w:rtl/>
        </w:rPr>
        <w:t xml:space="preserve"> عَنِ أبْنِ عَبَّاسٍ</w:t>
      </w:r>
      <w:r w:rsidR="00687DD2" w:rsidRPr="00687DD2">
        <w:rPr>
          <w:rtl/>
        </w:rPr>
        <w:t xml:space="preserve"> </w:t>
      </w:r>
      <w:r w:rsidR="00687DD2" w:rsidRPr="00F9775D">
        <w:rPr>
          <w:rtl/>
        </w:rPr>
        <w:t>رَضِيَ اللَّهُ عَنْهُ</w:t>
      </w:r>
      <w:r w:rsidR="00687DD2">
        <w:rPr>
          <w:rFonts w:hint="cs"/>
          <w:rtl/>
        </w:rPr>
        <w:t>مَا، قَالَ:</w:t>
      </w:r>
      <w:r w:rsidR="00D40D45">
        <w:rPr>
          <w:rFonts w:hint="cs"/>
          <w:rtl/>
        </w:rPr>
        <w:t xml:space="preserve"> سَمِعْتُ</w:t>
      </w:r>
      <w:r w:rsidRPr="00E5619C">
        <w:rPr>
          <w:rFonts w:hint="cs"/>
          <w:rtl/>
        </w:rPr>
        <w:t xml:space="preserve"> </w:t>
      </w:r>
      <w:r w:rsidRPr="00E5619C">
        <w:rPr>
          <w:rtl/>
        </w:rPr>
        <w:t xml:space="preserve">رَسُولُ اللهِ صَلَّى اللهُ عَلَيْهِ وَسَلَّمَ: </w:t>
      </w:r>
      <w:r w:rsidR="00D40D45">
        <w:rPr>
          <w:rFonts w:hint="cs"/>
          <w:rtl/>
        </w:rPr>
        <w:t xml:space="preserve">يِقُولُ: </w:t>
      </w:r>
      <w:r w:rsidRPr="00E5619C">
        <w:rPr>
          <w:rtl/>
        </w:rPr>
        <w:t>«لَوْ كَانَ لِابْنِ آدَمَ وَادِيَانِ مِنْ مَالٍ لَابْتَغَى وَادِيًا ثَالِثًا، وَلَا يَمْلَأُ جَوْفَ ابْنِ آدَمَ إِلَّا التُّرَابُ، وَيَتُوبُ اللهُ عَلَى مَنْ تَابَ»</w:t>
      </w:r>
      <w:r w:rsidRPr="00E5619C">
        <w:rPr>
          <w:rFonts w:hint="cs"/>
          <w:rtl/>
        </w:rPr>
        <w:t xml:space="preserve"> [رواه البخاری: 6436].</w:t>
      </w:r>
    </w:p>
    <w:p w:rsidR="0065316F" w:rsidRDefault="0065316F" w:rsidP="0065316F">
      <w:pPr>
        <w:pStyle w:val="0-"/>
        <w:rPr>
          <w:rtl/>
          <w:lang w:bidi="fa-IR"/>
        </w:rPr>
      </w:pPr>
      <w:r>
        <w:rPr>
          <w:rFonts w:hint="cs"/>
          <w:rtl/>
          <w:lang w:bidi="fa-IR"/>
        </w:rPr>
        <w:t>2100- از ابن عباس</w:t>
      </w:r>
      <w:r>
        <w:rPr>
          <w:rFonts w:cs="CTraditional Arabic" w:hint="cs"/>
          <w:rtl/>
          <w:lang w:bidi="fa-IR"/>
        </w:rPr>
        <w:t>ب</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را شنیدم که می‌فرمودند: «اگر برای بنی آدم دو دشت پر از مال دنیا باشد، به طلب دشت سوم می‌رود، و شکم بنی‌آدم را جز خاکش چیز دیگری پر نمی‌کند، و خدا توبۀ توبه کننده را قبول می‌نماید</w:t>
      </w:r>
      <w:r w:rsidRPr="0065316F">
        <w:rPr>
          <w:rFonts w:ascii="IRLotus" w:hAnsi="IRLotus" w:cs="IRLotus"/>
          <w:vertAlign w:val="superscript"/>
          <w:rtl/>
          <w:lang w:bidi="fa-IR"/>
        </w:rPr>
        <w:t>(</w:t>
      </w:r>
      <w:r w:rsidRPr="0065316F">
        <w:rPr>
          <w:rStyle w:val="FootnoteReference"/>
          <w:rFonts w:ascii="IRLotus" w:eastAsia="SimSun" w:hAnsi="IRLotus" w:cs="IRLotus"/>
          <w:rtl/>
          <w:lang w:bidi="fa-IR"/>
        </w:rPr>
        <w:footnoteReference w:id="246"/>
      </w:r>
      <w:r w:rsidRPr="0065316F">
        <w:rPr>
          <w:rFonts w:ascii="IRLotus" w:hAnsi="IRLotus" w:cs="IRLotus"/>
          <w:vertAlign w:val="superscript"/>
          <w:rtl/>
          <w:lang w:bidi="fa-IR"/>
        </w:rPr>
        <w:t>)</w:t>
      </w:r>
      <w:r>
        <w:rPr>
          <w:rFonts w:hint="cs"/>
          <w:rtl/>
          <w:lang w:bidi="fa-IR"/>
        </w:rPr>
        <w:t>.</w:t>
      </w:r>
    </w:p>
    <w:p w:rsidR="009A73CC" w:rsidRDefault="009A73CC" w:rsidP="00085D87">
      <w:pPr>
        <w:pStyle w:val="2-0"/>
        <w:rPr>
          <w:rtl/>
        </w:rPr>
      </w:pPr>
      <w:r w:rsidRPr="009A49E2">
        <w:rPr>
          <w:rFonts w:hint="cs"/>
          <w:rtl/>
          <w:lang w:bidi="ar-SA"/>
        </w:rPr>
        <w:t>8</w:t>
      </w:r>
      <w:r>
        <w:rPr>
          <w:rFonts w:hint="cs"/>
          <w:rtl/>
        </w:rPr>
        <w:t>- باب: مَا قَدَّمَ مِنْ مَالِهِ فَهُوَ</w:t>
      </w:r>
      <w:r w:rsidR="003B10DB">
        <w:rPr>
          <w:rFonts w:hint="cs"/>
          <w:rtl/>
        </w:rPr>
        <w:t xml:space="preserve"> </w:t>
      </w:r>
      <w:r>
        <w:rPr>
          <w:rFonts w:hint="cs"/>
          <w:rtl/>
        </w:rPr>
        <w:t>لَهُ</w:t>
      </w:r>
    </w:p>
    <w:p w:rsidR="009A73CC" w:rsidRDefault="009A73CC" w:rsidP="00085D87">
      <w:pPr>
        <w:pStyle w:val="4-"/>
        <w:rPr>
          <w:rtl/>
          <w:lang w:bidi="fa-IR"/>
        </w:rPr>
      </w:pPr>
      <w:bookmarkStart w:id="238" w:name="_Toc434312993"/>
      <w:r>
        <w:rPr>
          <w:rFonts w:hint="cs"/>
          <w:rtl/>
          <w:lang w:bidi="fa-IR"/>
        </w:rPr>
        <w:t>باب [8]: از مال چیزی برایش می</w:t>
      </w:r>
      <w:r w:rsidR="00D128D2">
        <w:rPr>
          <w:rFonts w:hint="cs"/>
          <w:rtl/>
          <w:lang w:bidi="fa-IR"/>
        </w:rPr>
        <w:t>‌</w:t>
      </w:r>
      <w:r>
        <w:rPr>
          <w:rFonts w:hint="cs"/>
          <w:rtl/>
          <w:lang w:bidi="fa-IR"/>
        </w:rPr>
        <w:t>ماند، که پیش از خود فرستاده است</w:t>
      </w:r>
      <w:bookmarkEnd w:id="238"/>
    </w:p>
    <w:p w:rsidR="009A73CC" w:rsidRDefault="009A73CC" w:rsidP="00085D87">
      <w:pPr>
        <w:pStyle w:val="5-"/>
        <w:rPr>
          <w:rtl/>
          <w:lang w:bidi="fa-IR"/>
        </w:rPr>
      </w:pPr>
      <w:r>
        <w:rPr>
          <w:rFonts w:hint="cs"/>
          <w:rtl/>
          <w:lang w:bidi="fa-IR"/>
        </w:rPr>
        <w:t>2101</w:t>
      </w:r>
      <w:r w:rsidRPr="00085D87">
        <w:rPr>
          <w:rFonts w:hint="cs"/>
          <w:rtl/>
        </w:rPr>
        <w:t>-</w:t>
      </w:r>
      <w:r w:rsidR="00085D87">
        <w:rPr>
          <w:rFonts w:hint="cs"/>
          <w:rtl/>
        </w:rPr>
        <w:t xml:space="preserve"> عَنِ أبْنِ مَسْعُودٍ </w:t>
      </w:r>
      <w:r w:rsidR="00085D87" w:rsidRPr="00F9775D">
        <w:rPr>
          <w:rtl/>
        </w:rPr>
        <w:t>رَضِيَ اللَّهُ عَنْهُ</w:t>
      </w:r>
      <w:r w:rsidR="00487807">
        <w:rPr>
          <w:rFonts w:hint="cs"/>
          <w:rtl/>
        </w:rPr>
        <w:t xml:space="preserve"> قالَ:</w:t>
      </w:r>
      <w:r w:rsidRPr="00085D87">
        <w:rPr>
          <w:rFonts w:hint="cs"/>
          <w:rtl/>
        </w:rPr>
        <w:t xml:space="preserve"> </w:t>
      </w:r>
      <w:r w:rsidR="00085D87" w:rsidRPr="00085D87">
        <w:rPr>
          <w:rtl/>
        </w:rPr>
        <w:t>قَالَ النَّبِيُّ صَلَّى اللهُ عَلَيْهِ وَسَلَّمَ: «أَيُّكُمْ مَالُ وَارِثِهِ أَحَبُّ إِلَيْهِ مِنْ مَالِهِ؟» قَالُوا: يَا رَسُولَ اللَّهِ، مَا مِنَّا أَحَدٌ إِلَّا مَالُهُ أَحَبُّ إِلَيْهِ، قَالَ: «فَإِنَّ مَالَهُ مَا قَدَّمَ، وَمَالُ وَارِثِهِ مَا أَخَّرَ»</w:t>
      </w:r>
      <w:r w:rsidRPr="00085D87">
        <w:rPr>
          <w:rFonts w:hint="cs"/>
          <w:rtl/>
        </w:rPr>
        <w:t xml:space="preserve"> [رواه البخاری: 6442].</w:t>
      </w:r>
    </w:p>
    <w:p w:rsidR="009A73CC" w:rsidRDefault="009A73CC" w:rsidP="00DC0E0E">
      <w:pPr>
        <w:pStyle w:val="0-"/>
        <w:rPr>
          <w:rtl/>
          <w:lang w:bidi="fa-IR"/>
        </w:rPr>
      </w:pPr>
      <w:r>
        <w:rPr>
          <w:rFonts w:hint="cs"/>
          <w:rtl/>
          <w:lang w:bidi="fa-IR"/>
        </w:rPr>
        <w:t>2101- از ابن مسعود</w:t>
      </w:r>
      <w:r w:rsidR="00DC0E0E">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فرمودند: «چه کسی از شما مال وارث خود را از مال خود بیشتر دوست دارد»؟</w:t>
      </w:r>
    </w:p>
    <w:p w:rsidR="009A73CC" w:rsidRDefault="009A73CC" w:rsidP="0065316F">
      <w:pPr>
        <w:pStyle w:val="0-"/>
        <w:rPr>
          <w:rtl/>
          <w:lang w:bidi="fa-IR"/>
        </w:rPr>
      </w:pPr>
      <w:r>
        <w:rPr>
          <w:rFonts w:hint="cs"/>
          <w:rtl/>
          <w:lang w:bidi="fa-IR"/>
        </w:rPr>
        <w:t>گفتند: یا رسول الله! هیچ کسی از ما نیست که مال وارث خود را از مال خود بیشتر دوست داشته باشد.</w:t>
      </w:r>
    </w:p>
    <w:p w:rsidR="009A73CC" w:rsidRDefault="009A73CC" w:rsidP="0065316F">
      <w:pPr>
        <w:pStyle w:val="0-"/>
        <w:rPr>
          <w:rtl/>
          <w:lang w:bidi="fa-IR"/>
        </w:rPr>
      </w:pPr>
      <w:r>
        <w:rPr>
          <w:rFonts w:hint="cs"/>
          <w:rtl/>
          <w:lang w:bidi="fa-IR"/>
        </w:rPr>
        <w:t>فرمودند: «مال خودش آن است که پیش از خود فرستاده است، و آنچه که از وی می‌ماند، مال وارث او است»</w:t>
      </w:r>
      <w:r w:rsidRPr="009A73CC">
        <w:rPr>
          <w:rFonts w:ascii="IRLotus" w:hAnsi="IRLotus" w:cs="IRLotus"/>
          <w:vertAlign w:val="superscript"/>
          <w:rtl/>
          <w:lang w:bidi="fa-IR"/>
        </w:rPr>
        <w:t>(</w:t>
      </w:r>
      <w:r w:rsidRPr="009A73CC">
        <w:rPr>
          <w:rStyle w:val="FootnoteReference"/>
          <w:rFonts w:ascii="IRLotus" w:eastAsia="SimSun" w:hAnsi="IRLotus" w:cs="IRLotus"/>
          <w:rtl/>
          <w:lang w:bidi="fa-IR"/>
        </w:rPr>
        <w:footnoteReference w:id="247"/>
      </w:r>
      <w:r w:rsidRPr="009A73CC">
        <w:rPr>
          <w:rFonts w:ascii="IRLotus" w:hAnsi="IRLotus" w:cs="IRLotus"/>
          <w:vertAlign w:val="superscript"/>
          <w:rtl/>
          <w:lang w:bidi="fa-IR"/>
        </w:rPr>
        <w:t>)</w:t>
      </w:r>
      <w:r>
        <w:rPr>
          <w:rFonts w:hint="cs"/>
          <w:rtl/>
          <w:lang w:bidi="fa-IR"/>
        </w:rPr>
        <w:t>.</w:t>
      </w:r>
    </w:p>
    <w:p w:rsidR="001A6381" w:rsidRDefault="001A6381" w:rsidP="00D128D2">
      <w:pPr>
        <w:pStyle w:val="2-0"/>
        <w:rPr>
          <w:rtl/>
        </w:rPr>
      </w:pPr>
      <w:r w:rsidRPr="009A49E2">
        <w:rPr>
          <w:rFonts w:hint="cs"/>
          <w:rtl/>
          <w:lang w:bidi="ar-SA"/>
        </w:rPr>
        <w:t>9</w:t>
      </w:r>
      <w:r w:rsidR="00D128D2">
        <w:rPr>
          <w:rFonts w:hint="cs"/>
          <w:rtl/>
        </w:rPr>
        <w:t>- باب: كَ</w:t>
      </w:r>
      <w:r w:rsidRPr="002D1CEB">
        <w:rPr>
          <w:rFonts w:hint="cs"/>
          <w:rtl/>
        </w:rPr>
        <w:t xml:space="preserve">يْفَ كَانَ عَيْشُ النَّبِيِّ </w:t>
      </w:r>
      <w:r w:rsidR="006C07A9">
        <w:rPr>
          <w:rFonts w:cs="CTraditional Arabic" w:hint="cs"/>
          <w:b/>
          <w:bCs w:val="0"/>
          <w:rtl/>
        </w:rPr>
        <w:t>ج</w:t>
      </w:r>
      <w:r w:rsidR="004E6399" w:rsidRPr="002D1CEB">
        <w:rPr>
          <w:rFonts w:hint="cs"/>
          <w:rtl/>
        </w:rPr>
        <w:t xml:space="preserve"> وَأ</w:t>
      </w:r>
      <w:r w:rsidR="00D128D2">
        <w:rPr>
          <w:rFonts w:hint="cs"/>
          <w:rtl/>
        </w:rPr>
        <w:t>ص</w:t>
      </w:r>
      <w:r w:rsidR="004E6399" w:rsidRPr="002D1CEB">
        <w:rPr>
          <w:rFonts w:hint="cs"/>
          <w:rtl/>
        </w:rPr>
        <w:t xml:space="preserve">ْحَابِهِ </w:t>
      </w:r>
      <w:r w:rsidR="006C07A9">
        <w:rPr>
          <w:rFonts w:hint="cs"/>
          <w:rtl/>
        </w:rPr>
        <w:t>وَتَخَلِّيهِمْ</w:t>
      </w:r>
      <w:r w:rsidR="004E6399" w:rsidRPr="002D1CEB">
        <w:rPr>
          <w:rFonts w:hint="cs"/>
          <w:rtl/>
        </w:rPr>
        <w:t xml:space="preserve"> عَنِ الدُّنْيَا</w:t>
      </w:r>
    </w:p>
    <w:p w:rsidR="002D1CEB" w:rsidRDefault="002D1CEB" w:rsidP="008E4EDD">
      <w:pPr>
        <w:pStyle w:val="4-"/>
        <w:rPr>
          <w:rtl/>
          <w:lang w:bidi="fa-IR"/>
        </w:rPr>
      </w:pPr>
      <w:bookmarkStart w:id="239" w:name="_Toc434312994"/>
      <w:r>
        <w:rPr>
          <w:rFonts w:hint="cs"/>
          <w:rtl/>
          <w:lang w:bidi="fa-IR"/>
        </w:rPr>
        <w:t xml:space="preserve">باب [9]: زندگی پیامبر خدا </w:t>
      </w:r>
      <w:r>
        <w:rPr>
          <w:rFonts w:cs="CTraditional Arabic" w:hint="cs"/>
          <w:rtl/>
          <w:lang w:bidi="fa-IR"/>
        </w:rPr>
        <w:t>ج</w:t>
      </w:r>
      <w:r>
        <w:rPr>
          <w:rFonts w:hint="cs"/>
          <w:rtl/>
          <w:lang w:bidi="fa-IR"/>
        </w:rPr>
        <w:t xml:space="preserve"> و صحابه‌هایشان چگون</w:t>
      </w:r>
      <w:r w:rsidR="00DC0E0E">
        <w:rPr>
          <w:rFonts w:hint="cs"/>
          <w:rtl/>
          <w:lang w:bidi="fa-IR"/>
        </w:rPr>
        <w:t>ه</w:t>
      </w:r>
      <w:r>
        <w:rPr>
          <w:rFonts w:hint="cs"/>
          <w:rtl/>
          <w:lang w:bidi="fa-IR"/>
        </w:rPr>
        <w:t xml:space="preserve"> بود و</w:t>
      </w:r>
      <w:r w:rsidR="00DC0E0E">
        <w:rPr>
          <w:rFonts w:hint="cs"/>
          <w:rtl/>
          <w:lang w:bidi="fa-IR"/>
        </w:rPr>
        <w:t xml:space="preserve"> </w:t>
      </w:r>
      <w:r>
        <w:rPr>
          <w:rFonts w:hint="cs"/>
          <w:rtl/>
          <w:lang w:bidi="fa-IR"/>
        </w:rPr>
        <w:t>روی گردانیدن آن‌ها از دنیا</w:t>
      </w:r>
      <w:bookmarkEnd w:id="239"/>
    </w:p>
    <w:p w:rsidR="0058349F" w:rsidRDefault="0058349F" w:rsidP="00032DC3">
      <w:pPr>
        <w:pStyle w:val="5-"/>
        <w:rPr>
          <w:rtl/>
          <w:lang w:bidi="fa-IR"/>
        </w:rPr>
      </w:pPr>
      <w:r>
        <w:rPr>
          <w:rFonts w:hint="cs"/>
          <w:rtl/>
          <w:lang w:bidi="fa-IR"/>
        </w:rPr>
        <w:t>2102</w:t>
      </w:r>
      <w:r w:rsidRPr="008E4EDD">
        <w:rPr>
          <w:rFonts w:hint="cs"/>
          <w:rtl/>
        </w:rPr>
        <w:t>-</w:t>
      </w:r>
      <w:r w:rsidR="008E4EDD">
        <w:rPr>
          <w:rFonts w:hint="cs"/>
          <w:rtl/>
        </w:rPr>
        <w:t xml:space="preserve"> عَنْ أَبي</w:t>
      </w:r>
      <w:r w:rsidRPr="008E4EDD">
        <w:rPr>
          <w:rFonts w:hint="cs"/>
          <w:rtl/>
        </w:rPr>
        <w:t xml:space="preserve"> </w:t>
      </w:r>
      <w:r w:rsidR="008E4EDD" w:rsidRPr="008E4EDD">
        <w:rPr>
          <w:rtl/>
        </w:rPr>
        <w:t>هُرَيْرَةَ</w:t>
      </w:r>
      <w:r w:rsidR="008E4EDD">
        <w:rPr>
          <w:rFonts w:hint="cs"/>
          <w:rtl/>
        </w:rPr>
        <w:t xml:space="preserve"> </w:t>
      </w:r>
      <w:r w:rsidR="008E4EDD" w:rsidRPr="00F9775D">
        <w:rPr>
          <w:rtl/>
        </w:rPr>
        <w:t>رَضِيَ اللَّهُ عَنْهُ</w:t>
      </w:r>
      <w:r w:rsidR="008E4EDD" w:rsidRPr="008E4EDD">
        <w:rPr>
          <w:rtl/>
        </w:rPr>
        <w:t>،</w:t>
      </w:r>
      <w:r w:rsidR="004A49F1">
        <w:rPr>
          <w:rFonts w:hint="cs"/>
          <w:rtl/>
        </w:rPr>
        <w:t xml:space="preserve"> أَنَّهُ</w:t>
      </w:r>
      <w:r w:rsidR="008E4EDD" w:rsidRPr="008E4EDD">
        <w:rPr>
          <w:rtl/>
        </w:rPr>
        <w:t xml:space="preserve"> كَانَ يَقُولُ: أَللَّهِ الَّذِي لاَ إِلَهَ إِلَّا هُوَ، إِنْ كُنْتُ لَأَعْتَمِدُ بِكَبِدِي عَلَى الأَرْضِ مِنَ الجُوعِ، وَإِنْ كُنْتُ لَأَشُدُّ الحَجَرَ عَلَى بَطْنِي مِنَ الجُوعِ، وَلَقَدْ قَعَدْتُ يَوْمًا عَلَى طَرِيقِهِمُ الَّذِي يَخْرُجُونَ مِنْهُ، فَمَرَّ أَبُو بَكْرٍ، فَسَأَلْتُهُ عَنْ آيَةٍ مِنْ كِتَابِ اللَّهِ، مَا سَأَلْتُهُ إِلَّا لِيُشْبِعَنِي، فَمَرَّ وَلَمْ يَفْعَلْ، ثُمَّ مَرَّ بِي عُمَرُ، فَسَأَلْتُهُ عَنْ آيَةٍ مِنْ كِتَابِ اللَّهِ، مَا سَأَلْتُهُ إِلَّا لِيُشْبِعَنِي، فَمَرَّ فَلَمْ يَفْعَلْ، ثُمَّ مَرَّ بِي أَبُو القَاسِمِ صَلَّى اللهُ عَلَيْهِ وَسَلَّمَ، فَتَبَسَّمَ حِينَ رَآنِي، وَعَرَفَ مَا فِي نَفْسِي وَمَا فِي وَجْهِي، ثُمَّ قَالَ: «يَا أَبَا هِرٍّ» قُلْتُ: لَبَّيْكَ يَا رَسُولَ اللَّهِ، قَالَ: «الحَقْ» وَمَضَى فَتَبِعْتُهُ، فَدَخَلَ، فَاسْتَأْذَنَ، فَأَذِنَ لِي، فَدَخَلَ، فَوَجَدَ لَبَنًا فِي قَدَحٍ، فَقَالَ: «مِنْ أَيْنَ هَذَا اللَّبَنُ؟» قَالُوا: أَهْدَاهُ لَكَ فُلاَنٌ أَوْ فُلاَنَةُ، قَالَ: «أَبَا هِرٍّ» قُلْتُ: لَبَّيْكَ يَا رَسُولَ اللَّهِ، قَالَ: «الحَقْ إِلَى أَهْلِ الصُّفَّةِ فَادْعُهُمْ لِي» قَالَ: وَأَهْلُ الصُّفَّةِ أَضْيَافُ الإِسْلاَمِ، لاَ يَأْوُونَ إِلَى أَهْلٍ وَلاَ مَالٍ وَلاَ عَلَى أَحَدٍ، إِذَا أَتَتْهُ صَدَقَةٌ بَعَثَ بِهَا إِلَيْهِمْ وَلَمْ يَتَنَاوَلْ مِنْهَا شَيْئًا، وَإِذَا أَتَتْهُ هَدِيَّةٌ أَرْسَلَ إِلَيْهِمْ وَأَصَابَ مِنْهَا وَأَشْرَكَهُمْ فِيهَا، فَسَاءَنِي ذَلِكَ، فَقُلْتُ: وَمَا هَذَا اللَّبَنُ فِي أَهْلِ الصُّفَّةِ، كُنْتُ أَحَقُّ أَنَا أَنْ أُصِيبَ مِنْ هَذَا اللَّبَنِ شَرْبَةً أَتَقَوَّى بِهَا، فَإِذَا جَاءَ أَمَرَنِي، فَكُنْتُ أَنَا أُعْطِيهِمْ، وَمَا عَسَى أَنْ يَبْلُغَنِي مِنْ هَذَا اللَّبَنِ، وَلَمْ يَكُنْ مِنْ طَاعَةِ اللَّهِ وَطَاعَةِ رَسُولِهِ صَلَّى اللهُ عَلَيْهِ وَسَلَّمَ بُدٌّ</w:t>
      </w:r>
      <w:r w:rsidR="00483F94">
        <w:rPr>
          <w:rtl/>
        </w:rPr>
        <w:t>، فَأَتَيْتُهُمْ فَدَعَوْتُهُمْ</w:t>
      </w:r>
      <w:r w:rsidR="008E4EDD" w:rsidRPr="008E4EDD">
        <w:rPr>
          <w:rtl/>
        </w:rPr>
        <w:t xml:space="preserve"> فَأَقْبَلُوا، فَاسْتَأْذَنُوا فَأَذِنَ لَهُمْ، وَأَخَذُوا مَجَالِسَهُمْ مِنَ البَيْتِ، قَالَ: «يَا أَبَا هِرٍّ» قُلْتُ: لَبَّيْكَ يَا رَسُولَ اللَّهِ، قَالَ: «خُذْ فَأَعْطِهِمْ» قَالَ: فَأَخَذْتُ القَدَحَ، فَجَعَلْتُ أُعْطِيهِ الرَّجُلَ فَيَشْرَبُ حَتَّى يَرْوَى، ثُمَّ يَرُدُّ عَلَيَّ القَدَحَ، فَأُعْطِيهِ الرَّجُلَ فَيَشْرَبُ حَتَّى يَرْوَى، ثُمَّ يَرُدُّ عَلَيَّ القَدَحَ فَيَشْرَبُ حَتَّى يَرْوَى، ثُمَّ يَرُدُّ عَلَيَّ القَدَحَ، حَتَّى انْتَهَيْتُ إِلَى النَّبِيِّ صَلَّى اللهُ عَلَيْهِ وَسَلَّمَ وَقَدْ رَوِيَ القَوْمُ كُلُّهُمْ، فَأَخَذَ القَدَحَ فَوَضَعَهُ عَلَى يَدِهِ، فَنَظَرَ إِلَيَّ فَتَبَسَّمَ، فَقَالَ: «أَبَا هِرٍّ» قُلْتُ: لَبَّيْكَ يَا رَسُولَ اللَّهِ، قَالَ: «بَقِيتُ أَنَا وَأَنْتَ» قُلْتُ: صَدَقْتَ يَا رَسُولَ اللَّهِ، قَالَ: «اقْعُدْ فَاشْرَبْ» فَقَعَدْتُ فَشَرِبْتُ، فَقَالَ: «اشْرَبْ» فَشَرِبْتُ، فَمَا زَالَ يَقُولُ: «اشْرَبْ» حَتَّى قُلْتُ: لاَ وَالَّذِي بَعَثَكَ بِالحَقِّ، مَا أَجِدُ لَهُ مَسْلَكًا، قَالَ: «فَأَرِنِي» فَأَعْطَيْتُهُ القَدَحَ، فَحَمِدَ اللَّهَ وَسَمَّى وَشَرِبَ الفَضْلَةَ</w:t>
      </w:r>
      <w:r w:rsidRPr="008E4EDD">
        <w:rPr>
          <w:rFonts w:hint="cs"/>
          <w:rtl/>
        </w:rPr>
        <w:t xml:space="preserve"> [رواه البخاری: </w:t>
      </w:r>
      <w:r w:rsidR="00AE1EB6" w:rsidRPr="008E4EDD">
        <w:rPr>
          <w:rFonts w:hint="cs"/>
          <w:rtl/>
        </w:rPr>
        <w:t>64</w:t>
      </w:r>
      <w:r w:rsidR="00032DC3">
        <w:rPr>
          <w:rFonts w:hint="cs"/>
          <w:rtl/>
        </w:rPr>
        <w:t>53</w:t>
      </w:r>
      <w:r w:rsidR="00AE1EB6" w:rsidRPr="008E4EDD">
        <w:rPr>
          <w:rFonts w:hint="cs"/>
          <w:rtl/>
        </w:rPr>
        <w:t>].</w:t>
      </w:r>
    </w:p>
    <w:p w:rsidR="00AE1EB6" w:rsidRDefault="00AE1EB6" w:rsidP="002D1CEB">
      <w:pPr>
        <w:pStyle w:val="0-"/>
        <w:rPr>
          <w:rtl/>
          <w:lang w:bidi="fa-IR"/>
        </w:rPr>
      </w:pPr>
      <w:r>
        <w:rPr>
          <w:rFonts w:hint="cs"/>
          <w:rtl/>
          <w:lang w:bidi="fa-IR"/>
        </w:rPr>
        <w:t>2102- از ابو هریره</w:t>
      </w:r>
      <w:r>
        <w:rPr>
          <w:rFonts w:cs="CTraditional Arabic" w:hint="cs"/>
          <w:rtl/>
          <w:lang w:bidi="fa-IR"/>
        </w:rPr>
        <w:t>س</w:t>
      </w:r>
      <w:r>
        <w:rPr>
          <w:rFonts w:hint="cs"/>
          <w:rtl/>
          <w:lang w:bidi="fa-IR"/>
        </w:rPr>
        <w:t xml:space="preserve"> روایت است که می‌گفت: سوگند به خدایی که جز او خدای دیگری نیست که</w:t>
      </w:r>
      <w:r w:rsidR="00241FA7">
        <w:rPr>
          <w:rFonts w:hint="cs"/>
          <w:rtl/>
          <w:lang w:bidi="fa-IR"/>
        </w:rPr>
        <w:t xml:space="preserve"> از گرسنگی شکم خود را بر زمین می‌چسپاندم و از گرسنگی سنگ را بر شکم خود می‌بستم.</w:t>
      </w:r>
    </w:p>
    <w:p w:rsidR="00241FA7" w:rsidRDefault="00241FA7" w:rsidP="002D1CEB">
      <w:pPr>
        <w:pStyle w:val="0-"/>
        <w:rPr>
          <w:rtl/>
          <w:lang w:bidi="fa-IR"/>
        </w:rPr>
      </w:pPr>
      <w:r>
        <w:rPr>
          <w:rFonts w:hint="cs"/>
          <w:rtl/>
          <w:lang w:bidi="fa-IR"/>
        </w:rPr>
        <w:t>روزی بر سر راهی که مردم از آن راه بیرون می‌شدند نشستم، ابوبکر</w:t>
      </w:r>
      <w:r>
        <w:rPr>
          <w:rFonts w:cs="CTraditional Arabic" w:hint="cs"/>
          <w:rtl/>
          <w:lang w:bidi="fa-IR"/>
        </w:rPr>
        <w:t>س</w:t>
      </w:r>
      <w:r>
        <w:rPr>
          <w:rFonts w:hint="cs"/>
          <w:rtl/>
          <w:lang w:bidi="fa-IR"/>
        </w:rPr>
        <w:t xml:space="preserve"> آمد، از وی راجع به یکی از آیات قرآن کریم پرسان کردم، و مقصد دیگر جز آنکه مرا سیر کند نداشتم، ولی از نزدم رفت وبرایم کاری نکرد</w:t>
      </w:r>
      <w:r w:rsidRPr="00241FA7">
        <w:rPr>
          <w:rFonts w:ascii="IRLotus" w:hAnsi="IRLotus" w:cs="IRLotus"/>
          <w:vertAlign w:val="superscript"/>
          <w:rtl/>
          <w:lang w:bidi="fa-IR"/>
        </w:rPr>
        <w:t>(</w:t>
      </w:r>
      <w:r w:rsidRPr="00241FA7">
        <w:rPr>
          <w:rStyle w:val="FootnoteReference"/>
          <w:rFonts w:ascii="IRLotus" w:eastAsia="SimSun" w:hAnsi="IRLotus" w:cs="IRLotus"/>
          <w:rtl/>
          <w:lang w:bidi="fa-IR"/>
        </w:rPr>
        <w:footnoteReference w:id="248"/>
      </w:r>
      <w:r w:rsidRPr="00241FA7">
        <w:rPr>
          <w:rFonts w:ascii="IRLotus" w:hAnsi="IRLotus" w:cs="IRLotus"/>
          <w:vertAlign w:val="superscript"/>
          <w:rtl/>
          <w:lang w:bidi="fa-IR"/>
        </w:rPr>
        <w:t>)</w:t>
      </w:r>
      <w:r>
        <w:rPr>
          <w:rFonts w:hint="cs"/>
          <w:rtl/>
          <w:lang w:bidi="fa-IR"/>
        </w:rPr>
        <w:t>.</w:t>
      </w:r>
    </w:p>
    <w:p w:rsidR="005A791C" w:rsidRDefault="005A791C" w:rsidP="002D1CEB">
      <w:pPr>
        <w:pStyle w:val="0-"/>
        <w:rPr>
          <w:rtl/>
          <w:lang w:bidi="fa-IR"/>
        </w:rPr>
      </w:pPr>
      <w:r>
        <w:rPr>
          <w:rFonts w:hint="cs"/>
          <w:rtl/>
          <w:lang w:bidi="fa-IR"/>
        </w:rPr>
        <w:t>بعد از آن عمر</w:t>
      </w:r>
      <w:r>
        <w:rPr>
          <w:rFonts w:cs="CTraditional Arabic" w:hint="cs"/>
          <w:rtl/>
          <w:lang w:bidi="fa-IR"/>
        </w:rPr>
        <w:t>س</w:t>
      </w:r>
      <w:r>
        <w:rPr>
          <w:rFonts w:hint="cs"/>
          <w:rtl/>
          <w:lang w:bidi="fa-IR"/>
        </w:rPr>
        <w:t xml:space="preserve"> از نزدم گذشت، از وی هم راجع به یک از آیات قرآن پرسان کردم، از وی هم به قصد دیگری جز اینکه مرا سیر کند سؤال نکردم، ولی او هم از نزدم رفت و برایم کاری نکرد.</w:t>
      </w:r>
    </w:p>
    <w:p w:rsidR="005A791C" w:rsidRDefault="005A791C" w:rsidP="002D1CEB">
      <w:pPr>
        <w:pStyle w:val="0-"/>
        <w:rPr>
          <w:rtl/>
          <w:lang w:bidi="fa-IR"/>
        </w:rPr>
      </w:pPr>
      <w:r>
        <w:rPr>
          <w:rFonts w:hint="cs"/>
          <w:rtl/>
          <w:lang w:bidi="fa-IR"/>
        </w:rPr>
        <w:t xml:space="preserve">بعد از آن ابو القاسم </w:t>
      </w:r>
      <w:r>
        <w:rPr>
          <w:rFonts w:cs="CTraditional Arabic" w:hint="cs"/>
          <w:rtl/>
          <w:lang w:bidi="fa-IR"/>
        </w:rPr>
        <w:t>ج</w:t>
      </w:r>
      <w:r>
        <w:rPr>
          <w:rFonts w:hint="cs"/>
          <w:rtl/>
          <w:lang w:bidi="fa-IR"/>
        </w:rPr>
        <w:t xml:space="preserve"> آمدند: چون چشم‌شان به من افتاد، تبسم نمودند، و از رنگم مقصدم را</w:t>
      </w:r>
      <w:r w:rsidR="00170622">
        <w:rPr>
          <w:rFonts w:hint="cs"/>
          <w:rtl/>
          <w:lang w:bidi="fa-IR"/>
        </w:rPr>
        <w:t xml:space="preserve"> دانسته و فرمودند: «یا ابا هِر»</w:t>
      </w:r>
      <w:r w:rsidRPr="005A791C">
        <w:rPr>
          <w:rFonts w:ascii="IRLotus" w:hAnsi="IRLotus" w:cs="IRLotus"/>
          <w:vertAlign w:val="superscript"/>
          <w:rtl/>
          <w:lang w:bidi="fa-IR"/>
        </w:rPr>
        <w:t>(</w:t>
      </w:r>
      <w:r w:rsidRPr="005A791C">
        <w:rPr>
          <w:rStyle w:val="FootnoteReference"/>
          <w:rFonts w:ascii="IRLotus" w:eastAsia="SimSun" w:hAnsi="IRLotus" w:cs="IRLotus"/>
          <w:rtl/>
          <w:lang w:bidi="fa-IR"/>
        </w:rPr>
        <w:footnoteReference w:id="249"/>
      </w:r>
      <w:r w:rsidRPr="005A791C">
        <w:rPr>
          <w:rFonts w:ascii="IRLotus" w:hAnsi="IRLotus" w:cs="IRLotus"/>
          <w:vertAlign w:val="superscript"/>
          <w:rtl/>
          <w:lang w:bidi="fa-IR"/>
        </w:rPr>
        <w:t>)</w:t>
      </w:r>
      <w:r>
        <w:rPr>
          <w:rFonts w:hint="cs"/>
          <w:rtl/>
          <w:lang w:bidi="fa-IR"/>
        </w:rPr>
        <w:t>! گفتم: بلی یا رسول الله! فرمودند: «با من بیا».</w:t>
      </w:r>
    </w:p>
    <w:p w:rsidR="001B5C2D" w:rsidRDefault="001B5C2D" w:rsidP="002D1CEB">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رفتند و من از عقب‌شان رفتم، [به خانۀ خود] داخل شدند، و من اجازۀ داخل شدن خواستم، برایم اجازه دادند، [پیامبر خدا </w:t>
      </w:r>
      <w:r>
        <w:rPr>
          <w:rFonts w:cs="CTraditional Arabic" w:hint="cs"/>
          <w:rtl/>
          <w:lang w:bidi="fa-IR"/>
        </w:rPr>
        <w:t>ج</w:t>
      </w:r>
      <w:r>
        <w:rPr>
          <w:rFonts w:hint="cs"/>
          <w:rtl/>
          <w:lang w:bidi="fa-IR"/>
        </w:rPr>
        <w:t>] داخل شدند و دیدند که قدح شیری است.</w:t>
      </w:r>
    </w:p>
    <w:p w:rsidR="001B5C2D" w:rsidRDefault="007A56D5" w:rsidP="002D1CEB">
      <w:pPr>
        <w:pStyle w:val="0-"/>
        <w:rPr>
          <w:rtl/>
          <w:lang w:bidi="fa-IR"/>
        </w:rPr>
      </w:pPr>
      <w:r>
        <w:rPr>
          <w:rFonts w:hint="cs"/>
          <w:rtl/>
          <w:lang w:bidi="fa-IR"/>
        </w:rPr>
        <w:t>پرسیدند: «این شیر از کجا است»؟</w:t>
      </w:r>
    </w:p>
    <w:p w:rsidR="007A56D5" w:rsidRDefault="000472DA" w:rsidP="002D1CEB">
      <w:pPr>
        <w:pStyle w:val="0-"/>
        <w:rPr>
          <w:rtl/>
          <w:lang w:bidi="fa-IR"/>
        </w:rPr>
      </w:pPr>
      <w:r>
        <w:rPr>
          <w:rFonts w:hint="cs"/>
          <w:rtl/>
          <w:lang w:bidi="fa-IR"/>
        </w:rPr>
        <w:t>گفتند: «فلان شخص و یا فلان زن برای شما هدیه</w:t>
      </w:r>
      <w:r w:rsidR="007A56D5">
        <w:rPr>
          <w:rFonts w:hint="cs"/>
          <w:rtl/>
          <w:lang w:bidi="fa-IR"/>
        </w:rPr>
        <w:t xml:space="preserve"> آورده است.</w:t>
      </w:r>
    </w:p>
    <w:p w:rsidR="007A56D5" w:rsidRDefault="007A56D5" w:rsidP="002D1CEB">
      <w:pPr>
        <w:pStyle w:val="0-"/>
        <w:rPr>
          <w:rtl/>
          <w:lang w:bidi="fa-IR"/>
        </w:rPr>
      </w:pPr>
      <w:r>
        <w:rPr>
          <w:rFonts w:hint="cs"/>
          <w:rtl/>
          <w:lang w:bidi="fa-IR"/>
        </w:rPr>
        <w:t>فرمودند: «ابا هِر»!</w:t>
      </w:r>
    </w:p>
    <w:p w:rsidR="007A56D5" w:rsidRDefault="007A56D5" w:rsidP="002D1CEB">
      <w:pPr>
        <w:pStyle w:val="0-"/>
        <w:rPr>
          <w:rtl/>
          <w:lang w:bidi="fa-IR"/>
        </w:rPr>
      </w:pPr>
      <w:r>
        <w:rPr>
          <w:rFonts w:hint="cs"/>
          <w:rtl/>
          <w:lang w:bidi="fa-IR"/>
        </w:rPr>
        <w:t>گفتم: بلی یا رسول الله!</w:t>
      </w:r>
    </w:p>
    <w:p w:rsidR="007A56D5" w:rsidRDefault="007A56D5" w:rsidP="002D1CEB">
      <w:pPr>
        <w:pStyle w:val="0-"/>
        <w:rPr>
          <w:rtl/>
          <w:lang w:bidi="fa-IR"/>
        </w:rPr>
      </w:pPr>
      <w:r>
        <w:rPr>
          <w:rFonts w:hint="cs"/>
          <w:rtl/>
          <w:lang w:bidi="fa-IR"/>
        </w:rPr>
        <w:t>فرمودند: «نزد اهل صفه برو، و از آن‌ها بخواه که نزدم بیایند».</w:t>
      </w:r>
    </w:p>
    <w:p w:rsidR="007A56D5" w:rsidRDefault="007A56D5" w:rsidP="002D1CEB">
      <w:pPr>
        <w:pStyle w:val="0-"/>
        <w:rPr>
          <w:rtl/>
          <w:lang w:bidi="fa-IR"/>
        </w:rPr>
      </w:pPr>
      <w:r>
        <w:rPr>
          <w:rFonts w:hint="cs"/>
          <w:rtl/>
          <w:lang w:bidi="fa-IR"/>
        </w:rPr>
        <w:t>[ابو هریره</w:t>
      </w:r>
      <w:r>
        <w:rPr>
          <w:rFonts w:cs="CTraditional Arabic" w:hint="cs"/>
          <w:rtl/>
          <w:lang w:bidi="fa-IR"/>
        </w:rPr>
        <w:t>س</w:t>
      </w:r>
      <w:r>
        <w:rPr>
          <w:rFonts w:hint="cs"/>
          <w:rtl/>
          <w:lang w:bidi="fa-IR"/>
        </w:rPr>
        <w:t xml:space="preserve">] گفت که: اهل صفه مهمانان [اهل] اسلام بودند، نه اهلی داشتند و نه مالی و نه کسی، اگر برای پیامبر خدا </w:t>
      </w:r>
      <w:r>
        <w:rPr>
          <w:rFonts w:cs="CTraditional Arabic" w:hint="cs"/>
          <w:rtl/>
          <w:lang w:bidi="fa-IR"/>
        </w:rPr>
        <w:t>ج</w:t>
      </w:r>
      <w:r>
        <w:rPr>
          <w:rFonts w:hint="cs"/>
          <w:rtl/>
          <w:lang w:bidi="fa-IR"/>
        </w:rPr>
        <w:t xml:space="preserve"> صدقۀ می‌آمد</w:t>
      </w:r>
      <w:r w:rsidR="00EB7A55">
        <w:rPr>
          <w:rFonts w:hint="cs"/>
          <w:rtl/>
          <w:lang w:bidi="fa-IR"/>
        </w:rPr>
        <w:t xml:space="preserve"> برای آن‌ها می‌فرستادند و خودشان از آن</w:t>
      </w:r>
      <w:r w:rsidR="000472DA">
        <w:rPr>
          <w:rFonts w:hint="cs"/>
          <w:rtl/>
          <w:lang w:bidi="fa-IR"/>
        </w:rPr>
        <w:t xml:space="preserve"> چیزی نمی‌خوردند، و اگر کسی هدیه</w:t>
      </w:r>
      <w:r w:rsidR="00EB7A55">
        <w:rPr>
          <w:rFonts w:hint="cs"/>
          <w:rtl/>
          <w:lang w:bidi="fa-IR"/>
        </w:rPr>
        <w:t xml:space="preserve"> و بخششی می‌آورد، آن‌ها را می‌طلبیدند، و با آن‌ها مشترکا می‌خوردند.</w:t>
      </w:r>
    </w:p>
    <w:p w:rsidR="00EB7A55" w:rsidRDefault="00EB7A55" w:rsidP="002D1CEB">
      <w:pPr>
        <w:pStyle w:val="0-"/>
        <w:rPr>
          <w:rtl/>
          <w:lang w:bidi="fa-IR"/>
        </w:rPr>
      </w:pPr>
      <w:r>
        <w:rPr>
          <w:rFonts w:hint="cs"/>
          <w:rtl/>
          <w:lang w:bidi="fa-IR"/>
        </w:rPr>
        <w:t>[ابو هریره</w:t>
      </w:r>
      <w:r>
        <w:rPr>
          <w:rFonts w:cs="CTraditional Arabic" w:hint="cs"/>
          <w:rtl/>
          <w:lang w:bidi="fa-IR"/>
        </w:rPr>
        <w:t>س</w:t>
      </w:r>
      <w:r>
        <w:rPr>
          <w:rFonts w:hint="cs"/>
          <w:rtl/>
          <w:lang w:bidi="fa-IR"/>
        </w:rPr>
        <w:t xml:space="preserve"> می‌گوید]:</w:t>
      </w:r>
      <w:r w:rsidR="00B06EBA">
        <w:rPr>
          <w:rFonts w:hint="cs"/>
          <w:rtl/>
          <w:lang w:bidi="fa-IR"/>
        </w:rPr>
        <w:t xml:space="preserve"> و از اینکه پیامبر خدا </w:t>
      </w:r>
      <w:r w:rsidR="00B06EBA">
        <w:rPr>
          <w:rFonts w:cs="CTraditional Arabic" w:hint="cs"/>
          <w:rtl/>
          <w:lang w:bidi="fa-IR"/>
        </w:rPr>
        <w:t>ج</w:t>
      </w:r>
      <w:r w:rsidR="00B06EBA">
        <w:rPr>
          <w:rFonts w:hint="cs"/>
          <w:rtl/>
          <w:lang w:bidi="fa-IR"/>
        </w:rPr>
        <w:t xml:space="preserve"> اهل صفه را خواستند، بدم آمد، زیرا با خود گفتم: این مقدار شیر چیست که بروم و اصحاب صُفَّه را دعوت نمایم، بهتر آن بود که این شیرها را برای من می‌دادند تا آن‌ها را می‌آشامیدم و قدری قوت می‌گرفتم، چون آن‌ها بیایند مرا امر خواهند کرد تا این شیر را برای آن‌ها بدهم، و در این صورت از این شیر برایم چیزی نخواهد رسید، ولی از امر خدا و رسولش چارۀ نبود.</w:t>
      </w:r>
    </w:p>
    <w:p w:rsidR="00B06EBA" w:rsidRDefault="00B06EBA" w:rsidP="002D1CEB">
      <w:pPr>
        <w:pStyle w:val="0-"/>
        <w:rPr>
          <w:rtl/>
          <w:lang w:bidi="fa-IR"/>
        </w:rPr>
      </w:pPr>
      <w:r>
        <w:rPr>
          <w:rFonts w:hint="cs"/>
          <w:rtl/>
          <w:lang w:bidi="fa-IR"/>
        </w:rPr>
        <w:t>همان بود که آمدم و آن‌ها را دعوت کردم، آن‌ها آمدند و اجازه خواستند، برای آن‌ها اجازه دادند، آمدند و هرکدام در خانه به جای خود نشستند.</w:t>
      </w:r>
    </w:p>
    <w:p w:rsidR="00B06EBA" w:rsidRDefault="00B06EBA" w:rsidP="002D1CEB">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فرمودند:</w:t>
      </w:r>
      <w:r w:rsidR="008B7095">
        <w:rPr>
          <w:rFonts w:hint="cs"/>
          <w:rtl/>
          <w:lang w:bidi="fa-IR"/>
        </w:rPr>
        <w:t xml:space="preserve"> «یا ابا هِر»</w:t>
      </w:r>
    </w:p>
    <w:p w:rsidR="008B7095" w:rsidRDefault="008B7095" w:rsidP="002D1CEB">
      <w:pPr>
        <w:pStyle w:val="0-"/>
        <w:rPr>
          <w:rtl/>
          <w:lang w:bidi="fa-IR"/>
        </w:rPr>
      </w:pPr>
      <w:r>
        <w:rPr>
          <w:rFonts w:hint="cs"/>
          <w:rtl/>
          <w:lang w:bidi="fa-IR"/>
        </w:rPr>
        <w:t>گفتم: بلی یا رسول الله!</w:t>
      </w:r>
    </w:p>
    <w:p w:rsidR="008B7095" w:rsidRDefault="008B7095" w:rsidP="002D1CEB">
      <w:pPr>
        <w:pStyle w:val="0-"/>
        <w:rPr>
          <w:rtl/>
          <w:lang w:bidi="fa-IR"/>
        </w:rPr>
      </w:pPr>
      <w:r>
        <w:rPr>
          <w:rFonts w:hint="cs"/>
          <w:rtl/>
          <w:lang w:bidi="fa-IR"/>
        </w:rPr>
        <w:t>فرمودند: «شیر را بگیر و به آن‌ها بده».</w:t>
      </w:r>
    </w:p>
    <w:p w:rsidR="008B7095" w:rsidRDefault="008B7095" w:rsidP="002D1CEB">
      <w:pPr>
        <w:pStyle w:val="0-"/>
        <w:rPr>
          <w:rtl/>
          <w:lang w:bidi="fa-IR"/>
        </w:rPr>
      </w:pPr>
      <w:r>
        <w:rPr>
          <w:rFonts w:hint="cs"/>
          <w:rtl/>
          <w:lang w:bidi="fa-IR"/>
        </w:rPr>
        <w:t xml:space="preserve">گفت: قدح را برداشتم و به یک یکی از آن‌ها می‌دادم، آن شخص قدح را می‌گرفت آن قدر می‌نوشید که سیر می‌شد، و بعد از آن قدح را برایم پس می‌داد و من قدح را برای شخص دیگری می‌دادم، و او هم آنقدر می‌شید که سیر می‌شد و قدح را برایم پس می‌داد، تا اینکه نزد پیامبر خدا </w:t>
      </w:r>
      <w:r>
        <w:rPr>
          <w:rFonts w:cs="CTraditional Arabic" w:hint="cs"/>
          <w:rtl/>
          <w:lang w:bidi="fa-IR"/>
        </w:rPr>
        <w:t>ج</w:t>
      </w:r>
      <w:r>
        <w:rPr>
          <w:rFonts w:hint="cs"/>
          <w:rtl/>
          <w:lang w:bidi="fa-IR"/>
        </w:rPr>
        <w:t xml:space="preserve"> رسیدم، و این در حالی بود که همۀ آن مردم سیر شده بودند.</w:t>
      </w:r>
    </w:p>
    <w:p w:rsidR="008B7095" w:rsidRDefault="008B7095" w:rsidP="002D1CEB">
      <w:pPr>
        <w:pStyle w:val="0-"/>
        <w:rPr>
          <w:rtl/>
          <w:lang w:bidi="fa-IR"/>
        </w:rPr>
      </w:pPr>
      <w:r>
        <w:rPr>
          <w:rFonts w:hint="cs"/>
          <w:rtl/>
          <w:lang w:bidi="fa-IR"/>
        </w:rPr>
        <w:t>قدح را گرفتند و در دست خود نهادند، به طرفم نظر کردند و تبسم نموده و فرمودند: «ابا هِر»!</w:t>
      </w:r>
    </w:p>
    <w:p w:rsidR="008B7095" w:rsidRDefault="008B7095" w:rsidP="002D1CEB">
      <w:pPr>
        <w:pStyle w:val="0-"/>
        <w:rPr>
          <w:rtl/>
          <w:lang w:bidi="fa-IR"/>
        </w:rPr>
      </w:pPr>
      <w:r>
        <w:rPr>
          <w:rFonts w:hint="cs"/>
          <w:rtl/>
          <w:lang w:bidi="fa-IR"/>
        </w:rPr>
        <w:t>گفتم: بلی یا رسول الله!</w:t>
      </w:r>
    </w:p>
    <w:p w:rsidR="008B7095" w:rsidRDefault="008B7095" w:rsidP="002D1CEB">
      <w:pPr>
        <w:pStyle w:val="0-"/>
        <w:rPr>
          <w:rtl/>
          <w:lang w:bidi="fa-IR"/>
        </w:rPr>
      </w:pPr>
      <w:r>
        <w:rPr>
          <w:rFonts w:hint="cs"/>
          <w:rtl/>
          <w:lang w:bidi="fa-IR"/>
        </w:rPr>
        <w:t>فرمودند: «من ماندم و تو».</w:t>
      </w:r>
    </w:p>
    <w:p w:rsidR="008B7095" w:rsidRDefault="008B7095" w:rsidP="002D1CEB">
      <w:pPr>
        <w:pStyle w:val="0-"/>
        <w:rPr>
          <w:rtl/>
          <w:lang w:bidi="fa-IR"/>
        </w:rPr>
      </w:pPr>
      <w:r>
        <w:rPr>
          <w:rFonts w:hint="cs"/>
          <w:rtl/>
          <w:lang w:bidi="fa-IR"/>
        </w:rPr>
        <w:t>گفتم: بلی همین طور است یا رسول الله!</w:t>
      </w:r>
    </w:p>
    <w:p w:rsidR="008B7095" w:rsidRDefault="008B7095" w:rsidP="002D1CEB">
      <w:pPr>
        <w:pStyle w:val="0-"/>
        <w:rPr>
          <w:rtl/>
          <w:lang w:bidi="fa-IR"/>
        </w:rPr>
      </w:pPr>
      <w:r>
        <w:rPr>
          <w:rFonts w:hint="cs"/>
          <w:rtl/>
          <w:lang w:bidi="fa-IR"/>
        </w:rPr>
        <w:t>فرمودند: «بنشین و بنوش».</w:t>
      </w:r>
    </w:p>
    <w:p w:rsidR="008B7095" w:rsidRDefault="008B7095" w:rsidP="002D1CEB">
      <w:pPr>
        <w:pStyle w:val="0-"/>
        <w:rPr>
          <w:rtl/>
          <w:lang w:bidi="fa-IR"/>
        </w:rPr>
      </w:pPr>
      <w:r>
        <w:rPr>
          <w:rFonts w:hint="cs"/>
          <w:rtl/>
          <w:lang w:bidi="fa-IR"/>
        </w:rPr>
        <w:t>نشستم و نوشیدم.</w:t>
      </w:r>
    </w:p>
    <w:p w:rsidR="008B7095" w:rsidRDefault="008B7095" w:rsidP="002D1CEB">
      <w:pPr>
        <w:pStyle w:val="0-"/>
        <w:rPr>
          <w:rtl/>
          <w:lang w:bidi="fa-IR"/>
        </w:rPr>
      </w:pPr>
      <w:r>
        <w:rPr>
          <w:rFonts w:hint="cs"/>
          <w:rtl/>
          <w:lang w:bidi="fa-IR"/>
        </w:rPr>
        <w:t>فرمودند: «بنوش».</w:t>
      </w:r>
    </w:p>
    <w:p w:rsidR="008B7095" w:rsidRDefault="008B7095" w:rsidP="002D1CEB">
      <w:pPr>
        <w:pStyle w:val="0-"/>
        <w:rPr>
          <w:rtl/>
          <w:lang w:bidi="fa-IR"/>
        </w:rPr>
      </w:pPr>
      <w:r>
        <w:rPr>
          <w:rFonts w:hint="cs"/>
          <w:rtl/>
          <w:lang w:bidi="fa-IR"/>
        </w:rPr>
        <w:t>باز نوشیدم، همین طور مکررا می‌گفتند: «بنوش» و من می‌نوشیدم تا اینکه گفتم: سوگند به ذاتی که تو را به حق فرستاده ا</w:t>
      </w:r>
      <w:r w:rsidR="0021274F">
        <w:rPr>
          <w:rFonts w:hint="cs"/>
          <w:rtl/>
          <w:lang w:bidi="fa-IR"/>
        </w:rPr>
        <w:t>ست، دیگر جایی برای آشامیدن ندارم</w:t>
      </w:r>
      <w:r>
        <w:rPr>
          <w:rFonts w:hint="cs"/>
          <w:rtl/>
          <w:lang w:bidi="fa-IR"/>
        </w:rPr>
        <w:t>.</w:t>
      </w:r>
    </w:p>
    <w:p w:rsidR="008B7095" w:rsidRDefault="008B7095" w:rsidP="002D1CEB">
      <w:pPr>
        <w:pStyle w:val="0-"/>
        <w:rPr>
          <w:rtl/>
          <w:lang w:bidi="fa-IR"/>
        </w:rPr>
      </w:pPr>
      <w:r>
        <w:rPr>
          <w:rFonts w:hint="cs"/>
          <w:rtl/>
          <w:lang w:bidi="fa-IR"/>
        </w:rPr>
        <w:t>فرمودند: «[قدح را] برایم نشان</w:t>
      </w:r>
      <w:r w:rsidR="001B7FA4">
        <w:rPr>
          <w:rFonts w:hint="cs"/>
          <w:rtl/>
          <w:lang w:bidi="fa-IR"/>
        </w:rPr>
        <w:t xml:space="preserve"> بده»، قدح را برای‌شان دادم، حمد و ثنای خداوند را گفتند و باقی</w:t>
      </w:r>
      <w:r w:rsidR="0021274F">
        <w:rPr>
          <w:rFonts w:hint="cs"/>
          <w:rtl/>
          <w:lang w:bidi="fa-IR"/>
        </w:rPr>
        <w:t>‌</w:t>
      </w:r>
      <w:r w:rsidR="001B7FA4">
        <w:rPr>
          <w:rFonts w:hint="cs"/>
          <w:rtl/>
          <w:lang w:bidi="fa-IR"/>
        </w:rPr>
        <w:t>ماندۀ شیر را خودشان نوشیدند.</w:t>
      </w:r>
    </w:p>
    <w:p w:rsidR="00F717FA" w:rsidRDefault="00F717FA" w:rsidP="004A0EC1">
      <w:pPr>
        <w:pStyle w:val="5-"/>
        <w:rPr>
          <w:rtl/>
          <w:lang w:bidi="fa-IR"/>
        </w:rPr>
      </w:pPr>
      <w:r>
        <w:rPr>
          <w:rFonts w:hint="cs"/>
          <w:rtl/>
          <w:lang w:bidi="fa-IR"/>
        </w:rPr>
        <w:t>2103</w:t>
      </w:r>
      <w:r w:rsidRPr="00A96D36">
        <w:rPr>
          <w:rFonts w:hint="cs"/>
          <w:rtl/>
        </w:rPr>
        <w:t xml:space="preserve">- </w:t>
      </w:r>
      <w:r w:rsidR="004A0EC1">
        <w:rPr>
          <w:rFonts w:hint="cs"/>
          <w:rtl/>
        </w:rPr>
        <w:t>و</w:t>
      </w:r>
      <w:r w:rsidR="00A96D36" w:rsidRPr="00A96D36">
        <w:rPr>
          <w:rtl/>
        </w:rPr>
        <w:t>عَنْ</w:t>
      </w:r>
      <w:r w:rsidR="004A0EC1">
        <w:rPr>
          <w:rFonts w:hint="cs"/>
          <w:rtl/>
        </w:rPr>
        <w:t>هُ</w:t>
      </w:r>
      <w:r w:rsidR="00A96D36" w:rsidRPr="00A96D36">
        <w:rPr>
          <w:rtl/>
        </w:rPr>
        <w:t xml:space="preserve"> رَضِيَ اللَّهُ عَنْهُ، قَالَ: قَالَ رَسُولُ اللَّهِ صَلَّى اللهُ عَلَيْهِ وَسَلَّمَ: «اللَّهُمَّ ارْزُقْ آلَ مُحَمَّدٍ قُوتًا»</w:t>
      </w:r>
      <w:r w:rsidRPr="00A96D36">
        <w:rPr>
          <w:rFonts w:hint="cs"/>
          <w:rtl/>
        </w:rPr>
        <w:t xml:space="preserve"> [رواه البخاری: 6460].</w:t>
      </w:r>
    </w:p>
    <w:p w:rsidR="00F717FA" w:rsidRDefault="00534EE1" w:rsidP="002D1CEB">
      <w:pPr>
        <w:pStyle w:val="0-"/>
        <w:rPr>
          <w:rtl/>
          <w:lang w:bidi="fa-IR"/>
        </w:rPr>
      </w:pPr>
      <w:r>
        <w:rPr>
          <w:rFonts w:hint="cs"/>
          <w:rtl/>
          <w:lang w:bidi="fa-IR"/>
        </w:rPr>
        <w:t xml:space="preserve">2013- و از ابو هریره روایت است که گفت: پیامبر خدا </w:t>
      </w:r>
      <w:r>
        <w:rPr>
          <w:rFonts w:cs="CTraditional Arabic" w:hint="cs"/>
          <w:rtl/>
          <w:lang w:bidi="fa-IR"/>
        </w:rPr>
        <w:t>ج</w:t>
      </w:r>
      <w:r>
        <w:rPr>
          <w:rFonts w:hint="cs"/>
          <w:rtl/>
          <w:lang w:bidi="fa-IR"/>
        </w:rPr>
        <w:t xml:space="preserve"> </w:t>
      </w:r>
      <w:r w:rsidR="008642BA">
        <w:rPr>
          <w:rFonts w:hint="cs"/>
          <w:rtl/>
          <w:lang w:bidi="fa-IR"/>
        </w:rPr>
        <w:t>گفتند: «خدایا! برای آل محمد قوتی برسان»</w:t>
      </w:r>
      <w:r w:rsidR="008642BA" w:rsidRPr="008642BA">
        <w:rPr>
          <w:rFonts w:ascii="IRLotus" w:hAnsi="IRLotus" w:cs="IRLotus"/>
          <w:vertAlign w:val="superscript"/>
          <w:rtl/>
          <w:lang w:bidi="fa-IR"/>
        </w:rPr>
        <w:t>(</w:t>
      </w:r>
      <w:r w:rsidR="008642BA" w:rsidRPr="008642BA">
        <w:rPr>
          <w:rStyle w:val="FootnoteReference"/>
          <w:rFonts w:ascii="IRLotus" w:eastAsia="SimSun" w:hAnsi="IRLotus" w:cs="IRLotus"/>
          <w:rtl/>
          <w:lang w:bidi="fa-IR"/>
        </w:rPr>
        <w:footnoteReference w:id="250"/>
      </w:r>
      <w:r w:rsidR="008642BA" w:rsidRPr="008642BA">
        <w:rPr>
          <w:rFonts w:ascii="IRLotus" w:hAnsi="IRLotus" w:cs="IRLotus"/>
          <w:vertAlign w:val="superscript"/>
          <w:rtl/>
          <w:lang w:bidi="fa-IR"/>
        </w:rPr>
        <w:t>)</w:t>
      </w:r>
      <w:r w:rsidR="008642BA">
        <w:rPr>
          <w:rFonts w:hint="cs"/>
          <w:rtl/>
          <w:lang w:bidi="fa-IR"/>
        </w:rPr>
        <w:t>.</w:t>
      </w:r>
    </w:p>
    <w:p w:rsidR="00530452" w:rsidRDefault="00530452" w:rsidP="00530452">
      <w:pPr>
        <w:pStyle w:val="2-0"/>
        <w:rPr>
          <w:rtl/>
        </w:rPr>
      </w:pPr>
      <w:r w:rsidRPr="009A49E2">
        <w:rPr>
          <w:rFonts w:hint="cs"/>
          <w:rtl/>
          <w:lang w:bidi="ar-SA"/>
        </w:rPr>
        <w:t>10</w:t>
      </w:r>
      <w:r w:rsidRPr="00530452">
        <w:rPr>
          <w:rFonts w:hint="cs"/>
          <w:rtl/>
        </w:rPr>
        <w:t xml:space="preserve">- باب: </w:t>
      </w:r>
      <w:r w:rsidRPr="00530452">
        <w:rPr>
          <w:rtl/>
        </w:rPr>
        <w:t>ال</w:t>
      </w:r>
      <w:r w:rsidR="00464D33">
        <w:rPr>
          <w:rFonts w:hint="cs"/>
          <w:rtl/>
        </w:rPr>
        <w:t>ْ</w:t>
      </w:r>
      <w:r w:rsidRPr="00530452">
        <w:rPr>
          <w:rtl/>
        </w:rPr>
        <w:t>قَصْدِ وَالمُدَاوَمَةِ عَلَى العَمَلِ</w:t>
      </w:r>
    </w:p>
    <w:p w:rsidR="00F424E5" w:rsidRDefault="00F424E5" w:rsidP="005A6DE7">
      <w:pPr>
        <w:pStyle w:val="4-"/>
        <w:rPr>
          <w:rtl/>
          <w:lang w:bidi="fa-IR"/>
        </w:rPr>
      </w:pPr>
      <w:bookmarkStart w:id="240" w:name="_Toc434312995"/>
      <w:r>
        <w:rPr>
          <w:rFonts w:hint="cs"/>
          <w:rtl/>
          <w:lang w:bidi="fa-IR"/>
        </w:rPr>
        <w:t>باب [10]: میانه روی و مداومت بر کار</w:t>
      </w:r>
      <w:bookmarkEnd w:id="240"/>
    </w:p>
    <w:p w:rsidR="00F424E5" w:rsidRDefault="00F424E5" w:rsidP="00C318C0">
      <w:pPr>
        <w:pStyle w:val="5-"/>
        <w:rPr>
          <w:rtl/>
          <w:lang w:bidi="fa-IR"/>
        </w:rPr>
      </w:pPr>
      <w:r>
        <w:rPr>
          <w:rFonts w:hint="cs"/>
          <w:rtl/>
          <w:lang w:bidi="fa-IR"/>
        </w:rPr>
        <w:t>2104</w:t>
      </w:r>
      <w:r w:rsidRPr="00C318C0">
        <w:rPr>
          <w:rFonts w:hint="cs"/>
          <w:rtl/>
        </w:rPr>
        <w:t>-</w:t>
      </w:r>
      <w:r w:rsidR="00C318C0">
        <w:rPr>
          <w:rFonts w:hint="cs"/>
          <w:rtl/>
        </w:rPr>
        <w:t xml:space="preserve"> </w:t>
      </w:r>
      <w:r w:rsidR="00C318C0">
        <w:rPr>
          <w:rFonts w:asciiTheme="minorHAnsi" w:hAnsiTheme="minorHAnsi" w:hint="cs"/>
          <w:rtl/>
        </w:rPr>
        <w:t>وعَنْهُ</w:t>
      </w:r>
      <w:r w:rsidRPr="00C318C0">
        <w:rPr>
          <w:rFonts w:hint="cs"/>
          <w:rtl/>
        </w:rPr>
        <w:t xml:space="preserve"> </w:t>
      </w:r>
      <w:r w:rsidR="00C318C0" w:rsidRPr="00C318C0">
        <w:rPr>
          <w:rtl/>
        </w:rPr>
        <w:t>رَضِيَ اللَّهُ عَنْهُ، قَالَ: قَالَ رَسُولُ اللَّهِ صَلَّى اللهُ عَلَيْهِ وَسَلَّمَ: «لَنْ يُنَجِّيَ أَحَدًا مِنْكُمْ عَمَلُهُ» قَالُوا: وَلاَ أَنْتَ يَا رَسُولَ اللَّهِ؟ قَالَ: «وَلاَ أَنَا، إِلَّا أَنْ يَتَغَمَّدَنِي اللَّهُ بِرَحْمَةٍ، سَدِّدُوا وَقَارِبُوا، وَاغْدُوا وَرُوحُوا، وَشَيْءٌ مِنَ الدُّلْجَةِ، وَالقَصْدَ القَصْدَ تَبْلُغُوا»</w:t>
      </w:r>
      <w:r w:rsidRPr="00C318C0">
        <w:rPr>
          <w:rFonts w:hint="cs"/>
          <w:rtl/>
        </w:rPr>
        <w:t xml:space="preserve"> [رواه البخاری: 6463].</w:t>
      </w:r>
    </w:p>
    <w:p w:rsidR="00F424E5" w:rsidRDefault="00F424E5" w:rsidP="00F424E5">
      <w:pPr>
        <w:pStyle w:val="0-"/>
        <w:rPr>
          <w:rtl/>
          <w:lang w:bidi="fa-IR"/>
        </w:rPr>
      </w:pPr>
      <w:r>
        <w:rPr>
          <w:rFonts w:hint="cs"/>
          <w:rtl/>
          <w:lang w:bidi="fa-IR"/>
        </w:rPr>
        <w:t>2104- و از ابو هریره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فرمودند: «هیچکس را عملش نجات نمی‌دهد».</w:t>
      </w:r>
    </w:p>
    <w:p w:rsidR="00C318C0" w:rsidRDefault="00C318C0" w:rsidP="00F424E5">
      <w:pPr>
        <w:pStyle w:val="0-"/>
        <w:rPr>
          <w:rtl/>
          <w:lang w:bidi="fa-IR"/>
        </w:rPr>
      </w:pPr>
      <w:r>
        <w:rPr>
          <w:rFonts w:hint="cs"/>
          <w:rtl/>
          <w:lang w:bidi="fa-IR"/>
        </w:rPr>
        <w:t>پرسیدند: یا رسول الله! حتی شما را؟</w:t>
      </w:r>
    </w:p>
    <w:p w:rsidR="00C318C0" w:rsidRDefault="00C318C0" w:rsidP="00F424E5">
      <w:pPr>
        <w:pStyle w:val="0-"/>
        <w:rPr>
          <w:rtl/>
          <w:lang w:bidi="fa-IR"/>
        </w:rPr>
      </w:pPr>
      <w:r>
        <w:rPr>
          <w:rFonts w:hint="cs"/>
          <w:rtl/>
          <w:lang w:bidi="fa-IR"/>
        </w:rPr>
        <w:t>فرمودند: «حتی مرا، مگر آنکه رحمت خداوند شامل حالم گردد، ولی به راه صواب بروید و بخدا نزدیک شوید، در صبحگاه و نیم روز، و چیزی از شب عبادت کنید، و میانه روی را اختیار کنید، به مقصد می‌رسید»</w:t>
      </w:r>
      <w:r w:rsidRPr="00C318C0">
        <w:rPr>
          <w:rFonts w:ascii="IRLotus" w:hAnsi="IRLotus" w:cs="IRLotus"/>
          <w:vertAlign w:val="superscript"/>
          <w:rtl/>
          <w:lang w:bidi="fa-IR"/>
        </w:rPr>
        <w:t>(</w:t>
      </w:r>
      <w:r w:rsidRPr="00C318C0">
        <w:rPr>
          <w:rStyle w:val="FootnoteReference"/>
          <w:rFonts w:ascii="IRLotus" w:eastAsia="SimSun" w:hAnsi="IRLotus" w:cs="IRLotus"/>
          <w:rtl/>
          <w:lang w:bidi="fa-IR"/>
        </w:rPr>
        <w:footnoteReference w:id="251"/>
      </w:r>
      <w:r w:rsidRPr="00C318C0">
        <w:rPr>
          <w:rFonts w:ascii="IRLotus" w:hAnsi="IRLotus" w:cs="IRLotus"/>
          <w:vertAlign w:val="superscript"/>
          <w:rtl/>
          <w:lang w:bidi="fa-IR"/>
        </w:rPr>
        <w:t>)</w:t>
      </w:r>
      <w:r>
        <w:rPr>
          <w:rFonts w:hint="cs"/>
          <w:rtl/>
          <w:lang w:bidi="fa-IR"/>
        </w:rPr>
        <w:t>.</w:t>
      </w:r>
    </w:p>
    <w:p w:rsidR="00377B4B" w:rsidRDefault="00377B4B" w:rsidP="00DE6763">
      <w:pPr>
        <w:pStyle w:val="5-"/>
        <w:rPr>
          <w:rtl/>
          <w:lang w:bidi="fa-IR"/>
        </w:rPr>
      </w:pPr>
      <w:r>
        <w:rPr>
          <w:rFonts w:hint="cs"/>
          <w:rtl/>
          <w:lang w:bidi="fa-IR"/>
        </w:rPr>
        <w:t>2105</w:t>
      </w:r>
      <w:r w:rsidRPr="008B6342">
        <w:rPr>
          <w:rFonts w:hint="cs"/>
          <w:rtl/>
        </w:rPr>
        <w:t xml:space="preserve">- </w:t>
      </w:r>
      <w:r w:rsidR="008B6342" w:rsidRPr="008B6342">
        <w:rPr>
          <w:rtl/>
        </w:rPr>
        <w:t xml:space="preserve">عَنْ عَائِشَةَ رَضِيَ اللَّهُ عَنْهَا، أَنَّهَا قَالَتْ: سُئِلَ النَّبِيُّ صَلَّى اللهُ عَلَيْهِ وَسَلَّمَ: أَيُّ الأَعْمَالِ أَحَبُّ إِلَى اللَّهِ؟ قَالَ: «أَدْوَمُهَا وَإِنْ قَلَّ» </w:t>
      </w:r>
      <w:r w:rsidRPr="008B6342">
        <w:rPr>
          <w:rFonts w:hint="cs"/>
          <w:rtl/>
        </w:rPr>
        <w:t xml:space="preserve">[رواه البخاری: </w:t>
      </w:r>
      <w:r w:rsidR="0042259C" w:rsidRPr="008B6342">
        <w:rPr>
          <w:rFonts w:hint="cs"/>
          <w:rtl/>
        </w:rPr>
        <w:t>6465].</w:t>
      </w:r>
    </w:p>
    <w:p w:rsidR="0042259C" w:rsidRDefault="0042259C" w:rsidP="00F424E5">
      <w:pPr>
        <w:pStyle w:val="0-"/>
        <w:rPr>
          <w:rtl/>
          <w:lang w:bidi="fa-IR"/>
        </w:rPr>
      </w:pPr>
      <w:r>
        <w:rPr>
          <w:rFonts w:hint="cs"/>
          <w:rtl/>
          <w:lang w:bidi="fa-IR"/>
        </w:rPr>
        <w:t>2105- از عائشه</w:t>
      </w:r>
      <w:r>
        <w:rPr>
          <w:rFonts w:cs="CTraditional Arabic" w:hint="cs"/>
          <w:rtl/>
          <w:lang w:bidi="fa-IR"/>
        </w:rPr>
        <w:t>ل</w:t>
      </w:r>
      <w:r>
        <w:rPr>
          <w:rFonts w:hint="cs"/>
          <w:rtl/>
          <w:lang w:bidi="fa-IR"/>
        </w:rPr>
        <w:t xml:space="preserve"> روایت است که گفت: از پیامبر خدا </w:t>
      </w:r>
      <w:r>
        <w:rPr>
          <w:rFonts w:cs="CTraditional Arabic" w:hint="cs"/>
          <w:rtl/>
          <w:lang w:bidi="fa-IR"/>
        </w:rPr>
        <w:t>ج</w:t>
      </w:r>
      <w:r>
        <w:rPr>
          <w:rFonts w:hint="cs"/>
          <w:rtl/>
          <w:lang w:bidi="fa-IR"/>
        </w:rPr>
        <w:t xml:space="preserve"> پرسیده شد که: کدام عمل در نزد</w:t>
      </w:r>
      <w:r w:rsidR="00DE6763">
        <w:rPr>
          <w:rFonts w:hint="cs"/>
          <w:rtl/>
          <w:lang w:bidi="fa-IR"/>
        </w:rPr>
        <w:t xml:space="preserve"> خدا محبوب‌تر است؟</w:t>
      </w:r>
    </w:p>
    <w:p w:rsidR="00DE6763" w:rsidRDefault="00DE6763" w:rsidP="00F424E5">
      <w:pPr>
        <w:pStyle w:val="0-"/>
        <w:rPr>
          <w:rtl/>
          <w:lang w:bidi="fa-IR"/>
        </w:rPr>
      </w:pPr>
      <w:r>
        <w:rPr>
          <w:rFonts w:hint="cs"/>
          <w:rtl/>
          <w:lang w:bidi="fa-IR"/>
        </w:rPr>
        <w:t>فرمودند: عمل دوامدار، ولو آنکه اندک باشد»</w:t>
      </w:r>
      <w:r w:rsidRPr="00DE6763">
        <w:rPr>
          <w:rFonts w:ascii="IRLotus" w:hAnsi="IRLotus" w:cs="IRLotus"/>
          <w:vertAlign w:val="superscript"/>
          <w:rtl/>
          <w:lang w:bidi="fa-IR"/>
        </w:rPr>
        <w:t>(</w:t>
      </w:r>
      <w:r w:rsidRPr="00DE6763">
        <w:rPr>
          <w:rStyle w:val="FootnoteReference"/>
          <w:rFonts w:ascii="IRLotus" w:eastAsia="SimSun" w:hAnsi="IRLotus" w:cs="IRLotus"/>
          <w:rtl/>
          <w:lang w:bidi="fa-IR"/>
        </w:rPr>
        <w:footnoteReference w:id="252"/>
      </w:r>
      <w:r w:rsidRPr="00DE6763">
        <w:rPr>
          <w:rFonts w:ascii="IRLotus" w:hAnsi="IRLotus" w:cs="IRLotus"/>
          <w:vertAlign w:val="superscript"/>
          <w:rtl/>
          <w:lang w:bidi="fa-IR"/>
        </w:rPr>
        <w:t>)</w:t>
      </w:r>
      <w:r>
        <w:rPr>
          <w:rFonts w:hint="cs"/>
          <w:rtl/>
          <w:lang w:bidi="fa-IR"/>
        </w:rPr>
        <w:t>.</w:t>
      </w:r>
    </w:p>
    <w:p w:rsidR="003E093C" w:rsidRDefault="003E093C" w:rsidP="003E093C">
      <w:pPr>
        <w:pStyle w:val="2-0"/>
        <w:rPr>
          <w:rtl/>
        </w:rPr>
      </w:pPr>
      <w:r w:rsidRPr="009A49E2">
        <w:rPr>
          <w:rFonts w:hint="cs"/>
          <w:rtl/>
          <w:lang w:bidi="ar-SA"/>
        </w:rPr>
        <w:t>11</w:t>
      </w:r>
      <w:r w:rsidRPr="003E093C">
        <w:rPr>
          <w:rFonts w:hint="cs"/>
          <w:rtl/>
        </w:rPr>
        <w:t xml:space="preserve">- باب: </w:t>
      </w:r>
      <w:r w:rsidRPr="003E093C">
        <w:rPr>
          <w:rtl/>
        </w:rPr>
        <w:t>الرَّجَاءِ مَعَ الخَوْفِ</w:t>
      </w:r>
    </w:p>
    <w:p w:rsidR="003E093C" w:rsidRDefault="00371C20" w:rsidP="00B06949">
      <w:pPr>
        <w:pStyle w:val="4-"/>
        <w:rPr>
          <w:rtl/>
          <w:lang w:bidi="fa-IR"/>
        </w:rPr>
      </w:pPr>
      <w:bookmarkStart w:id="241" w:name="_Toc434312996"/>
      <w:r>
        <w:rPr>
          <w:rFonts w:hint="cs"/>
          <w:rtl/>
          <w:lang w:bidi="fa-IR"/>
        </w:rPr>
        <w:t>باب [11]: امید همراه با ترس</w:t>
      </w:r>
      <w:bookmarkEnd w:id="241"/>
    </w:p>
    <w:p w:rsidR="00371C20" w:rsidRDefault="00371C20" w:rsidP="00B06949">
      <w:pPr>
        <w:pStyle w:val="5-"/>
        <w:rPr>
          <w:rtl/>
          <w:lang w:bidi="fa-IR"/>
        </w:rPr>
      </w:pPr>
      <w:r>
        <w:rPr>
          <w:rFonts w:hint="cs"/>
          <w:rtl/>
          <w:lang w:bidi="fa-IR"/>
        </w:rPr>
        <w:t>2106</w:t>
      </w:r>
      <w:r w:rsidRPr="00B06949">
        <w:rPr>
          <w:rFonts w:hint="cs"/>
          <w:rtl/>
        </w:rPr>
        <w:t xml:space="preserve">- </w:t>
      </w:r>
      <w:r w:rsidR="00B06949" w:rsidRPr="00B06949">
        <w:rPr>
          <w:rtl/>
        </w:rPr>
        <w:t>عَنْ أَبِي هُرَيْرَةَ رَضِيَ اللَّهُ عَنْهُ، قَالَ: سَمِعْتُ رَسُولَ اللَّهِ صَلَّى اللهُ عَلَيْهِ وَسَلَّمَ يَقُولُ: «إِنَّ اللَّهَ خَلَقَ الرَّحْمَةَ يَوْمَ خَلَقَهَا مِائَةَ رَحْمَةٍ، فَأَمْسَكَ عِنْدَهُ تِسْعًا وَتِسْعِينَ رَحْمَةً، وَأَرْسَلَ فِي خَلْقِهِ كُلِّهِمْ رَحْمَةً وَاحِدَةً، فَلَوْ يَعْلَمُ الكَافِرُ بِكُلِّ الَّذِي عِنْدَ اللَّهِ مِنَ الرَّحْمَةِ لَمْ يَيْئَسْ مِنَ الجَنَّةِ، وَلَوْ يَعْلَمُ المُؤْمِنُ بِكُلِّ الَّذِي عِنْدَ اللَّهِ مِنَ العَذَابِ لَمْ يَأْمَنْ مِنَ النَّارِ»</w:t>
      </w:r>
      <w:r w:rsidRPr="00B06949">
        <w:rPr>
          <w:rFonts w:hint="cs"/>
          <w:rtl/>
        </w:rPr>
        <w:t xml:space="preserve"> [رواه البخاری: 6469].</w:t>
      </w:r>
    </w:p>
    <w:p w:rsidR="00371C20" w:rsidRDefault="00371C20" w:rsidP="003E093C">
      <w:pPr>
        <w:pStyle w:val="0-"/>
        <w:rPr>
          <w:rtl/>
          <w:lang w:bidi="fa-IR"/>
        </w:rPr>
      </w:pPr>
      <w:r>
        <w:rPr>
          <w:rFonts w:hint="cs"/>
          <w:rtl/>
          <w:lang w:bidi="fa-IR"/>
        </w:rPr>
        <w:t>2106- از ابو هریره</w:t>
      </w:r>
      <w:r>
        <w:rPr>
          <w:rFonts w:cs="CTraditional Arabic" w:hint="cs"/>
          <w:rtl/>
          <w:lang w:bidi="fa-IR"/>
        </w:rPr>
        <w:t>س</w:t>
      </w:r>
      <w:r>
        <w:rPr>
          <w:rFonts w:hint="cs"/>
          <w:rtl/>
          <w:lang w:bidi="fa-IR"/>
        </w:rPr>
        <w:t xml:space="preserve"> روایت است که گفت: از پیامبر خدا</w:t>
      </w:r>
      <w:r w:rsidR="00DC5858">
        <w:rPr>
          <w:rFonts w:hint="cs"/>
          <w:rtl/>
          <w:lang w:bidi="fa-IR"/>
        </w:rPr>
        <w:t xml:space="preserve"> </w:t>
      </w:r>
      <w:r w:rsidR="00DC5858">
        <w:rPr>
          <w:rFonts w:cs="CTraditional Arabic" w:hint="cs"/>
          <w:rtl/>
          <w:lang w:bidi="fa-IR"/>
        </w:rPr>
        <w:t>ج</w:t>
      </w:r>
      <w:r w:rsidR="001B5C6D">
        <w:rPr>
          <w:rFonts w:hint="cs"/>
          <w:rtl/>
          <w:lang w:bidi="fa-IR"/>
        </w:rPr>
        <w:t xml:space="preserve"> شنیدم که فرمودند</w:t>
      </w:r>
      <w:r w:rsidR="00DC5858">
        <w:rPr>
          <w:rFonts w:hint="cs"/>
          <w:rtl/>
          <w:lang w:bidi="fa-IR"/>
        </w:rPr>
        <w:t>: «اگر کافر از تمام رحمت خدا با خبر شود، از بهشت ناامید نمی‌شود، و اگر مسلمان از تمام عذاب خدا باخبر گردد، از دوزخ مطمئن نمی‌شود»</w:t>
      </w:r>
      <w:r w:rsidR="00DC5858" w:rsidRPr="00DC5858">
        <w:rPr>
          <w:rFonts w:ascii="IRLotus" w:hAnsi="IRLotus" w:cs="IRLotus"/>
          <w:vertAlign w:val="superscript"/>
          <w:rtl/>
          <w:lang w:bidi="fa-IR"/>
        </w:rPr>
        <w:t>(</w:t>
      </w:r>
      <w:r w:rsidR="00DC5858" w:rsidRPr="00DC5858">
        <w:rPr>
          <w:rStyle w:val="FootnoteReference"/>
          <w:rFonts w:ascii="IRLotus" w:eastAsia="SimSun" w:hAnsi="IRLotus" w:cs="IRLotus"/>
          <w:rtl/>
          <w:lang w:bidi="fa-IR"/>
        </w:rPr>
        <w:footnoteReference w:id="253"/>
      </w:r>
      <w:r w:rsidR="00DC5858" w:rsidRPr="00DC5858">
        <w:rPr>
          <w:rFonts w:ascii="IRLotus" w:hAnsi="IRLotus" w:cs="IRLotus"/>
          <w:vertAlign w:val="superscript"/>
          <w:rtl/>
          <w:lang w:bidi="fa-IR"/>
        </w:rPr>
        <w:t>)</w:t>
      </w:r>
      <w:r w:rsidR="00DC5858">
        <w:rPr>
          <w:rFonts w:hint="cs"/>
          <w:rtl/>
          <w:lang w:bidi="fa-IR"/>
        </w:rPr>
        <w:t>.</w:t>
      </w:r>
    </w:p>
    <w:p w:rsidR="00C34975" w:rsidRDefault="00C34975" w:rsidP="000760E4">
      <w:pPr>
        <w:pStyle w:val="2-0"/>
        <w:rPr>
          <w:rtl/>
        </w:rPr>
      </w:pPr>
      <w:r w:rsidRPr="009A49E2">
        <w:rPr>
          <w:rFonts w:hint="cs"/>
          <w:rtl/>
          <w:lang w:bidi="ar-SA"/>
        </w:rPr>
        <w:t>12</w:t>
      </w:r>
      <w:r>
        <w:rPr>
          <w:rFonts w:hint="cs"/>
          <w:rtl/>
        </w:rPr>
        <w:t>- باب: حِفْظِ اللَّسَ</w:t>
      </w:r>
      <w:r w:rsidR="00842245">
        <w:rPr>
          <w:rFonts w:hint="cs"/>
          <w:rtl/>
        </w:rPr>
        <w:t>انِ وَمَنْ كَانَ يُؤمِنُ بِالل</w:t>
      </w:r>
      <w:r>
        <w:rPr>
          <w:rFonts w:hint="cs"/>
          <w:rtl/>
        </w:rPr>
        <w:t>ه وَالْيِوْمِ الآخِرِ فَلْيَقُلْ خَيْراً أوْ لِيَصْمُتْ</w:t>
      </w:r>
    </w:p>
    <w:p w:rsidR="00C34975" w:rsidRDefault="00C34975" w:rsidP="000760E4">
      <w:pPr>
        <w:pStyle w:val="4-"/>
        <w:rPr>
          <w:rtl/>
          <w:lang w:bidi="fa-IR"/>
        </w:rPr>
      </w:pPr>
      <w:bookmarkStart w:id="242" w:name="_Toc434312997"/>
      <w:r>
        <w:rPr>
          <w:rFonts w:hint="cs"/>
          <w:rtl/>
          <w:lang w:bidi="fa-IR"/>
        </w:rPr>
        <w:t>باب [12]: حفظ زبان، و کس</w:t>
      </w:r>
      <w:r w:rsidR="00E349E9">
        <w:rPr>
          <w:rFonts w:hint="cs"/>
          <w:rtl/>
          <w:lang w:bidi="fa-IR"/>
        </w:rPr>
        <w:t>ی</w:t>
      </w:r>
      <w:r>
        <w:rPr>
          <w:rFonts w:hint="cs"/>
          <w:rtl/>
          <w:lang w:bidi="fa-IR"/>
        </w:rPr>
        <w:t xml:space="preserve"> که به خدا و روز آخرت ایمان دارد، یا سخن خیر اندیشانۀ بگوید و یا خاموش باشد</w:t>
      </w:r>
      <w:bookmarkEnd w:id="242"/>
    </w:p>
    <w:p w:rsidR="00C34975" w:rsidRDefault="00C34975" w:rsidP="000760E4">
      <w:pPr>
        <w:pStyle w:val="5-"/>
        <w:rPr>
          <w:rtl/>
          <w:lang w:bidi="fa-IR"/>
        </w:rPr>
      </w:pPr>
      <w:r>
        <w:rPr>
          <w:rFonts w:hint="cs"/>
          <w:rtl/>
          <w:lang w:bidi="fa-IR"/>
        </w:rPr>
        <w:t>2107</w:t>
      </w:r>
      <w:r w:rsidRPr="000760E4">
        <w:rPr>
          <w:rFonts w:hint="cs"/>
          <w:rtl/>
        </w:rPr>
        <w:t xml:space="preserve">- </w:t>
      </w:r>
      <w:r w:rsidR="000760E4" w:rsidRPr="000760E4">
        <w:rPr>
          <w:rtl/>
        </w:rPr>
        <w:t xml:space="preserve">عَنْ سَهْلِ بْنِ سَعْدٍ </w:t>
      </w:r>
      <w:r w:rsidR="000760E4" w:rsidRPr="00B06949">
        <w:rPr>
          <w:rtl/>
        </w:rPr>
        <w:t>رَضِيَ اللَّهُ عَنْهُ</w:t>
      </w:r>
      <w:r w:rsidR="000760E4" w:rsidRPr="000760E4">
        <w:rPr>
          <w:rtl/>
        </w:rPr>
        <w:t>، عَنْ رَسُولِ اللَّهِ صَلَّى اللهُ عَلَيْهِ وَسَلَّمَ قَالَ: «مَنْ يَضْمَنْ لِي مَا بَيْنَ لَحْيَيْهِ وَمَا بَيْنَ رِجْلَيْهِ أَضْمَنْ لَهُ الجَنَّةَ»</w:t>
      </w:r>
      <w:r w:rsidRPr="000760E4">
        <w:rPr>
          <w:rFonts w:hint="cs"/>
          <w:rtl/>
        </w:rPr>
        <w:t xml:space="preserve"> [رواه البخاری:6474].</w:t>
      </w:r>
    </w:p>
    <w:p w:rsidR="00C34975" w:rsidRDefault="00C34975" w:rsidP="00C34975">
      <w:pPr>
        <w:pStyle w:val="0-"/>
        <w:rPr>
          <w:rtl/>
          <w:lang w:bidi="fa-IR"/>
        </w:rPr>
      </w:pPr>
      <w:r>
        <w:rPr>
          <w:rFonts w:hint="cs"/>
          <w:rtl/>
          <w:lang w:bidi="fa-IR"/>
        </w:rPr>
        <w:t>2107- از سهل بن سعد</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 فرمودند:</w:t>
      </w:r>
    </w:p>
    <w:p w:rsidR="000760E4" w:rsidRDefault="000760E4" w:rsidP="00C34975">
      <w:pPr>
        <w:pStyle w:val="0-"/>
        <w:rPr>
          <w:rtl/>
          <w:lang w:bidi="fa-IR"/>
        </w:rPr>
      </w:pPr>
      <w:r>
        <w:rPr>
          <w:rFonts w:hint="cs"/>
          <w:rtl/>
          <w:lang w:bidi="fa-IR"/>
        </w:rPr>
        <w:t>«کسی که از [گناه کردن] با زبان و فرجش برایم تضمین بدهد، من از</w:t>
      </w:r>
      <w:r w:rsidR="00E32575">
        <w:rPr>
          <w:rFonts w:hint="cs"/>
          <w:rtl/>
          <w:lang w:bidi="fa-IR"/>
        </w:rPr>
        <w:t xml:space="preserve"> بهشت رفتن برایش تضمین می‌دهم»</w:t>
      </w:r>
      <w:r w:rsidR="00E32575" w:rsidRPr="00E32575">
        <w:rPr>
          <w:rFonts w:ascii="IRLotus" w:hAnsi="IRLotus" w:cs="IRLotus"/>
          <w:vertAlign w:val="superscript"/>
          <w:rtl/>
          <w:lang w:bidi="fa-IR"/>
        </w:rPr>
        <w:t>(</w:t>
      </w:r>
      <w:r w:rsidR="00E32575" w:rsidRPr="00E32575">
        <w:rPr>
          <w:rStyle w:val="FootnoteReference"/>
          <w:rFonts w:ascii="IRLotus" w:eastAsia="SimSun" w:hAnsi="IRLotus" w:cs="IRLotus"/>
          <w:rtl/>
          <w:lang w:bidi="fa-IR"/>
        </w:rPr>
        <w:footnoteReference w:id="254"/>
      </w:r>
      <w:r w:rsidR="00E32575" w:rsidRPr="00E32575">
        <w:rPr>
          <w:rFonts w:ascii="IRLotus" w:hAnsi="IRLotus" w:cs="IRLotus"/>
          <w:vertAlign w:val="superscript"/>
          <w:rtl/>
          <w:lang w:bidi="fa-IR"/>
        </w:rPr>
        <w:t>)</w:t>
      </w:r>
      <w:r w:rsidR="00E32575">
        <w:rPr>
          <w:rFonts w:hint="cs"/>
          <w:rtl/>
          <w:lang w:bidi="fa-IR"/>
        </w:rPr>
        <w:t>.</w:t>
      </w:r>
    </w:p>
    <w:p w:rsidR="00666D00" w:rsidRDefault="00666D00" w:rsidP="00F519F3">
      <w:pPr>
        <w:pStyle w:val="5-"/>
        <w:tabs>
          <w:tab w:val="right" w:pos="4394"/>
        </w:tabs>
        <w:rPr>
          <w:rtl/>
          <w:lang w:bidi="fa-IR"/>
        </w:rPr>
      </w:pPr>
      <w:r>
        <w:rPr>
          <w:rFonts w:hint="cs"/>
          <w:rtl/>
          <w:lang w:bidi="fa-IR"/>
        </w:rPr>
        <w:t>2108</w:t>
      </w:r>
      <w:r w:rsidRPr="00F3072F">
        <w:rPr>
          <w:rFonts w:hint="cs"/>
          <w:rtl/>
        </w:rPr>
        <w:t xml:space="preserve">- </w:t>
      </w:r>
      <w:r w:rsidR="00F3072F" w:rsidRPr="00F3072F">
        <w:rPr>
          <w:rtl/>
        </w:rPr>
        <w:t xml:space="preserve">عَنْ أَبِي هُرَيْرَةَ </w:t>
      </w:r>
      <w:r w:rsidR="00F3072F" w:rsidRPr="00B06949">
        <w:rPr>
          <w:rtl/>
        </w:rPr>
        <w:t>رَضِيَ اللَّهُ عَنْهُ</w:t>
      </w:r>
      <w:r w:rsidR="00F3072F" w:rsidRPr="00F3072F">
        <w:rPr>
          <w:rtl/>
        </w:rPr>
        <w:t>، عَنِ النَّبِيِّ صَلَّى اللهُ عَلَيْهِ وَسَلَّمَ قَالَ: «إِنَّ العَبْدَ لَيَتَكَلَّمُ بِالكَلِمَةِ مِنْ رِضْوَانِ اللَّهِ، لاَ يُلْقِي لَهَا بَالًا، يَرْفَعُهُ اللَّهُ بِهَا دَرَجَاتٍ، وَإِنَّ العَبْدَ لَيَتَكَلَّمُ بِالكَلِمَةِ مِنْ سَخَطِ اللَّهِ، لاَ يُلْقِي لَهَا بَالًا، يَهْوِي بِهَا فِي جَهَنَّمَ»</w:t>
      </w:r>
      <w:r w:rsidRPr="00F3072F">
        <w:rPr>
          <w:rFonts w:hint="cs"/>
          <w:rtl/>
        </w:rPr>
        <w:t xml:space="preserve"> [رواه البخاری: 6478].</w:t>
      </w:r>
    </w:p>
    <w:p w:rsidR="00666D00" w:rsidRDefault="00666D00" w:rsidP="00C34975">
      <w:pPr>
        <w:pStyle w:val="0-"/>
        <w:rPr>
          <w:rtl/>
          <w:lang w:bidi="fa-IR"/>
        </w:rPr>
      </w:pPr>
      <w:r>
        <w:rPr>
          <w:rFonts w:hint="cs"/>
          <w:rtl/>
          <w:lang w:bidi="fa-IR"/>
        </w:rPr>
        <w:t>2108- از ابو هریره</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 فرمودند: «چه بسا می‌شود که شخص سخنی در رضای خدا می‌گوید، و گرچه خودش به آن اهمیتی نمی‌دهد، ولی آن سخنش سبب رفع درجاتش [در نزد خدا] می‌شود».</w:t>
      </w:r>
    </w:p>
    <w:p w:rsidR="002417DA" w:rsidRDefault="002417DA" w:rsidP="00C34975">
      <w:pPr>
        <w:pStyle w:val="0-"/>
        <w:rPr>
          <w:rtl/>
          <w:lang w:bidi="fa-IR"/>
        </w:rPr>
      </w:pPr>
      <w:r>
        <w:rPr>
          <w:rFonts w:hint="cs"/>
          <w:rtl/>
          <w:lang w:bidi="fa-IR"/>
        </w:rPr>
        <w:t>«و چه بسا می‌شود که شخص سخنی در غضب خدا می‌گوید، و گرچه خودش به آن اهمیتی نمی‌دهد، ولی به سبب آن سخن، به دوزخ می‌افتد»</w:t>
      </w:r>
      <w:r w:rsidRPr="002417DA">
        <w:rPr>
          <w:rFonts w:ascii="IRLotus" w:hAnsi="IRLotus" w:cs="IRLotus"/>
          <w:vertAlign w:val="superscript"/>
          <w:rtl/>
          <w:lang w:bidi="fa-IR"/>
        </w:rPr>
        <w:t>(</w:t>
      </w:r>
      <w:r w:rsidRPr="002417DA">
        <w:rPr>
          <w:rStyle w:val="FootnoteReference"/>
          <w:rFonts w:ascii="IRLotus" w:eastAsia="SimSun" w:hAnsi="IRLotus" w:cs="IRLotus"/>
          <w:rtl/>
          <w:lang w:bidi="fa-IR"/>
        </w:rPr>
        <w:footnoteReference w:id="255"/>
      </w:r>
      <w:r w:rsidRPr="002417DA">
        <w:rPr>
          <w:rFonts w:ascii="IRLotus" w:hAnsi="IRLotus" w:cs="IRLotus"/>
          <w:vertAlign w:val="superscript"/>
          <w:rtl/>
          <w:lang w:bidi="fa-IR"/>
        </w:rPr>
        <w:t>)</w:t>
      </w:r>
      <w:r>
        <w:rPr>
          <w:rFonts w:hint="cs"/>
          <w:rtl/>
          <w:lang w:bidi="fa-IR"/>
        </w:rPr>
        <w:t>.</w:t>
      </w:r>
    </w:p>
    <w:p w:rsidR="00304E4E" w:rsidRDefault="00F01A5B" w:rsidP="00F519F3">
      <w:pPr>
        <w:pStyle w:val="2-0"/>
        <w:rPr>
          <w:rtl/>
        </w:rPr>
      </w:pPr>
      <w:r w:rsidRPr="009A49E2">
        <w:rPr>
          <w:rFonts w:hint="cs"/>
          <w:rtl/>
          <w:lang w:bidi="ar-SA"/>
        </w:rPr>
        <w:t>13</w:t>
      </w:r>
      <w:r>
        <w:rPr>
          <w:rFonts w:hint="cs"/>
          <w:rtl/>
        </w:rPr>
        <w:t>- باب: الانْتِهَاءِ مِن المَعَاصِي</w:t>
      </w:r>
    </w:p>
    <w:p w:rsidR="00F01A5B" w:rsidRDefault="00F01A5B" w:rsidP="00F519F3">
      <w:pPr>
        <w:pStyle w:val="4-"/>
        <w:rPr>
          <w:rtl/>
          <w:lang w:bidi="fa-IR"/>
        </w:rPr>
      </w:pPr>
      <w:bookmarkStart w:id="243" w:name="_Toc434312998"/>
      <w:r>
        <w:rPr>
          <w:rFonts w:hint="cs"/>
          <w:rtl/>
          <w:lang w:bidi="fa-IR"/>
        </w:rPr>
        <w:t>باب [13]: دست برداشتن از گناهان</w:t>
      </w:r>
      <w:bookmarkEnd w:id="243"/>
    </w:p>
    <w:p w:rsidR="00F01A5B" w:rsidRDefault="0053241D" w:rsidP="00AB6425">
      <w:pPr>
        <w:pStyle w:val="5-"/>
        <w:rPr>
          <w:rtl/>
          <w:lang w:bidi="fa-IR"/>
        </w:rPr>
      </w:pPr>
      <w:r>
        <w:rPr>
          <w:rFonts w:hint="cs"/>
          <w:rtl/>
          <w:lang w:bidi="fa-IR"/>
        </w:rPr>
        <w:t>2109</w:t>
      </w:r>
      <w:r w:rsidRPr="00F519F3">
        <w:rPr>
          <w:rFonts w:hint="cs"/>
          <w:rtl/>
        </w:rPr>
        <w:t xml:space="preserve">- </w:t>
      </w:r>
      <w:r w:rsidR="00F519F3" w:rsidRPr="00F519F3">
        <w:rPr>
          <w:rtl/>
        </w:rPr>
        <w:t xml:space="preserve">عَنْ أَبِي مُوسَى </w:t>
      </w:r>
      <w:r w:rsidR="00F519F3" w:rsidRPr="00B06949">
        <w:rPr>
          <w:rtl/>
        </w:rPr>
        <w:t>رَضِيَ اللَّهُ عَنْهُ</w:t>
      </w:r>
      <w:r w:rsidR="00F519F3" w:rsidRPr="00F519F3">
        <w:rPr>
          <w:rtl/>
        </w:rPr>
        <w:t xml:space="preserve">، قَالَ: قَالَ رَسُولُ اللَّهِ صَلَّى اللهُ عَلَيْهِ وَسَلَّمَ: </w:t>
      </w:r>
      <w:r w:rsidR="00AB6425">
        <w:rPr>
          <w:rFonts w:hint="cs"/>
          <w:rtl/>
        </w:rPr>
        <w:t>«</w:t>
      </w:r>
      <w:r w:rsidR="00F519F3" w:rsidRPr="00F519F3">
        <w:rPr>
          <w:rtl/>
        </w:rPr>
        <w:t>مَثَلِي وَمَثَلُ مَا بَعَثَنِي اللَّهُ، كَمَثَلِ رَجُلٍ أَتَى قَوْمًا فَقَالَ: رَأَيْتُ الجَيْشَ بِعَيْنَيَّ، وَإِنِّي أَنَا النَّذِيرُ العُرْيَانُ، فَالنَّجَا النَّجَاءَ، فَأَطَاعَتْهُ طَائِفَةٌ فَأَدْلَجُوا عَلَى مَهْلِهِمْ فَنَجَوْا، وَكَذَّبَتْهُ طَائِفَةٌ فَصَبَّحَهُمُ الجَيْشُ فَاجْتَاحَهُمْ</w:t>
      </w:r>
      <w:r w:rsidR="00AB6425">
        <w:rPr>
          <w:rFonts w:hint="cs"/>
          <w:rtl/>
        </w:rPr>
        <w:t>»</w:t>
      </w:r>
      <w:r w:rsidRPr="00F519F3">
        <w:rPr>
          <w:rFonts w:hint="cs"/>
          <w:rtl/>
        </w:rPr>
        <w:t xml:space="preserve"> [رواه البخاری: 6482].</w:t>
      </w:r>
    </w:p>
    <w:p w:rsidR="0053241D" w:rsidRDefault="0053241D" w:rsidP="00C34975">
      <w:pPr>
        <w:pStyle w:val="0-"/>
        <w:rPr>
          <w:rtl/>
          <w:lang w:bidi="fa-IR"/>
        </w:rPr>
      </w:pPr>
      <w:r>
        <w:rPr>
          <w:rFonts w:hint="cs"/>
          <w:rtl/>
          <w:lang w:bidi="fa-IR"/>
        </w:rPr>
        <w:t>2109- از ابو موسی</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w:t>
      </w:r>
      <w:r w:rsidR="00F519F3">
        <w:rPr>
          <w:rFonts w:hint="cs"/>
          <w:rtl/>
          <w:lang w:bidi="fa-IR"/>
        </w:rPr>
        <w:t>فرمودند: «مبعوث شدنم از طرف خداوند متعال مانند کسی است که نزد مردمی می‌آید و می‌گوید: خودم لشکر</w:t>
      </w:r>
      <w:r w:rsidR="00D50D2B">
        <w:rPr>
          <w:rFonts w:hint="cs"/>
          <w:rtl/>
          <w:lang w:bidi="fa-IR"/>
        </w:rPr>
        <w:t xml:space="preserve"> دشمن را به جشم‌های خود دیدم، و من همان بیم دهندۀ عریانم، پس خود را نجات دهید پس خد را نجات دهید».</w:t>
      </w:r>
    </w:p>
    <w:p w:rsidR="00D50D2B" w:rsidRDefault="00BE1687" w:rsidP="00C34975">
      <w:pPr>
        <w:pStyle w:val="0-"/>
        <w:rPr>
          <w:rtl/>
          <w:lang w:bidi="fa-IR"/>
        </w:rPr>
      </w:pPr>
      <w:r>
        <w:rPr>
          <w:rFonts w:hint="cs"/>
          <w:rtl/>
          <w:lang w:bidi="fa-IR"/>
        </w:rPr>
        <w:t>«گروهی سخنش را قبول نموده و از اول شب آم</w:t>
      </w:r>
      <w:r w:rsidR="00D50D2B">
        <w:rPr>
          <w:rFonts w:hint="cs"/>
          <w:rtl/>
          <w:lang w:bidi="fa-IR"/>
        </w:rPr>
        <w:t>ادگی می‌گیرند، و خود را نجات می‌دهند، و گروه دیگری او را تکذیب نموده و سخنش را باور نمی</w:t>
      </w:r>
      <w:r w:rsidR="007B18DE">
        <w:rPr>
          <w:rFonts w:hint="cs"/>
          <w:rtl/>
          <w:lang w:bidi="fa-IR"/>
        </w:rPr>
        <w:t>‌</w:t>
      </w:r>
      <w:r w:rsidR="00CA4299">
        <w:rPr>
          <w:rFonts w:hint="cs"/>
          <w:rtl/>
          <w:lang w:bidi="fa-IR"/>
        </w:rPr>
        <w:t>کنند، تا آنکه لشکر به سر وقت آن‌ها می‌رسد و آن‌ها را نابود می‌کند»</w:t>
      </w:r>
      <w:r w:rsidR="00CA4299" w:rsidRPr="00CA4299">
        <w:rPr>
          <w:rFonts w:ascii="IRLotus" w:hAnsi="IRLotus" w:cs="IRLotus"/>
          <w:vertAlign w:val="superscript"/>
          <w:rtl/>
          <w:lang w:bidi="fa-IR"/>
        </w:rPr>
        <w:t>(</w:t>
      </w:r>
      <w:r w:rsidR="00CA4299" w:rsidRPr="00CA4299">
        <w:rPr>
          <w:rStyle w:val="FootnoteReference"/>
          <w:rFonts w:ascii="IRLotus" w:eastAsia="SimSun" w:hAnsi="IRLotus" w:cs="IRLotus"/>
          <w:rtl/>
          <w:lang w:bidi="fa-IR"/>
        </w:rPr>
        <w:footnoteReference w:id="256"/>
      </w:r>
      <w:r w:rsidR="00CA4299" w:rsidRPr="00CA4299">
        <w:rPr>
          <w:rFonts w:ascii="IRLotus" w:hAnsi="IRLotus" w:cs="IRLotus"/>
          <w:vertAlign w:val="superscript"/>
          <w:rtl/>
          <w:lang w:bidi="fa-IR"/>
        </w:rPr>
        <w:t>)</w:t>
      </w:r>
      <w:r w:rsidR="00CA4299">
        <w:rPr>
          <w:rFonts w:hint="cs"/>
          <w:rtl/>
          <w:lang w:bidi="fa-IR"/>
        </w:rPr>
        <w:t>.</w:t>
      </w:r>
    </w:p>
    <w:p w:rsidR="00F4481A" w:rsidRDefault="00F4481A" w:rsidP="00F4481A">
      <w:pPr>
        <w:pStyle w:val="2-0"/>
        <w:rPr>
          <w:rtl/>
        </w:rPr>
      </w:pPr>
      <w:r w:rsidRPr="009A49E2">
        <w:rPr>
          <w:rFonts w:hint="cs"/>
          <w:rtl/>
          <w:lang w:bidi="ar-SA"/>
        </w:rPr>
        <w:t>14</w:t>
      </w:r>
      <w:r w:rsidRPr="00F4481A">
        <w:rPr>
          <w:rFonts w:hint="cs"/>
          <w:rtl/>
        </w:rPr>
        <w:t xml:space="preserve">- باب: </w:t>
      </w:r>
      <w:r w:rsidRPr="00F4481A">
        <w:rPr>
          <w:rtl/>
        </w:rPr>
        <w:t>حُجِبَتِ النَّارُ بِالشَّهَوَاتِ</w:t>
      </w:r>
    </w:p>
    <w:p w:rsidR="00F4481A" w:rsidRDefault="00F4481A" w:rsidP="00DA1A22">
      <w:pPr>
        <w:pStyle w:val="4-"/>
        <w:rPr>
          <w:rtl/>
          <w:lang w:bidi="fa-IR"/>
        </w:rPr>
      </w:pPr>
      <w:bookmarkStart w:id="244" w:name="_Toc434312999"/>
      <w:r>
        <w:rPr>
          <w:rFonts w:hint="cs"/>
          <w:rtl/>
          <w:lang w:bidi="fa-IR"/>
        </w:rPr>
        <w:t>باب [14]: آتش دوزخ به شهوات پوشیده شده است</w:t>
      </w:r>
      <w:bookmarkEnd w:id="244"/>
    </w:p>
    <w:p w:rsidR="00F4481A" w:rsidRDefault="00F4481A" w:rsidP="00DA1A22">
      <w:pPr>
        <w:pStyle w:val="5-"/>
        <w:rPr>
          <w:rtl/>
          <w:lang w:bidi="fa-IR"/>
        </w:rPr>
      </w:pPr>
      <w:r>
        <w:rPr>
          <w:rFonts w:hint="cs"/>
          <w:rtl/>
          <w:lang w:bidi="fa-IR"/>
        </w:rPr>
        <w:t>2110</w:t>
      </w:r>
      <w:r w:rsidRPr="00DA1A22">
        <w:rPr>
          <w:rFonts w:hint="cs"/>
          <w:rtl/>
        </w:rPr>
        <w:t xml:space="preserve">- </w:t>
      </w:r>
      <w:r w:rsidR="00DA1A22" w:rsidRPr="00DA1A22">
        <w:rPr>
          <w:rtl/>
        </w:rPr>
        <w:t xml:space="preserve">عَنْ أَبِي هُرَيْرَةَ </w:t>
      </w:r>
      <w:r w:rsidR="00DA1A22" w:rsidRPr="00B06949">
        <w:rPr>
          <w:rtl/>
        </w:rPr>
        <w:t>رَضِيَ اللَّهُ عَنْهُ</w:t>
      </w:r>
      <w:r w:rsidR="00DA1A22" w:rsidRPr="00DA1A22">
        <w:rPr>
          <w:rtl/>
        </w:rPr>
        <w:t>: أَنَّ رَسُولَ اللَّهِ صَلَّى اللهُ عَلَيْهِ وَسَلَّمَ قَالَ: «حُجِبَتِ النَّارُ بِالشَّهَوَاتِ، وَحُجِبَتِ الجَنَّةُ بِالْمَكَارِهِ»</w:t>
      </w:r>
      <w:r w:rsidRPr="00DA1A22">
        <w:rPr>
          <w:rFonts w:hint="cs"/>
          <w:rtl/>
        </w:rPr>
        <w:t xml:space="preserve"> [رواه البخاری: 6487].</w:t>
      </w:r>
    </w:p>
    <w:p w:rsidR="00F4481A" w:rsidRDefault="00F4481A" w:rsidP="00F4481A">
      <w:pPr>
        <w:pStyle w:val="0-"/>
        <w:rPr>
          <w:rtl/>
          <w:lang w:bidi="fa-IR"/>
        </w:rPr>
      </w:pPr>
      <w:r>
        <w:rPr>
          <w:rFonts w:hint="cs"/>
          <w:rtl/>
          <w:lang w:bidi="fa-IR"/>
        </w:rPr>
        <w:t>2110- از ابو هریره</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Pr>
          <w:rFonts w:hint="cs"/>
          <w:rtl/>
          <w:lang w:bidi="fa-IR"/>
        </w:rPr>
        <w:t xml:space="preserve"> فرمودند:</w:t>
      </w:r>
      <w:r w:rsidR="00DA1A22">
        <w:rPr>
          <w:rFonts w:hint="cs"/>
          <w:rtl/>
          <w:lang w:bidi="fa-IR"/>
        </w:rPr>
        <w:t xml:space="preserve"> «آتش [دوزخ] به خوشی‌ها و خوش گذرانی‌ها، و [راه] بهشت به سختی‌ها و مشکلات پوشیده شده است»</w:t>
      </w:r>
      <w:r w:rsidR="00DA1A22" w:rsidRPr="00DA1A22">
        <w:rPr>
          <w:rFonts w:ascii="IRLotus" w:hAnsi="IRLotus" w:cs="IRLotus"/>
          <w:vertAlign w:val="superscript"/>
          <w:rtl/>
          <w:lang w:bidi="fa-IR"/>
        </w:rPr>
        <w:t>(</w:t>
      </w:r>
      <w:r w:rsidR="00DA1A22" w:rsidRPr="00DA1A22">
        <w:rPr>
          <w:rStyle w:val="FootnoteReference"/>
          <w:rFonts w:ascii="IRLotus" w:eastAsia="SimSun" w:hAnsi="IRLotus" w:cs="IRLotus"/>
          <w:rtl/>
          <w:lang w:bidi="fa-IR"/>
        </w:rPr>
        <w:footnoteReference w:id="257"/>
      </w:r>
      <w:r w:rsidR="00DA1A22" w:rsidRPr="00DA1A22">
        <w:rPr>
          <w:rFonts w:ascii="IRLotus" w:hAnsi="IRLotus" w:cs="IRLotus"/>
          <w:vertAlign w:val="superscript"/>
          <w:rtl/>
          <w:lang w:bidi="fa-IR"/>
        </w:rPr>
        <w:t>)</w:t>
      </w:r>
      <w:r w:rsidR="00DA1A22">
        <w:rPr>
          <w:rFonts w:hint="cs"/>
          <w:rtl/>
          <w:lang w:bidi="fa-IR"/>
        </w:rPr>
        <w:t>.</w:t>
      </w:r>
    </w:p>
    <w:p w:rsidR="002F4C67" w:rsidRPr="00FB741E" w:rsidRDefault="002F4C67" w:rsidP="00FB741E">
      <w:pPr>
        <w:pStyle w:val="2-0"/>
        <w:rPr>
          <w:rStyle w:val="2-Char0"/>
          <w:bCs/>
          <w:rtl/>
        </w:rPr>
      </w:pPr>
      <w:bookmarkStart w:id="245" w:name="_Toc432071203"/>
      <w:r w:rsidRPr="009A49E2">
        <w:rPr>
          <w:rFonts w:hint="cs"/>
          <w:rtl/>
          <w:lang w:bidi="ar-SA"/>
        </w:rPr>
        <w:t>15</w:t>
      </w:r>
      <w:r w:rsidRPr="00FB741E">
        <w:rPr>
          <w:rStyle w:val="2-Char0"/>
          <w:rFonts w:hint="cs"/>
          <w:bCs/>
          <w:rtl/>
        </w:rPr>
        <w:t>- باب</w:t>
      </w:r>
      <w:r w:rsidR="0051584B" w:rsidRPr="00FB741E">
        <w:rPr>
          <w:rStyle w:val="2-Char0"/>
          <w:rFonts w:hint="cs"/>
          <w:bCs/>
          <w:rtl/>
        </w:rPr>
        <w:t xml:space="preserve">: </w:t>
      </w:r>
      <w:r w:rsidR="0051584B" w:rsidRPr="00FB741E">
        <w:rPr>
          <w:rStyle w:val="2-Char0"/>
          <w:bCs/>
          <w:rtl/>
        </w:rPr>
        <w:t>«الجَنَّةُ أَقْرَبُ إِلَى أ</w:t>
      </w:r>
      <w:r w:rsidR="00E24AE1">
        <w:rPr>
          <w:rStyle w:val="2-Char0"/>
          <w:bCs/>
          <w:rtl/>
        </w:rPr>
        <w:t>َحَدِكُمْ مِنْ شِرَاكِ نَعْلِهِ</w:t>
      </w:r>
      <w:r w:rsidR="0051584B" w:rsidRPr="00FB741E">
        <w:rPr>
          <w:rStyle w:val="2-Char0"/>
          <w:bCs/>
          <w:rtl/>
        </w:rPr>
        <w:t xml:space="preserve"> وَالنَّارُ مِثْلُ ذَلِكَ»</w:t>
      </w:r>
      <w:bookmarkEnd w:id="245"/>
    </w:p>
    <w:p w:rsidR="0051584B" w:rsidRDefault="0051584B" w:rsidP="0051584B">
      <w:pPr>
        <w:pStyle w:val="4-"/>
        <w:rPr>
          <w:rtl/>
          <w:lang w:bidi="fa-IR"/>
        </w:rPr>
      </w:pPr>
      <w:bookmarkStart w:id="246" w:name="_Toc434313000"/>
      <w:r>
        <w:rPr>
          <w:rFonts w:hint="cs"/>
          <w:rtl/>
          <w:lang w:bidi="fa-IR"/>
        </w:rPr>
        <w:t>باب [15]: بهشت و دوزخ از بند کفش شما به شما نزدیک‌تر است</w:t>
      </w:r>
      <w:bookmarkEnd w:id="246"/>
    </w:p>
    <w:p w:rsidR="0051584B" w:rsidRDefault="0051584B" w:rsidP="0051584B">
      <w:pPr>
        <w:pStyle w:val="5-"/>
        <w:rPr>
          <w:rtl/>
          <w:lang w:bidi="fa-IR"/>
        </w:rPr>
      </w:pPr>
      <w:r>
        <w:rPr>
          <w:rFonts w:hint="cs"/>
          <w:rtl/>
          <w:lang w:bidi="fa-IR"/>
        </w:rPr>
        <w:t>2111</w:t>
      </w:r>
      <w:r w:rsidRPr="0051584B">
        <w:rPr>
          <w:rFonts w:hint="cs"/>
          <w:rtl/>
        </w:rPr>
        <w:t xml:space="preserve">- </w:t>
      </w:r>
      <w:r w:rsidRPr="0051584B">
        <w:rPr>
          <w:rtl/>
        </w:rPr>
        <w:t>عَنْ عَبْدِ اللَّهِ رَضِيَ اللَّهُ عَنْهُ، قَالَ: قَالَ النَّبِيُّ صَلَّى اللهُ عَلَيْهِ وَسَلَّمَ: «الجَنَّةُ أَقْرَبُ إِلَى أَحَدِكُمْ مِنْ شِرَاكِ نَعْلِهِ، وَالنَّارُ مِثْلُ ذَلِكَ»</w:t>
      </w:r>
      <w:r w:rsidRPr="0051584B">
        <w:rPr>
          <w:rFonts w:hint="cs"/>
          <w:rtl/>
        </w:rPr>
        <w:t xml:space="preserve"> [رواه البخاری: 6488].</w:t>
      </w:r>
    </w:p>
    <w:p w:rsidR="0051584B" w:rsidRDefault="0051584B" w:rsidP="0051584B">
      <w:pPr>
        <w:pStyle w:val="0-"/>
        <w:rPr>
          <w:rtl/>
          <w:lang w:bidi="fa-IR"/>
        </w:rPr>
      </w:pPr>
      <w:r>
        <w:rPr>
          <w:rFonts w:hint="cs"/>
          <w:rtl/>
          <w:lang w:bidi="fa-IR"/>
        </w:rPr>
        <w:t>2111- از عبدالله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فرمودند: «بهشت از بند کفش شما به شما نزدیک‌تر است، و دوزخ هم ه</w:t>
      </w:r>
      <w:r w:rsidR="00C353B2">
        <w:rPr>
          <w:rFonts w:hint="cs"/>
          <w:rtl/>
          <w:lang w:bidi="fa-IR"/>
        </w:rPr>
        <w:t>م</w:t>
      </w:r>
      <w:r>
        <w:rPr>
          <w:rFonts w:hint="cs"/>
          <w:rtl/>
          <w:lang w:bidi="fa-IR"/>
        </w:rPr>
        <w:t>ین طور است»</w:t>
      </w:r>
      <w:r w:rsidRPr="0051584B">
        <w:rPr>
          <w:rFonts w:ascii="IRLotus" w:hAnsi="IRLotus" w:cs="IRLotus"/>
          <w:vertAlign w:val="superscript"/>
          <w:rtl/>
          <w:lang w:bidi="fa-IR"/>
        </w:rPr>
        <w:t>(</w:t>
      </w:r>
      <w:r w:rsidRPr="0051584B">
        <w:rPr>
          <w:rStyle w:val="FootnoteReference"/>
          <w:rFonts w:ascii="IRLotus" w:eastAsia="SimSun" w:hAnsi="IRLotus" w:cs="IRLotus"/>
          <w:rtl/>
          <w:lang w:bidi="fa-IR"/>
        </w:rPr>
        <w:footnoteReference w:id="258"/>
      </w:r>
      <w:r w:rsidRPr="0051584B">
        <w:rPr>
          <w:rFonts w:ascii="IRLotus" w:hAnsi="IRLotus" w:cs="IRLotus"/>
          <w:vertAlign w:val="superscript"/>
          <w:rtl/>
          <w:lang w:bidi="fa-IR"/>
        </w:rPr>
        <w:t>)</w:t>
      </w:r>
      <w:r>
        <w:rPr>
          <w:rFonts w:hint="cs"/>
          <w:rtl/>
          <w:lang w:bidi="fa-IR"/>
        </w:rPr>
        <w:t>.</w:t>
      </w:r>
    </w:p>
    <w:p w:rsidR="00775804" w:rsidRDefault="00775804" w:rsidP="00775804">
      <w:pPr>
        <w:pStyle w:val="2-0"/>
        <w:rPr>
          <w:rtl/>
        </w:rPr>
      </w:pPr>
      <w:r w:rsidRPr="009A49E2">
        <w:rPr>
          <w:rFonts w:hint="cs"/>
          <w:rtl/>
          <w:lang w:bidi="ar-SA"/>
        </w:rPr>
        <w:t>16</w:t>
      </w:r>
      <w:r w:rsidRPr="00775804">
        <w:rPr>
          <w:rFonts w:hint="cs"/>
          <w:rtl/>
        </w:rPr>
        <w:t xml:space="preserve">- باب: </w:t>
      </w:r>
      <w:r w:rsidRPr="00775804">
        <w:rPr>
          <w:rtl/>
        </w:rPr>
        <w:t>لِيَنْظُرْ إِلَى مَنْ هُوَ أَسْفَلَ مِنْهُ</w:t>
      </w:r>
      <w:r w:rsidR="00B850C4">
        <w:rPr>
          <w:rtl/>
        </w:rPr>
        <w:t xml:space="preserve"> وَلاَ يَنْظُرْ إِلَى مَنْ</w:t>
      </w:r>
      <w:r w:rsidRPr="00775804">
        <w:rPr>
          <w:rtl/>
        </w:rPr>
        <w:t xml:space="preserve"> فَوْقَهُ</w:t>
      </w:r>
    </w:p>
    <w:p w:rsidR="00775804" w:rsidRDefault="00775804" w:rsidP="00775804">
      <w:pPr>
        <w:pStyle w:val="4-"/>
        <w:rPr>
          <w:rtl/>
          <w:lang w:bidi="fa-IR"/>
        </w:rPr>
      </w:pPr>
      <w:bookmarkStart w:id="247" w:name="_Toc434313001"/>
      <w:r>
        <w:rPr>
          <w:rFonts w:hint="cs"/>
          <w:rtl/>
          <w:lang w:bidi="fa-IR"/>
        </w:rPr>
        <w:t>باب [16]: باید به پائین‌تر از خود ببیند نه به بالاتر از خود</w:t>
      </w:r>
      <w:bookmarkEnd w:id="247"/>
    </w:p>
    <w:p w:rsidR="00775804" w:rsidRDefault="00775804" w:rsidP="00775804">
      <w:pPr>
        <w:pStyle w:val="5-"/>
        <w:rPr>
          <w:rtl/>
          <w:lang w:bidi="fa-IR"/>
        </w:rPr>
      </w:pPr>
      <w:r>
        <w:rPr>
          <w:rFonts w:hint="cs"/>
          <w:rtl/>
          <w:lang w:bidi="fa-IR"/>
        </w:rPr>
        <w:t>2112</w:t>
      </w:r>
      <w:r w:rsidRPr="00775804">
        <w:rPr>
          <w:rFonts w:hint="cs"/>
          <w:rtl/>
        </w:rPr>
        <w:t xml:space="preserve">- </w:t>
      </w:r>
      <w:r w:rsidRPr="00775804">
        <w:rPr>
          <w:rtl/>
        </w:rPr>
        <w:t>عَنْ أَبِي هُرَيْرَةَ</w:t>
      </w:r>
      <w:r w:rsidR="00351506" w:rsidRPr="00351506">
        <w:rPr>
          <w:rtl/>
        </w:rPr>
        <w:t xml:space="preserve"> </w:t>
      </w:r>
      <w:r w:rsidR="00351506" w:rsidRPr="0051584B">
        <w:rPr>
          <w:rtl/>
        </w:rPr>
        <w:t>رَضِيَ اللَّهُ عَنْهُ،</w:t>
      </w:r>
      <w:r w:rsidRPr="00775804">
        <w:rPr>
          <w:rtl/>
        </w:rPr>
        <w:t xml:space="preserve"> عَنْ رَسُولِ اللَّهِ صَلَّى اللهُ عَلَيْهِ وَسَلَّمَ قَالَ: «إِذَا نَظَرَ أَحَدُكُمْ إِلَى مَنْ فُضِّلَ </w:t>
      </w:r>
      <w:r>
        <w:rPr>
          <w:rtl/>
        </w:rPr>
        <w:t>عَلَيْهِ فِي المَالِ وَالخَلْقِ</w:t>
      </w:r>
      <w:r w:rsidRPr="00775804">
        <w:rPr>
          <w:rtl/>
        </w:rPr>
        <w:t xml:space="preserve"> فَلْيَنْظُرْ إِلَى مَنْ هُوَ أَسْفَلَ مِنْهُ»</w:t>
      </w:r>
      <w:r w:rsidRPr="00775804">
        <w:rPr>
          <w:rFonts w:hint="cs"/>
          <w:rtl/>
        </w:rPr>
        <w:t xml:space="preserve"> [رواه البخاری: 6490].</w:t>
      </w:r>
    </w:p>
    <w:p w:rsidR="00775804" w:rsidRDefault="00775804" w:rsidP="00775804">
      <w:pPr>
        <w:pStyle w:val="0-"/>
        <w:rPr>
          <w:rtl/>
          <w:lang w:bidi="fa-IR"/>
        </w:rPr>
      </w:pPr>
      <w:r>
        <w:rPr>
          <w:rFonts w:hint="cs"/>
          <w:rtl/>
          <w:lang w:bidi="fa-IR"/>
        </w:rPr>
        <w:t>2112- از ابو هریره</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 </w:t>
      </w:r>
      <w:r w:rsidR="00EB5928">
        <w:rPr>
          <w:rFonts w:hint="cs"/>
          <w:rtl/>
          <w:lang w:bidi="fa-IR"/>
        </w:rPr>
        <w:t>فرمودند: «اگر کسی از شما به کسی که از وی در مال و خلقت بالاتر است نظر می‌کند، به کسی که از وی پائین‌تر است نیز نظر کند»</w:t>
      </w:r>
      <w:r w:rsidR="00EB5928" w:rsidRPr="00EB5928">
        <w:rPr>
          <w:rFonts w:ascii="IRLotus" w:hAnsi="IRLotus" w:cs="IRLotus"/>
          <w:vertAlign w:val="superscript"/>
          <w:rtl/>
          <w:lang w:bidi="fa-IR"/>
        </w:rPr>
        <w:t>(</w:t>
      </w:r>
      <w:r w:rsidR="00EB5928" w:rsidRPr="00EB5928">
        <w:rPr>
          <w:rStyle w:val="FootnoteReference"/>
          <w:rFonts w:ascii="IRLotus" w:eastAsia="SimSun" w:hAnsi="IRLotus" w:cs="IRLotus"/>
          <w:rtl/>
          <w:lang w:bidi="fa-IR"/>
        </w:rPr>
        <w:footnoteReference w:id="259"/>
      </w:r>
      <w:r w:rsidR="00EB5928" w:rsidRPr="00EB5928">
        <w:rPr>
          <w:rFonts w:ascii="IRLotus" w:hAnsi="IRLotus" w:cs="IRLotus"/>
          <w:vertAlign w:val="superscript"/>
          <w:rtl/>
          <w:lang w:bidi="fa-IR"/>
        </w:rPr>
        <w:t>)</w:t>
      </w:r>
      <w:r w:rsidR="00EB5928">
        <w:rPr>
          <w:rFonts w:hint="cs"/>
          <w:rtl/>
          <w:lang w:bidi="fa-IR"/>
        </w:rPr>
        <w:t>.</w:t>
      </w:r>
    </w:p>
    <w:p w:rsidR="00D24E69" w:rsidRDefault="00517AA3" w:rsidP="00517AA3">
      <w:pPr>
        <w:pStyle w:val="2-0"/>
        <w:rPr>
          <w:rtl/>
        </w:rPr>
      </w:pPr>
      <w:r w:rsidRPr="009A49E2">
        <w:rPr>
          <w:rFonts w:hint="cs"/>
          <w:rtl/>
          <w:lang w:bidi="ar-SA"/>
        </w:rPr>
        <w:t>17</w:t>
      </w:r>
      <w:r w:rsidRPr="00517AA3">
        <w:rPr>
          <w:rFonts w:hint="cs"/>
          <w:rtl/>
        </w:rPr>
        <w:t xml:space="preserve">- باب: </w:t>
      </w:r>
      <w:r w:rsidRPr="00517AA3">
        <w:rPr>
          <w:rtl/>
        </w:rPr>
        <w:t>مَنْ هَمَّ بِحَسَنَةٍ أَوْ بِسَيِّئَةٍ</w:t>
      </w:r>
    </w:p>
    <w:p w:rsidR="00517AA3" w:rsidRDefault="00517AA3" w:rsidP="00E15D9E">
      <w:pPr>
        <w:pStyle w:val="4-"/>
        <w:rPr>
          <w:rtl/>
        </w:rPr>
      </w:pPr>
      <w:bookmarkStart w:id="248" w:name="_Toc434313002"/>
      <w:r>
        <w:rPr>
          <w:rFonts w:hint="cs"/>
          <w:rtl/>
        </w:rPr>
        <w:t>باب [17]: کسی که به کار نیک و یا بدی تصمیم می‌گیرد</w:t>
      </w:r>
      <w:bookmarkEnd w:id="248"/>
    </w:p>
    <w:p w:rsidR="00517AA3" w:rsidRDefault="00517AA3" w:rsidP="00E15D9E">
      <w:pPr>
        <w:pStyle w:val="5-"/>
        <w:rPr>
          <w:rtl/>
        </w:rPr>
      </w:pPr>
      <w:r>
        <w:rPr>
          <w:rFonts w:hint="cs"/>
          <w:rtl/>
        </w:rPr>
        <w:t>2113</w:t>
      </w:r>
      <w:r w:rsidRPr="00E15D9E">
        <w:rPr>
          <w:rFonts w:hint="cs"/>
          <w:rtl/>
        </w:rPr>
        <w:t xml:space="preserve">- </w:t>
      </w:r>
      <w:r w:rsidR="00E15D9E" w:rsidRPr="00E15D9E">
        <w:rPr>
          <w:rtl/>
        </w:rPr>
        <w:t>عَنِ ابْنِ عَبَّاسٍ رَضِيَ اللَّهُ عَنْهُمَا، عَنِ النَّبِيِّ صَلَّى اللهُ عَلَيْهِ وَسَلَّمَ، فِيمَا يَرْوِي عَنْ رَبِّهِ عَزَّ وَجَلَّ قَالَ: قَالَ: «إِنَّ اللَّهَ كَتَبَ الحَسَنَاتِ وَالسَّيِّئَاتِ ثُمَّ بَيَّنَ ذَلِكَ، فَمَنْ هَمَّ بِحَسَنَةٍ فَلَمْ يَعْمَلْهَا كَتَبَهَا اللَّهُ لَهُ عِنْدَهُ حَسَنَةً كَامِلَةً، فَإِنْ هُوَ هَمَّ بِهَا فَعَمِلَهَا كَتَبَهَا اللَّهُ لَهُ عِنْدَهُ عَشْرَ حَسَنَاتٍ إِلَى سَبْعِ مِائَةِ ضِعْفٍ إِلَى أَضْعَافٍ كَثِيرَةٍ، وَمَنْ هَمَّ بِسَيِّئَةٍ فَلَمْ يَعْمَلْهَا كَتَبَهَا اللَّهُ لَهُ عِنْدَهُ حَسَنَةً كَامِلَةً، فَإِنْ هُوَ هَمَّ بِهَا فَعَمِلَهَا كَتَبَهَا اللَّهُ لَهُ سَيِّئَةً وَاحِدَةً»</w:t>
      </w:r>
      <w:r w:rsidRPr="00E15D9E">
        <w:rPr>
          <w:rFonts w:hint="cs"/>
          <w:rtl/>
        </w:rPr>
        <w:t xml:space="preserve"> [رواه البخاری: 6491].</w:t>
      </w:r>
    </w:p>
    <w:p w:rsidR="00517AA3" w:rsidRDefault="00517AA3" w:rsidP="00517AA3">
      <w:pPr>
        <w:pStyle w:val="0-"/>
        <w:rPr>
          <w:rtl/>
        </w:rPr>
      </w:pPr>
      <w:r>
        <w:rPr>
          <w:rFonts w:hint="cs"/>
          <w:rtl/>
        </w:rPr>
        <w:t>2113- از ابن عباس</w:t>
      </w:r>
      <w:r>
        <w:rPr>
          <w:rFonts w:cs="CTraditional Arabic" w:hint="cs"/>
          <w:rtl/>
        </w:rPr>
        <w:t>ب</w:t>
      </w:r>
      <w:r>
        <w:rPr>
          <w:rFonts w:hint="cs"/>
          <w:rtl/>
        </w:rPr>
        <w:t xml:space="preserve"> روایت است که پیامبر خدا </w:t>
      </w:r>
      <w:r>
        <w:rPr>
          <w:rFonts w:cs="CTraditional Arabic" w:hint="cs"/>
          <w:rtl/>
        </w:rPr>
        <w:t>ج</w:t>
      </w:r>
      <w:r>
        <w:rPr>
          <w:rFonts w:hint="cs"/>
          <w:rtl/>
        </w:rPr>
        <w:t xml:space="preserve"> به</w:t>
      </w:r>
      <w:r w:rsidR="00E15D9E">
        <w:rPr>
          <w:rFonts w:hint="cs"/>
          <w:rtl/>
        </w:rPr>
        <w:t xml:space="preserve"> روایت از پروردگار خود عزوجل گفتند: «خداوند خوبی‌ها و بدی‌ها را نوشته و آن‌ها </w:t>
      </w:r>
      <w:r w:rsidR="00792645">
        <w:rPr>
          <w:rFonts w:hint="cs"/>
          <w:rtl/>
        </w:rPr>
        <w:t>را بیان کرده است، کسی که قصد انج</w:t>
      </w:r>
      <w:r w:rsidR="00E15D9E">
        <w:rPr>
          <w:rFonts w:hint="cs"/>
          <w:rtl/>
        </w:rPr>
        <w:t>ام دادن کار نیکی را می‌نماید، ولو آنکه آن را عملی نسازد، خداوند آن قصدش را در نزد خود برایش حسن</w:t>
      </w:r>
      <w:r w:rsidR="00792645">
        <w:rPr>
          <w:rFonts w:hint="cs"/>
          <w:rtl/>
        </w:rPr>
        <w:t>ۀ کاملی حساب می‌کند، و اگر به آن</w:t>
      </w:r>
      <w:r w:rsidR="00E15D9E">
        <w:rPr>
          <w:rFonts w:hint="cs"/>
          <w:rtl/>
        </w:rPr>
        <w:t xml:space="preserve"> کار نیک قصد کند، و آن را عملی سازد، خداوند ده چند تا هفتصد چند و حتی بیشتر از آن برایش ثواب می‌دهد.</w:t>
      </w:r>
    </w:p>
    <w:p w:rsidR="00E15D9E" w:rsidRDefault="00E15D9E" w:rsidP="00517AA3">
      <w:pPr>
        <w:pStyle w:val="0-"/>
        <w:rPr>
          <w:rtl/>
          <w:lang w:bidi="fa-IR"/>
        </w:rPr>
      </w:pPr>
      <w:r>
        <w:rPr>
          <w:rFonts w:hint="cs"/>
          <w:rtl/>
        </w:rPr>
        <w:t>«و کسی که انجام دادن کار بدی را می‌کند، اگر آن را عملی نسازد</w:t>
      </w:r>
      <w:r w:rsidRPr="00E15D9E">
        <w:rPr>
          <w:rFonts w:ascii="IRLotus" w:hAnsi="IRLotus" w:cs="IRLotus"/>
          <w:vertAlign w:val="superscript"/>
          <w:rtl/>
          <w:lang w:bidi="fa-IR"/>
        </w:rPr>
        <w:t>(</w:t>
      </w:r>
      <w:r w:rsidRPr="00E15D9E">
        <w:rPr>
          <w:rStyle w:val="FootnoteReference"/>
          <w:rFonts w:ascii="IRLotus" w:eastAsia="SimSun" w:hAnsi="IRLotus" w:cs="IRLotus"/>
          <w:rtl/>
          <w:lang w:bidi="fa-IR"/>
        </w:rPr>
        <w:footnoteReference w:id="260"/>
      </w:r>
      <w:r w:rsidRPr="00E15D9E">
        <w:rPr>
          <w:rFonts w:ascii="IRLotus" w:hAnsi="IRLotus" w:cs="IRLotus"/>
          <w:vertAlign w:val="superscript"/>
          <w:rtl/>
          <w:lang w:bidi="fa-IR"/>
        </w:rPr>
        <w:t>)</w:t>
      </w:r>
      <w:r>
        <w:rPr>
          <w:rFonts w:hint="cs"/>
          <w:rtl/>
          <w:lang w:bidi="fa-IR"/>
        </w:rPr>
        <w:t>،</w:t>
      </w:r>
      <w:r w:rsidR="00923E23">
        <w:rPr>
          <w:rFonts w:hint="cs"/>
          <w:rtl/>
          <w:lang w:bidi="fa-IR"/>
        </w:rPr>
        <w:t xml:space="preserve"> خداوند آن را برایش در</w:t>
      </w:r>
      <w:r w:rsidR="00792645">
        <w:rPr>
          <w:rFonts w:hint="cs"/>
          <w:rtl/>
          <w:lang w:bidi="fa-IR"/>
        </w:rPr>
        <w:t xml:space="preserve"> نزد خود حسنۀ کاملی حساب می‌کند</w:t>
      </w:r>
      <w:r w:rsidR="00923E23" w:rsidRPr="00923E23">
        <w:rPr>
          <w:rFonts w:ascii="IRLotus" w:hAnsi="IRLotus" w:cs="IRLotus"/>
          <w:vertAlign w:val="superscript"/>
          <w:rtl/>
          <w:lang w:bidi="fa-IR"/>
        </w:rPr>
        <w:t>(</w:t>
      </w:r>
      <w:r w:rsidR="00923E23" w:rsidRPr="00923E23">
        <w:rPr>
          <w:rStyle w:val="FootnoteReference"/>
          <w:rFonts w:ascii="IRLotus" w:eastAsia="SimSun" w:hAnsi="IRLotus" w:cs="IRLotus"/>
          <w:rtl/>
          <w:lang w:bidi="fa-IR"/>
        </w:rPr>
        <w:footnoteReference w:id="261"/>
      </w:r>
      <w:r w:rsidR="00923E23" w:rsidRPr="00923E23">
        <w:rPr>
          <w:rFonts w:ascii="IRLotus" w:hAnsi="IRLotus" w:cs="IRLotus"/>
          <w:vertAlign w:val="superscript"/>
          <w:rtl/>
          <w:lang w:bidi="fa-IR"/>
        </w:rPr>
        <w:t>)</w:t>
      </w:r>
      <w:r w:rsidR="00923E23">
        <w:rPr>
          <w:rFonts w:hint="cs"/>
          <w:rtl/>
          <w:lang w:bidi="fa-IR"/>
        </w:rPr>
        <w:t>، و اگر آن را عملی سازد، بر او یک گناه حساب می‌کند»</w:t>
      </w:r>
      <w:r w:rsidR="00923E23" w:rsidRPr="00923E23">
        <w:rPr>
          <w:rFonts w:ascii="IRLotus" w:hAnsi="IRLotus" w:cs="IRLotus"/>
          <w:vertAlign w:val="superscript"/>
          <w:rtl/>
          <w:lang w:bidi="fa-IR"/>
        </w:rPr>
        <w:t>(</w:t>
      </w:r>
      <w:r w:rsidR="00923E23" w:rsidRPr="00923E23">
        <w:rPr>
          <w:rStyle w:val="FootnoteReference"/>
          <w:rFonts w:ascii="IRLotus" w:eastAsia="SimSun" w:hAnsi="IRLotus" w:cs="IRLotus"/>
          <w:rtl/>
          <w:lang w:bidi="fa-IR"/>
        </w:rPr>
        <w:footnoteReference w:id="262"/>
      </w:r>
      <w:r w:rsidR="00923E23" w:rsidRPr="00923E23">
        <w:rPr>
          <w:rFonts w:ascii="IRLotus" w:hAnsi="IRLotus" w:cs="IRLotus"/>
          <w:vertAlign w:val="superscript"/>
          <w:rtl/>
          <w:lang w:bidi="fa-IR"/>
        </w:rPr>
        <w:t>)</w:t>
      </w:r>
      <w:r w:rsidR="00923E23">
        <w:rPr>
          <w:rFonts w:hint="cs"/>
          <w:rtl/>
          <w:lang w:bidi="fa-IR"/>
        </w:rPr>
        <w:t>.</w:t>
      </w:r>
    </w:p>
    <w:p w:rsidR="00E00846" w:rsidRDefault="00E00846" w:rsidP="00D66DA9">
      <w:pPr>
        <w:pStyle w:val="2-0"/>
        <w:rPr>
          <w:rtl/>
        </w:rPr>
      </w:pPr>
      <w:r w:rsidRPr="009A49E2">
        <w:rPr>
          <w:rFonts w:hint="cs"/>
          <w:rtl/>
          <w:lang w:bidi="ar-SA"/>
        </w:rPr>
        <w:t>18</w:t>
      </w:r>
      <w:r>
        <w:rPr>
          <w:rFonts w:hint="cs"/>
          <w:rtl/>
        </w:rPr>
        <w:t>- باب: رَفْعِ الأَمَانَةِ</w:t>
      </w:r>
    </w:p>
    <w:p w:rsidR="00E00846" w:rsidRDefault="00E00846" w:rsidP="00D66DA9">
      <w:pPr>
        <w:pStyle w:val="4-"/>
        <w:rPr>
          <w:rtl/>
          <w:lang w:bidi="fa-IR"/>
        </w:rPr>
      </w:pPr>
      <w:bookmarkStart w:id="249" w:name="_Toc434313003"/>
      <w:r>
        <w:rPr>
          <w:rFonts w:hint="cs"/>
          <w:rtl/>
          <w:lang w:bidi="fa-IR"/>
        </w:rPr>
        <w:t>باب [18]: از بین رفتن امانت</w:t>
      </w:r>
      <w:bookmarkEnd w:id="249"/>
    </w:p>
    <w:p w:rsidR="00E00846" w:rsidRDefault="00E00846" w:rsidP="00AB6425">
      <w:pPr>
        <w:pStyle w:val="5-"/>
        <w:rPr>
          <w:rtl/>
          <w:lang w:bidi="fa-IR"/>
        </w:rPr>
      </w:pPr>
      <w:r>
        <w:rPr>
          <w:rFonts w:hint="cs"/>
          <w:rtl/>
          <w:lang w:bidi="fa-IR"/>
        </w:rPr>
        <w:t>2114</w:t>
      </w:r>
      <w:r w:rsidRPr="00D66DA9">
        <w:rPr>
          <w:rFonts w:hint="cs"/>
          <w:rtl/>
        </w:rPr>
        <w:t xml:space="preserve">- </w:t>
      </w:r>
      <w:r w:rsidR="00D66DA9" w:rsidRPr="00D66DA9">
        <w:rPr>
          <w:rtl/>
        </w:rPr>
        <w:t>حَدَّثَنَا حُذَيْفَةُ</w:t>
      </w:r>
      <w:r w:rsidR="00D66DA9">
        <w:rPr>
          <w:rFonts w:hint="cs"/>
          <w:rtl/>
        </w:rPr>
        <w:t xml:space="preserve"> </w:t>
      </w:r>
      <w:r w:rsidR="00D66DA9" w:rsidRPr="00E15D9E">
        <w:rPr>
          <w:rtl/>
        </w:rPr>
        <w:t>رَضِيَ اللَّهُ عَنْهُ</w:t>
      </w:r>
      <w:r w:rsidR="00D66DA9" w:rsidRPr="00D66DA9">
        <w:rPr>
          <w:rtl/>
        </w:rPr>
        <w:t xml:space="preserve"> قَالَ: حَدَّثَنَا رَسُولُ اللَّهِ صَلَّى اللهُ عَلَيْهِ وَسَلَّمَ حَدِيثَيْنِ، رَأَيْتُ أَحَدَهُمَا وَأَنَا أَنْتَظِرُ الآخَرَ: حَدَّثَنَا: «أَنَّ الأَمَانَةَ نَزَلَتْ فِي جَذْرِ قُلُوبِ الرِّجَالِ، ثُمَّ عَلِمُوا مِنَ القُرْآنِ، ثُمَّ عَلِمُوا مِنَ السُّنَّةِ» وَحَدَّثَنَا عَنْ رَفْعِهَا قَالَ: </w:t>
      </w:r>
      <w:r w:rsidR="00AB6425">
        <w:rPr>
          <w:rFonts w:hint="cs"/>
          <w:rtl/>
        </w:rPr>
        <w:t>«</w:t>
      </w:r>
      <w:r w:rsidR="00D66DA9" w:rsidRPr="00D66DA9">
        <w:rPr>
          <w:rtl/>
        </w:rPr>
        <w:t>يَنَامُ الرَّجُلُ النَّوْمَةَ، فَتُقْبَضُ الأَمَانَةُ مِنْ قَلْبِهِ، فَيَظَلُّ أَثَرُهَا مِثْلَ أَثَرِ الوَكْتِ، ثُمَّ يَنَامُ النَّوْمَةَ فَتُقْبَضُ فَيَبْقَى أَثَرُهَا مِثْلَ المَجْلِ، كَجَمْرٍ دَحْرَجْتَهُ عَلَى رِجْلِكَ فَنَفِطَ، فَتَرَاهُ مُنْتَبِرًا وَلَيْسَ فِيهِ شَيْءٌ، فَيُصْبِحُ النَّاسُ يَتَبَايَعُونَ، فَلاَ يَكَادُ أَحَدٌ يُؤَدِّي الأَمَانَةَ، فَيُقَالُ: إِنَّ فِي بَنِي فُلاَنٍ رَجُلًا أَمِينًا، وَيُقَالُ لِلرَّجُلِ: مَا أَعْقَلَهُ وَمَا أَظْرَفَهُ وَمَا أَجْلَدَهُ، وَمَا فِي قَلْبِهِ مِثْقَالُ حَبَّةِ خَرْدَلٍ مِنْ إِيمَانٍ</w:t>
      </w:r>
      <w:r w:rsidR="00AB6425">
        <w:rPr>
          <w:rFonts w:hint="cs"/>
          <w:rtl/>
        </w:rPr>
        <w:t>»</w:t>
      </w:r>
      <w:r w:rsidR="00D66DA9" w:rsidRPr="00D66DA9">
        <w:rPr>
          <w:rtl/>
        </w:rPr>
        <w:t xml:space="preserve"> وَلَقَدْ أَتَى عَلَيَّ زَمَانٌ وَمَا أُبَالِي أَيَّكُمْ بَايَعْتُ، لَئِنْ كَانَ مُسْلِمًا رَدَّهُ عَلَيَّ الإِسْلاَمُ، وَإِنْ كَانَ نَصْرَانِيًّا رَدَّهُ عَلَيَّ سَاعِيهِ، فَأَمَّا اليَوْمَ: فَمَا كُنْتُ أُبَايِعُ إِلَّا فُلاَنًا وَفُلاَنًا</w:t>
      </w:r>
      <w:r w:rsidRPr="00D66DA9">
        <w:rPr>
          <w:rFonts w:hint="cs"/>
          <w:rtl/>
        </w:rPr>
        <w:t xml:space="preserve"> [رواه البخاری: 6497].</w:t>
      </w:r>
    </w:p>
    <w:p w:rsidR="00E00846" w:rsidRDefault="00E00846" w:rsidP="00517AA3">
      <w:pPr>
        <w:pStyle w:val="0-"/>
        <w:rPr>
          <w:rtl/>
          <w:lang w:bidi="fa-IR"/>
        </w:rPr>
      </w:pPr>
      <w:r>
        <w:rPr>
          <w:rFonts w:hint="cs"/>
          <w:rtl/>
          <w:lang w:bidi="fa-IR"/>
        </w:rPr>
        <w:t>2114- از حذیفه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برای ما دو حدیث گفتند، که یکی دیدم و منتظر دیگری می‌باشم.</w:t>
      </w:r>
    </w:p>
    <w:p w:rsidR="007E3741" w:rsidRDefault="00E14AF8" w:rsidP="00517AA3">
      <w:pPr>
        <w:pStyle w:val="0-"/>
        <w:rPr>
          <w:rtl/>
          <w:lang w:bidi="fa-IR"/>
        </w:rPr>
      </w:pPr>
      <w:r>
        <w:rPr>
          <w:rFonts w:hint="cs"/>
          <w:rtl/>
          <w:lang w:bidi="fa-IR"/>
        </w:rPr>
        <w:t>فرمودند</w:t>
      </w:r>
      <w:r w:rsidR="006324D0">
        <w:rPr>
          <w:rFonts w:hint="cs"/>
          <w:rtl/>
          <w:lang w:bidi="fa-IR"/>
        </w:rPr>
        <w:t>: «امانت در اصل دل مردم نازل شد، و بعد از آن</w:t>
      </w:r>
      <w:r>
        <w:rPr>
          <w:rFonts w:hint="cs"/>
          <w:rtl/>
          <w:lang w:bidi="fa-IR"/>
        </w:rPr>
        <w:t>، از قرآن و سپس از سنت دانستند [که باید امانت را مراعات نمایند]».</w:t>
      </w:r>
    </w:p>
    <w:p w:rsidR="00E14AF8" w:rsidRDefault="00E14AF8" w:rsidP="00517AA3">
      <w:pPr>
        <w:pStyle w:val="0-"/>
        <w:rPr>
          <w:rtl/>
          <w:lang w:bidi="fa-IR"/>
        </w:rPr>
      </w:pPr>
      <w:r>
        <w:rPr>
          <w:rFonts w:hint="cs"/>
          <w:rtl/>
          <w:lang w:bidi="fa-IR"/>
        </w:rPr>
        <w:t>و باز در مورد از بین رفتن امانت صحبت نموده و فرمودند: «[وقتی می‌آید] که شخص می‌خوابد، و چون از خواب بیدار می‌شود، امانت از دلش گرفته شده ولی اثر اندکی از آن باقی نمی‌ماند، بعد از آن بار دیگر می‌خوابد، و چون از خواب بیدار می‌شود، باز هم امانت از د</w:t>
      </w:r>
      <w:r w:rsidR="006324D0">
        <w:rPr>
          <w:rFonts w:hint="cs"/>
          <w:rtl/>
          <w:lang w:bidi="fa-IR"/>
        </w:rPr>
        <w:t>لش گرفته می‌شود، و چیزی که از آن</w:t>
      </w:r>
      <w:r>
        <w:rPr>
          <w:rFonts w:hint="cs"/>
          <w:rtl/>
          <w:lang w:bidi="fa-IR"/>
        </w:rPr>
        <w:t xml:space="preserve"> باقی می‌ماند، مانند آنکه آتشی را بر روی پایت بیندازی، و پایت آبله شود، و گرچه آبله بر آمده به نظرت می‌</w:t>
      </w:r>
      <w:r w:rsidR="00ED5A04">
        <w:rPr>
          <w:rFonts w:hint="cs"/>
          <w:rtl/>
          <w:lang w:bidi="fa-IR"/>
        </w:rPr>
        <w:t>رسد ولی در آن چیزی نیست».</w:t>
      </w:r>
    </w:p>
    <w:p w:rsidR="00ED5A04" w:rsidRDefault="00ED5A04" w:rsidP="00517AA3">
      <w:pPr>
        <w:pStyle w:val="0-"/>
        <w:rPr>
          <w:rtl/>
          <w:lang w:bidi="fa-IR"/>
        </w:rPr>
      </w:pPr>
      <w:r>
        <w:rPr>
          <w:rFonts w:hint="cs"/>
          <w:rtl/>
          <w:lang w:bidi="fa-IR"/>
        </w:rPr>
        <w:t>«و مردم به خرید و فروش می‌پردازند، ولی تقریبا کسی امانت را مراعات نمی‌کند، [تا جای که مردم بیکدیگر] می‌گویند: در فلان قوم یک نفر امانت دار پیدا می‌شود، و چه بسا گفته می‌شود که فلان شخص چقدر هشیا</w:t>
      </w:r>
      <w:r w:rsidR="006324D0">
        <w:rPr>
          <w:rFonts w:hint="cs"/>
          <w:rtl/>
          <w:lang w:bidi="fa-IR"/>
        </w:rPr>
        <w:t>ر است، چ</w:t>
      </w:r>
      <w:r>
        <w:rPr>
          <w:rFonts w:hint="cs"/>
          <w:rtl/>
          <w:lang w:bidi="fa-IR"/>
        </w:rPr>
        <w:t>قدر فهمیده است، و چقدر چالاک است، ولی افسوس که در دلش ذرۀ از ایمان وجود ندارد».</w:t>
      </w:r>
    </w:p>
    <w:p w:rsidR="00ED5A04" w:rsidRDefault="00ED5A04" w:rsidP="00517AA3">
      <w:pPr>
        <w:pStyle w:val="0-"/>
        <w:rPr>
          <w:rtl/>
          <w:lang w:bidi="fa-IR"/>
        </w:rPr>
      </w:pPr>
      <w:r>
        <w:rPr>
          <w:rFonts w:hint="cs"/>
          <w:rtl/>
          <w:lang w:bidi="fa-IR"/>
        </w:rPr>
        <w:t>حذیفه</w:t>
      </w:r>
      <w:r>
        <w:rPr>
          <w:rFonts w:cs="CTraditional Arabic" w:hint="cs"/>
          <w:rtl/>
          <w:lang w:bidi="fa-IR"/>
        </w:rPr>
        <w:t>س</w:t>
      </w:r>
      <w:r>
        <w:rPr>
          <w:rFonts w:hint="cs"/>
          <w:rtl/>
          <w:lang w:bidi="fa-IR"/>
        </w:rPr>
        <w:t xml:space="preserve"> می‌گوید: روزگاری بود که اهمیت نمی‌دادم که با کدام یک از شما خرید و فروش می‌کنم، اگر مسلمان بود، به اساس اسلام [حق مرا] پس می‌داد، و اگر نصرانی بود، ضامنش پس میداد، ولی امروز جز با فلانی و فلانی معامله و خرید و فروش نمی‌کنم</w:t>
      </w:r>
      <w:r w:rsidRPr="00ED5A04">
        <w:rPr>
          <w:rFonts w:ascii="IRLotus" w:hAnsi="IRLotus" w:cs="IRLotus"/>
          <w:vertAlign w:val="superscript"/>
          <w:rtl/>
          <w:lang w:bidi="fa-IR"/>
        </w:rPr>
        <w:t>(</w:t>
      </w:r>
      <w:r w:rsidRPr="00ED5A04">
        <w:rPr>
          <w:rStyle w:val="FootnoteReference"/>
          <w:rFonts w:ascii="IRLotus" w:eastAsia="SimSun" w:hAnsi="IRLotus" w:cs="IRLotus"/>
          <w:rtl/>
          <w:lang w:bidi="fa-IR"/>
        </w:rPr>
        <w:footnoteReference w:id="263"/>
      </w:r>
      <w:r w:rsidRPr="00ED5A04">
        <w:rPr>
          <w:rFonts w:ascii="IRLotus" w:hAnsi="IRLotus" w:cs="IRLotus"/>
          <w:vertAlign w:val="superscript"/>
          <w:rtl/>
          <w:lang w:bidi="fa-IR"/>
        </w:rPr>
        <w:t>)</w:t>
      </w:r>
      <w:r>
        <w:rPr>
          <w:rFonts w:hint="cs"/>
          <w:rtl/>
          <w:lang w:bidi="fa-IR"/>
        </w:rPr>
        <w:t>.</w:t>
      </w:r>
    </w:p>
    <w:p w:rsidR="00614FC3" w:rsidRDefault="00614FC3" w:rsidP="00614FC3">
      <w:pPr>
        <w:pStyle w:val="5-"/>
        <w:rPr>
          <w:rtl/>
          <w:lang w:bidi="fa-IR"/>
        </w:rPr>
      </w:pPr>
      <w:r>
        <w:rPr>
          <w:rFonts w:hint="cs"/>
          <w:rtl/>
          <w:lang w:bidi="fa-IR"/>
        </w:rPr>
        <w:t>2115</w:t>
      </w:r>
      <w:r w:rsidRPr="00614FC3">
        <w:rPr>
          <w:rFonts w:hint="cs"/>
          <w:rtl/>
        </w:rPr>
        <w:t>-</w:t>
      </w:r>
      <w:r>
        <w:rPr>
          <w:rFonts w:hint="cs"/>
          <w:rtl/>
        </w:rPr>
        <w:t xml:space="preserve"> عَنِ</w:t>
      </w:r>
      <w:r w:rsidRPr="00614FC3">
        <w:rPr>
          <w:rFonts w:hint="cs"/>
          <w:rtl/>
        </w:rPr>
        <w:t xml:space="preserve"> </w:t>
      </w:r>
      <w:r>
        <w:rPr>
          <w:rFonts w:hint="cs"/>
          <w:rtl/>
        </w:rPr>
        <w:t>أ</w:t>
      </w:r>
      <w:r w:rsidRPr="00614FC3">
        <w:rPr>
          <w:rtl/>
        </w:rPr>
        <w:t>بْنَ عُمَرَ رَضِيَ اللَّهُ عَنْهُمَا، قَالَ: سَمِعْتُ رَسُولَ اللَّهِ صَلَّى اللهُ عَلَيْهِ وَسَلَّمَ يَقُولُ: «إِنَّمَا النَّاسُ كَالإِبِلِ المِائَةِ، لاَ تَكَادُ تَجِدُ فِيهَا رَاحِلَةً»</w:t>
      </w:r>
      <w:r w:rsidRPr="00614FC3">
        <w:rPr>
          <w:rFonts w:hint="cs"/>
          <w:rtl/>
        </w:rPr>
        <w:t xml:space="preserve"> [رواه البخاری:6498].</w:t>
      </w:r>
    </w:p>
    <w:p w:rsidR="00614FC3" w:rsidRDefault="00614FC3" w:rsidP="00FC2C49">
      <w:pPr>
        <w:pStyle w:val="0-"/>
        <w:rPr>
          <w:rtl/>
          <w:lang w:bidi="fa-IR"/>
        </w:rPr>
      </w:pPr>
      <w:r>
        <w:rPr>
          <w:rFonts w:hint="cs"/>
          <w:rtl/>
          <w:lang w:bidi="fa-IR"/>
        </w:rPr>
        <w:t>2115- از ابن عمر</w:t>
      </w:r>
      <w:r w:rsidR="00FC2C49">
        <w:rPr>
          <w:rFonts w:cs="CTraditional Arabic" w:hint="cs"/>
          <w:rtl/>
          <w:lang w:bidi="fa-IR"/>
        </w:rPr>
        <w:t>ب</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w:t>
      </w:r>
      <w:r w:rsidR="00010662">
        <w:rPr>
          <w:rFonts w:hint="cs"/>
          <w:rtl/>
          <w:lang w:bidi="fa-IR"/>
        </w:rPr>
        <w:t>را شنیدم که می‌فرمودند: «مردمان مانند [گلۀ] شتر صد تائی است، ولی تقریبا شتر قابل سوار شدن را در بین آن‌ها نمی‌یابی»</w:t>
      </w:r>
      <w:r w:rsidR="00010662" w:rsidRPr="00010662">
        <w:rPr>
          <w:rFonts w:ascii="IRLotus" w:hAnsi="IRLotus" w:cs="IRLotus"/>
          <w:vertAlign w:val="superscript"/>
          <w:rtl/>
          <w:lang w:bidi="fa-IR"/>
        </w:rPr>
        <w:t>(</w:t>
      </w:r>
      <w:r w:rsidR="00010662" w:rsidRPr="00010662">
        <w:rPr>
          <w:rStyle w:val="FootnoteReference"/>
          <w:rFonts w:ascii="IRLotus" w:eastAsia="SimSun" w:hAnsi="IRLotus" w:cs="IRLotus"/>
          <w:rtl/>
          <w:lang w:bidi="fa-IR"/>
        </w:rPr>
        <w:footnoteReference w:id="264"/>
      </w:r>
      <w:r w:rsidR="00010662" w:rsidRPr="00010662">
        <w:rPr>
          <w:rFonts w:ascii="IRLotus" w:hAnsi="IRLotus" w:cs="IRLotus"/>
          <w:vertAlign w:val="superscript"/>
          <w:rtl/>
          <w:lang w:bidi="fa-IR"/>
        </w:rPr>
        <w:t>)</w:t>
      </w:r>
      <w:r w:rsidR="00010662">
        <w:rPr>
          <w:rFonts w:hint="cs"/>
          <w:rtl/>
          <w:lang w:bidi="fa-IR"/>
        </w:rPr>
        <w:t>.</w:t>
      </w:r>
    </w:p>
    <w:p w:rsidR="00932DEC" w:rsidRDefault="00932DEC" w:rsidP="00932DEC">
      <w:pPr>
        <w:pStyle w:val="2-0"/>
        <w:rPr>
          <w:rtl/>
        </w:rPr>
      </w:pPr>
      <w:r w:rsidRPr="009A49E2">
        <w:rPr>
          <w:rFonts w:hint="cs"/>
          <w:rtl/>
          <w:lang w:bidi="ar-SA"/>
        </w:rPr>
        <w:t>19</w:t>
      </w:r>
      <w:r>
        <w:rPr>
          <w:rFonts w:hint="cs"/>
          <w:rtl/>
        </w:rPr>
        <w:t xml:space="preserve"> </w:t>
      </w:r>
      <w:r w:rsidRPr="00932DEC">
        <w:rPr>
          <w:rFonts w:hint="cs"/>
          <w:rtl/>
        </w:rPr>
        <w:t xml:space="preserve">باب: </w:t>
      </w:r>
      <w:r w:rsidRPr="00932DEC">
        <w:rPr>
          <w:rtl/>
        </w:rPr>
        <w:t>الرِّيَاءِ وَالسُّمْعَةِ</w:t>
      </w:r>
    </w:p>
    <w:p w:rsidR="00932DEC" w:rsidRDefault="00932DEC" w:rsidP="00652444">
      <w:pPr>
        <w:pStyle w:val="4-"/>
        <w:rPr>
          <w:rtl/>
          <w:lang w:bidi="fa-IR"/>
        </w:rPr>
      </w:pPr>
      <w:bookmarkStart w:id="250" w:name="_Toc434313004"/>
      <w:r>
        <w:rPr>
          <w:rFonts w:hint="cs"/>
          <w:rtl/>
          <w:lang w:bidi="fa-IR"/>
        </w:rPr>
        <w:t>باب [19]: ریاء و سمعه</w:t>
      </w:r>
      <w:bookmarkEnd w:id="250"/>
    </w:p>
    <w:p w:rsidR="00932DEC" w:rsidRDefault="00932DEC" w:rsidP="00652444">
      <w:pPr>
        <w:pStyle w:val="5-"/>
        <w:rPr>
          <w:rtl/>
          <w:lang w:bidi="fa-IR"/>
        </w:rPr>
      </w:pPr>
      <w:r w:rsidRPr="00652444">
        <w:rPr>
          <w:rFonts w:hint="cs"/>
          <w:rtl/>
        </w:rPr>
        <w:t>2116:</w:t>
      </w:r>
      <w:r w:rsidR="00652444">
        <w:rPr>
          <w:rFonts w:hint="cs"/>
          <w:rtl/>
        </w:rPr>
        <w:t xml:space="preserve"> عَنْ</w:t>
      </w:r>
      <w:r w:rsidRPr="00652444">
        <w:rPr>
          <w:rFonts w:hint="cs"/>
          <w:rtl/>
        </w:rPr>
        <w:t xml:space="preserve"> </w:t>
      </w:r>
      <w:r w:rsidR="00652444" w:rsidRPr="00652444">
        <w:rPr>
          <w:rtl/>
        </w:rPr>
        <w:t>جُنْدَب</w:t>
      </w:r>
      <w:r w:rsidR="00652444">
        <w:rPr>
          <w:rFonts w:hint="cs"/>
          <w:rtl/>
        </w:rPr>
        <w:t xml:space="preserve"> </w:t>
      </w:r>
      <w:r w:rsidR="00652444" w:rsidRPr="00614FC3">
        <w:rPr>
          <w:rtl/>
        </w:rPr>
        <w:t>رَضِيَ اللَّهُ عَنْهُ</w:t>
      </w:r>
      <w:r w:rsidR="00652444">
        <w:rPr>
          <w:rFonts w:hint="cs"/>
          <w:rtl/>
        </w:rPr>
        <w:t xml:space="preserve"> قالَ: </w:t>
      </w:r>
      <w:r w:rsidR="00652444" w:rsidRPr="00652444">
        <w:rPr>
          <w:rtl/>
        </w:rPr>
        <w:t>قَالَ النَّبِيُّ صَلَّى اللهُ عَلَيْهِ وَسَلَّمَ: «مَنْ</w:t>
      </w:r>
      <w:r w:rsidR="00652444">
        <w:rPr>
          <w:rtl/>
        </w:rPr>
        <w:t xml:space="preserve"> سَمَّعَ سَمَّعَ اللَّهُ بِهِ</w:t>
      </w:r>
      <w:r w:rsidR="00652444" w:rsidRPr="00652444">
        <w:rPr>
          <w:rtl/>
        </w:rPr>
        <w:t xml:space="preserve"> وَمَنْ يُرَائِي يُرَائِي اللَّهُ بِهِ»</w:t>
      </w:r>
      <w:r w:rsidRPr="00652444">
        <w:rPr>
          <w:rFonts w:hint="cs"/>
          <w:rtl/>
        </w:rPr>
        <w:t xml:space="preserve"> [رواه البخاری: 6499].</w:t>
      </w:r>
    </w:p>
    <w:p w:rsidR="00932DEC" w:rsidRDefault="00932DEC" w:rsidP="00932DEC">
      <w:pPr>
        <w:pStyle w:val="0-"/>
        <w:rPr>
          <w:rtl/>
          <w:lang w:bidi="fa-IR"/>
        </w:rPr>
      </w:pPr>
      <w:r>
        <w:rPr>
          <w:rFonts w:hint="cs"/>
          <w:rtl/>
          <w:lang w:bidi="fa-IR"/>
        </w:rPr>
        <w:t>2116- از جندب</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فرمودند: کسی که عملش را به قصد</w:t>
      </w:r>
      <w:r w:rsidR="00934856">
        <w:rPr>
          <w:rFonts w:hint="cs"/>
          <w:rtl/>
          <w:lang w:bidi="fa-IR"/>
        </w:rPr>
        <w:t xml:space="preserve"> شهرت انجام داده باشد، خداوند رسوایش می‌سازد، و کسی که ر</w:t>
      </w:r>
      <w:r w:rsidR="000B4BE6">
        <w:rPr>
          <w:rFonts w:hint="cs"/>
          <w:rtl/>
          <w:lang w:bidi="fa-IR"/>
        </w:rPr>
        <w:t>یا کاری کند، خداوند اعمال باطنی‌اش را برای مردم برملا می‌سازد»</w:t>
      </w:r>
      <w:r w:rsidR="000B4BE6" w:rsidRPr="000B4BE6">
        <w:rPr>
          <w:rFonts w:ascii="IRLotus" w:hAnsi="IRLotus" w:cs="IRLotus"/>
          <w:vertAlign w:val="superscript"/>
          <w:rtl/>
          <w:lang w:bidi="fa-IR"/>
        </w:rPr>
        <w:t>(</w:t>
      </w:r>
      <w:r w:rsidR="000B4BE6" w:rsidRPr="000B4BE6">
        <w:rPr>
          <w:rStyle w:val="FootnoteReference"/>
          <w:rFonts w:ascii="IRLotus" w:eastAsia="SimSun" w:hAnsi="IRLotus" w:cs="IRLotus"/>
          <w:rtl/>
          <w:lang w:bidi="fa-IR"/>
        </w:rPr>
        <w:footnoteReference w:id="265"/>
      </w:r>
      <w:r w:rsidR="000B4BE6" w:rsidRPr="000B4BE6">
        <w:rPr>
          <w:rFonts w:ascii="IRLotus" w:hAnsi="IRLotus" w:cs="IRLotus"/>
          <w:vertAlign w:val="superscript"/>
          <w:rtl/>
          <w:lang w:bidi="fa-IR"/>
        </w:rPr>
        <w:t>)</w:t>
      </w:r>
      <w:r w:rsidR="000B4BE6">
        <w:rPr>
          <w:rFonts w:hint="cs"/>
          <w:rtl/>
          <w:lang w:bidi="fa-IR"/>
        </w:rPr>
        <w:t>.</w:t>
      </w:r>
    </w:p>
    <w:p w:rsidR="008F5E6F" w:rsidRDefault="008F5E6F" w:rsidP="00620384">
      <w:pPr>
        <w:pStyle w:val="2-0"/>
        <w:rPr>
          <w:rtl/>
        </w:rPr>
      </w:pPr>
      <w:r w:rsidRPr="009A49E2">
        <w:rPr>
          <w:rFonts w:hint="cs"/>
          <w:rtl/>
          <w:lang w:bidi="ar-SA"/>
        </w:rPr>
        <w:t>20</w:t>
      </w:r>
      <w:r>
        <w:rPr>
          <w:rFonts w:hint="cs"/>
          <w:rtl/>
        </w:rPr>
        <w:t>- باب: التَّوَاضُعِ</w:t>
      </w:r>
    </w:p>
    <w:p w:rsidR="008F5E6F" w:rsidRDefault="008F5E6F" w:rsidP="00620384">
      <w:pPr>
        <w:pStyle w:val="4-"/>
        <w:rPr>
          <w:rtl/>
          <w:lang w:bidi="fa-IR"/>
        </w:rPr>
      </w:pPr>
      <w:bookmarkStart w:id="251" w:name="_Toc434313005"/>
      <w:r>
        <w:rPr>
          <w:rFonts w:hint="cs"/>
          <w:rtl/>
          <w:lang w:bidi="fa-IR"/>
        </w:rPr>
        <w:t>باب [20]: تواضع</w:t>
      </w:r>
      <w:bookmarkEnd w:id="251"/>
    </w:p>
    <w:p w:rsidR="008F5E6F" w:rsidRDefault="008F5E6F" w:rsidP="00AB6425">
      <w:pPr>
        <w:pStyle w:val="5-"/>
        <w:rPr>
          <w:rtl/>
          <w:lang w:bidi="fa-IR"/>
        </w:rPr>
      </w:pPr>
      <w:r>
        <w:rPr>
          <w:rFonts w:hint="cs"/>
          <w:rtl/>
          <w:lang w:bidi="fa-IR"/>
        </w:rPr>
        <w:t>2117</w:t>
      </w:r>
      <w:r w:rsidRPr="00620384">
        <w:rPr>
          <w:rFonts w:hint="cs"/>
          <w:rtl/>
        </w:rPr>
        <w:t xml:space="preserve">- </w:t>
      </w:r>
      <w:r w:rsidR="00620384" w:rsidRPr="00620384">
        <w:rPr>
          <w:rtl/>
        </w:rPr>
        <w:t xml:space="preserve">عَنْ أَبِي هُرَيْرَةَ </w:t>
      </w:r>
      <w:r w:rsidR="00620384" w:rsidRPr="00614FC3">
        <w:rPr>
          <w:rtl/>
        </w:rPr>
        <w:t>رَضِيَ اللَّهُ عَنْهُ</w:t>
      </w:r>
      <w:r w:rsidR="00620384" w:rsidRPr="00620384">
        <w:rPr>
          <w:rtl/>
        </w:rPr>
        <w:t xml:space="preserve"> قَالَ: قَالَ رَسُولُ اللَّهِ صَلَّى اللهُ عَلَيْهِ وَسَلَّمَ: </w:t>
      </w:r>
      <w:r w:rsidR="00AB6425">
        <w:rPr>
          <w:rFonts w:hint="cs"/>
          <w:rtl/>
        </w:rPr>
        <w:t>«</w:t>
      </w:r>
      <w:r w:rsidR="00620384" w:rsidRPr="00620384">
        <w:rPr>
          <w:rtl/>
        </w:rPr>
        <w:t>إِنَّ اللَّهَ قَالَ: مَنْ عَادَى لِي وَلِيًّا فَقَدْ آذَنْتُهُ بِالحَرْبِ، 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لَأُعِيذَنَّهُ، وَمَا تَرَدَّدْتُ عَنْ شَيْءٍ أَنَا فَاعِلُهُ تَرَدُّدِي عَنْ نَفْسِ المُؤْمِنِ، يَكْرَهُ المَوْتَ وَأَنَا أَكْرَهُ مَسَاءَتَهُ</w:t>
      </w:r>
      <w:r w:rsidR="00AB6425">
        <w:rPr>
          <w:rFonts w:hint="cs"/>
          <w:rtl/>
        </w:rPr>
        <w:t>»</w:t>
      </w:r>
      <w:r w:rsidRPr="00620384">
        <w:rPr>
          <w:rFonts w:hint="cs"/>
          <w:rtl/>
        </w:rPr>
        <w:t xml:space="preserve"> [رواه البخاری: 6502].</w:t>
      </w:r>
    </w:p>
    <w:p w:rsidR="008F5E6F" w:rsidRDefault="008F5E6F" w:rsidP="00932DEC">
      <w:pPr>
        <w:pStyle w:val="0-"/>
        <w:rPr>
          <w:rtl/>
          <w:lang w:bidi="fa-IR"/>
        </w:rPr>
      </w:pPr>
      <w:r>
        <w:rPr>
          <w:rFonts w:hint="cs"/>
          <w:rtl/>
          <w:lang w:bidi="fa-IR"/>
        </w:rPr>
        <w:t>2117- از ابو هریره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فرمودند: «خداوند متعال فرموده است، کسی که با یکی از اولیای من</w:t>
      </w:r>
      <w:r w:rsidR="00620384">
        <w:rPr>
          <w:rFonts w:hint="cs"/>
          <w:rtl/>
          <w:lang w:bidi="fa-IR"/>
        </w:rPr>
        <w:t xml:space="preserve"> دشمنی کند، به او اعلان جنگ می‌دهم، و بنده‌ام به هیچ عملی که در نزدم محبوب‌تر از انجام دادن فرائض باشد، به من تقرب نجسته است».</w:t>
      </w:r>
    </w:p>
    <w:p w:rsidR="00620384" w:rsidRDefault="00620384" w:rsidP="00932DEC">
      <w:pPr>
        <w:pStyle w:val="0-"/>
        <w:rPr>
          <w:rtl/>
          <w:lang w:bidi="fa-IR"/>
        </w:rPr>
      </w:pPr>
      <w:r>
        <w:rPr>
          <w:rFonts w:hint="cs"/>
          <w:rtl/>
          <w:lang w:bidi="fa-IR"/>
        </w:rPr>
        <w:t>و بنده‌ام در انجا</w:t>
      </w:r>
      <w:r w:rsidR="00AD30DF">
        <w:rPr>
          <w:rFonts w:hint="cs"/>
          <w:rtl/>
          <w:lang w:bidi="fa-IR"/>
        </w:rPr>
        <w:t>م</w:t>
      </w:r>
      <w:r>
        <w:rPr>
          <w:rFonts w:hint="cs"/>
          <w:rtl/>
          <w:lang w:bidi="fa-IR"/>
        </w:rPr>
        <w:t xml:space="preserve"> دادن نوافل تا جایی به من تقرب می‌جوید که او را مورد محبت خود قرار می‌دهم، و چون او را مورد محبت خود قرار دادم، برایش مورد محبت خود قرار دادم، برایش گوشی می‌‌شوم که با آن می‌شنود، و چش</w:t>
      </w:r>
      <w:r w:rsidR="00AD30DF">
        <w:rPr>
          <w:rFonts w:hint="cs"/>
          <w:rtl/>
          <w:lang w:bidi="fa-IR"/>
        </w:rPr>
        <w:t>می می‌شوم که با آن می‌بیند، و دس</w:t>
      </w:r>
      <w:r>
        <w:rPr>
          <w:rFonts w:hint="cs"/>
          <w:rtl/>
          <w:lang w:bidi="fa-IR"/>
        </w:rPr>
        <w:t>تی می‌شوم که</w:t>
      </w:r>
      <w:r w:rsidR="006472E8">
        <w:rPr>
          <w:rFonts w:hint="cs"/>
          <w:rtl/>
          <w:lang w:bidi="fa-IR"/>
        </w:rPr>
        <w:t xml:space="preserve"> با</w:t>
      </w:r>
      <w:r>
        <w:rPr>
          <w:rFonts w:hint="cs"/>
          <w:rtl/>
          <w:lang w:bidi="fa-IR"/>
        </w:rPr>
        <w:t xml:space="preserve"> آن کاری را انجام می‌دهد، و پایی می‌شو</w:t>
      </w:r>
      <w:r w:rsidR="006472E8">
        <w:rPr>
          <w:rFonts w:hint="cs"/>
          <w:rtl/>
          <w:lang w:bidi="fa-IR"/>
        </w:rPr>
        <w:t>م که با آن راه می‌رود، اگر از من</w:t>
      </w:r>
      <w:r>
        <w:rPr>
          <w:rFonts w:hint="cs"/>
          <w:rtl/>
          <w:lang w:bidi="fa-IR"/>
        </w:rPr>
        <w:t xml:space="preserve"> چیزی بخواهد برایش می‌دهم، اگر به من پناه بجوید، او را پناه می‌دهم».</w:t>
      </w:r>
    </w:p>
    <w:p w:rsidR="00620384" w:rsidRDefault="00620384" w:rsidP="00932DEC">
      <w:pPr>
        <w:pStyle w:val="0-"/>
        <w:rPr>
          <w:rtl/>
          <w:lang w:bidi="fa-IR"/>
        </w:rPr>
      </w:pPr>
      <w:r>
        <w:rPr>
          <w:rFonts w:hint="cs"/>
          <w:rtl/>
          <w:lang w:bidi="fa-IR"/>
        </w:rPr>
        <w:t>و در هچ کاری که کرده‌ام به اندازۀ که در قبض روح مؤمن تردید می‌نمایم، تردید نکرده‌ام، او از مردن بدش می‌آید، و من بدی و رنجش او را نمی‌خواهم»</w:t>
      </w:r>
      <w:r w:rsidRPr="00620384">
        <w:rPr>
          <w:rFonts w:ascii="IRLotus" w:hAnsi="IRLotus" w:cs="IRLotus"/>
          <w:vertAlign w:val="superscript"/>
          <w:rtl/>
          <w:lang w:bidi="fa-IR"/>
        </w:rPr>
        <w:t>(</w:t>
      </w:r>
      <w:r w:rsidRPr="00620384">
        <w:rPr>
          <w:rStyle w:val="FootnoteReference"/>
          <w:rFonts w:ascii="IRLotus" w:eastAsia="SimSun" w:hAnsi="IRLotus" w:cs="IRLotus"/>
          <w:rtl/>
          <w:lang w:bidi="fa-IR"/>
        </w:rPr>
        <w:footnoteReference w:id="266"/>
      </w:r>
      <w:r w:rsidRPr="00620384">
        <w:rPr>
          <w:rFonts w:ascii="IRLotus" w:hAnsi="IRLotus" w:cs="IRLotus"/>
          <w:vertAlign w:val="superscript"/>
          <w:rtl/>
          <w:lang w:bidi="fa-IR"/>
        </w:rPr>
        <w:t>)</w:t>
      </w:r>
      <w:r>
        <w:rPr>
          <w:rFonts w:hint="cs"/>
          <w:rtl/>
          <w:lang w:bidi="fa-IR"/>
        </w:rPr>
        <w:t>.</w:t>
      </w:r>
    </w:p>
    <w:p w:rsidR="002809CE" w:rsidRDefault="002809CE" w:rsidP="002809CE">
      <w:pPr>
        <w:pStyle w:val="2-0"/>
        <w:rPr>
          <w:rtl/>
        </w:rPr>
      </w:pPr>
      <w:r w:rsidRPr="009A49E2">
        <w:rPr>
          <w:rFonts w:hint="cs"/>
          <w:rtl/>
          <w:lang w:bidi="ar-SA"/>
        </w:rPr>
        <w:t>21</w:t>
      </w:r>
      <w:r w:rsidRPr="002809CE">
        <w:rPr>
          <w:rFonts w:hint="cs"/>
          <w:rtl/>
        </w:rPr>
        <w:t xml:space="preserve">- باب: </w:t>
      </w:r>
      <w:r w:rsidRPr="002809CE">
        <w:rPr>
          <w:rtl/>
        </w:rPr>
        <w:t>مَن</w:t>
      </w:r>
      <w:r w:rsidR="00CA29F0">
        <w:rPr>
          <w:rtl/>
        </w:rPr>
        <w:t>ْ أَحَبَّ لِقَاءَ الله أَحَبَّ الله</w:t>
      </w:r>
      <w:r w:rsidRPr="002809CE">
        <w:rPr>
          <w:rtl/>
        </w:rPr>
        <w:t xml:space="preserve"> لِقَاءَهُ</w:t>
      </w:r>
    </w:p>
    <w:p w:rsidR="002809CE" w:rsidRDefault="002809CE" w:rsidP="002809CE">
      <w:pPr>
        <w:pStyle w:val="4-"/>
        <w:rPr>
          <w:rtl/>
          <w:lang w:bidi="fa-IR"/>
        </w:rPr>
      </w:pPr>
      <w:bookmarkStart w:id="252" w:name="_Toc434313006"/>
      <w:r>
        <w:rPr>
          <w:rFonts w:hint="cs"/>
          <w:rtl/>
          <w:lang w:bidi="fa-IR"/>
        </w:rPr>
        <w:t>باب [21]: کسی که لقاء خدا را بخواهد خدا لقاءش را می‌خواهد</w:t>
      </w:r>
      <w:bookmarkEnd w:id="252"/>
    </w:p>
    <w:p w:rsidR="002809CE" w:rsidRDefault="002809CE" w:rsidP="002809CE">
      <w:pPr>
        <w:pStyle w:val="5-"/>
        <w:rPr>
          <w:rtl/>
          <w:lang w:bidi="fa-IR"/>
        </w:rPr>
      </w:pPr>
      <w:r>
        <w:rPr>
          <w:rFonts w:hint="cs"/>
          <w:rtl/>
          <w:lang w:bidi="fa-IR"/>
        </w:rPr>
        <w:t>2118</w:t>
      </w:r>
      <w:r w:rsidRPr="002809CE">
        <w:rPr>
          <w:rFonts w:hint="cs"/>
          <w:rtl/>
        </w:rPr>
        <w:t xml:space="preserve">- </w:t>
      </w:r>
      <w:r w:rsidRPr="002809CE">
        <w:rPr>
          <w:rtl/>
        </w:rPr>
        <w:t xml:space="preserve">عَنْ عُبَادَةَ بْنِ الصَّامِتِ </w:t>
      </w:r>
      <w:r w:rsidRPr="00614FC3">
        <w:rPr>
          <w:rtl/>
        </w:rPr>
        <w:t>رَضِيَ اللَّهُ عَنْهُ</w:t>
      </w:r>
      <w:r w:rsidRPr="002809CE">
        <w:rPr>
          <w:rtl/>
        </w:rPr>
        <w:t>، عَنِ النَّبِيِّ صَلَّى اللهُ عَلَيْهِ وَسَلَّمَ قَالَ: «مَنْ أَحَبَّ لِقَاءَ اللَّهِ أَحَبَّ اللَّهُ لِقَاءَهُ، وَمَنْ كَرِهَ لِقَاءَ اللَّهِ كَرِهَ اللَّهُ لِقَاءَهُ» قَالَتْ عَائِشَةُ أَوْ بَعْضُ أَزْوَاجِهِ: إِنَّا لَنَكْرَهُ المَوْتَ، قَالَ: «لَيْسَ ذَاكِ، وَلَكِنَّ المُؤْمِنَ إِذَا حَضَرَهُ المَوْتُ بُشِّرَ بِرِضْوَانِ اللَّهِ وَكَرَامَتِهِ، فَلَيْسَ شَيْءٌ أَحَبَّ إِلَيْهِ مِمَّا أَمَامَهُ، فَأَحَبَّ لِقَاءَ اللَّهِ وَأَحَبَّ اللَّهُ لِقَاءَهُ، وَإِنَّ الكَافِرَ إِذَا حُضِرَ بُشِّرَ بِعَذَابِ اللَّهِ وَعُقُوبَتِهِ، فَلَيْسَ شَيْءٌ أَكْرَهَ إِلَيْهِ مِمَّا أَمَامَهُ، كَرِهَ لِقَاءَ اللَّهِ وَكَرِهَ اللَّهُ لِقَاءَهُ»</w:t>
      </w:r>
      <w:r w:rsidRPr="002809CE">
        <w:rPr>
          <w:rFonts w:hint="cs"/>
          <w:rtl/>
        </w:rPr>
        <w:t xml:space="preserve"> [رواه البخاری: 6507].</w:t>
      </w:r>
    </w:p>
    <w:p w:rsidR="002809CE" w:rsidRDefault="002809CE" w:rsidP="002809CE">
      <w:pPr>
        <w:pStyle w:val="0-"/>
        <w:rPr>
          <w:rtl/>
          <w:lang w:bidi="fa-IR"/>
        </w:rPr>
      </w:pPr>
      <w:r>
        <w:rPr>
          <w:rFonts w:hint="cs"/>
          <w:rtl/>
          <w:lang w:bidi="fa-IR"/>
        </w:rPr>
        <w:t>2118- از عباده بن صامت</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 فرمودند: «کسی که لقاء خدا را بخواهد، خدا هم لقاءش را می‌خواهد، و کسی که از لقاء خدا بدش بیاید، خدا هم از لقاء آن شخص بدش می‌آید».</w:t>
      </w:r>
    </w:p>
    <w:p w:rsidR="002809CE" w:rsidRDefault="002809CE" w:rsidP="002809CE">
      <w:pPr>
        <w:pStyle w:val="0-"/>
        <w:rPr>
          <w:rtl/>
          <w:lang w:bidi="fa-IR"/>
        </w:rPr>
      </w:pPr>
      <w:r>
        <w:rPr>
          <w:rFonts w:hint="cs"/>
          <w:rtl/>
          <w:lang w:bidi="fa-IR"/>
        </w:rPr>
        <w:t xml:space="preserve">عائشه یا کس دیگری از همسران پیامبر خدا </w:t>
      </w:r>
      <w:r>
        <w:rPr>
          <w:rFonts w:cs="CTraditional Arabic" w:hint="cs"/>
          <w:rtl/>
          <w:lang w:bidi="fa-IR"/>
        </w:rPr>
        <w:t>ج</w:t>
      </w:r>
      <w:r>
        <w:rPr>
          <w:rFonts w:hint="cs"/>
          <w:rtl/>
          <w:lang w:bidi="fa-IR"/>
        </w:rPr>
        <w:t xml:space="preserve"> گفت: ما مرگ را نمی‌خواهیم و از مرگ بد ما می‌آید.</w:t>
      </w:r>
    </w:p>
    <w:p w:rsidR="002809CE" w:rsidRDefault="002809CE" w:rsidP="002809CE">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فرمودند: «مقصد این چیز نیست، بلکه مقصود این است که مؤمن هنگام مرگ، به رضا و رحمت خدا بشا</w:t>
      </w:r>
      <w:r w:rsidR="00FE2548">
        <w:rPr>
          <w:rFonts w:hint="cs"/>
          <w:rtl/>
          <w:lang w:bidi="fa-IR"/>
        </w:rPr>
        <w:t>رت داده می‌شود، و در این وقت، ه</w:t>
      </w:r>
      <w:r>
        <w:rPr>
          <w:rFonts w:hint="cs"/>
          <w:rtl/>
          <w:lang w:bidi="fa-IR"/>
        </w:rPr>
        <w:t>ی</w:t>
      </w:r>
      <w:r w:rsidR="00FE2548">
        <w:rPr>
          <w:rFonts w:hint="cs"/>
          <w:rtl/>
          <w:lang w:bidi="fa-IR"/>
        </w:rPr>
        <w:t>چ</w:t>
      </w:r>
      <w:r>
        <w:rPr>
          <w:rFonts w:hint="cs"/>
          <w:rtl/>
          <w:lang w:bidi="fa-IR"/>
        </w:rPr>
        <w:t xml:space="preserve"> چیزی از راهی که در پیش‌رو دارد برایش محبوب‌تر جلوه نمی‌کند، و اینجا است که لقاء الله را دوست می‌دارد، و خداوند هم او را دوست می‌دارد».</w:t>
      </w:r>
    </w:p>
    <w:p w:rsidR="002809CE" w:rsidRDefault="002809CE" w:rsidP="002809CE">
      <w:pPr>
        <w:pStyle w:val="0-"/>
        <w:rPr>
          <w:rtl/>
          <w:lang w:bidi="fa-IR"/>
        </w:rPr>
      </w:pPr>
      <w:r>
        <w:rPr>
          <w:rFonts w:hint="cs"/>
          <w:rtl/>
          <w:lang w:bidi="fa-IR"/>
        </w:rPr>
        <w:t>«و شخص کافر هنگا</w:t>
      </w:r>
      <w:r w:rsidR="00FE2548">
        <w:rPr>
          <w:rFonts w:hint="cs"/>
          <w:rtl/>
          <w:lang w:bidi="fa-IR"/>
        </w:rPr>
        <w:t>م مرگ،</w:t>
      </w:r>
      <w:r>
        <w:rPr>
          <w:rFonts w:hint="cs"/>
          <w:rtl/>
          <w:lang w:bidi="fa-IR"/>
        </w:rPr>
        <w:t xml:space="preserve"> به عذاب و عقوبت خدا خبر داده می‌شود، و در این وقت، هیچ چیزی در نزدش از راهی که در پیش‌رو دارد بد‌تر جلوه نمی‌کند، و از اینجا است که از لقاء الله بدش می‌‌آید، و خداوند هم از لقاء چنین شخصی بدش می‌آید»</w:t>
      </w:r>
      <w:r w:rsidRPr="002809CE">
        <w:rPr>
          <w:rFonts w:ascii="IRLotus" w:hAnsi="IRLotus" w:cs="IRLotus"/>
          <w:vertAlign w:val="superscript"/>
          <w:rtl/>
          <w:lang w:bidi="fa-IR"/>
        </w:rPr>
        <w:t>(</w:t>
      </w:r>
      <w:r w:rsidRPr="002809CE">
        <w:rPr>
          <w:rStyle w:val="FootnoteReference"/>
          <w:rFonts w:ascii="IRLotus" w:eastAsia="SimSun" w:hAnsi="IRLotus" w:cs="IRLotus"/>
          <w:rtl/>
          <w:lang w:bidi="fa-IR"/>
        </w:rPr>
        <w:footnoteReference w:id="267"/>
      </w:r>
      <w:r w:rsidRPr="002809CE">
        <w:rPr>
          <w:rFonts w:ascii="IRLotus" w:hAnsi="IRLotus" w:cs="IRLotus"/>
          <w:vertAlign w:val="superscript"/>
          <w:rtl/>
          <w:lang w:bidi="fa-IR"/>
        </w:rPr>
        <w:t>)</w:t>
      </w:r>
      <w:r>
        <w:rPr>
          <w:rFonts w:hint="cs"/>
          <w:rtl/>
          <w:lang w:bidi="fa-IR"/>
        </w:rPr>
        <w:t>.</w:t>
      </w:r>
    </w:p>
    <w:p w:rsidR="00942500" w:rsidRDefault="00942500" w:rsidP="00942500">
      <w:pPr>
        <w:pStyle w:val="2-0"/>
        <w:rPr>
          <w:rtl/>
        </w:rPr>
      </w:pPr>
      <w:r w:rsidRPr="009A49E2">
        <w:rPr>
          <w:rFonts w:hint="cs"/>
          <w:rtl/>
          <w:lang w:bidi="ar-SA"/>
        </w:rPr>
        <w:t>22</w:t>
      </w:r>
      <w:r w:rsidRPr="00942500">
        <w:rPr>
          <w:rFonts w:hint="cs"/>
          <w:rtl/>
        </w:rPr>
        <w:t xml:space="preserve">- باب: </w:t>
      </w:r>
      <w:r w:rsidRPr="00942500">
        <w:rPr>
          <w:rtl/>
        </w:rPr>
        <w:t>سَكَرَاتِ المَوْتِ</w:t>
      </w:r>
    </w:p>
    <w:p w:rsidR="00942500" w:rsidRDefault="00942500" w:rsidP="0022467A">
      <w:pPr>
        <w:pStyle w:val="4-"/>
        <w:rPr>
          <w:rtl/>
          <w:lang w:bidi="fa-IR"/>
        </w:rPr>
      </w:pPr>
      <w:bookmarkStart w:id="253" w:name="_Toc434313007"/>
      <w:r>
        <w:rPr>
          <w:rFonts w:hint="cs"/>
          <w:rtl/>
          <w:lang w:bidi="fa-IR"/>
        </w:rPr>
        <w:t>باب [22]: سکرات مرگ</w:t>
      </w:r>
      <w:bookmarkEnd w:id="253"/>
    </w:p>
    <w:p w:rsidR="00942500" w:rsidRDefault="00942500" w:rsidP="0022467A">
      <w:pPr>
        <w:pStyle w:val="5-"/>
        <w:rPr>
          <w:rtl/>
          <w:lang w:bidi="fa-IR"/>
        </w:rPr>
      </w:pPr>
      <w:r>
        <w:rPr>
          <w:rFonts w:hint="cs"/>
          <w:rtl/>
          <w:lang w:bidi="fa-IR"/>
        </w:rPr>
        <w:t>2119</w:t>
      </w:r>
      <w:r w:rsidRPr="0022467A">
        <w:rPr>
          <w:rFonts w:hint="cs"/>
          <w:rtl/>
        </w:rPr>
        <w:t xml:space="preserve">- </w:t>
      </w:r>
      <w:r w:rsidR="0022467A" w:rsidRPr="0022467A">
        <w:rPr>
          <w:rtl/>
        </w:rPr>
        <w:t xml:space="preserve">عَنْ عَائِشَةَ </w:t>
      </w:r>
      <w:r w:rsidR="0022467A" w:rsidRPr="00614FC3">
        <w:rPr>
          <w:rtl/>
        </w:rPr>
        <w:t>رَ</w:t>
      </w:r>
      <w:r w:rsidR="0022467A">
        <w:rPr>
          <w:rtl/>
        </w:rPr>
        <w:t>ضِيَ اللَّهُ عَنْه</w:t>
      </w:r>
      <w:r w:rsidR="0022467A">
        <w:rPr>
          <w:rFonts w:hint="cs"/>
          <w:rtl/>
        </w:rPr>
        <w:t>َا</w:t>
      </w:r>
      <w:r w:rsidR="0022467A" w:rsidRPr="0022467A">
        <w:rPr>
          <w:rtl/>
        </w:rPr>
        <w:t>، قَالَتْ: كَانَ رِجَالٌ مِنَ الأَعْرَابِ جُفَاةً، يَأْتُونَ النَّبِيَّ صَلَّى اللهُ عَلَيْهِ وَسَلَّمَ فَيَسْأَلُونَهُ: مَتَى السَّاعَةُ؟ فَكَانَ يَنْظُرُ إِلَى أَصْغَرِهِمْ فَيَقُولُ: «إِنْ يَعِشْ هَذَا لاَ يُدْرِكْهُ الهَرَمُ حَتَّى تَقُومَ عَلَيْكُمْ سَاعَتُكُمْ»، قَالَ هِشَامٌ: يَعْنِي مَوْتَهُمْ</w:t>
      </w:r>
      <w:r w:rsidRPr="0022467A">
        <w:rPr>
          <w:rFonts w:hint="cs"/>
          <w:rtl/>
        </w:rPr>
        <w:t xml:space="preserve"> [رواه البخاری: 6511].</w:t>
      </w:r>
    </w:p>
    <w:p w:rsidR="0022467A" w:rsidRDefault="00942500" w:rsidP="0022467A">
      <w:pPr>
        <w:pStyle w:val="0-"/>
        <w:rPr>
          <w:rtl/>
          <w:lang w:bidi="fa-IR"/>
        </w:rPr>
      </w:pPr>
      <w:r>
        <w:rPr>
          <w:rFonts w:hint="cs"/>
          <w:rtl/>
          <w:lang w:bidi="fa-IR"/>
        </w:rPr>
        <w:t>2119- از عائشه</w:t>
      </w:r>
      <w:r>
        <w:rPr>
          <w:rFonts w:cs="CTraditional Arabic" w:hint="cs"/>
          <w:rtl/>
          <w:lang w:bidi="fa-IR"/>
        </w:rPr>
        <w:t>ل</w:t>
      </w:r>
      <w:r>
        <w:rPr>
          <w:rFonts w:hint="cs"/>
          <w:rtl/>
          <w:lang w:bidi="fa-IR"/>
        </w:rPr>
        <w:t xml:space="preserve"> روایت است که گفت: مردم نادانی از</w:t>
      </w:r>
      <w:r w:rsidR="0022467A">
        <w:rPr>
          <w:rFonts w:hint="cs"/>
          <w:rtl/>
          <w:lang w:bidi="fa-IR"/>
        </w:rPr>
        <w:t xml:space="preserve"> بادیه نشینان می‌آمدند و از پیامبر خدا </w:t>
      </w:r>
      <w:r w:rsidR="0022467A">
        <w:rPr>
          <w:rFonts w:cs="CTraditional Arabic" w:hint="cs"/>
          <w:rtl/>
          <w:lang w:bidi="fa-IR"/>
        </w:rPr>
        <w:t>ج</w:t>
      </w:r>
      <w:r w:rsidR="0022467A">
        <w:rPr>
          <w:rFonts w:hint="cs"/>
          <w:rtl/>
          <w:lang w:bidi="fa-IR"/>
        </w:rPr>
        <w:t xml:space="preserve"> می‌پرسیدند که: قیامت چه وقت است؟ [پیامبر خدا </w:t>
      </w:r>
      <w:r w:rsidR="0022467A">
        <w:rPr>
          <w:rFonts w:cs="CTraditional Arabic" w:hint="cs"/>
          <w:rtl/>
          <w:lang w:bidi="fa-IR"/>
        </w:rPr>
        <w:t>ج</w:t>
      </w:r>
      <w:r w:rsidR="0022467A">
        <w:rPr>
          <w:rFonts w:hint="cs"/>
          <w:rtl/>
          <w:lang w:bidi="fa-IR"/>
        </w:rPr>
        <w:t>] به طرف خورد سال‌ترین آن‌ها نگاه کرده و می‌فرمودند:</w:t>
      </w:r>
    </w:p>
    <w:p w:rsidR="0022467A" w:rsidRDefault="0022467A" w:rsidP="0022467A">
      <w:pPr>
        <w:pStyle w:val="0-"/>
        <w:rPr>
          <w:rtl/>
          <w:lang w:bidi="fa-IR"/>
        </w:rPr>
      </w:pPr>
      <w:r>
        <w:rPr>
          <w:rFonts w:hint="cs"/>
          <w:rtl/>
          <w:lang w:bidi="fa-IR"/>
        </w:rPr>
        <w:t>«اگر این شخص زنده بماند، پیش از آنکه پیر شود، قیامت شما بر سر شما برپا می‌شود»</w:t>
      </w:r>
      <w:r w:rsidRPr="0022467A">
        <w:rPr>
          <w:rFonts w:ascii="IRLotus" w:hAnsi="IRLotus" w:cs="IRLotus"/>
          <w:vertAlign w:val="superscript"/>
          <w:rtl/>
          <w:lang w:bidi="fa-IR"/>
        </w:rPr>
        <w:t>(</w:t>
      </w:r>
      <w:r w:rsidRPr="0022467A">
        <w:rPr>
          <w:rStyle w:val="FootnoteReference"/>
          <w:rFonts w:ascii="IRLotus" w:eastAsia="SimSun" w:hAnsi="IRLotus" w:cs="IRLotus"/>
          <w:rtl/>
          <w:lang w:bidi="fa-IR"/>
        </w:rPr>
        <w:footnoteReference w:id="268"/>
      </w:r>
      <w:r w:rsidRPr="0022467A">
        <w:rPr>
          <w:rFonts w:ascii="IRLotus" w:hAnsi="IRLotus" w:cs="IRLotus"/>
          <w:vertAlign w:val="superscript"/>
          <w:rtl/>
          <w:lang w:bidi="fa-IR"/>
        </w:rPr>
        <w:t>)</w:t>
      </w:r>
      <w:r>
        <w:rPr>
          <w:rFonts w:hint="cs"/>
          <w:rtl/>
          <w:lang w:bidi="fa-IR"/>
        </w:rPr>
        <w:t>.</w:t>
      </w:r>
    </w:p>
    <w:p w:rsidR="00CB67D8" w:rsidRDefault="00CB67D8" w:rsidP="00CB67D8">
      <w:pPr>
        <w:pStyle w:val="2-0"/>
        <w:rPr>
          <w:rtl/>
        </w:rPr>
      </w:pPr>
      <w:r w:rsidRPr="009A49E2">
        <w:rPr>
          <w:rFonts w:hint="cs"/>
          <w:rtl/>
          <w:lang w:bidi="ar-SA"/>
        </w:rPr>
        <w:t>23</w:t>
      </w:r>
      <w:r w:rsidRPr="00CB67D8">
        <w:rPr>
          <w:rFonts w:hint="cs"/>
          <w:rtl/>
        </w:rPr>
        <w:t xml:space="preserve">- باب: </w:t>
      </w:r>
      <w:r w:rsidR="008208DF">
        <w:rPr>
          <w:rtl/>
        </w:rPr>
        <w:t>يَقْبِضُ الله الأ</w:t>
      </w:r>
      <w:r w:rsidRPr="00CB67D8">
        <w:rPr>
          <w:rtl/>
        </w:rPr>
        <w:t>رْضَ يَوْمَ القِيَامَةِ</w:t>
      </w:r>
    </w:p>
    <w:p w:rsidR="00CB67D8" w:rsidRDefault="00CB67D8" w:rsidP="00CB67D8">
      <w:pPr>
        <w:pStyle w:val="4-"/>
        <w:rPr>
          <w:rtl/>
          <w:lang w:bidi="fa-IR"/>
        </w:rPr>
      </w:pPr>
      <w:bookmarkStart w:id="254" w:name="_Toc434313008"/>
      <w:r>
        <w:rPr>
          <w:rFonts w:hint="cs"/>
          <w:rtl/>
          <w:lang w:bidi="fa-IR"/>
        </w:rPr>
        <w:t>باب [23]: خداوند در روز قیامت زمین را قبضه می‌کند</w:t>
      </w:r>
      <w:bookmarkEnd w:id="254"/>
    </w:p>
    <w:p w:rsidR="00CB67D8" w:rsidRDefault="00CB67D8" w:rsidP="00CB67D8">
      <w:pPr>
        <w:pStyle w:val="5-"/>
        <w:rPr>
          <w:rtl/>
          <w:lang w:bidi="fa-IR"/>
        </w:rPr>
      </w:pPr>
      <w:r>
        <w:rPr>
          <w:rFonts w:hint="cs"/>
          <w:rtl/>
          <w:lang w:bidi="fa-IR"/>
        </w:rPr>
        <w:t>2120</w:t>
      </w:r>
      <w:r w:rsidRPr="00CB67D8">
        <w:rPr>
          <w:rFonts w:hint="cs"/>
          <w:rtl/>
        </w:rPr>
        <w:t xml:space="preserve">- </w:t>
      </w:r>
      <w:r w:rsidRPr="00CB67D8">
        <w:rPr>
          <w:rtl/>
        </w:rPr>
        <w:t>عَنْ أَبِي سَعِيدٍ الخُدْرِيِّ</w:t>
      </w:r>
      <w:r>
        <w:rPr>
          <w:rFonts w:hint="cs"/>
          <w:rtl/>
        </w:rPr>
        <w:t xml:space="preserve"> </w:t>
      </w:r>
      <w:r w:rsidRPr="00614FC3">
        <w:rPr>
          <w:rtl/>
        </w:rPr>
        <w:t>رَ</w:t>
      </w:r>
      <w:r>
        <w:rPr>
          <w:rtl/>
        </w:rPr>
        <w:t>ضِيَ اللَّهُ عَنْه</w:t>
      </w:r>
      <w:r>
        <w:rPr>
          <w:rFonts w:hint="cs"/>
          <w:rtl/>
        </w:rPr>
        <w:t>ُ</w:t>
      </w:r>
      <w:r w:rsidRPr="00CB67D8">
        <w:rPr>
          <w:rtl/>
        </w:rPr>
        <w:t xml:space="preserve"> قَالَ</w:t>
      </w:r>
      <w:r>
        <w:rPr>
          <w:rtl/>
        </w:rPr>
        <w:t>، ق</w:t>
      </w:r>
      <w:r w:rsidRPr="00CB67D8">
        <w:rPr>
          <w:rtl/>
        </w:rPr>
        <w:t>الَ النَّبِيُّ صَلَّى اللهُ عَلَيْهِ وَسَلَّمَ: «تَكُونُ الأَرْضُ يَوْمَ القِيَامَةِ خُبْزَةً وَاحِدَةً، يَتَكَفَّؤُهَا الجَبَّارُ بِيَدِهِ كَمَا يَكْفَأُ أَحَدُكُمْ خُبْزَتَهُ فِي السَّفَرِ، نُزُلًا لِأَهْلِ الجَنَّةِ» فَأَتَى رَجُلٌ مِنَ اليَهُودِ فَقَالَ: بَارَكَ الرَّحْمَنُ عَلَيْكَ يَا أَبَا القَاسِمِ، أَلاَ أُخْبِرُكَ بِنُزُلِ أَهْلِ الجَنَّةِ يَوْمَ القِيَامَةِ؟ قَالَ: «بَلَى» قَالَ: تَكُونُ الأَرْضُ خُبْزَةً وَاحِدَةً، كَمَا قَالَ النَّبِيُّ صَلَّى اللهُ عَلَيْهِ وَسَلَّمَ، فَنَظَرَ النَّبِيُّ صَلَّى اللهُ عَلَيْهِ وَسَلَّمَ إِلَيْنَا ثُمَّ ضَحِكَ حَتَّى بَدَتْ نَوَاجِذُهُ، ثُمَّ قَالَ: أَلاَ أُخْبِرُكَ بِإِدَامِهِمْ؟ قَالَ: إِدَامُهُمْ بَالاَمٌ وَنُونٌ، قَالُوا: وَمَا هَذَا؟ قَالَ: ثَوْرٌ وَنُونٌ، يَأْ</w:t>
      </w:r>
      <w:r>
        <w:rPr>
          <w:rtl/>
        </w:rPr>
        <w:t>كُلُ مِنْ زَائِدَةِ كَبِدِهِمَا</w:t>
      </w:r>
      <w:r w:rsidRPr="00CB67D8">
        <w:rPr>
          <w:rtl/>
        </w:rPr>
        <w:t xml:space="preserve"> سَبْعُونَ أَلْفًا</w:t>
      </w:r>
      <w:r w:rsidRPr="00CB67D8">
        <w:rPr>
          <w:rFonts w:hint="cs"/>
          <w:rtl/>
        </w:rPr>
        <w:t xml:space="preserve"> [رواه البخاری: 6520].</w:t>
      </w:r>
    </w:p>
    <w:p w:rsidR="00CB67D8" w:rsidRDefault="00CB67D8" w:rsidP="00CB67D8">
      <w:pPr>
        <w:pStyle w:val="0-"/>
        <w:rPr>
          <w:rtl/>
          <w:lang w:bidi="fa-IR"/>
        </w:rPr>
      </w:pPr>
      <w:r>
        <w:rPr>
          <w:rFonts w:hint="cs"/>
          <w:rtl/>
          <w:lang w:bidi="fa-IR"/>
        </w:rPr>
        <w:t>2120- از ابو سعید خدری</w:t>
      </w:r>
      <w:r>
        <w:rPr>
          <w:rFonts w:cs="CTraditional Arabic" w:hint="cs"/>
          <w:rtl/>
          <w:lang w:bidi="fa-IR"/>
        </w:rPr>
        <w:t>س</w:t>
      </w:r>
      <w:r>
        <w:rPr>
          <w:rFonts w:hint="cs"/>
          <w:rtl/>
          <w:lang w:bidi="fa-IR"/>
        </w:rPr>
        <w:t xml:space="preserve"> روایت است که گفت: پیامبر</w:t>
      </w:r>
      <w:r w:rsidR="00495D1F">
        <w:rPr>
          <w:rFonts w:hint="cs"/>
          <w:rtl/>
          <w:lang w:bidi="fa-IR"/>
        </w:rPr>
        <w:t xml:space="preserve"> خدا </w:t>
      </w:r>
      <w:r w:rsidR="00495D1F">
        <w:rPr>
          <w:rFonts w:cs="CTraditional Arabic" w:hint="cs"/>
          <w:rtl/>
          <w:lang w:bidi="fa-IR"/>
        </w:rPr>
        <w:t>ج</w:t>
      </w:r>
      <w:r w:rsidR="00495D1F">
        <w:rPr>
          <w:rFonts w:hint="cs"/>
          <w:rtl/>
          <w:lang w:bidi="fa-IR"/>
        </w:rPr>
        <w:t xml:space="preserve"> فرمودند: «زمین در روز قیامت مانند قرص نانی می‌شود که خداوند آن را با دست خود می‌گرداند، [بلاکیف] مانند مسافری که نانش را جهت پختن می‌گرداند، [یعنی: زیر ورو می‌کند]، و این برای مهمانی اهل بهشت است»</w:t>
      </w:r>
      <w:r w:rsidR="00495D1F" w:rsidRPr="00495D1F">
        <w:rPr>
          <w:rFonts w:ascii="IRLotus" w:hAnsi="IRLotus" w:cs="IRLotus"/>
          <w:vertAlign w:val="superscript"/>
          <w:rtl/>
          <w:lang w:bidi="fa-IR"/>
        </w:rPr>
        <w:t>(</w:t>
      </w:r>
      <w:r w:rsidR="00495D1F" w:rsidRPr="00495D1F">
        <w:rPr>
          <w:rStyle w:val="FootnoteReference"/>
          <w:rFonts w:ascii="IRLotus" w:eastAsia="SimSun" w:hAnsi="IRLotus" w:cs="IRLotus"/>
          <w:rtl/>
          <w:lang w:bidi="fa-IR"/>
        </w:rPr>
        <w:footnoteReference w:id="269"/>
      </w:r>
      <w:r w:rsidR="00495D1F" w:rsidRPr="00495D1F">
        <w:rPr>
          <w:rFonts w:ascii="IRLotus" w:hAnsi="IRLotus" w:cs="IRLotus"/>
          <w:vertAlign w:val="superscript"/>
          <w:rtl/>
          <w:lang w:bidi="fa-IR"/>
        </w:rPr>
        <w:t>)</w:t>
      </w:r>
      <w:r w:rsidR="00495D1F">
        <w:rPr>
          <w:rFonts w:hint="cs"/>
          <w:rtl/>
          <w:lang w:bidi="fa-IR"/>
        </w:rPr>
        <w:t>.</w:t>
      </w:r>
    </w:p>
    <w:p w:rsidR="00A0655F" w:rsidRDefault="00A0655F" w:rsidP="00CB67D8">
      <w:pPr>
        <w:pStyle w:val="0-"/>
        <w:rPr>
          <w:rtl/>
          <w:lang w:bidi="fa-IR"/>
        </w:rPr>
      </w:pPr>
      <w:r>
        <w:rPr>
          <w:rFonts w:hint="cs"/>
          <w:rtl/>
          <w:lang w:bidi="fa-IR"/>
        </w:rPr>
        <w:t>در این وقت شخصی از یهود آمد و گفت: یا ابا القاسم! خدا برای شما برکت بدهد، آیا نمی‌خواهید که شما را از طعام اهل بهشت خبر بدهم؟</w:t>
      </w:r>
    </w:p>
    <w:p w:rsidR="00A0655F" w:rsidRDefault="00A0655F" w:rsidP="00CB67D8">
      <w:pPr>
        <w:pStyle w:val="0-"/>
        <w:rPr>
          <w:rtl/>
          <w:lang w:bidi="fa-IR"/>
        </w:rPr>
      </w:pPr>
      <w:r>
        <w:rPr>
          <w:rFonts w:hint="cs"/>
          <w:rtl/>
          <w:lang w:bidi="fa-IR"/>
        </w:rPr>
        <w:t>فرمودند: «آری خبر بده».</w:t>
      </w:r>
    </w:p>
    <w:p w:rsidR="00A0655F" w:rsidRDefault="00A0655F" w:rsidP="00CB67D8">
      <w:pPr>
        <w:pStyle w:val="0-"/>
        <w:rPr>
          <w:rtl/>
          <w:lang w:bidi="fa-IR"/>
        </w:rPr>
      </w:pPr>
      <w:r>
        <w:rPr>
          <w:rFonts w:hint="cs"/>
          <w:rtl/>
          <w:lang w:bidi="fa-IR"/>
        </w:rPr>
        <w:t xml:space="preserve">گفت: زمین قرص نانی می‌شود، همان طوری که پیامبر خدا </w:t>
      </w:r>
      <w:r>
        <w:rPr>
          <w:rFonts w:cs="CTraditional Arabic" w:hint="cs"/>
          <w:rtl/>
          <w:lang w:bidi="fa-IR"/>
        </w:rPr>
        <w:t>ج</w:t>
      </w:r>
      <w:r>
        <w:rPr>
          <w:rFonts w:hint="cs"/>
          <w:rtl/>
          <w:lang w:bidi="fa-IR"/>
        </w:rPr>
        <w:t xml:space="preserve"> خبر داده بودند، پیامبر خدا </w:t>
      </w:r>
      <w:r>
        <w:rPr>
          <w:rFonts w:cs="CTraditional Arabic" w:hint="cs"/>
          <w:rtl/>
          <w:lang w:bidi="fa-IR"/>
        </w:rPr>
        <w:t>ج</w:t>
      </w:r>
      <w:r>
        <w:rPr>
          <w:rFonts w:hint="cs"/>
          <w:rtl/>
          <w:lang w:bidi="fa-IR"/>
        </w:rPr>
        <w:t xml:space="preserve"> به طرف ما نگاه کردند و آن‌چنان خندیدند که دندان‌های کرسی‌شان نمایان گردید.</w:t>
      </w:r>
    </w:p>
    <w:p w:rsidR="00A0655F" w:rsidRDefault="00A0655F" w:rsidP="00CB67D8">
      <w:pPr>
        <w:pStyle w:val="0-"/>
        <w:rPr>
          <w:rtl/>
          <w:lang w:bidi="fa-IR"/>
        </w:rPr>
      </w:pPr>
      <w:r>
        <w:rPr>
          <w:rFonts w:hint="cs"/>
          <w:rtl/>
          <w:lang w:bidi="fa-IR"/>
        </w:rPr>
        <w:t>باز [آن شخص یهودی] گفت: آیا از نان خورش اهل بهشت برای شما خبر بدهم؟ نان خورش اهل بهشت (بالام و نون) است.</w:t>
      </w:r>
    </w:p>
    <w:p w:rsidR="00A0655F" w:rsidRDefault="00A0655F" w:rsidP="00CB67D8">
      <w:pPr>
        <w:pStyle w:val="0-"/>
        <w:rPr>
          <w:rtl/>
          <w:lang w:bidi="fa-IR"/>
        </w:rPr>
      </w:pPr>
      <w:r>
        <w:rPr>
          <w:rFonts w:hint="cs"/>
          <w:rtl/>
          <w:lang w:bidi="fa-IR"/>
        </w:rPr>
        <w:t>[صحابه] پرسیدند: (بالام و نون) چیست؟</w:t>
      </w:r>
    </w:p>
    <w:p w:rsidR="00A0655F" w:rsidRDefault="00A0655F" w:rsidP="00CB67D8">
      <w:pPr>
        <w:pStyle w:val="0-"/>
        <w:rPr>
          <w:rtl/>
          <w:lang w:bidi="fa-IR"/>
        </w:rPr>
      </w:pPr>
      <w:r>
        <w:rPr>
          <w:rFonts w:hint="cs"/>
          <w:rtl/>
          <w:lang w:bidi="fa-IR"/>
        </w:rPr>
        <w:t>گفت: (گاو، و ماهی) است، که از جگر گوشۀ آن‌ها هفتاد هزار نفر می‌خورند</w:t>
      </w:r>
      <w:r w:rsidRPr="00A0655F">
        <w:rPr>
          <w:rFonts w:ascii="IRLotus" w:hAnsi="IRLotus" w:cs="IRLotus"/>
          <w:vertAlign w:val="superscript"/>
          <w:rtl/>
          <w:lang w:bidi="fa-IR"/>
        </w:rPr>
        <w:t>(</w:t>
      </w:r>
      <w:r w:rsidRPr="00A0655F">
        <w:rPr>
          <w:rStyle w:val="FootnoteReference"/>
          <w:rFonts w:ascii="IRLotus" w:eastAsia="SimSun" w:hAnsi="IRLotus" w:cs="IRLotus"/>
          <w:rtl/>
          <w:lang w:bidi="fa-IR"/>
        </w:rPr>
        <w:footnoteReference w:id="270"/>
      </w:r>
      <w:r w:rsidRPr="00A0655F">
        <w:rPr>
          <w:rFonts w:ascii="IRLotus" w:hAnsi="IRLotus" w:cs="IRLotus"/>
          <w:vertAlign w:val="superscript"/>
          <w:rtl/>
          <w:lang w:bidi="fa-IR"/>
        </w:rPr>
        <w:t>)</w:t>
      </w:r>
      <w:r>
        <w:rPr>
          <w:rFonts w:hint="cs"/>
          <w:rtl/>
          <w:lang w:bidi="fa-IR"/>
        </w:rPr>
        <w:t>.</w:t>
      </w:r>
    </w:p>
    <w:p w:rsidR="00C00823" w:rsidRDefault="00C00823" w:rsidP="003C05F4">
      <w:pPr>
        <w:pStyle w:val="5-"/>
        <w:rPr>
          <w:rtl/>
          <w:lang w:bidi="fa-IR"/>
        </w:rPr>
      </w:pPr>
      <w:r>
        <w:rPr>
          <w:rFonts w:hint="cs"/>
          <w:rtl/>
          <w:lang w:bidi="fa-IR"/>
        </w:rPr>
        <w:t>2121</w:t>
      </w:r>
      <w:r w:rsidRPr="003C05F4">
        <w:rPr>
          <w:rFonts w:hint="cs"/>
          <w:rtl/>
        </w:rPr>
        <w:t>-</w:t>
      </w:r>
      <w:r w:rsidR="003C05F4">
        <w:rPr>
          <w:rFonts w:hint="cs"/>
          <w:rtl/>
        </w:rPr>
        <w:t xml:space="preserve"> عَنْ</w:t>
      </w:r>
      <w:r w:rsidRPr="003C05F4">
        <w:rPr>
          <w:rFonts w:hint="cs"/>
          <w:rtl/>
        </w:rPr>
        <w:t xml:space="preserve"> </w:t>
      </w:r>
      <w:r w:rsidR="003C05F4" w:rsidRPr="003C05F4">
        <w:rPr>
          <w:rtl/>
        </w:rPr>
        <w:t xml:space="preserve">سَهْلَ بْنَ سَعْدٍ </w:t>
      </w:r>
      <w:r w:rsidR="003C05F4" w:rsidRPr="00614FC3">
        <w:rPr>
          <w:rtl/>
        </w:rPr>
        <w:t>رَ</w:t>
      </w:r>
      <w:r w:rsidR="003C05F4">
        <w:rPr>
          <w:rtl/>
        </w:rPr>
        <w:t>ضِيَ اللَّهُ عَنْه</w:t>
      </w:r>
      <w:r w:rsidR="003C05F4">
        <w:rPr>
          <w:rFonts w:hint="cs"/>
          <w:rtl/>
        </w:rPr>
        <w:t>ُ</w:t>
      </w:r>
      <w:r w:rsidR="003C05F4" w:rsidRPr="003C05F4">
        <w:rPr>
          <w:rtl/>
        </w:rPr>
        <w:t>، قَالَ: سَمِعْتُ النَّبِيَّ صَلَّى اللهُ عَلَيْهِ وَسَلَّمَ يَقُولُ: «يُحْشَرُ النَّاسُ يَوْمَ القِيَامَةِ عَلَى أَرْضٍ بَيْضَاءَ عَفْرَاءَ، كَقُرْصَةِ نَقِيٍّ» قَالَ سَهْلٌ أَوْ غَيْرُهُ: «لَيْسَ فِيهَا مَعْلَمٌ لِأَحَدٍ»</w:t>
      </w:r>
      <w:r w:rsidRPr="003C05F4">
        <w:rPr>
          <w:rFonts w:hint="cs"/>
          <w:rtl/>
        </w:rPr>
        <w:t xml:space="preserve"> [رواه البخاری: 6521].</w:t>
      </w:r>
    </w:p>
    <w:p w:rsidR="00C00823" w:rsidRDefault="00C00823" w:rsidP="00CB67D8">
      <w:pPr>
        <w:pStyle w:val="0-"/>
        <w:rPr>
          <w:rtl/>
          <w:lang w:bidi="fa-IR"/>
        </w:rPr>
      </w:pPr>
      <w:r>
        <w:rPr>
          <w:rFonts w:hint="cs"/>
          <w:rtl/>
          <w:lang w:bidi="fa-IR"/>
        </w:rPr>
        <w:t>2121- از سهل بن سعد</w:t>
      </w:r>
      <w:r>
        <w:rPr>
          <w:rFonts w:cs="CTraditional Arabic" w:hint="cs"/>
          <w:rtl/>
          <w:lang w:bidi="fa-IR"/>
        </w:rPr>
        <w:t>س</w:t>
      </w:r>
      <w:r>
        <w:rPr>
          <w:rFonts w:hint="cs"/>
          <w:rtl/>
          <w:lang w:bidi="fa-IR"/>
        </w:rPr>
        <w:t xml:space="preserve"> روایت است که گفت: پیامبر خدا</w:t>
      </w:r>
      <w:r w:rsidR="00976E77">
        <w:rPr>
          <w:rFonts w:hint="cs"/>
          <w:rtl/>
          <w:lang w:bidi="fa-IR"/>
        </w:rPr>
        <w:t xml:space="preserve"> </w:t>
      </w:r>
      <w:r w:rsidR="00976E77">
        <w:rPr>
          <w:rFonts w:cs="CTraditional Arabic" w:hint="cs"/>
          <w:rtl/>
          <w:lang w:bidi="fa-IR"/>
        </w:rPr>
        <w:t>ج</w:t>
      </w:r>
      <w:r w:rsidR="00976E77">
        <w:rPr>
          <w:rFonts w:hint="cs"/>
          <w:rtl/>
          <w:lang w:bidi="fa-IR"/>
        </w:rPr>
        <w:t xml:space="preserve"> را شنیدم که می‌فرمودند: «مردم در روز قیامت بر بالای زمین سفید رنگی که مانند نان پاک و براقی است، حشر می‌گردند»، سهل و یاشخص دیگری گفت: و در آن زمین برای هیچ کسی هیچ علامه و نشانۀ وجود ندارد</w:t>
      </w:r>
      <w:r w:rsidR="00976E77" w:rsidRPr="00976E77">
        <w:rPr>
          <w:rFonts w:ascii="IRLotus" w:hAnsi="IRLotus" w:cs="IRLotus"/>
          <w:vertAlign w:val="superscript"/>
          <w:rtl/>
          <w:lang w:bidi="fa-IR"/>
        </w:rPr>
        <w:t>(</w:t>
      </w:r>
      <w:r w:rsidR="00976E77" w:rsidRPr="00976E77">
        <w:rPr>
          <w:rStyle w:val="FootnoteReference"/>
          <w:rFonts w:ascii="IRLotus" w:eastAsia="SimSun" w:hAnsi="IRLotus" w:cs="IRLotus"/>
          <w:rtl/>
          <w:lang w:bidi="fa-IR"/>
        </w:rPr>
        <w:footnoteReference w:id="271"/>
      </w:r>
      <w:r w:rsidR="00976E77" w:rsidRPr="00976E77">
        <w:rPr>
          <w:rFonts w:ascii="IRLotus" w:hAnsi="IRLotus" w:cs="IRLotus"/>
          <w:vertAlign w:val="superscript"/>
          <w:rtl/>
          <w:lang w:bidi="fa-IR"/>
        </w:rPr>
        <w:t>)</w:t>
      </w:r>
      <w:r w:rsidR="00976E77">
        <w:rPr>
          <w:rFonts w:hint="cs"/>
          <w:rtl/>
          <w:lang w:bidi="fa-IR"/>
        </w:rPr>
        <w:t>.</w:t>
      </w:r>
    </w:p>
    <w:p w:rsidR="00E62CBA" w:rsidRDefault="00E62CBA" w:rsidP="00A6049A">
      <w:pPr>
        <w:pStyle w:val="2-0"/>
        <w:rPr>
          <w:rtl/>
        </w:rPr>
      </w:pPr>
      <w:r w:rsidRPr="009A49E2">
        <w:rPr>
          <w:rFonts w:hint="cs"/>
          <w:rtl/>
          <w:lang w:bidi="ar-SA"/>
        </w:rPr>
        <w:t>24</w:t>
      </w:r>
      <w:r>
        <w:rPr>
          <w:rFonts w:hint="cs"/>
          <w:rtl/>
        </w:rPr>
        <w:t>- باب: الحَشْرِ</w:t>
      </w:r>
    </w:p>
    <w:p w:rsidR="00E62CBA" w:rsidRDefault="00E62CBA" w:rsidP="00A6049A">
      <w:pPr>
        <w:pStyle w:val="4-"/>
        <w:rPr>
          <w:rtl/>
          <w:lang w:bidi="fa-IR"/>
        </w:rPr>
      </w:pPr>
      <w:bookmarkStart w:id="255" w:name="_Toc434313009"/>
      <w:r>
        <w:rPr>
          <w:rFonts w:hint="cs"/>
          <w:rtl/>
          <w:lang w:bidi="fa-IR"/>
        </w:rPr>
        <w:t>باب [24]: روز محشر</w:t>
      </w:r>
      <w:bookmarkEnd w:id="255"/>
    </w:p>
    <w:p w:rsidR="00E62CBA" w:rsidRDefault="00E62CBA" w:rsidP="00AB6425">
      <w:pPr>
        <w:pStyle w:val="5-"/>
        <w:rPr>
          <w:rtl/>
          <w:lang w:bidi="fa-IR"/>
        </w:rPr>
      </w:pPr>
      <w:r>
        <w:rPr>
          <w:rFonts w:hint="cs"/>
          <w:rtl/>
          <w:lang w:bidi="fa-IR"/>
        </w:rPr>
        <w:t>2122</w:t>
      </w:r>
      <w:r w:rsidRPr="00A6049A">
        <w:rPr>
          <w:rFonts w:hint="cs"/>
          <w:rtl/>
        </w:rPr>
        <w:t xml:space="preserve">- </w:t>
      </w:r>
      <w:r w:rsidR="00A6049A" w:rsidRPr="00A6049A">
        <w:rPr>
          <w:rtl/>
        </w:rPr>
        <w:t xml:space="preserve">عَنْ أَبِي هُرَيْرَةَ رَضِيَ اللَّهُ عَنْهُ، عَنِ النَّبِيِّ صَلَّى اللهُ عَلَيْهِ وَسَلَّمَ قَالَ: </w:t>
      </w:r>
      <w:r w:rsidR="00AB6425">
        <w:rPr>
          <w:rFonts w:hint="cs"/>
          <w:rtl/>
        </w:rPr>
        <w:t>«</w:t>
      </w:r>
      <w:r w:rsidR="00A6049A" w:rsidRPr="00A6049A">
        <w:rPr>
          <w:rtl/>
        </w:rPr>
        <w:t>يُحْشَرُ النَّاسُ عَلَى ثَلاَثِ طَرَائِقَ: رَاغِبِينَ رَاهِبِينَ، وَاثْنَانِ عَلَى بَعِيرٍ، وَثَلاَثَةٌ عَلَى بَعِيرٍ، وَأَرْبَعَةٌ عَلَى بَعِيرٍ، وَعَشَرَةٌ عَلَى بَعِيرٍ، وَيَحْشُرُ بَقِيَّتَهُمُ النَّارُ، تَقِيلُ مَعَهُمْ حَيْثُ قَالُوا، وَتَبِيتُ مَعَهُمْ حَيْثُ بَاتُوا، وَتُصْبِحُ مَعَهُمْ حَيْثُ أَصْبَحُوا، وَتُمْسِي مَعَهُمْ حَيْثُ أَمْسَوْا</w:t>
      </w:r>
      <w:r w:rsidR="00AB6425">
        <w:rPr>
          <w:rFonts w:hint="cs"/>
          <w:rtl/>
        </w:rPr>
        <w:t>»</w:t>
      </w:r>
      <w:r w:rsidRPr="00A6049A">
        <w:rPr>
          <w:rFonts w:hint="cs"/>
          <w:rtl/>
        </w:rPr>
        <w:t xml:space="preserve"> [رواه البخاری: </w:t>
      </w:r>
      <w:r w:rsidR="00EE0020" w:rsidRPr="00A6049A">
        <w:rPr>
          <w:rFonts w:hint="cs"/>
          <w:rtl/>
        </w:rPr>
        <w:t>6522].</w:t>
      </w:r>
    </w:p>
    <w:p w:rsidR="00EE0020" w:rsidRDefault="00EE0020" w:rsidP="00CB67D8">
      <w:pPr>
        <w:pStyle w:val="0-"/>
        <w:rPr>
          <w:rtl/>
          <w:lang w:bidi="fa-IR"/>
        </w:rPr>
      </w:pPr>
      <w:r>
        <w:rPr>
          <w:rFonts w:hint="cs"/>
          <w:rtl/>
          <w:lang w:bidi="fa-IR"/>
        </w:rPr>
        <w:t>2122- از ابو هریره</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w:t>
      </w:r>
      <w:r w:rsidR="00A6049A">
        <w:rPr>
          <w:rFonts w:hint="cs"/>
          <w:rtl/>
          <w:lang w:bidi="fa-IR"/>
        </w:rPr>
        <w:t xml:space="preserve"> فرمودند: «مردم به سه طریق حشر می‌شوند: یک قسمت کسانی‌اند که در امید و آرزوی [بهشت و دیگر نعمت‌ها] هستند، و یک قسمت دیگر در ترس از [از دوزخ و عذاب آن] می‌باشند، و این دو گروه به</w:t>
      </w:r>
      <w:r w:rsidR="005221BC">
        <w:rPr>
          <w:rFonts w:hint="cs"/>
          <w:rtl/>
          <w:lang w:bidi="fa-IR"/>
        </w:rPr>
        <w:t xml:space="preserve"> [طرف حشرگاه] طوری می‌آیند که: دو نفر بر یک شتر، سه نفر بر یک شتر، چهار نفر بر یک شتر، و ده نفر بر یک شتر سوار هستند».</w:t>
      </w:r>
    </w:p>
    <w:p w:rsidR="005221BC" w:rsidRDefault="005221BC" w:rsidP="00CB67D8">
      <w:pPr>
        <w:pStyle w:val="0-"/>
        <w:rPr>
          <w:rtl/>
          <w:lang w:bidi="fa-IR"/>
        </w:rPr>
      </w:pPr>
      <w:r>
        <w:rPr>
          <w:rFonts w:hint="cs"/>
          <w:rtl/>
          <w:lang w:bidi="fa-IR"/>
        </w:rPr>
        <w:t>و قسمت باقی مانده را آتشی به طرف محشر جمع می‌کند، و این آتش آن‌ها را ترک نمی‌کند، اگر چاشت در جایی بخوابند، با آن‌ها می‌خوابد، اگر شب در جایی آرام بگیرند، در همانجا با آن‌ها آرام می‌گیرد، اگر صبح به جایی بروند، با آن‌ها می‌رود، اگرشام به جایی باشند، با آن‌ها همانجا می‌باشد»</w:t>
      </w:r>
      <w:r w:rsidRPr="005221BC">
        <w:rPr>
          <w:rFonts w:ascii="IRLotus" w:hAnsi="IRLotus" w:cs="IRLotus"/>
          <w:vertAlign w:val="superscript"/>
          <w:rtl/>
          <w:lang w:bidi="fa-IR"/>
        </w:rPr>
        <w:t>(</w:t>
      </w:r>
      <w:r w:rsidRPr="005221BC">
        <w:rPr>
          <w:rStyle w:val="FootnoteReference"/>
          <w:rFonts w:ascii="IRLotus" w:eastAsia="SimSun" w:hAnsi="IRLotus" w:cs="IRLotus"/>
          <w:rtl/>
          <w:lang w:bidi="fa-IR"/>
        </w:rPr>
        <w:footnoteReference w:id="272"/>
      </w:r>
      <w:r w:rsidRPr="005221BC">
        <w:rPr>
          <w:rFonts w:ascii="IRLotus" w:hAnsi="IRLotus" w:cs="IRLotus"/>
          <w:vertAlign w:val="superscript"/>
          <w:rtl/>
          <w:lang w:bidi="fa-IR"/>
        </w:rPr>
        <w:t>)</w:t>
      </w:r>
      <w:r>
        <w:rPr>
          <w:rFonts w:hint="cs"/>
          <w:rtl/>
          <w:lang w:bidi="fa-IR"/>
        </w:rPr>
        <w:t>.</w:t>
      </w:r>
    </w:p>
    <w:p w:rsidR="00BC746D" w:rsidRDefault="00BC746D" w:rsidP="00BC746D">
      <w:pPr>
        <w:pStyle w:val="5-"/>
        <w:rPr>
          <w:rtl/>
          <w:lang w:bidi="fa-IR"/>
        </w:rPr>
      </w:pPr>
      <w:r>
        <w:rPr>
          <w:rFonts w:hint="cs"/>
          <w:rtl/>
          <w:lang w:bidi="fa-IR"/>
        </w:rPr>
        <w:t>2123</w:t>
      </w:r>
      <w:r w:rsidRPr="00BC746D">
        <w:rPr>
          <w:rFonts w:hint="cs"/>
          <w:rtl/>
        </w:rPr>
        <w:t xml:space="preserve">- </w:t>
      </w:r>
      <w:r w:rsidRPr="00BC746D">
        <w:rPr>
          <w:rtl/>
        </w:rPr>
        <w:t>عَائِشَةَ رَضِيَ اللَّهُ عَنْهَا، قَالَتْ: قَالَ رَسُولُ اللَّهِ صَلَّى اللهُ عَلَيْهِ وَسَلَّمَ: «تُحْشَرُونَ حُفَاةً عُرَاةً غُرْلًا» قَالَتْ عَائِشَةُ: فَقُلْتُ: يَا رَسُولَ اللَّهِ، الرِّجَالُ وَالنِّسَاءُ يَنْظُرُ بَعْضُهُمْ إِلَى بَعْضٍ؟ فَقَالَ: «الأَمْرُ أَشَدُّ مِنْ أَنْ يُهِمَّهُمْ ذَاكِ»</w:t>
      </w:r>
      <w:r w:rsidRPr="00BC746D">
        <w:rPr>
          <w:rFonts w:hint="cs"/>
          <w:rtl/>
        </w:rPr>
        <w:t xml:space="preserve"> [رواه البخاری: 6527].</w:t>
      </w:r>
    </w:p>
    <w:p w:rsidR="00BC746D" w:rsidRDefault="00BC746D" w:rsidP="00CB67D8">
      <w:pPr>
        <w:pStyle w:val="0-"/>
        <w:rPr>
          <w:rtl/>
          <w:lang w:bidi="fa-IR"/>
        </w:rPr>
      </w:pPr>
      <w:r>
        <w:rPr>
          <w:rFonts w:hint="cs"/>
          <w:rtl/>
          <w:lang w:bidi="fa-IR"/>
        </w:rPr>
        <w:t>2123- از عائشه</w:t>
      </w:r>
      <w:r>
        <w:rPr>
          <w:rFonts w:cs="CTraditional Arabic" w:hint="cs"/>
          <w:rtl/>
          <w:lang w:bidi="fa-IR"/>
        </w:rPr>
        <w:t>ل</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w:t>
      </w:r>
      <w:r w:rsidR="004B6BD3">
        <w:rPr>
          <w:rFonts w:hint="cs"/>
          <w:rtl/>
          <w:lang w:bidi="fa-IR"/>
        </w:rPr>
        <w:t>فرمودند: «با پای برهنه، تن برهنه، و بدون ختنه حشر می‌شود»</w:t>
      </w:r>
    </w:p>
    <w:p w:rsidR="004B6BD3" w:rsidRDefault="004B6BD3" w:rsidP="00CB67D8">
      <w:pPr>
        <w:pStyle w:val="0-"/>
        <w:rPr>
          <w:rtl/>
          <w:lang w:bidi="fa-IR"/>
        </w:rPr>
      </w:pPr>
      <w:r>
        <w:rPr>
          <w:rFonts w:hint="cs"/>
          <w:rtl/>
          <w:lang w:bidi="fa-IR"/>
        </w:rPr>
        <w:t>عائشه گفت: یا رسول الله! مردها و زن‌ها به طرف یکدیگر نگاه می‌کنند؟ فرمودند: «کار از این مشکل‌تر است که به فکر نظر کردن به طرف یکدیگر بیفتند».</w:t>
      </w:r>
    </w:p>
    <w:p w:rsidR="006C7310" w:rsidRDefault="003F76C1" w:rsidP="00D76B95">
      <w:pPr>
        <w:pStyle w:val="2-0"/>
        <w:rPr>
          <w:rFonts w:ascii="Traditional Arabic" w:hAnsi="Traditional Arabic" w:cs="Traditional Arabic"/>
          <w:b/>
          <w:bCs w:val="0"/>
          <w:rtl/>
        </w:rPr>
      </w:pPr>
      <w:r w:rsidRPr="009A49E2">
        <w:rPr>
          <w:rStyle w:val="2-Char0"/>
          <w:rFonts w:hint="cs"/>
          <w:rtl/>
          <w:lang w:bidi="ar-SA"/>
        </w:rPr>
        <w:t>25</w:t>
      </w:r>
      <w:r w:rsidR="003A39B4">
        <w:rPr>
          <w:rFonts w:hint="cs"/>
          <w:rtl/>
        </w:rPr>
        <w:t>- باب: قَوْلِ الل</w:t>
      </w:r>
      <w:r w:rsidRPr="00B16879">
        <w:rPr>
          <w:rFonts w:hint="cs"/>
          <w:rtl/>
        </w:rPr>
        <w:t>ه تَعَالَى:</w:t>
      </w:r>
      <w:r>
        <w:rPr>
          <w:rFonts w:hint="cs"/>
          <w:rtl/>
        </w:rPr>
        <w:t xml:space="preserve"> </w:t>
      </w:r>
      <w:r w:rsidRPr="00D76B95">
        <w:rPr>
          <w:rFonts w:ascii="Traditional Arabic" w:hAnsi="Traditional Arabic" w:cs="Traditional Arabic"/>
          <w:b/>
          <w:bCs w:val="0"/>
          <w:rtl/>
        </w:rPr>
        <w:t>﴿</w:t>
      </w:r>
      <w:r w:rsidR="00D76B95" w:rsidRPr="005F0918">
        <w:rPr>
          <w:rStyle w:val="9-Char1"/>
          <w:rFonts w:hint="cs"/>
          <w:b/>
          <w:bCs w:val="0"/>
          <w:sz w:val="30"/>
          <w:szCs w:val="30"/>
          <w:rtl/>
        </w:rPr>
        <w:t>أَلَا</w:t>
      </w:r>
      <w:r w:rsidR="00D76B95" w:rsidRPr="005F0918">
        <w:rPr>
          <w:rStyle w:val="9-Char1"/>
          <w:b/>
          <w:bCs w:val="0"/>
          <w:sz w:val="30"/>
          <w:szCs w:val="30"/>
          <w:rtl/>
        </w:rPr>
        <w:t xml:space="preserve"> </w:t>
      </w:r>
      <w:r w:rsidR="00D76B95" w:rsidRPr="005F0918">
        <w:rPr>
          <w:rStyle w:val="9-Char1"/>
          <w:rFonts w:hint="cs"/>
          <w:b/>
          <w:bCs w:val="0"/>
          <w:sz w:val="30"/>
          <w:szCs w:val="30"/>
          <w:rtl/>
        </w:rPr>
        <w:t>يَظُنُّ</w:t>
      </w:r>
      <w:r w:rsidR="00D76B95" w:rsidRPr="005F0918">
        <w:rPr>
          <w:rStyle w:val="9-Char1"/>
          <w:b/>
          <w:bCs w:val="0"/>
          <w:sz w:val="30"/>
          <w:szCs w:val="30"/>
          <w:rtl/>
        </w:rPr>
        <w:t xml:space="preserve"> </w:t>
      </w:r>
      <w:r w:rsidR="00D76B95" w:rsidRPr="005F0918">
        <w:rPr>
          <w:rStyle w:val="9-Char1"/>
          <w:rFonts w:hint="cs"/>
          <w:b/>
          <w:bCs w:val="0"/>
          <w:sz w:val="30"/>
          <w:szCs w:val="30"/>
          <w:rtl/>
        </w:rPr>
        <w:t>أُوْلَٰٓئِكَ</w:t>
      </w:r>
      <w:r w:rsidR="00D76B95" w:rsidRPr="005F0918">
        <w:rPr>
          <w:rStyle w:val="9-Char1"/>
          <w:b/>
          <w:bCs w:val="0"/>
          <w:sz w:val="30"/>
          <w:szCs w:val="30"/>
          <w:rtl/>
        </w:rPr>
        <w:t xml:space="preserve"> </w:t>
      </w:r>
      <w:r w:rsidR="00D76B95" w:rsidRPr="005F0918">
        <w:rPr>
          <w:rStyle w:val="9-Char1"/>
          <w:rFonts w:hint="cs"/>
          <w:b/>
          <w:bCs w:val="0"/>
          <w:sz w:val="30"/>
          <w:szCs w:val="30"/>
          <w:rtl/>
        </w:rPr>
        <w:t>أَنَّهُم</w:t>
      </w:r>
      <w:r w:rsidR="00D76B95" w:rsidRPr="005F0918">
        <w:rPr>
          <w:rStyle w:val="9-Char1"/>
          <w:b/>
          <w:bCs w:val="0"/>
          <w:sz w:val="30"/>
          <w:szCs w:val="30"/>
          <w:rtl/>
        </w:rPr>
        <w:t xml:space="preserve"> </w:t>
      </w:r>
      <w:r w:rsidR="00D76B95" w:rsidRPr="005F0918">
        <w:rPr>
          <w:rStyle w:val="9-Char1"/>
          <w:rFonts w:hint="cs"/>
          <w:b/>
          <w:bCs w:val="0"/>
          <w:sz w:val="30"/>
          <w:szCs w:val="30"/>
          <w:rtl/>
        </w:rPr>
        <w:t>مَّبۡعُوثُونَ</w:t>
      </w:r>
      <w:r w:rsidR="00D76B95" w:rsidRPr="005F0918">
        <w:rPr>
          <w:rStyle w:val="9-Char1"/>
          <w:b/>
          <w:bCs w:val="0"/>
          <w:sz w:val="30"/>
          <w:szCs w:val="30"/>
          <w:rtl/>
        </w:rPr>
        <w:t xml:space="preserve"> </w:t>
      </w:r>
      <w:r w:rsidR="00D76B95" w:rsidRPr="005F0918">
        <w:rPr>
          <w:rStyle w:val="9-Char1"/>
          <w:rFonts w:hint="cs"/>
          <w:b/>
          <w:bCs w:val="0"/>
          <w:sz w:val="30"/>
          <w:szCs w:val="30"/>
          <w:rtl/>
        </w:rPr>
        <w:t>٤</w:t>
      </w:r>
      <w:r w:rsidR="00D76B95" w:rsidRPr="005F0918">
        <w:rPr>
          <w:rStyle w:val="9-Char1"/>
          <w:b/>
          <w:bCs w:val="0"/>
          <w:sz w:val="30"/>
          <w:szCs w:val="30"/>
          <w:rtl/>
        </w:rPr>
        <w:t xml:space="preserve"> </w:t>
      </w:r>
      <w:r w:rsidR="00D76B95" w:rsidRPr="005F0918">
        <w:rPr>
          <w:rStyle w:val="9-Char1"/>
          <w:rFonts w:hint="cs"/>
          <w:b/>
          <w:bCs w:val="0"/>
          <w:sz w:val="30"/>
          <w:szCs w:val="30"/>
          <w:rtl/>
        </w:rPr>
        <w:t>لِيَوۡمٍ</w:t>
      </w:r>
      <w:r w:rsidR="00D76B95" w:rsidRPr="005F0918">
        <w:rPr>
          <w:rStyle w:val="9-Char1"/>
          <w:b/>
          <w:bCs w:val="0"/>
          <w:sz w:val="30"/>
          <w:szCs w:val="30"/>
          <w:rtl/>
        </w:rPr>
        <w:t xml:space="preserve"> </w:t>
      </w:r>
      <w:r w:rsidR="00D76B95" w:rsidRPr="005F0918">
        <w:rPr>
          <w:rStyle w:val="9-Char1"/>
          <w:rFonts w:hint="cs"/>
          <w:b/>
          <w:bCs w:val="0"/>
          <w:sz w:val="30"/>
          <w:szCs w:val="30"/>
          <w:rtl/>
        </w:rPr>
        <w:t>عَظِيمٖ</w:t>
      </w:r>
      <w:r w:rsidR="00D76B95" w:rsidRPr="005F0918">
        <w:rPr>
          <w:rStyle w:val="9-Char1"/>
          <w:b/>
          <w:bCs w:val="0"/>
          <w:sz w:val="30"/>
          <w:szCs w:val="30"/>
          <w:rtl/>
        </w:rPr>
        <w:t xml:space="preserve"> </w:t>
      </w:r>
      <w:r w:rsidR="00D76B95" w:rsidRPr="005F0918">
        <w:rPr>
          <w:rStyle w:val="9-Char1"/>
          <w:rFonts w:hint="cs"/>
          <w:b/>
          <w:bCs w:val="0"/>
          <w:sz w:val="30"/>
          <w:szCs w:val="30"/>
          <w:rtl/>
        </w:rPr>
        <w:t>٥</w:t>
      </w:r>
      <w:r w:rsidR="00D76B95" w:rsidRPr="005F0918">
        <w:rPr>
          <w:rStyle w:val="9-Char1"/>
          <w:b/>
          <w:bCs w:val="0"/>
          <w:sz w:val="30"/>
          <w:szCs w:val="30"/>
          <w:rtl/>
        </w:rPr>
        <w:t xml:space="preserve"> </w:t>
      </w:r>
      <w:r w:rsidR="00D76B95" w:rsidRPr="005F0918">
        <w:rPr>
          <w:rStyle w:val="9-Char1"/>
          <w:rFonts w:hint="cs"/>
          <w:b/>
          <w:bCs w:val="0"/>
          <w:sz w:val="30"/>
          <w:szCs w:val="30"/>
          <w:rtl/>
        </w:rPr>
        <w:t>يَوۡمَ</w:t>
      </w:r>
      <w:r w:rsidR="00D76B95" w:rsidRPr="005F0918">
        <w:rPr>
          <w:rStyle w:val="9-Char1"/>
          <w:b/>
          <w:bCs w:val="0"/>
          <w:sz w:val="30"/>
          <w:szCs w:val="30"/>
          <w:rtl/>
        </w:rPr>
        <w:t xml:space="preserve"> </w:t>
      </w:r>
      <w:r w:rsidR="00D76B95" w:rsidRPr="005F0918">
        <w:rPr>
          <w:rStyle w:val="9-Char1"/>
          <w:rFonts w:hint="cs"/>
          <w:b/>
          <w:bCs w:val="0"/>
          <w:sz w:val="30"/>
          <w:szCs w:val="30"/>
          <w:rtl/>
        </w:rPr>
        <w:t>يَقُومُ</w:t>
      </w:r>
      <w:r w:rsidR="00D76B95" w:rsidRPr="005F0918">
        <w:rPr>
          <w:rStyle w:val="9-Char1"/>
          <w:b/>
          <w:bCs w:val="0"/>
          <w:sz w:val="30"/>
          <w:szCs w:val="30"/>
          <w:rtl/>
        </w:rPr>
        <w:t xml:space="preserve"> </w:t>
      </w:r>
      <w:r w:rsidR="00D76B95" w:rsidRPr="005F0918">
        <w:rPr>
          <w:rStyle w:val="9-Char1"/>
          <w:rFonts w:hint="cs"/>
          <w:b/>
          <w:bCs w:val="0"/>
          <w:sz w:val="30"/>
          <w:szCs w:val="30"/>
          <w:rtl/>
        </w:rPr>
        <w:t>ٱلنَّاسُ</w:t>
      </w:r>
      <w:r w:rsidR="00D76B95" w:rsidRPr="005F0918">
        <w:rPr>
          <w:rStyle w:val="9-Char1"/>
          <w:b/>
          <w:bCs w:val="0"/>
          <w:sz w:val="30"/>
          <w:szCs w:val="30"/>
          <w:rtl/>
        </w:rPr>
        <w:t xml:space="preserve"> </w:t>
      </w:r>
      <w:r w:rsidR="00D76B95" w:rsidRPr="005F0918">
        <w:rPr>
          <w:rStyle w:val="9-Char1"/>
          <w:rFonts w:hint="cs"/>
          <w:b/>
          <w:bCs w:val="0"/>
          <w:sz w:val="30"/>
          <w:szCs w:val="30"/>
          <w:rtl/>
        </w:rPr>
        <w:t>لِرَبِّ</w:t>
      </w:r>
      <w:r w:rsidR="00D76B95" w:rsidRPr="005F0918">
        <w:rPr>
          <w:rStyle w:val="9-Char1"/>
          <w:b/>
          <w:bCs w:val="0"/>
          <w:sz w:val="30"/>
          <w:szCs w:val="30"/>
          <w:rtl/>
        </w:rPr>
        <w:t xml:space="preserve"> </w:t>
      </w:r>
      <w:r w:rsidR="00D76B95" w:rsidRPr="005F0918">
        <w:rPr>
          <w:rStyle w:val="9-Char1"/>
          <w:rFonts w:hint="cs"/>
          <w:b/>
          <w:bCs w:val="0"/>
          <w:sz w:val="30"/>
          <w:szCs w:val="30"/>
          <w:rtl/>
        </w:rPr>
        <w:t>ٱلۡعَٰلَمِينَ</w:t>
      </w:r>
      <w:r w:rsidR="00D76B95" w:rsidRPr="005F0918">
        <w:rPr>
          <w:rStyle w:val="9-Char1"/>
          <w:b/>
          <w:bCs w:val="0"/>
          <w:sz w:val="30"/>
          <w:szCs w:val="30"/>
          <w:rtl/>
        </w:rPr>
        <w:t xml:space="preserve"> </w:t>
      </w:r>
      <w:r w:rsidR="00D76B95" w:rsidRPr="005F0918">
        <w:rPr>
          <w:rStyle w:val="9-Char1"/>
          <w:rFonts w:hint="cs"/>
          <w:b/>
          <w:bCs w:val="0"/>
          <w:sz w:val="30"/>
          <w:szCs w:val="30"/>
          <w:rtl/>
        </w:rPr>
        <w:t>٦</w:t>
      </w:r>
      <w:r w:rsidRPr="00D76B95">
        <w:rPr>
          <w:rFonts w:ascii="Traditional Arabic" w:hAnsi="Traditional Arabic" w:cs="Traditional Arabic"/>
          <w:b/>
          <w:bCs w:val="0"/>
          <w:rtl/>
        </w:rPr>
        <w:t>﴾</w:t>
      </w:r>
    </w:p>
    <w:p w:rsidR="00D76B95" w:rsidRDefault="00D76B95" w:rsidP="009F580A">
      <w:pPr>
        <w:pStyle w:val="4-"/>
        <w:rPr>
          <w:rtl/>
          <w:lang w:bidi="fa-IR"/>
        </w:rPr>
      </w:pPr>
      <w:bookmarkStart w:id="256" w:name="_Toc434313010"/>
      <w:r>
        <w:rPr>
          <w:rFonts w:hint="cs"/>
          <w:rtl/>
          <w:lang w:bidi="fa-IR"/>
        </w:rPr>
        <w:t xml:space="preserve">باب [25]: این قول خداوند متعال که: </w:t>
      </w:r>
      <w:r w:rsidR="009F580A">
        <w:rPr>
          <w:rFonts w:ascii="Traditional Arabic" w:hAnsi="Traditional Arabic" w:cs="Traditional Arabic"/>
          <w:rtl/>
          <w:lang w:bidi="fa-IR"/>
        </w:rPr>
        <w:t>﴿</w:t>
      </w:r>
      <w:r>
        <w:rPr>
          <w:rFonts w:hint="cs"/>
          <w:rtl/>
          <w:lang w:bidi="fa-IR"/>
        </w:rPr>
        <w:t>آیا آن‌ها گمان نمی‌کنند که بر انگیخته خواهند شد؟...</w:t>
      </w:r>
      <w:r w:rsidR="009F580A">
        <w:rPr>
          <w:rFonts w:ascii="Traditional Arabic" w:hAnsi="Traditional Arabic" w:cs="Traditional Arabic"/>
          <w:rtl/>
          <w:lang w:bidi="fa-IR"/>
        </w:rPr>
        <w:t>﴾</w:t>
      </w:r>
      <w:bookmarkEnd w:id="256"/>
    </w:p>
    <w:p w:rsidR="00D76B95" w:rsidRDefault="00771938" w:rsidP="0016355D">
      <w:pPr>
        <w:pStyle w:val="5-"/>
        <w:rPr>
          <w:rtl/>
          <w:lang w:bidi="fa-IR"/>
        </w:rPr>
      </w:pPr>
      <w:r>
        <w:rPr>
          <w:rFonts w:hint="cs"/>
          <w:rtl/>
          <w:lang w:bidi="fa-IR"/>
        </w:rPr>
        <w:t>2124</w:t>
      </w:r>
      <w:r w:rsidRPr="0016355D">
        <w:rPr>
          <w:rFonts w:hint="cs"/>
          <w:rtl/>
        </w:rPr>
        <w:t xml:space="preserve">- </w:t>
      </w:r>
      <w:r w:rsidR="0016355D" w:rsidRPr="0016355D">
        <w:rPr>
          <w:rtl/>
        </w:rPr>
        <w:t>عَنْ أَبِي هُرَيْرَةَ رَضِيَ اللَّهُ عَنْهُ: أَنَّ رَسُولَ اللَّهِ صَلَّى اللهُ عَلَيْهِ وَسَلَّمَ قَالَ: «يَعْرَقُ النَّاسُ يَوْمَ القِيَامَةِ حَتَّى يَذْهَبَ عَرَقُهُمْ فِي الأَرْضِ سَبْعِينَ ذِرَاعًا، وَيُلْجِمُهُمْ حَتَّى يَبْلُغَ آذَانَهُمْ»</w:t>
      </w:r>
      <w:r w:rsidRPr="0016355D">
        <w:rPr>
          <w:rFonts w:hint="cs"/>
          <w:rtl/>
        </w:rPr>
        <w:t xml:space="preserve"> [رواه البخاری: 6532].</w:t>
      </w:r>
    </w:p>
    <w:p w:rsidR="00771938" w:rsidRDefault="00771938" w:rsidP="008D5E90">
      <w:pPr>
        <w:pStyle w:val="0-"/>
        <w:rPr>
          <w:rtl/>
          <w:lang w:bidi="fa-IR"/>
        </w:rPr>
      </w:pPr>
      <w:r>
        <w:rPr>
          <w:rFonts w:hint="cs"/>
          <w:rtl/>
          <w:lang w:bidi="fa-IR"/>
        </w:rPr>
        <w:t>2124- از ابو هریره</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Pr>
          <w:rFonts w:hint="cs"/>
          <w:rtl/>
          <w:lang w:bidi="fa-IR"/>
        </w:rPr>
        <w:t xml:space="preserve"> </w:t>
      </w:r>
      <w:r w:rsidR="0016355D">
        <w:rPr>
          <w:rFonts w:hint="cs"/>
          <w:rtl/>
          <w:lang w:bidi="fa-IR"/>
        </w:rPr>
        <w:t>فرمودند: «از مردم در روز قیامت آنقدر عرق می‌ریزد که عرق آن‌ها در روی زمین تا هفتاد ذر</w:t>
      </w:r>
      <w:r w:rsidR="008D5E90">
        <w:rPr>
          <w:rFonts w:hint="cs"/>
          <w:rtl/>
          <w:lang w:bidi="fa-IR"/>
        </w:rPr>
        <w:t>ع</w:t>
      </w:r>
      <w:r w:rsidR="0016355D">
        <w:rPr>
          <w:rFonts w:hint="cs"/>
          <w:rtl/>
          <w:lang w:bidi="fa-IR"/>
        </w:rPr>
        <w:t xml:space="preserve"> پیش می‌رود، و آنقدر بالا می‌آید که تا به گوش‌های آن‌ها می‌رسد»</w:t>
      </w:r>
      <w:r w:rsidR="0016355D" w:rsidRPr="0016355D">
        <w:rPr>
          <w:rFonts w:ascii="IRLotus" w:hAnsi="IRLotus" w:cs="IRLotus"/>
          <w:vertAlign w:val="superscript"/>
          <w:rtl/>
          <w:lang w:bidi="fa-IR"/>
        </w:rPr>
        <w:t>(</w:t>
      </w:r>
      <w:r w:rsidR="0016355D" w:rsidRPr="0016355D">
        <w:rPr>
          <w:rStyle w:val="FootnoteReference"/>
          <w:rFonts w:ascii="IRLotus" w:eastAsia="SimSun" w:hAnsi="IRLotus" w:cs="IRLotus"/>
          <w:rtl/>
          <w:lang w:bidi="fa-IR"/>
        </w:rPr>
        <w:footnoteReference w:id="273"/>
      </w:r>
      <w:r w:rsidR="0016355D" w:rsidRPr="0016355D">
        <w:rPr>
          <w:rFonts w:ascii="IRLotus" w:hAnsi="IRLotus" w:cs="IRLotus"/>
          <w:vertAlign w:val="superscript"/>
          <w:rtl/>
          <w:lang w:bidi="fa-IR"/>
        </w:rPr>
        <w:t>)</w:t>
      </w:r>
      <w:r w:rsidR="0016355D">
        <w:rPr>
          <w:rFonts w:hint="cs"/>
          <w:rtl/>
          <w:lang w:bidi="fa-IR"/>
        </w:rPr>
        <w:t>.</w:t>
      </w:r>
    </w:p>
    <w:p w:rsidR="00DF4F0E" w:rsidRDefault="00DF4F0E" w:rsidP="00DF4F0E">
      <w:pPr>
        <w:pStyle w:val="2-0"/>
        <w:rPr>
          <w:rtl/>
        </w:rPr>
      </w:pPr>
      <w:r w:rsidRPr="009A49E2">
        <w:rPr>
          <w:rFonts w:hint="cs"/>
          <w:rtl/>
          <w:lang w:bidi="ar-SA"/>
        </w:rPr>
        <w:t>26</w:t>
      </w:r>
      <w:r w:rsidRPr="00DF4F0E">
        <w:rPr>
          <w:rFonts w:hint="cs"/>
          <w:rtl/>
        </w:rPr>
        <w:t xml:space="preserve">- باب: </w:t>
      </w:r>
      <w:r w:rsidRPr="00DF4F0E">
        <w:rPr>
          <w:rtl/>
        </w:rPr>
        <w:t>ال</w:t>
      </w:r>
      <w:r w:rsidR="001B767D">
        <w:rPr>
          <w:rFonts w:hint="cs"/>
          <w:rtl/>
        </w:rPr>
        <w:t>ْ</w:t>
      </w:r>
      <w:r w:rsidRPr="00DF4F0E">
        <w:rPr>
          <w:rtl/>
        </w:rPr>
        <w:t>قِصَاصِ يَوْمَ ال</w:t>
      </w:r>
      <w:r w:rsidR="001B767D">
        <w:rPr>
          <w:rFonts w:hint="cs"/>
          <w:rtl/>
        </w:rPr>
        <w:t>ْ</w:t>
      </w:r>
      <w:r w:rsidRPr="00DF4F0E">
        <w:rPr>
          <w:rtl/>
        </w:rPr>
        <w:t>قِي</w:t>
      </w:r>
      <w:r w:rsidR="008D3E12">
        <w:rPr>
          <w:rtl/>
        </w:rPr>
        <w:t>َامَةِ</w:t>
      </w:r>
    </w:p>
    <w:p w:rsidR="00DF4F0E" w:rsidRDefault="00DF4F0E" w:rsidP="008D3E12">
      <w:pPr>
        <w:pStyle w:val="4-"/>
        <w:rPr>
          <w:rtl/>
          <w:lang w:bidi="fa-IR"/>
        </w:rPr>
      </w:pPr>
      <w:bookmarkStart w:id="257" w:name="_Toc434313011"/>
      <w:r>
        <w:rPr>
          <w:rFonts w:hint="cs"/>
          <w:rtl/>
          <w:lang w:bidi="fa-IR"/>
        </w:rPr>
        <w:t>باب [26]: قصاص در روز قیامت</w:t>
      </w:r>
      <w:bookmarkEnd w:id="257"/>
    </w:p>
    <w:p w:rsidR="00DF4F0E" w:rsidRDefault="00DF4F0E" w:rsidP="008D3E12">
      <w:pPr>
        <w:pStyle w:val="5-"/>
        <w:rPr>
          <w:rtl/>
          <w:lang w:bidi="fa-IR"/>
        </w:rPr>
      </w:pPr>
      <w:r>
        <w:rPr>
          <w:rFonts w:hint="cs"/>
          <w:rtl/>
          <w:lang w:bidi="fa-IR"/>
        </w:rPr>
        <w:t>2125</w:t>
      </w:r>
      <w:r w:rsidRPr="008D3E12">
        <w:rPr>
          <w:rFonts w:hint="cs"/>
          <w:rtl/>
        </w:rPr>
        <w:t>-</w:t>
      </w:r>
      <w:r w:rsidR="007C23D9">
        <w:rPr>
          <w:rFonts w:hint="cs"/>
          <w:rtl/>
        </w:rPr>
        <w:t xml:space="preserve"> عَنْ</w:t>
      </w:r>
      <w:r w:rsidRPr="008D3E12">
        <w:rPr>
          <w:rFonts w:hint="cs"/>
          <w:rtl/>
        </w:rPr>
        <w:t xml:space="preserve"> </w:t>
      </w:r>
      <w:r w:rsidR="008D3E12" w:rsidRPr="008D3E12">
        <w:rPr>
          <w:rtl/>
        </w:rPr>
        <w:t>عَبْدَ اللَّهِ رَضِيَ اللَّهُ عَنْهُ: قَالَ النَّبِيُّ صَلَّى اللهُ عَلَيْهِ وَسَلَّمَ: «أَوَّلُ مَا يُقْضَى بَيْنَ النَّاسِ بِالدِّمَاءِ»</w:t>
      </w:r>
      <w:r w:rsidRPr="008D3E12">
        <w:rPr>
          <w:rFonts w:hint="cs"/>
          <w:rtl/>
        </w:rPr>
        <w:t xml:space="preserve"> [رواه البخاری: 6533].</w:t>
      </w:r>
    </w:p>
    <w:p w:rsidR="00DF4F0E" w:rsidRDefault="00DF4F0E" w:rsidP="00DF4F0E">
      <w:pPr>
        <w:pStyle w:val="0-"/>
        <w:rPr>
          <w:rtl/>
          <w:lang w:bidi="fa-IR"/>
        </w:rPr>
      </w:pPr>
      <w:r>
        <w:rPr>
          <w:rFonts w:hint="cs"/>
          <w:rtl/>
          <w:lang w:bidi="fa-IR"/>
        </w:rPr>
        <w:t>2125- از عبدالله</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Pr>
          <w:rFonts w:hint="cs"/>
          <w:rtl/>
          <w:lang w:bidi="fa-IR"/>
        </w:rPr>
        <w:t xml:space="preserve"> </w:t>
      </w:r>
      <w:r w:rsidR="007C23D9">
        <w:rPr>
          <w:rFonts w:hint="cs"/>
          <w:rtl/>
          <w:lang w:bidi="fa-IR"/>
        </w:rPr>
        <w:t>فرمودند: «اولین چیزی که [در روز قیامت] بین مردم فیصله می‌گردد، مسئلۀ قتل است»</w:t>
      </w:r>
      <w:r w:rsidR="007C23D9" w:rsidRPr="007C23D9">
        <w:rPr>
          <w:rFonts w:ascii="IRLotus" w:hAnsi="IRLotus" w:cs="IRLotus"/>
          <w:vertAlign w:val="superscript"/>
          <w:rtl/>
          <w:lang w:bidi="fa-IR"/>
        </w:rPr>
        <w:t>(</w:t>
      </w:r>
      <w:r w:rsidR="007C23D9" w:rsidRPr="007C23D9">
        <w:rPr>
          <w:rStyle w:val="FootnoteReference"/>
          <w:rFonts w:ascii="IRLotus" w:eastAsia="SimSun" w:hAnsi="IRLotus" w:cs="IRLotus"/>
          <w:rtl/>
          <w:lang w:bidi="fa-IR"/>
        </w:rPr>
        <w:footnoteReference w:id="274"/>
      </w:r>
      <w:r w:rsidR="007C23D9" w:rsidRPr="007C23D9">
        <w:rPr>
          <w:rFonts w:ascii="IRLotus" w:hAnsi="IRLotus" w:cs="IRLotus"/>
          <w:vertAlign w:val="superscript"/>
          <w:rtl/>
          <w:lang w:bidi="fa-IR"/>
        </w:rPr>
        <w:t>)</w:t>
      </w:r>
      <w:r w:rsidR="007C23D9">
        <w:rPr>
          <w:rFonts w:hint="cs"/>
          <w:rtl/>
          <w:lang w:bidi="fa-IR"/>
        </w:rPr>
        <w:t>.</w:t>
      </w:r>
    </w:p>
    <w:p w:rsidR="00D42F4C" w:rsidRDefault="00D42F4C" w:rsidP="00D42F4C">
      <w:pPr>
        <w:pStyle w:val="2-0"/>
        <w:rPr>
          <w:rtl/>
        </w:rPr>
      </w:pPr>
      <w:r w:rsidRPr="009A49E2">
        <w:rPr>
          <w:rFonts w:hint="cs"/>
          <w:rtl/>
          <w:lang w:bidi="ar-SA"/>
        </w:rPr>
        <w:t>27</w:t>
      </w:r>
      <w:r w:rsidRPr="00D42F4C">
        <w:rPr>
          <w:rFonts w:hint="cs"/>
          <w:rtl/>
        </w:rPr>
        <w:t xml:space="preserve">- باب: </w:t>
      </w:r>
      <w:r w:rsidRPr="00D42F4C">
        <w:rPr>
          <w:rtl/>
        </w:rPr>
        <w:t>صِفَةِ الجَنَّةِ وَالنَّارِ</w:t>
      </w:r>
    </w:p>
    <w:p w:rsidR="00D42F4C" w:rsidRDefault="00D42F4C" w:rsidP="002D2EFF">
      <w:pPr>
        <w:pStyle w:val="4-"/>
        <w:rPr>
          <w:rtl/>
          <w:lang w:bidi="fa-IR"/>
        </w:rPr>
      </w:pPr>
      <w:bookmarkStart w:id="258" w:name="_Toc434313012"/>
      <w:r>
        <w:rPr>
          <w:rFonts w:hint="cs"/>
          <w:rtl/>
          <w:lang w:bidi="fa-IR"/>
        </w:rPr>
        <w:t>باب [27]: صفت بهشت و دوزخ</w:t>
      </w:r>
      <w:bookmarkEnd w:id="258"/>
    </w:p>
    <w:p w:rsidR="00D42F4C" w:rsidRDefault="00D42F4C" w:rsidP="00AB6425">
      <w:pPr>
        <w:pStyle w:val="5-"/>
        <w:rPr>
          <w:rtl/>
          <w:lang w:bidi="fa-IR"/>
        </w:rPr>
      </w:pPr>
      <w:r>
        <w:rPr>
          <w:rFonts w:hint="cs"/>
          <w:rtl/>
          <w:lang w:bidi="fa-IR"/>
        </w:rPr>
        <w:t>2126</w:t>
      </w:r>
      <w:r w:rsidRPr="002D2EFF">
        <w:rPr>
          <w:rFonts w:hint="cs"/>
          <w:rtl/>
        </w:rPr>
        <w:t xml:space="preserve">- </w:t>
      </w:r>
      <w:r w:rsidR="002D2EFF" w:rsidRPr="002D2EFF">
        <w:rPr>
          <w:rtl/>
        </w:rPr>
        <w:t xml:space="preserve">عَنِ ابْنِ عُمَرَ </w:t>
      </w:r>
      <w:r w:rsidR="002D2EFF" w:rsidRPr="008D3E12">
        <w:rPr>
          <w:rtl/>
        </w:rPr>
        <w:t>رَضِيَ اللَّهُ عَنْهُ</w:t>
      </w:r>
      <w:r w:rsidR="002D2EFF">
        <w:rPr>
          <w:rFonts w:hint="cs"/>
          <w:rtl/>
        </w:rPr>
        <w:t>مَا</w:t>
      </w:r>
      <w:r w:rsidR="002D2EFF" w:rsidRPr="002D2EFF">
        <w:rPr>
          <w:rtl/>
        </w:rPr>
        <w:t xml:space="preserve">، قَالَ: قَالَ رَسُولُ اللَّهِ صَلَّى اللهُ عَلَيْهِ وَسَلَّمَ: </w:t>
      </w:r>
      <w:r w:rsidR="00AB6425">
        <w:rPr>
          <w:rFonts w:hint="cs"/>
          <w:rtl/>
        </w:rPr>
        <w:t>«</w:t>
      </w:r>
      <w:r w:rsidR="002D2EFF" w:rsidRPr="002D2EFF">
        <w:rPr>
          <w:rtl/>
        </w:rPr>
        <w:t>إِذَا صَارَ أَهْلُ الجَنَّةِ إِلَى الجَنَّةِ، وَأَهْلُ النَّارِ إِلَى النَّارِ، جِيءَ بِالْمَوْتِ حَتَّى يُجْعَلَ بَيْنَ الجَنَّةِ وَالنَّارِ، ثُمَّ يُذْبَحُ، ثُمَّ يُنَادِي مُنَادٍ: يَا أَهْلَ الجَنَّةِ لاَ مَوْتَ، وَيَا أَهْلَ النَّارِ لاَ مَوْتَ، فَيَزْدَادُ أَهْلُ الجَنَّةِ فَرَحًا إِلَى فَرَحِهِمْ، وَيَزْدَادُ أَهْلُ النَّارِ حُزْنًا إِلَى حُزْنِهِمْ</w:t>
      </w:r>
      <w:r w:rsidR="00AB6425">
        <w:rPr>
          <w:rFonts w:hint="cs"/>
          <w:rtl/>
        </w:rPr>
        <w:t>»</w:t>
      </w:r>
      <w:r w:rsidRPr="002D2EFF">
        <w:rPr>
          <w:rFonts w:hint="cs"/>
          <w:rtl/>
        </w:rPr>
        <w:t xml:space="preserve"> [رواه البخاری: </w:t>
      </w:r>
      <w:r w:rsidR="00E354F9" w:rsidRPr="002D2EFF">
        <w:rPr>
          <w:rFonts w:hint="cs"/>
          <w:rtl/>
        </w:rPr>
        <w:t>6548].</w:t>
      </w:r>
    </w:p>
    <w:p w:rsidR="00E354F9" w:rsidRDefault="00E354F9" w:rsidP="00D42F4C">
      <w:pPr>
        <w:pStyle w:val="0-"/>
        <w:rPr>
          <w:rtl/>
          <w:lang w:bidi="fa-IR"/>
        </w:rPr>
      </w:pPr>
      <w:r>
        <w:rPr>
          <w:rFonts w:hint="cs"/>
          <w:rtl/>
          <w:lang w:bidi="fa-IR"/>
        </w:rPr>
        <w:t>2126- از ابن عمر</w:t>
      </w:r>
      <w:r>
        <w:rPr>
          <w:rFonts w:cs="CTraditional Arabic" w:hint="cs"/>
          <w:rtl/>
          <w:lang w:bidi="fa-IR"/>
        </w:rPr>
        <w:t>ب</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w:t>
      </w:r>
      <w:r w:rsidR="00192466">
        <w:rPr>
          <w:rFonts w:hint="cs"/>
          <w:rtl/>
          <w:lang w:bidi="fa-IR"/>
        </w:rPr>
        <w:t>فرمودند: «هنگامی که مصیر بهشتی‌ها به بهشت و دوزخی‌ها به دوزخ تعیین شود، مرگ را آورده و در بین بهشت و دوزخ ذبح می‌کنند، و منادی ندا می‌کند که: ای اهل بهشت! بعد از این مرگی نیست، و ای اهل دوزخ! بعد از این مرگی نیست، و اینجا است که خوشی بر خوشی‌ها بهشتی‌ها، و غمی بر غم‌های دوزخی‌ها افزوده می‌گردد»</w:t>
      </w:r>
      <w:r w:rsidR="00192466" w:rsidRPr="00192466">
        <w:rPr>
          <w:rFonts w:ascii="IRLotus" w:hAnsi="IRLotus" w:cs="IRLotus"/>
          <w:vertAlign w:val="superscript"/>
          <w:rtl/>
          <w:lang w:bidi="fa-IR"/>
        </w:rPr>
        <w:t>(</w:t>
      </w:r>
      <w:r w:rsidR="00192466" w:rsidRPr="00192466">
        <w:rPr>
          <w:rStyle w:val="FootnoteReference"/>
          <w:rFonts w:ascii="IRLotus" w:eastAsia="SimSun" w:hAnsi="IRLotus" w:cs="IRLotus"/>
          <w:rtl/>
          <w:lang w:bidi="fa-IR"/>
        </w:rPr>
        <w:footnoteReference w:id="275"/>
      </w:r>
      <w:r w:rsidR="00192466" w:rsidRPr="00192466">
        <w:rPr>
          <w:rFonts w:ascii="IRLotus" w:hAnsi="IRLotus" w:cs="IRLotus"/>
          <w:vertAlign w:val="superscript"/>
          <w:rtl/>
          <w:lang w:bidi="fa-IR"/>
        </w:rPr>
        <w:t>)</w:t>
      </w:r>
      <w:r w:rsidR="00192466">
        <w:rPr>
          <w:rFonts w:hint="cs"/>
          <w:rtl/>
          <w:lang w:bidi="fa-IR"/>
        </w:rPr>
        <w:t>.</w:t>
      </w:r>
    </w:p>
    <w:p w:rsidR="00FE476F" w:rsidRDefault="00FE476F" w:rsidP="00AB6425">
      <w:pPr>
        <w:pStyle w:val="5-"/>
        <w:rPr>
          <w:rtl/>
          <w:lang w:bidi="fa-IR"/>
        </w:rPr>
      </w:pPr>
      <w:r>
        <w:rPr>
          <w:rFonts w:hint="cs"/>
          <w:rtl/>
          <w:lang w:bidi="fa-IR"/>
        </w:rPr>
        <w:t>2127</w:t>
      </w:r>
      <w:r w:rsidRPr="0084082C">
        <w:rPr>
          <w:rFonts w:hint="cs"/>
          <w:rtl/>
        </w:rPr>
        <w:t xml:space="preserve">- </w:t>
      </w:r>
      <w:r w:rsidR="0084082C" w:rsidRPr="0084082C">
        <w:rPr>
          <w:rtl/>
        </w:rPr>
        <w:t>عَنْ أَبِي سَعِيدٍ الخُدْرِيِّ</w:t>
      </w:r>
      <w:r w:rsidR="0084082C">
        <w:rPr>
          <w:rFonts w:hint="cs"/>
          <w:rtl/>
        </w:rPr>
        <w:t xml:space="preserve"> </w:t>
      </w:r>
      <w:r w:rsidR="0084082C" w:rsidRPr="008D3E12">
        <w:rPr>
          <w:rtl/>
        </w:rPr>
        <w:t>رَضِيَ اللَّهُ عَنْهُ</w:t>
      </w:r>
      <w:r w:rsidR="0084082C" w:rsidRPr="0084082C">
        <w:rPr>
          <w:rtl/>
        </w:rPr>
        <w:t xml:space="preserve"> قَالَ: قَالَ رَسُولُ اللَّهِ صَلَّى اللهُ عَلَيْهِ وَسَلَّمَ: </w:t>
      </w:r>
      <w:r w:rsidR="00AB6425">
        <w:rPr>
          <w:rFonts w:hint="cs"/>
          <w:rtl/>
        </w:rPr>
        <w:t>«</w:t>
      </w:r>
      <w:r w:rsidR="0084082C" w:rsidRPr="0084082C">
        <w:rPr>
          <w:rtl/>
        </w:rPr>
        <w:t>إِنَّ اللَّهَ تَبَارَكَ وَتَعَالَى يَقُولُ لِأَهْلِ الجَنَّةِ: يَا أَهْلَ الجَنَّةِ؟ فَيَقُولُونَ: لَبَّيْكَ رَبَّنَا وَسَعْدَيْكَ، فَيَقُولُ: هَلْ رَضِيتُمْ؟ فَيَقُولُونَ: وَمَا لَنَا لاَ نَرْضَى وَقَدْ أَعْطَيْتَنَا مَا لَمْ تُعْطِ أَحَدًا مِنْ خَلْقِكَ، فَيَقُولُ: أَنَا أُعْطِيكُمْ أَفْضَلَ مِنْ ذَلِكَ، قَالُوا: يَا رَبِّ، وَأَيُّ شَيْءٍ أَفْضَلُ مِنْ ذَلِكَ؟ فَيَقُولُ: أُحِلُّ عَلَيْكُمْ رِضْوَانِي، فَلاَ أَسْخَطُ عَلَيْكُمْ بَعْدَهُ أَبَدًا</w:t>
      </w:r>
      <w:r w:rsidR="00AB6425">
        <w:rPr>
          <w:rFonts w:hint="cs"/>
          <w:rtl/>
        </w:rPr>
        <w:t>»</w:t>
      </w:r>
      <w:r w:rsidRPr="0084082C">
        <w:rPr>
          <w:rFonts w:hint="cs"/>
          <w:rtl/>
        </w:rPr>
        <w:t xml:space="preserve"> [رواه البخاری:</w:t>
      </w:r>
      <w:r w:rsidR="007F1BEA" w:rsidRPr="0084082C">
        <w:rPr>
          <w:rFonts w:hint="cs"/>
          <w:rtl/>
        </w:rPr>
        <w:t xml:space="preserve"> 6549].</w:t>
      </w:r>
    </w:p>
    <w:p w:rsidR="007F1BEA" w:rsidRDefault="007F1BEA" w:rsidP="00D42F4C">
      <w:pPr>
        <w:pStyle w:val="0-"/>
        <w:rPr>
          <w:rtl/>
          <w:lang w:bidi="fa-IR"/>
        </w:rPr>
      </w:pPr>
      <w:r>
        <w:rPr>
          <w:rFonts w:hint="cs"/>
          <w:rtl/>
          <w:lang w:bidi="fa-IR"/>
        </w:rPr>
        <w:t>2127- از ابو سعید خدری</w:t>
      </w:r>
      <w:r>
        <w:rPr>
          <w:rFonts w:cs="CTraditional Arabic" w:hint="cs"/>
          <w:rtl/>
          <w:lang w:bidi="fa-IR"/>
        </w:rPr>
        <w:t>س</w:t>
      </w:r>
      <w:r>
        <w:rPr>
          <w:rFonts w:hint="cs"/>
          <w:rtl/>
          <w:lang w:bidi="fa-IR"/>
        </w:rPr>
        <w:t xml:space="preserve"> روایت است که گفت: پیامبر</w:t>
      </w:r>
      <w:r w:rsidR="00811CE2">
        <w:rPr>
          <w:rFonts w:hint="cs"/>
          <w:rtl/>
          <w:lang w:bidi="fa-IR"/>
        </w:rPr>
        <w:t xml:space="preserve"> خدا </w:t>
      </w:r>
      <w:r w:rsidR="00811CE2">
        <w:rPr>
          <w:rFonts w:cs="CTraditional Arabic" w:hint="cs"/>
          <w:rtl/>
          <w:lang w:bidi="fa-IR"/>
        </w:rPr>
        <w:t>ج</w:t>
      </w:r>
      <w:r w:rsidR="00811CE2">
        <w:rPr>
          <w:rFonts w:hint="cs"/>
          <w:rtl/>
          <w:lang w:bidi="fa-IR"/>
        </w:rPr>
        <w:t xml:space="preserve"> فرمودند: «خداوند متعال برای اهل بهشت می‌گوید: ای اهل بهشت!</w:t>
      </w:r>
    </w:p>
    <w:p w:rsidR="00811CE2" w:rsidRDefault="00811CE2" w:rsidP="00D42F4C">
      <w:pPr>
        <w:pStyle w:val="0-"/>
        <w:rPr>
          <w:rtl/>
          <w:lang w:bidi="fa-IR"/>
        </w:rPr>
      </w:pPr>
      <w:r>
        <w:rPr>
          <w:rFonts w:hint="cs"/>
          <w:rtl/>
          <w:lang w:bidi="fa-IR"/>
        </w:rPr>
        <w:t>می‌گویند: پروردگار ما! لبیک و سعدیک.</w:t>
      </w:r>
    </w:p>
    <w:p w:rsidR="00811CE2" w:rsidRDefault="00811CE2" w:rsidP="00D42F4C">
      <w:pPr>
        <w:pStyle w:val="0-"/>
        <w:rPr>
          <w:rtl/>
          <w:lang w:bidi="fa-IR"/>
        </w:rPr>
      </w:pPr>
      <w:r>
        <w:rPr>
          <w:rFonts w:hint="cs"/>
          <w:rtl/>
          <w:lang w:bidi="fa-IR"/>
        </w:rPr>
        <w:t>می‌گوید: آیا راضی هستید؟</w:t>
      </w:r>
    </w:p>
    <w:p w:rsidR="00811CE2" w:rsidRDefault="00811CE2" w:rsidP="00D42F4C">
      <w:pPr>
        <w:pStyle w:val="0-"/>
        <w:rPr>
          <w:rtl/>
          <w:lang w:bidi="fa-IR"/>
        </w:rPr>
      </w:pPr>
      <w:r>
        <w:rPr>
          <w:rFonts w:hint="cs"/>
          <w:rtl/>
          <w:lang w:bidi="fa-IR"/>
        </w:rPr>
        <w:t>می‌گویند: چرا راضی نباشیم، برای ما چیزهای را عطا کردی که برای هیچ یک از خلق خود عطا نکردی.</w:t>
      </w:r>
    </w:p>
    <w:p w:rsidR="00811CE2" w:rsidRDefault="00811CE2" w:rsidP="00D42F4C">
      <w:pPr>
        <w:pStyle w:val="0-"/>
        <w:rPr>
          <w:rtl/>
          <w:lang w:bidi="fa-IR"/>
        </w:rPr>
      </w:pPr>
      <w:r>
        <w:rPr>
          <w:rFonts w:hint="cs"/>
          <w:rtl/>
          <w:lang w:bidi="fa-IR"/>
        </w:rPr>
        <w:t>می‌گوید: از این هم [نعمت] بالاتری را برای شما می‌دهم.</w:t>
      </w:r>
    </w:p>
    <w:p w:rsidR="00811CE2" w:rsidRDefault="00975CFC" w:rsidP="00D42F4C">
      <w:pPr>
        <w:pStyle w:val="0-"/>
        <w:rPr>
          <w:rtl/>
          <w:lang w:bidi="fa-IR"/>
        </w:rPr>
      </w:pPr>
      <w:r>
        <w:rPr>
          <w:rFonts w:hint="cs"/>
          <w:rtl/>
          <w:lang w:bidi="fa-IR"/>
        </w:rPr>
        <w:t>می‌گویند: پروردگارا! نعمتی که از این نعمت‌ها بالاتر باشد چیست؟</w:t>
      </w:r>
    </w:p>
    <w:p w:rsidR="00975CFC" w:rsidRDefault="00975CFC" w:rsidP="00D42F4C">
      <w:pPr>
        <w:pStyle w:val="0-"/>
        <w:rPr>
          <w:rtl/>
          <w:lang w:bidi="fa-IR"/>
        </w:rPr>
      </w:pPr>
      <w:r>
        <w:rPr>
          <w:rFonts w:hint="cs"/>
          <w:rtl/>
          <w:lang w:bidi="fa-IR"/>
        </w:rPr>
        <w:t>می‌گوید: آن نعمت خوشنودی من است که بعد از این هیچگاه بر شما غضب نمی‌کنم»</w:t>
      </w:r>
      <w:r w:rsidRPr="00975CFC">
        <w:rPr>
          <w:rFonts w:ascii="IRLotus" w:hAnsi="IRLotus" w:cs="IRLotus"/>
          <w:vertAlign w:val="superscript"/>
          <w:rtl/>
          <w:lang w:bidi="fa-IR"/>
        </w:rPr>
        <w:t>(</w:t>
      </w:r>
      <w:r w:rsidRPr="00975CFC">
        <w:rPr>
          <w:rStyle w:val="FootnoteReference"/>
          <w:rFonts w:ascii="IRLotus" w:eastAsia="SimSun" w:hAnsi="IRLotus" w:cs="IRLotus"/>
          <w:rtl/>
          <w:lang w:bidi="fa-IR"/>
        </w:rPr>
        <w:footnoteReference w:id="276"/>
      </w:r>
      <w:r w:rsidRPr="00975CFC">
        <w:rPr>
          <w:rFonts w:ascii="IRLotus" w:hAnsi="IRLotus" w:cs="IRLotus"/>
          <w:vertAlign w:val="superscript"/>
          <w:rtl/>
          <w:lang w:bidi="fa-IR"/>
        </w:rPr>
        <w:t>)</w:t>
      </w:r>
      <w:r>
        <w:rPr>
          <w:rFonts w:hint="cs"/>
          <w:rtl/>
          <w:lang w:bidi="fa-IR"/>
        </w:rPr>
        <w:t>.</w:t>
      </w:r>
    </w:p>
    <w:p w:rsidR="00133BFF" w:rsidRDefault="00133BFF" w:rsidP="00687815">
      <w:pPr>
        <w:pStyle w:val="5-"/>
        <w:rPr>
          <w:rtl/>
          <w:lang w:bidi="fa-IR"/>
        </w:rPr>
      </w:pPr>
      <w:r>
        <w:rPr>
          <w:rFonts w:hint="cs"/>
          <w:rtl/>
          <w:lang w:bidi="fa-IR"/>
        </w:rPr>
        <w:t>2128</w:t>
      </w:r>
      <w:r w:rsidRPr="00687815">
        <w:rPr>
          <w:rFonts w:hint="cs"/>
          <w:rtl/>
        </w:rPr>
        <w:t xml:space="preserve">- </w:t>
      </w:r>
      <w:r w:rsidR="00687815" w:rsidRPr="00687815">
        <w:rPr>
          <w:rtl/>
        </w:rPr>
        <w:t xml:space="preserve">عَنْ أَبِي هُرَيْرَةَ </w:t>
      </w:r>
      <w:r w:rsidR="00687815" w:rsidRPr="008D3E12">
        <w:rPr>
          <w:rtl/>
        </w:rPr>
        <w:t>رَضِيَ اللَّهُ عَنْهُ</w:t>
      </w:r>
      <w:r w:rsidR="00687815" w:rsidRPr="00687815">
        <w:rPr>
          <w:rtl/>
        </w:rPr>
        <w:t>، عَنِ النَّبِيِّ صَلَّى اللهُ عَلَيْهِ وَسَلَّمَ قَالَ: «مَا بَيْنَ مَنْكِبَيِ الكَافِرِ مَسِيرَةُ ثَلاَثَةِ أَيَّامٍ للرَّاكِبِ المُسْرِعِ»</w:t>
      </w:r>
      <w:r w:rsidRPr="00687815">
        <w:rPr>
          <w:rFonts w:hint="cs"/>
          <w:rtl/>
        </w:rPr>
        <w:t xml:space="preserve"> [رواه البخاری: 6551].</w:t>
      </w:r>
    </w:p>
    <w:p w:rsidR="00133BFF" w:rsidRDefault="00133BFF" w:rsidP="00D42F4C">
      <w:pPr>
        <w:pStyle w:val="0-"/>
        <w:rPr>
          <w:rtl/>
          <w:lang w:bidi="fa-IR"/>
        </w:rPr>
      </w:pPr>
      <w:r>
        <w:rPr>
          <w:rFonts w:hint="cs"/>
          <w:rtl/>
          <w:lang w:bidi="fa-IR"/>
        </w:rPr>
        <w:t>2128- از ابو هریره</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 فرمودند: «[در قیامت] پهنای بین شانه</w:t>
      </w:r>
      <w:r w:rsidR="00687815">
        <w:rPr>
          <w:rFonts w:hint="cs"/>
          <w:rtl/>
          <w:lang w:bidi="fa-IR"/>
        </w:rPr>
        <w:t>‌</w:t>
      </w:r>
      <w:r w:rsidR="000702EF">
        <w:rPr>
          <w:rFonts w:hint="cs"/>
          <w:rtl/>
          <w:lang w:bidi="fa-IR"/>
        </w:rPr>
        <w:t>های کافر، به اندازۀ مسافت سه روز راهی است که سوارۀ سریع السیر می‌پیماید»</w:t>
      </w:r>
      <w:r w:rsidR="000702EF" w:rsidRPr="000702EF">
        <w:rPr>
          <w:rFonts w:ascii="IRLotus" w:hAnsi="IRLotus" w:cs="IRLotus"/>
          <w:vertAlign w:val="superscript"/>
          <w:rtl/>
          <w:lang w:bidi="fa-IR"/>
        </w:rPr>
        <w:t>(</w:t>
      </w:r>
      <w:r w:rsidR="000702EF" w:rsidRPr="000702EF">
        <w:rPr>
          <w:rStyle w:val="FootnoteReference"/>
          <w:rFonts w:ascii="IRLotus" w:eastAsia="SimSun" w:hAnsi="IRLotus" w:cs="IRLotus"/>
          <w:rtl/>
          <w:lang w:bidi="fa-IR"/>
        </w:rPr>
        <w:footnoteReference w:id="277"/>
      </w:r>
      <w:r w:rsidR="000702EF" w:rsidRPr="000702EF">
        <w:rPr>
          <w:rFonts w:ascii="IRLotus" w:hAnsi="IRLotus" w:cs="IRLotus"/>
          <w:vertAlign w:val="superscript"/>
          <w:rtl/>
          <w:lang w:bidi="fa-IR"/>
        </w:rPr>
        <w:t>)</w:t>
      </w:r>
      <w:r w:rsidR="000702EF">
        <w:rPr>
          <w:rFonts w:hint="cs"/>
          <w:rtl/>
          <w:lang w:bidi="fa-IR"/>
        </w:rPr>
        <w:t>.</w:t>
      </w:r>
    </w:p>
    <w:p w:rsidR="00BA4DB0" w:rsidRDefault="00BA4DB0" w:rsidP="00AB6425">
      <w:pPr>
        <w:pStyle w:val="5-"/>
        <w:rPr>
          <w:rtl/>
          <w:lang w:bidi="fa-IR"/>
        </w:rPr>
      </w:pPr>
      <w:r>
        <w:rPr>
          <w:rFonts w:hint="cs"/>
          <w:rtl/>
          <w:lang w:bidi="fa-IR"/>
        </w:rPr>
        <w:t>2129</w:t>
      </w:r>
      <w:r w:rsidRPr="00D42B71">
        <w:rPr>
          <w:rFonts w:hint="cs"/>
          <w:rtl/>
        </w:rPr>
        <w:t>-</w:t>
      </w:r>
      <w:r w:rsidR="00D42B71">
        <w:rPr>
          <w:rFonts w:hint="cs"/>
          <w:rtl/>
        </w:rPr>
        <w:t xml:space="preserve"> عَنْ</w:t>
      </w:r>
      <w:r w:rsidRPr="00D42B71">
        <w:rPr>
          <w:rFonts w:hint="cs"/>
          <w:rtl/>
        </w:rPr>
        <w:t xml:space="preserve"> </w:t>
      </w:r>
      <w:r w:rsidR="00D42B71" w:rsidRPr="00D42B71">
        <w:rPr>
          <w:rtl/>
        </w:rPr>
        <w:t xml:space="preserve">أَنَسُ بْنُ مَالِكٍ </w:t>
      </w:r>
      <w:r w:rsidR="00D42B71" w:rsidRPr="008D3E12">
        <w:rPr>
          <w:rtl/>
        </w:rPr>
        <w:t>رَضِيَ اللَّهُ عَنْهُ</w:t>
      </w:r>
      <w:r w:rsidR="00D42B71" w:rsidRPr="00D42B71">
        <w:rPr>
          <w:rtl/>
        </w:rPr>
        <w:t xml:space="preserve">، عَنِ النَّبِيِّ صَلَّى اللهُ عَلَيْهِ وَسَلَّمَ قَالَ: </w:t>
      </w:r>
      <w:r w:rsidR="00AB6425">
        <w:rPr>
          <w:rFonts w:hint="cs"/>
          <w:rtl/>
        </w:rPr>
        <w:t>«</w:t>
      </w:r>
      <w:r w:rsidR="00D42B71" w:rsidRPr="00D42B71">
        <w:rPr>
          <w:rtl/>
        </w:rPr>
        <w:t>يَخْرُجُ قَوْمٌ مِنَ النَّارِ بَعْدَ مَا مَسَّهُمْ مِنْهَا سَفْعٌ، فَيَدْخُلُونَ الجَنَّةَ، فَيُسَمِّيهِمْ أَهْلُ الجَنَّةِ: الجَهَنَّمِيِّينَ</w:t>
      </w:r>
      <w:r w:rsidR="00AB6425">
        <w:rPr>
          <w:rFonts w:hint="cs"/>
          <w:rtl/>
        </w:rPr>
        <w:t>»</w:t>
      </w:r>
      <w:r w:rsidRPr="00D42B71">
        <w:rPr>
          <w:rFonts w:hint="cs"/>
          <w:rtl/>
        </w:rPr>
        <w:t xml:space="preserve"> [رواه البخاری: 6559].</w:t>
      </w:r>
    </w:p>
    <w:p w:rsidR="00BA4DB0" w:rsidRDefault="00BA4DB0" w:rsidP="00D42F4C">
      <w:pPr>
        <w:pStyle w:val="0-"/>
        <w:rPr>
          <w:rtl/>
          <w:lang w:bidi="fa-IR"/>
        </w:rPr>
      </w:pPr>
      <w:r>
        <w:rPr>
          <w:rFonts w:hint="cs"/>
          <w:rtl/>
          <w:lang w:bidi="fa-IR"/>
        </w:rPr>
        <w:t>2129- از انس بن مالک</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w:t>
      </w:r>
      <w:r w:rsidR="004D3C21">
        <w:rPr>
          <w:rFonts w:hint="cs"/>
          <w:rtl/>
          <w:lang w:bidi="fa-IR"/>
        </w:rPr>
        <w:t xml:space="preserve"> فرمودند: «مردمی از دوزخیان بعد از اینکه آثار سوختگی در آن‌ها نمودار است، از دوزخ بیرون می‌شوند، و به بهشت میروند، و بهشتیان آن‌ها را بنام دوزخی‌ها یاد می‌کنند»</w:t>
      </w:r>
      <w:r w:rsidR="004D3C21" w:rsidRPr="004D3C21">
        <w:rPr>
          <w:rFonts w:ascii="IRLotus" w:hAnsi="IRLotus" w:cs="IRLotus"/>
          <w:vertAlign w:val="superscript"/>
          <w:rtl/>
          <w:lang w:bidi="fa-IR"/>
        </w:rPr>
        <w:t>(</w:t>
      </w:r>
      <w:r w:rsidR="004D3C21" w:rsidRPr="004D3C21">
        <w:rPr>
          <w:rStyle w:val="FootnoteReference"/>
          <w:rFonts w:ascii="IRLotus" w:eastAsia="SimSun" w:hAnsi="IRLotus" w:cs="IRLotus"/>
          <w:rtl/>
          <w:lang w:bidi="fa-IR"/>
        </w:rPr>
        <w:footnoteReference w:id="278"/>
      </w:r>
      <w:r w:rsidR="004D3C21" w:rsidRPr="004D3C21">
        <w:rPr>
          <w:rFonts w:ascii="IRLotus" w:hAnsi="IRLotus" w:cs="IRLotus"/>
          <w:vertAlign w:val="superscript"/>
          <w:rtl/>
          <w:lang w:bidi="fa-IR"/>
        </w:rPr>
        <w:t>)</w:t>
      </w:r>
      <w:r w:rsidR="004D3C21">
        <w:rPr>
          <w:rFonts w:hint="cs"/>
          <w:rtl/>
          <w:lang w:bidi="fa-IR"/>
        </w:rPr>
        <w:t>.</w:t>
      </w:r>
    </w:p>
    <w:p w:rsidR="005E00D2" w:rsidRDefault="005E00D2" w:rsidP="001342E1">
      <w:pPr>
        <w:pStyle w:val="5-"/>
        <w:rPr>
          <w:rtl/>
          <w:lang w:bidi="fa-IR"/>
        </w:rPr>
      </w:pPr>
      <w:r>
        <w:rPr>
          <w:rFonts w:hint="cs"/>
          <w:rtl/>
          <w:lang w:bidi="fa-IR"/>
        </w:rPr>
        <w:t>2130</w:t>
      </w:r>
      <w:r w:rsidRPr="001342E1">
        <w:rPr>
          <w:rFonts w:hint="cs"/>
          <w:rtl/>
        </w:rPr>
        <w:t xml:space="preserve">- </w:t>
      </w:r>
      <w:r w:rsidR="001342E1" w:rsidRPr="001342E1">
        <w:rPr>
          <w:rtl/>
        </w:rPr>
        <w:t xml:space="preserve">عَنِ النُّعْمَانِ بْنِ بَشِيرٍ </w:t>
      </w:r>
      <w:r w:rsidR="001342E1" w:rsidRPr="008D3E12">
        <w:rPr>
          <w:rtl/>
        </w:rPr>
        <w:t>رَضِيَ اللَّهُ عَنْهُ</w:t>
      </w:r>
      <w:r w:rsidR="001342E1" w:rsidRPr="001342E1">
        <w:rPr>
          <w:rtl/>
        </w:rPr>
        <w:t xml:space="preserve"> قَالَ: سَمِعْتُ النَّبِيَّ صَلَّى اللهُ عَلَيْهِ وَسَلَّمَ يَقُولُ: «إِنَّ أَهْوَنَ أَهْلِ النَّارِ عَذَابًا يَوْمَ القِيَامَةِ رَجُلٌ، عَلَى أَخْمَصِ قَدَمَيْهِ جَمْرَتَانِ، يَغْلِي مِنْهُمَا دِمَاغُهُ كَمَا يَغْلِي المِرْجَلُ وَالقُمْقُمُ»</w:t>
      </w:r>
      <w:r w:rsidRPr="001342E1">
        <w:rPr>
          <w:rFonts w:hint="cs"/>
          <w:rtl/>
        </w:rPr>
        <w:t xml:space="preserve"> [رواه البخاری: 6562].</w:t>
      </w:r>
    </w:p>
    <w:p w:rsidR="005E00D2" w:rsidRDefault="005E00D2" w:rsidP="00530A1E">
      <w:pPr>
        <w:pStyle w:val="0-"/>
        <w:rPr>
          <w:rtl/>
          <w:lang w:bidi="fa-IR"/>
        </w:rPr>
      </w:pPr>
      <w:r>
        <w:rPr>
          <w:rFonts w:hint="cs"/>
          <w:rtl/>
          <w:lang w:bidi="fa-IR"/>
        </w:rPr>
        <w:t>2130- از نعمان بن بشیر</w:t>
      </w:r>
      <w:r>
        <w:rPr>
          <w:rFonts w:cs="CTraditional Arabic" w:hint="cs"/>
          <w:rtl/>
          <w:lang w:bidi="fa-IR"/>
        </w:rPr>
        <w:t>س</w:t>
      </w:r>
      <w:r>
        <w:rPr>
          <w:rFonts w:hint="cs"/>
          <w:rtl/>
          <w:lang w:bidi="fa-IR"/>
        </w:rPr>
        <w:t xml:space="preserve"> روایت است که گفت: از پیامبر</w:t>
      </w:r>
      <w:r w:rsidR="00902BD0">
        <w:rPr>
          <w:rFonts w:hint="cs"/>
          <w:rtl/>
          <w:lang w:bidi="fa-IR"/>
        </w:rPr>
        <w:t xml:space="preserve"> خدا </w:t>
      </w:r>
      <w:r w:rsidR="00902BD0">
        <w:rPr>
          <w:rFonts w:cs="CTraditional Arabic" w:hint="cs"/>
          <w:rtl/>
          <w:lang w:bidi="fa-IR"/>
        </w:rPr>
        <w:t>ج</w:t>
      </w:r>
      <w:r w:rsidR="00902BD0">
        <w:rPr>
          <w:rFonts w:hint="cs"/>
          <w:rtl/>
          <w:lang w:bidi="fa-IR"/>
        </w:rPr>
        <w:t xml:space="preserve"> شنیدم که می‌فرمودند: «آسان‌ترین عذاب اهل دوزخ </w:t>
      </w:r>
      <w:r w:rsidR="00902BD0" w:rsidRPr="00530A1E">
        <w:rPr>
          <w:rFonts w:hint="cs"/>
          <w:rtl/>
        </w:rPr>
        <w:t>عذاب</w:t>
      </w:r>
      <w:r w:rsidR="00902BD0">
        <w:rPr>
          <w:rFonts w:hint="cs"/>
          <w:rtl/>
          <w:lang w:bidi="fa-IR"/>
        </w:rPr>
        <w:t xml:space="preserve"> کسی است که در کف پایش دو ارۀ آتش گذاشته می‌شود، و از اثر آن آتش، مغز سرش مانند دیگ چودنی و (قمقم) می‌جوشد»</w:t>
      </w:r>
      <w:r w:rsidR="00902BD0" w:rsidRPr="00902BD0">
        <w:rPr>
          <w:rFonts w:ascii="IRLotus" w:hAnsi="IRLotus" w:cs="IRLotus"/>
          <w:vertAlign w:val="superscript"/>
          <w:rtl/>
          <w:lang w:bidi="fa-IR"/>
        </w:rPr>
        <w:t>(</w:t>
      </w:r>
      <w:r w:rsidR="00902BD0" w:rsidRPr="00902BD0">
        <w:rPr>
          <w:rStyle w:val="FootnoteReference"/>
          <w:rFonts w:ascii="IRLotus" w:eastAsia="SimSun" w:hAnsi="IRLotus" w:cs="IRLotus"/>
          <w:rtl/>
          <w:lang w:bidi="fa-IR"/>
        </w:rPr>
        <w:footnoteReference w:id="279"/>
      </w:r>
      <w:r w:rsidR="00902BD0" w:rsidRPr="00902BD0">
        <w:rPr>
          <w:rFonts w:ascii="IRLotus" w:hAnsi="IRLotus" w:cs="IRLotus"/>
          <w:vertAlign w:val="superscript"/>
          <w:rtl/>
          <w:lang w:bidi="fa-IR"/>
        </w:rPr>
        <w:t>)</w:t>
      </w:r>
      <w:r w:rsidR="00902BD0">
        <w:rPr>
          <w:rFonts w:hint="cs"/>
          <w:rtl/>
          <w:lang w:bidi="fa-IR"/>
        </w:rPr>
        <w:t>.</w:t>
      </w:r>
    </w:p>
    <w:p w:rsidR="00651F9B" w:rsidRDefault="00651F9B" w:rsidP="00BB51CF">
      <w:pPr>
        <w:pStyle w:val="5-"/>
        <w:rPr>
          <w:rtl/>
          <w:lang w:bidi="fa-IR"/>
        </w:rPr>
      </w:pPr>
      <w:r>
        <w:rPr>
          <w:rFonts w:hint="cs"/>
          <w:rtl/>
          <w:lang w:bidi="fa-IR"/>
        </w:rPr>
        <w:t>2131</w:t>
      </w:r>
      <w:r w:rsidRPr="00BB51CF">
        <w:rPr>
          <w:rFonts w:hint="cs"/>
          <w:rtl/>
        </w:rPr>
        <w:t xml:space="preserve">- </w:t>
      </w:r>
      <w:r w:rsidR="00BB51CF" w:rsidRPr="00BB51CF">
        <w:rPr>
          <w:rtl/>
        </w:rPr>
        <w:t xml:space="preserve">عَنْ أَبِي هُرَيْرَةَ </w:t>
      </w:r>
      <w:r w:rsidR="00BB51CF" w:rsidRPr="008D3E12">
        <w:rPr>
          <w:rtl/>
        </w:rPr>
        <w:t>رَضِيَ اللَّهُ عَنْهُ</w:t>
      </w:r>
      <w:r w:rsidR="00BB51CF" w:rsidRPr="00BB51CF">
        <w:rPr>
          <w:rtl/>
        </w:rPr>
        <w:t xml:space="preserve"> قَالَ</w:t>
      </w:r>
      <w:r w:rsidR="00BB51CF">
        <w:rPr>
          <w:rFonts w:hint="cs"/>
          <w:rtl/>
        </w:rPr>
        <w:t>:</w:t>
      </w:r>
      <w:r w:rsidR="00BB51CF">
        <w:rPr>
          <w:rtl/>
        </w:rPr>
        <w:t xml:space="preserve"> ق</w:t>
      </w:r>
      <w:r w:rsidR="00BB51CF" w:rsidRPr="00BB51CF">
        <w:rPr>
          <w:rtl/>
        </w:rPr>
        <w:t>الَ النَّبِيُّ صَلَّى اللهُ عَلَيْهِ وَسَلَّمَ: «لاَ يَدْخُلُ أَحَدٌ الجَنَّةَ إِلَّا أُرِيَ مَقْعَدَهُ مِنَ النَّارِ لَوْ أَسَاءَ، لِيَزْدَادَ شُكْرًا، وَلاَ يَدْخُلُ النَّارَ أَحَدٌ إِلَّا أُرِيَ مَقْعَدَهُ مِنَ الجَنَّةِ لَوْ أَحْسَنَ، لِيَكُونَ عَلَيْهِ حَسْرَةً»</w:t>
      </w:r>
      <w:r w:rsidRPr="00BB51CF">
        <w:rPr>
          <w:rFonts w:hint="cs"/>
          <w:rtl/>
        </w:rPr>
        <w:t xml:space="preserve"> [رواه البخاری: 6569].</w:t>
      </w:r>
    </w:p>
    <w:p w:rsidR="00651F9B" w:rsidRDefault="00651F9B" w:rsidP="00D53F99">
      <w:pPr>
        <w:pStyle w:val="0-"/>
        <w:rPr>
          <w:rtl/>
          <w:lang w:bidi="fa-IR"/>
        </w:rPr>
      </w:pPr>
      <w:r>
        <w:rPr>
          <w:rFonts w:hint="cs"/>
          <w:rtl/>
          <w:lang w:bidi="fa-IR"/>
        </w:rPr>
        <w:t>2131- از ابو هریره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w:t>
      </w:r>
      <w:r w:rsidR="00E25019">
        <w:rPr>
          <w:rFonts w:hint="cs"/>
          <w:rtl/>
          <w:lang w:bidi="fa-IR"/>
        </w:rPr>
        <w:t>فرمودند: «هیچکس به بهشت</w:t>
      </w:r>
      <w:r w:rsidR="003F27DF">
        <w:rPr>
          <w:rFonts w:hint="cs"/>
          <w:rtl/>
          <w:lang w:bidi="fa-IR"/>
        </w:rPr>
        <w:t xml:space="preserve"> نمی‌رود مگر آنکه جایش در </w:t>
      </w:r>
      <w:r w:rsidR="003F27DF" w:rsidRPr="00D53F99">
        <w:rPr>
          <w:rFonts w:hint="cs"/>
          <w:rtl/>
        </w:rPr>
        <w:t>دوزخ</w:t>
      </w:r>
      <w:r w:rsidR="003F27DF">
        <w:rPr>
          <w:rFonts w:hint="cs"/>
          <w:rtl/>
          <w:lang w:bidi="fa-IR"/>
        </w:rPr>
        <w:t xml:space="preserve"> </w:t>
      </w:r>
      <w:r w:rsidR="003F27DF">
        <w:rPr>
          <w:rtl/>
          <w:lang w:bidi="fa-IR"/>
        </w:rPr>
        <w:t>–</w:t>
      </w:r>
      <w:r w:rsidR="003F27DF">
        <w:rPr>
          <w:rFonts w:hint="cs"/>
          <w:rtl/>
          <w:lang w:bidi="fa-IR"/>
        </w:rPr>
        <w:t xml:space="preserve"> در صورتی که بدکار می‌بود </w:t>
      </w:r>
      <w:r w:rsidR="003F27DF">
        <w:rPr>
          <w:rtl/>
          <w:lang w:bidi="fa-IR"/>
        </w:rPr>
        <w:t>–</w:t>
      </w:r>
      <w:r w:rsidR="003F27DF">
        <w:rPr>
          <w:rFonts w:hint="cs"/>
          <w:rtl/>
          <w:lang w:bidi="fa-IR"/>
        </w:rPr>
        <w:t xml:space="preserve"> برایش نشان داده می‌شود، تا اینکه شکر گذاری‌اش بیشتر گردد».</w:t>
      </w:r>
    </w:p>
    <w:p w:rsidR="003F27DF" w:rsidRDefault="00F20B9F" w:rsidP="00D53F99">
      <w:pPr>
        <w:pStyle w:val="0-"/>
        <w:rPr>
          <w:rtl/>
          <w:lang w:bidi="fa-IR"/>
        </w:rPr>
      </w:pPr>
      <w:r>
        <w:rPr>
          <w:rFonts w:hint="cs"/>
          <w:rtl/>
          <w:lang w:bidi="fa-IR"/>
        </w:rPr>
        <w:t>«</w:t>
      </w:r>
      <w:r w:rsidR="003F27DF">
        <w:rPr>
          <w:rFonts w:hint="cs"/>
          <w:rtl/>
          <w:lang w:bidi="fa-IR"/>
        </w:rPr>
        <w:t xml:space="preserve">و هیچکس به دوزخ </w:t>
      </w:r>
      <w:r w:rsidR="003F27DF" w:rsidRPr="00D53F99">
        <w:rPr>
          <w:rFonts w:hint="cs"/>
          <w:rtl/>
        </w:rPr>
        <w:t>نمی‌رود</w:t>
      </w:r>
      <w:r w:rsidR="003F27DF">
        <w:rPr>
          <w:rFonts w:hint="cs"/>
          <w:rtl/>
          <w:lang w:bidi="fa-IR"/>
        </w:rPr>
        <w:t xml:space="preserve"> مگر آنکه جایش در بهشت </w:t>
      </w:r>
      <w:r w:rsidR="003F27DF">
        <w:rPr>
          <w:rtl/>
          <w:lang w:bidi="fa-IR"/>
        </w:rPr>
        <w:t>–</w:t>
      </w:r>
      <w:r w:rsidR="003F27DF">
        <w:rPr>
          <w:rFonts w:hint="cs"/>
          <w:rtl/>
          <w:lang w:bidi="fa-IR"/>
        </w:rPr>
        <w:t xml:space="preserve"> در صورتی که نیکوکار می‌بود </w:t>
      </w:r>
      <w:r w:rsidR="003F27DF">
        <w:rPr>
          <w:rtl/>
          <w:lang w:bidi="fa-IR"/>
        </w:rPr>
        <w:t>–</w:t>
      </w:r>
      <w:r w:rsidR="003F27DF">
        <w:rPr>
          <w:rFonts w:hint="cs"/>
          <w:rtl/>
          <w:lang w:bidi="fa-IR"/>
        </w:rPr>
        <w:t xml:space="preserve"> برایش نشان داده می‌شود، تا اینکه حسرت و افسوسش افزون‌تر گردد»</w:t>
      </w:r>
      <w:r w:rsidR="003F27DF" w:rsidRPr="003F27DF">
        <w:rPr>
          <w:rFonts w:ascii="IRLotus" w:hAnsi="IRLotus" w:cs="IRLotus"/>
          <w:vertAlign w:val="superscript"/>
          <w:rtl/>
          <w:lang w:bidi="fa-IR"/>
        </w:rPr>
        <w:t>(</w:t>
      </w:r>
      <w:r w:rsidR="003F27DF" w:rsidRPr="003F27DF">
        <w:rPr>
          <w:rStyle w:val="FootnoteReference"/>
          <w:rFonts w:ascii="IRLotus" w:eastAsia="SimSun" w:hAnsi="IRLotus" w:cs="IRLotus"/>
          <w:rtl/>
          <w:lang w:bidi="fa-IR"/>
        </w:rPr>
        <w:footnoteReference w:id="280"/>
      </w:r>
      <w:r w:rsidR="003F27DF" w:rsidRPr="003F27DF">
        <w:rPr>
          <w:rFonts w:ascii="IRLotus" w:hAnsi="IRLotus" w:cs="IRLotus"/>
          <w:vertAlign w:val="superscript"/>
          <w:rtl/>
          <w:lang w:bidi="fa-IR"/>
        </w:rPr>
        <w:t>)</w:t>
      </w:r>
      <w:r w:rsidR="003F27DF">
        <w:rPr>
          <w:rFonts w:hint="cs"/>
          <w:rtl/>
          <w:lang w:bidi="fa-IR"/>
        </w:rPr>
        <w:t>.</w:t>
      </w:r>
    </w:p>
    <w:p w:rsidR="0079770D" w:rsidRDefault="0079770D" w:rsidP="003B0072">
      <w:pPr>
        <w:pStyle w:val="2-0"/>
        <w:rPr>
          <w:rtl/>
        </w:rPr>
      </w:pPr>
      <w:r w:rsidRPr="009A49E2">
        <w:rPr>
          <w:rFonts w:hint="cs"/>
          <w:rtl/>
          <w:lang w:bidi="ar-SA"/>
        </w:rPr>
        <w:t>28</w:t>
      </w:r>
      <w:r>
        <w:rPr>
          <w:rFonts w:hint="cs"/>
          <w:rtl/>
        </w:rPr>
        <w:t>- باب: في الحَوْضِ</w:t>
      </w:r>
    </w:p>
    <w:p w:rsidR="0079770D" w:rsidRDefault="0079770D" w:rsidP="003B0072">
      <w:pPr>
        <w:pStyle w:val="4-"/>
        <w:rPr>
          <w:rtl/>
          <w:lang w:bidi="fa-IR"/>
        </w:rPr>
      </w:pPr>
      <w:bookmarkStart w:id="259" w:name="_Toc434313013"/>
      <w:r>
        <w:rPr>
          <w:rFonts w:hint="cs"/>
          <w:rtl/>
          <w:lang w:bidi="fa-IR"/>
        </w:rPr>
        <w:t>باب [28]: حوض کوثر</w:t>
      </w:r>
      <w:bookmarkEnd w:id="259"/>
    </w:p>
    <w:p w:rsidR="0079770D" w:rsidRDefault="0079770D" w:rsidP="00F94B3E">
      <w:pPr>
        <w:pStyle w:val="5-"/>
        <w:rPr>
          <w:rtl/>
          <w:lang w:bidi="fa-IR"/>
        </w:rPr>
      </w:pPr>
      <w:r>
        <w:rPr>
          <w:rFonts w:hint="cs"/>
          <w:rtl/>
          <w:lang w:bidi="fa-IR"/>
        </w:rPr>
        <w:t>2132</w:t>
      </w:r>
      <w:r w:rsidRPr="00F94B3E">
        <w:rPr>
          <w:rFonts w:hint="cs"/>
          <w:rtl/>
        </w:rPr>
        <w:t>-</w:t>
      </w:r>
      <w:r w:rsidR="00F94B3E">
        <w:rPr>
          <w:rFonts w:hint="cs"/>
          <w:rtl/>
        </w:rPr>
        <w:t xml:space="preserve"> عَنْ</w:t>
      </w:r>
      <w:r w:rsidRPr="00F94B3E">
        <w:rPr>
          <w:rFonts w:hint="cs"/>
          <w:rtl/>
        </w:rPr>
        <w:t xml:space="preserve"> </w:t>
      </w:r>
      <w:r w:rsidR="00F94B3E" w:rsidRPr="00F94B3E">
        <w:rPr>
          <w:rtl/>
        </w:rPr>
        <w:t xml:space="preserve">عَبْدُ اللَّهِ بْنُ عَمْرٍو </w:t>
      </w:r>
      <w:r w:rsidR="00F94B3E" w:rsidRPr="008D3E12">
        <w:rPr>
          <w:rtl/>
        </w:rPr>
        <w:t>رَضِيَ اللَّهُ عَنْهُ</w:t>
      </w:r>
      <w:r w:rsidR="00F94B3E">
        <w:rPr>
          <w:rFonts w:hint="cs"/>
          <w:rtl/>
        </w:rPr>
        <w:t>مَا قالَ</w:t>
      </w:r>
      <w:r w:rsidR="00F94B3E">
        <w:rPr>
          <w:rtl/>
        </w:rPr>
        <w:t>: ق</w:t>
      </w:r>
      <w:r w:rsidR="00F94B3E" w:rsidRPr="00F94B3E">
        <w:rPr>
          <w:rtl/>
        </w:rPr>
        <w:t>الَ النَّبِيُّ صَلَّى اللهُ عَلَيْهِ وَسَلَّمَ: «حَوْضِي مَسِيرَةُ شَهْرٍ، مَاؤُهُ أَبْيَضُ مِنَ اللَّبَنِ، وَرِيحُهُ أَطْيَبُ مِنَ المِسْكِ، وَكِيزَانُهُ كَنُجُومِ السَّمَاءِ، مَنْ شَرِبَ مِنْهَا فَلاَ يَظْمَأُ أَبَدًا»</w:t>
      </w:r>
      <w:r w:rsidRPr="00F94B3E">
        <w:rPr>
          <w:rFonts w:hint="cs"/>
          <w:rtl/>
        </w:rPr>
        <w:t xml:space="preserve"> [رواه البخاری: 6579].</w:t>
      </w:r>
    </w:p>
    <w:p w:rsidR="0079770D" w:rsidRDefault="0079770D" w:rsidP="00154991">
      <w:pPr>
        <w:pStyle w:val="0-"/>
        <w:rPr>
          <w:rtl/>
          <w:lang w:bidi="fa-IR"/>
        </w:rPr>
      </w:pPr>
      <w:r>
        <w:rPr>
          <w:rFonts w:hint="cs"/>
          <w:rtl/>
          <w:lang w:bidi="fa-IR"/>
        </w:rPr>
        <w:t>2132- از عبدالله بن عمرو</w:t>
      </w:r>
      <w:r>
        <w:rPr>
          <w:rFonts w:cs="CTraditional Arabic" w:hint="cs"/>
          <w:rtl/>
          <w:lang w:bidi="fa-IR"/>
        </w:rPr>
        <w:t>ب</w:t>
      </w:r>
      <w:r>
        <w:rPr>
          <w:rFonts w:hint="cs"/>
          <w:rtl/>
          <w:lang w:bidi="fa-IR"/>
        </w:rPr>
        <w:t xml:space="preserve"> روایت است که گفت: پیامبر</w:t>
      </w:r>
      <w:r w:rsidR="00154991">
        <w:rPr>
          <w:rFonts w:hint="cs"/>
          <w:rtl/>
          <w:lang w:bidi="fa-IR"/>
        </w:rPr>
        <w:t xml:space="preserve"> خدا </w:t>
      </w:r>
      <w:r w:rsidR="00154991">
        <w:rPr>
          <w:rFonts w:cs="CTraditional Arabic" w:hint="cs"/>
          <w:rtl/>
          <w:lang w:bidi="fa-IR"/>
        </w:rPr>
        <w:t>ج</w:t>
      </w:r>
      <w:r w:rsidR="00154991">
        <w:rPr>
          <w:rFonts w:hint="cs"/>
          <w:rtl/>
          <w:lang w:bidi="fa-IR"/>
        </w:rPr>
        <w:t xml:space="preserve"> فرمودند: «</w:t>
      </w:r>
      <w:r w:rsidR="00F6685D">
        <w:rPr>
          <w:rFonts w:hint="cs"/>
          <w:rtl/>
          <w:lang w:bidi="fa-IR"/>
        </w:rPr>
        <w:t xml:space="preserve">حوض من </w:t>
      </w:r>
      <w:r w:rsidR="00154991">
        <w:rPr>
          <w:rFonts w:hint="cs"/>
          <w:rtl/>
          <w:lang w:bidi="fa-IR"/>
        </w:rPr>
        <w:t>[یعنی: حوض کوثر] به اندازۀ مسافت یک ماه راه است، آبش از شیر سفیدتر و از مشک خوشبوی‌تر است، صراحی‌های آن به مانند ستاره‌های آسمان است، و کسی که از آن یکبار آب بنوشد، دیگر هیچ وقت تشنه نمی‌شود»</w:t>
      </w:r>
      <w:r w:rsidR="00154991" w:rsidRPr="00154991">
        <w:rPr>
          <w:rFonts w:ascii="IRLotus" w:hAnsi="IRLotus" w:cs="IRLotus"/>
          <w:vertAlign w:val="superscript"/>
          <w:rtl/>
          <w:lang w:bidi="fa-IR"/>
        </w:rPr>
        <w:t>(</w:t>
      </w:r>
      <w:r w:rsidR="00154991" w:rsidRPr="00154991">
        <w:rPr>
          <w:rStyle w:val="FootnoteReference"/>
          <w:rFonts w:ascii="IRLotus" w:eastAsia="SimSun" w:hAnsi="IRLotus" w:cs="IRLotus"/>
          <w:rtl/>
          <w:lang w:bidi="fa-IR"/>
        </w:rPr>
        <w:footnoteReference w:id="281"/>
      </w:r>
      <w:r w:rsidR="00154991" w:rsidRPr="00154991">
        <w:rPr>
          <w:rFonts w:ascii="IRLotus" w:hAnsi="IRLotus" w:cs="IRLotus"/>
          <w:vertAlign w:val="superscript"/>
          <w:rtl/>
          <w:lang w:bidi="fa-IR"/>
        </w:rPr>
        <w:t>)</w:t>
      </w:r>
      <w:r w:rsidR="00154991">
        <w:rPr>
          <w:rFonts w:hint="cs"/>
          <w:rtl/>
          <w:lang w:bidi="fa-IR"/>
        </w:rPr>
        <w:t>.</w:t>
      </w:r>
    </w:p>
    <w:p w:rsidR="002052B2" w:rsidRDefault="002052B2" w:rsidP="00D3618F">
      <w:pPr>
        <w:pStyle w:val="5-"/>
        <w:rPr>
          <w:rtl/>
          <w:lang w:bidi="fa-IR"/>
        </w:rPr>
      </w:pPr>
      <w:r>
        <w:rPr>
          <w:rFonts w:hint="cs"/>
          <w:rtl/>
          <w:lang w:bidi="fa-IR"/>
        </w:rPr>
        <w:t>2133</w:t>
      </w:r>
      <w:r w:rsidRPr="00D3618F">
        <w:rPr>
          <w:rFonts w:hint="cs"/>
          <w:rtl/>
        </w:rPr>
        <w:t xml:space="preserve">- </w:t>
      </w:r>
      <w:r w:rsidR="00D3618F" w:rsidRPr="00D3618F">
        <w:rPr>
          <w:rtl/>
        </w:rPr>
        <w:t>عَنِ ابْنِ عُمَرَ رَضِيَ اللَّهُ عَنْهُمَا، عَنِ النَّبِيِّ صَلَّى اللهُ عَلَيْهِ وَسَلَّمَ قَالَ: «أَمَامَكُمْ حَوْضٌ كَمَا بَيْنَ جَرْبَاءَ وَأَذْرُحَ»</w:t>
      </w:r>
      <w:r w:rsidRPr="00D3618F">
        <w:rPr>
          <w:rFonts w:hint="cs"/>
          <w:rtl/>
        </w:rPr>
        <w:t xml:space="preserve"> [رواه البخاری: 6577].</w:t>
      </w:r>
    </w:p>
    <w:p w:rsidR="002052B2" w:rsidRDefault="002052B2" w:rsidP="00154991">
      <w:pPr>
        <w:pStyle w:val="0-"/>
        <w:rPr>
          <w:rtl/>
          <w:lang w:bidi="fa-IR"/>
        </w:rPr>
      </w:pPr>
      <w:r>
        <w:rPr>
          <w:rFonts w:hint="cs"/>
          <w:rtl/>
          <w:lang w:bidi="fa-IR"/>
        </w:rPr>
        <w:t>2133- از ابن عمر</w:t>
      </w:r>
      <w:r>
        <w:rPr>
          <w:rFonts w:cs="CTraditional Arabic" w:hint="cs"/>
          <w:rtl/>
          <w:lang w:bidi="fa-IR"/>
        </w:rPr>
        <w:t>ب</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 </w:t>
      </w:r>
      <w:r w:rsidR="00D3618F">
        <w:rPr>
          <w:rFonts w:hint="cs"/>
          <w:rtl/>
          <w:lang w:bidi="fa-IR"/>
        </w:rPr>
        <w:t>فرمودند: پیش روی شما حوض من است که [مساحت آن] به فاصلۀ بین</w:t>
      </w:r>
      <w:r w:rsidR="00D05C2F">
        <w:rPr>
          <w:rFonts w:hint="cs"/>
          <w:rtl/>
          <w:lang w:bidi="fa-IR"/>
        </w:rPr>
        <w:t xml:space="preserve"> دو شهر (جرباء) و (أً</w:t>
      </w:r>
      <w:r w:rsidR="00D05C2F">
        <w:rPr>
          <w:rFonts w:hint="cs"/>
          <w:rtl/>
        </w:rPr>
        <w:t>ذْ</w:t>
      </w:r>
      <w:r w:rsidR="00D05C2F">
        <w:rPr>
          <w:rFonts w:hint="cs"/>
          <w:rtl/>
          <w:lang w:bidi="fa-IR"/>
        </w:rPr>
        <w:t>رُح) است»</w:t>
      </w:r>
      <w:r w:rsidR="00D05C2F" w:rsidRPr="00D05C2F">
        <w:rPr>
          <w:rFonts w:ascii="IRLotus" w:hAnsi="IRLotus" w:cs="IRLotus"/>
          <w:vertAlign w:val="superscript"/>
          <w:rtl/>
          <w:lang w:bidi="fa-IR"/>
        </w:rPr>
        <w:t>(</w:t>
      </w:r>
      <w:r w:rsidR="00D05C2F" w:rsidRPr="00D05C2F">
        <w:rPr>
          <w:rStyle w:val="FootnoteReference"/>
          <w:rFonts w:ascii="IRLotus" w:eastAsia="SimSun" w:hAnsi="IRLotus" w:cs="IRLotus"/>
          <w:rtl/>
          <w:lang w:bidi="fa-IR"/>
        </w:rPr>
        <w:footnoteReference w:id="282"/>
      </w:r>
      <w:r w:rsidR="00D05C2F" w:rsidRPr="00D05C2F">
        <w:rPr>
          <w:rFonts w:ascii="IRLotus" w:hAnsi="IRLotus" w:cs="IRLotus"/>
          <w:vertAlign w:val="superscript"/>
          <w:rtl/>
          <w:lang w:bidi="fa-IR"/>
        </w:rPr>
        <w:t>)</w:t>
      </w:r>
      <w:r w:rsidR="00D05C2F">
        <w:rPr>
          <w:rFonts w:hint="cs"/>
          <w:rtl/>
          <w:lang w:bidi="fa-IR"/>
        </w:rPr>
        <w:t>.</w:t>
      </w:r>
    </w:p>
    <w:p w:rsidR="00F704BC" w:rsidRDefault="00F704BC" w:rsidP="00323F0B">
      <w:pPr>
        <w:pStyle w:val="5-"/>
        <w:rPr>
          <w:rtl/>
          <w:lang w:bidi="fa-IR"/>
        </w:rPr>
      </w:pPr>
      <w:r>
        <w:rPr>
          <w:rFonts w:hint="cs"/>
          <w:rtl/>
          <w:lang w:bidi="fa-IR"/>
        </w:rPr>
        <w:t>2134</w:t>
      </w:r>
      <w:r w:rsidRPr="00323F0B">
        <w:rPr>
          <w:rFonts w:hint="cs"/>
          <w:rtl/>
        </w:rPr>
        <w:t>-</w:t>
      </w:r>
      <w:r w:rsidR="00137FDF">
        <w:rPr>
          <w:rFonts w:hint="cs"/>
          <w:rtl/>
        </w:rPr>
        <w:t xml:space="preserve"> عَنْ</w:t>
      </w:r>
      <w:r w:rsidRPr="00323F0B">
        <w:rPr>
          <w:rFonts w:hint="cs"/>
          <w:rtl/>
        </w:rPr>
        <w:t xml:space="preserve"> </w:t>
      </w:r>
      <w:r w:rsidR="00323F0B" w:rsidRPr="00323F0B">
        <w:rPr>
          <w:rtl/>
        </w:rPr>
        <w:t xml:space="preserve">أَنَسُ بْنُ مَالِكٍ رَضِيَ اللَّهُ عَنْهُ: أَنَّ رَسُولَ اللَّهِ </w:t>
      </w:r>
      <w:r w:rsidR="00323F0B">
        <w:rPr>
          <w:rtl/>
        </w:rPr>
        <w:t>صَلَّى اللهُ عَلَيْهِ وَسَلَّمَ</w:t>
      </w:r>
      <w:r w:rsidR="00323F0B" w:rsidRPr="00323F0B">
        <w:rPr>
          <w:rtl/>
        </w:rPr>
        <w:t xml:space="preserve"> قَالَ: «إِنَّ قَدْرَ حَوْضِي كَمَا بَيْنَ أَيْلَةَ وَصَنْعَاءَ مِنَ اليَمَنِ، وَإِنَّ فِيهِ مِنَ الأَبَارِيقِ كَعَدَدِ نُجُومِ السَّمَاءِ»</w:t>
      </w:r>
      <w:r w:rsidRPr="00323F0B">
        <w:rPr>
          <w:rFonts w:hint="cs"/>
          <w:rtl/>
        </w:rPr>
        <w:t xml:space="preserve"> [رواه البخاری: 6580].</w:t>
      </w:r>
    </w:p>
    <w:p w:rsidR="00F704BC" w:rsidRDefault="00F704BC" w:rsidP="00154991">
      <w:pPr>
        <w:pStyle w:val="0-"/>
        <w:rPr>
          <w:rtl/>
          <w:lang w:bidi="fa-IR"/>
        </w:rPr>
      </w:pPr>
      <w:r>
        <w:rPr>
          <w:rFonts w:hint="cs"/>
          <w:rtl/>
          <w:lang w:bidi="fa-IR"/>
        </w:rPr>
        <w:t>2134- از انس بن مالک</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Pr>
          <w:rFonts w:hint="cs"/>
          <w:rtl/>
          <w:lang w:bidi="fa-IR"/>
        </w:rPr>
        <w:t xml:space="preserve"> فرمودند: «اندازۀ حوض من به اندازۀ بین (أیله) و صنعاء در یمن است، [(ایله): شهری است </w:t>
      </w:r>
      <w:r w:rsidR="00733D88">
        <w:rPr>
          <w:rFonts w:hint="cs"/>
          <w:rtl/>
          <w:lang w:bidi="fa-IR"/>
        </w:rPr>
        <w:t>در اطراف بیت المقدس]، و تعداد ص</w:t>
      </w:r>
      <w:r>
        <w:rPr>
          <w:rFonts w:hint="cs"/>
          <w:rtl/>
          <w:lang w:bidi="fa-IR"/>
        </w:rPr>
        <w:t>راحی‌های آن، به تعداد ستاره‌های آسمان است».</w:t>
      </w:r>
    </w:p>
    <w:p w:rsidR="00016F74" w:rsidRDefault="00016F74" w:rsidP="00AB6425">
      <w:pPr>
        <w:pStyle w:val="5-"/>
        <w:rPr>
          <w:rtl/>
          <w:lang w:bidi="fa-IR"/>
        </w:rPr>
      </w:pPr>
      <w:r>
        <w:rPr>
          <w:rFonts w:hint="cs"/>
          <w:rtl/>
          <w:lang w:bidi="fa-IR"/>
        </w:rPr>
        <w:t>2135</w:t>
      </w:r>
      <w:r w:rsidRPr="005408CF">
        <w:rPr>
          <w:rFonts w:hint="cs"/>
          <w:rtl/>
        </w:rPr>
        <w:t xml:space="preserve">- </w:t>
      </w:r>
      <w:r w:rsidR="005408CF" w:rsidRPr="005408CF">
        <w:rPr>
          <w:rtl/>
        </w:rPr>
        <w:t>عَنْ أَبِي هُرَيْرَةَ</w:t>
      </w:r>
      <w:r w:rsidR="005408CF">
        <w:rPr>
          <w:rFonts w:hint="cs"/>
          <w:rtl/>
        </w:rPr>
        <w:t xml:space="preserve"> </w:t>
      </w:r>
      <w:r w:rsidR="005408CF" w:rsidRPr="00D3618F">
        <w:rPr>
          <w:rtl/>
        </w:rPr>
        <w:t>رَضِيَ اللَّهُ عَنْهُ</w:t>
      </w:r>
      <w:r w:rsidR="005408CF" w:rsidRPr="005408CF">
        <w:rPr>
          <w:rtl/>
        </w:rPr>
        <w:t xml:space="preserve">، عَنِ النَّبِيِّ صَلَّى اللهُ عَلَيْهِ وَسَلَّمَ قَالَ: </w:t>
      </w:r>
      <w:r w:rsidR="00AB6425">
        <w:rPr>
          <w:rFonts w:hint="cs"/>
          <w:rtl/>
        </w:rPr>
        <w:t>«</w:t>
      </w:r>
      <w:r w:rsidR="005408CF" w:rsidRPr="005408CF">
        <w:rPr>
          <w:rtl/>
        </w:rPr>
        <w:t>بَيْنَا أَنَا قَائِمٌ إِذَا زُمْرَةٌ، حَتَّى إِذَا عَرَفْتُهُمْ خَرَجَ رَجُلٌ مِنْ بَيْنِي وَبَيْنِهِمْ، فَقَالَ: هَلُمَّ، فَقُلْتُ: أَيْنَ؟ قَالَ: إِلَى النَّارِ وَاللَّهِ، قُلْتُ: وَمَا شَأْنُهُمْ؟ قَالَ: إِنَّهُمُ ارْتَدُّوا بَعْدَكَ عَلَى أَدْبَارِهِمْ القَهْقَرَى. ثُمَّ إِذَا زُمْرَةٌ، حَتَّى إِذَا عَرَفْتُهُمْ خَرَجَ رَجُلٌ مِنْ بَيْنِي وَبَيْنِهِمْ، فَقَالَ: هَلُمَّ، قُلْتُ أَيْنَ؟ قَالَ: إِلَى النَّارِ وَاللَّهِ، قُلْتُ: مَا شَأْنُهُمْ؟ قَالَ: إِنَّهُمُ ارْتَدُّوا بَعْدَكَ عَلَى أَدْبَارِهِمْ القَهْقَرَى، فَلاَ أُرَاهُ يَخْلُصُ مِنْهُمْ إِلَّا مِثْلُ هَمَلِ النَّعَمِ</w:t>
      </w:r>
      <w:r w:rsidR="00AB6425">
        <w:rPr>
          <w:rFonts w:hint="cs"/>
          <w:rtl/>
        </w:rPr>
        <w:t>»</w:t>
      </w:r>
      <w:r w:rsidRPr="005408CF">
        <w:rPr>
          <w:rFonts w:hint="cs"/>
          <w:rtl/>
        </w:rPr>
        <w:t xml:space="preserve"> [رواه البخاری: </w:t>
      </w:r>
      <w:r w:rsidR="00DD638F" w:rsidRPr="005408CF">
        <w:rPr>
          <w:rFonts w:hint="cs"/>
          <w:rtl/>
        </w:rPr>
        <w:t>6586].</w:t>
      </w:r>
    </w:p>
    <w:p w:rsidR="00DD638F" w:rsidRDefault="00DD638F" w:rsidP="00154991">
      <w:pPr>
        <w:pStyle w:val="0-"/>
        <w:rPr>
          <w:rtl/>
          <w:lang w:bidi="fa-IR"/>
        </w:rPr>
      </w:pPr>
      <w:r>
        <w:rPr>
          <w:rFonts w:hint="cs"/>
          <w:rtl/>
          <w:lang w:bidi="fa-IR"/>
        </w:rPr>
        <w:t>2135-</w:t>
      </w:r>
      <w:r w:rsidR="0027768B">
        <w:rPr>
          <w:rFonts w:hint="cs"/>
          <w:rtl/>
          <w:lang w:bidi="fa-IR"/>
        </w:rPr>
        <w:t xml:space="preserve"> از ابو هریره</w:t>
      </w:r>
      <w:r w:rsidR="0027768B">
        <w:rPr>
          <w:rFonts w:cs="CTraditional Arabic" w:hint="cs"/>
          <w:rtl/>
          <w:lang w:bidi="fa-IR"/>
        </w:rPr>
        <w:t>س</w:t>
      </w:r>
      <w:r w:rsidR="0027768B">
        <w:rPr>
          <w:rFonts w:hint="cs"/>
          <w:rtl/>
          <w:lang w:bidi="fa-IR"/>
        </w:rPr>
        <w:t xml:space="preserve"> از پیامبر خدا </w:t>
      </w:r>
      <w:r w:rsidR="0027768B">
        <w:rPr>
          <w:rFonts w:cs="CTraditional Arabic" w:hint="cs"/>
          <w:rtl/>
          <w:lang w:bidi="fa-IR"/>
        </w:rPr>
        <w:t>ج</w:t>
      </w:r>
      <w:r w:rsidR="0027768B">
        <w:rPr>
          <w:rFonts w:hint="cs"/>
          <w:rtl/>
          <w:lang w:bidi="fa-IR"/>
        </w:rPr>
        <w:t xml:space="preserve"> روایت است که فرمودند:</w:t>
      </w:r>
    </w:p>
    <w:p w:rsidR="00DA0B70" w:rsidRDefault="00DA0B70" w:rsidP="00154991">
      <w:pPr>
        <w:pStyle w:val="0-"/>
        <w:rPr>
          <w:rtl/>
          <w:lang w:bidi="fa-IR"/>
        </w:rPr>
      </w:pPr>
      <w:r>
        <w:rPr>
          <w:rFonts w:hint="cs"/>
          <w:rtl/>
          <w:lang w:bidi="fa-IR"/>
        </w:rPr>
        <w:t>«در حالی که [در کنار حوض] ایستاده می‌باشم، گروهی را می‌بینم، و هنگامی که آن‌ها را می‌شناسم، شخصی از بین من و آن‌ها بیرون می‌شود، و برای [آن‌ها] می‌گوید: با من بیائید.</w:t>
      </w:r>
    </w:p>
    <w:p w:rsidR="00DA0B70" w:rsidRDefault="00DA0B70" w:rsidP="00154991">
      <w:pPr>
        <w:pStyle w:val="0-"/>
        <w:rPr>
          <w:rtl/>
          <w:lang w:bidi="fa-IR"/>
        </w:rPr>
      </w:pPr>
      <w:r>
        <w:rPr>
          <w:rFonts w:hint="cs"/>
          <w:rtl/>
          <w:lang w:bidi="fa-IR"/>
        </w:rPr>
        <w:t>می‌پرسم: [آن‌ها را] به کجا می‌بری؟</w:t>
      </w:r>
    </w:p>
    <w:p w:rsidR="00DA0B70" w:rsidRDefault="00473A79" w:rsidP="00154991">
      <w:pPr>
        <w:pStyle w:val="0-"/>
        <w:rPr>
          <w:rtl/>
          <w:lang w:bidi="fa-IR"/>
        </w:rPr>
      </w:pPr>
      <w:r>
        <w:rPr>
          <w:rFonts w:hint="cs"/>
          <w:rtl/>
          <w:lang w:bidi="fa-IR"/>
        </w:rPr>
        <w:t>می‌گ</w:t>
      </w:r>
      <w:r w:rsidR="00DA0B70">
        <w:rPr>
          <w:rFonts w:hint="cs"/>
          <w:rtl/>
          <w:lang w:bidi="fa-IR"/>
        </w:rPr>
        <w:t>وید: به خدا سوگند است که به دوزخ.</w:t>
      </w:r>
    </w:p>
    <w:p w:rsidR="00DA0B70" w:rsidRDefault="00DA0B70" w:rsidP="00154991">
      <w:pPr>
        <w:pStyle w:val="0-"/>
        <w:rPr>
          <w:rtl/>
          <w:lang w:bidi="fa-IR"/>
        </w:rPr>
      </w:pPr>
      <w:r>
        <w:rPr>
          <w:rFonts w:hint="cs"/>
          <w:rtl/>
          <w:lang w:bidi="fa-IR"/>
        </w:rPr>
        <w:t>می‌پرسم: چه [گناهی] کرده‌اند؟</w:t>
      </w:r>
    </w:p>
    <w:p w:rsidR="00DA0B70" w:rsidRDefault="00DA0B70" w:rsidP="00154991">
      <w:pPr>
        <w:pStyle w:val="0-"/>
        <w:rPr>
          <w:rtl/>
          <w:lang w:bidi="fa-IR"/>
        </w:rPr>
      </w:pPr>
      <w:r>
        <w:rPr>
          <w:rFonts w:hint="cs"/>
          <w:rtl/>
          <w:lang w:bidi="fa-IR"/>
        </w:rPr>
        <w:t>می‌گوید: بعد از تو، به عقب برگشته‌اند.</w:t>
      </w:r>
    </w:p>
    <w:p w:rsidR="00B042FE" w:rsidRDefault="00B042FE" w:rsidP="00154991">
      <w:pPr>
        <w:pStyle w:val="0-"/>
        <w:rPr>
          <w:rtl/>
          <w:lang w:bidi="fa-IR"/>
        </w:rPr>
      </w:pPr>
      <w:r>
        <w:rPr>
          <w:rFonts w:hint="cs"/>
          <w:rtl/>
          <w:lang w:bidi="fa-IR"/>
        </w:rPr>
        <w:t>بعد از آن، گروه دیگری را می‌بینم، و هنگامی که آن‌ها را می‌شناسم، شخصی از بین من و آن‌ها بیرون می‌شود و [برای آن‌ها] می‌گوید: با من بیائید.</w:t>
      </w:r>
    </w:p>
    <w:p w:rsidR="00B042FE" w:rsidRDefault="00B042FE" w:rsidP="00154991">
      <w:pPr>
        <w:pStyle w:val="0-"/>
        <w:rPr>
          <w:rtl/>
          <w:lang w:bidi="fa-IR"/>
        </w:rPr>
      </w:pPr>
      <w:r>
        <w:rPr>
          <w:rFonts w:hint="cs"/>
          <w:rtl/>
          <w:lang w:bidi="fa-IR"/>
        </w:rPr>
        <w:t>می‌پرسم: [آن‌ها را] به کجا می‌بری؟</w:t>
      </w:r>
    </w:p>
    <w:p w:rsidR="00B042FE" w:rsidRDefault="00B042FE" w:rsidP="00154991">
      <w:pPr>
        <w:pStyle w:val="0-"/>
        <w:rPr>
          <w:rtl/>
          <w:lang w:bidi="fa-IR"/>
        </w:rPr>
      </w:pPr>
      <w:r>
        <w:rPr>
          <w:rFonts w:hint="cs"/>
          <w:rtl/>
          <w:lang w:bidi="fa-IR"/>
        </w:rPr>
        <w:t>می‌گوید: به خدا سوگند است که به دوزخ.</w:t>
      </w:r>
    </w:p>
    <w:p w:rsidR="00B042FE" w:rsidRDefault="00B042FE" w:rsidP="00154991">
      <w:pPr>
        <w:pStyle w:val="0-"/>
        <w:rPr>
          <w:rtl/>
          <w:lang w:bidi="fa-IR"/>
        </w:rPr>
      </w:pPr>
      <w:r>
        <w:rPr>
          <w:rFonts w:hint="cs"/>
          <w:rtl/>
          <w:lang w:bidi="fa-IR"/>
        </w:rPr>
        <w:t>می‌پرسم: چه [گناهی] کرده‌اند؟</w:t>
      </w:r>
    </w:p>
    <w:p w:rsidR="00B042FE" w:rsidRDefault="00B042FE" w:rsidP="00154991">
      <w:pPr>
        <w:pStyle w:val="0-"/>
        <w:rPr>
          <w:rtl/>
          <w:lang w:bidi="fa-IR"/>
        </w:rPr>
      </w:pPr>
      <w:r>
        <w:rPr>
          <w:rFonts w:hint="cs"/>
          <w:rtl/>
          <w:lang w:bidi="fa-IR"/>
        </w:rPr>
        <w:t>می‌گوید: بعد از تو، به عقب برگشته‌اند، و از بین آن‌ها جز افراد اندکی مانند شتران گم شده، نجات نمی</w:t>
      </w:r>
      <w:r w:rsidR="00FE788B">
        <w:rPr>
          <w:rFonts w:hint="cs"/>
          <w:rtl/>
          <w:lang w:bidi="fa-IR"/>
        </w:rPr>
        <w:t>‌یابند»</w:t>
      </w:r>
      <w:r w:rsidR="00FE788B" w:rsidRPr="00FE788B">
        <w:rPr>
          <w:rFonts w:ascii="IRLotus" w:hAnsi="IRLotus" w:cs="IRLotus"/>
          <w:vertAlign w:val="superscript"/>
          <w:rtl/>
          <w:lang w:bidi="fa-IR"/>
        </w:rPr>
        <w:t>(</w:t>
      </w:r>
      <w:r w:rsidR="00FE788B" w:rsidRPr="00FE788B">
        <w:rPr>
          <w:rStyle w:val="FootnoteReference"/>
          <w:rFonts w:ascii="IRLotus" w:eastAsia="SimSun" w:hAnsi="IRLotus" w:cs="IRLotus"/>
          <w:rtl/>
          <w:lang w:bidi="fa-IR"/>
        </w:rPr>
        <w:footnoteReference w:id="283"/>
      </w:r>
      <w:r w:rsidR="00FE788B" w:rsidRPr="00FE788B">
        <w:rPr>
          <w:rFonts w:ascii="IRLotus" w:hAnsi="IRLotus" w:cs="IRLotus"/>
          <w:vertAlign w:val="superscript"/>
          <w:rtl/>
          <w:lang w:bidi="fa-IR"/>
        </w:rPr>
        <w:t>)</w:t>
      </w:r>
      <w:r w:rsidR="00FE788B">
        <w:rPr>
          <w:rFonts w:hint="cs"/>
          <w:rtl/>
          <w:lang w:bidi="fa-IR"/>
        </w:rPr>
        <w:t>.</w:t>
      </w:r>
    </w:p>
    <w:p w:rsidR="00405314" w:rsidRDefault="00405314" w:rsidP="00284C18">
      <w:pPr>
        <w:pStyle w:val="5-"/>
        <w:rPr>
          <w:rtl/>
          <w:lang w:bidi="fa-IR"/>
        </w:rPr>
      </w:pPr>
      <w:r>
        <w:rPr>
          <w:rFonts w:hint="cs"/>
          <w:rtl/>
          <w:lang w:bidi="fa-IR"/>
        </w:rPr>
        <w:t>2136</w:t>
      </w:r>
      <w:r w:rsidRPr="00284C18">
        <w:rPr>
          <w:rFonts w:hint="cs"/>
          <w:rtl/>
        </w:rPr>
        <w:t>-</w:t>
      </w:r>
      <w:r w:rsidR="00284C18">
        <w:rPr>
          <w:rFonts w:hint="cs"/>
          <w:rtl/>
        </w:rPr>
        <w:t xml:space="preserve"> عَنْ</w:t>
      </w:r>
      <w:r w:rsidRPr="00284C18">
        <w:rPr>
          <w:rFonts w:hint="cs"/>
          <w:rtl/>
        </w:rPr>
        <w:t xml:space="preserve"> </w:t>
      </w:r>
      <w:r w:rsidR="00284C18" w:rsidRPr="00284C18">
        <w:rPr>
          <w:rtl/>
        </w:rPr>
        <w:t xml:space="preserve">حَارِثَةَ بْنَ وَهْبٍ </w:t>
      </w:r>
      <w:r w:rsidR="00284C18" w:rsidRPr="00D3618F">
        <w:rPr>
          <w:rtl/>
        </w:rPr>
        <w:t>رَضِيَ اللَّهُ عَنْهُ</w:t>
      </w:r>
      <w:r w:rsidR="00284C18">
        <w:rPr>
          <w:rtl/>
        </w:rPr>
        <w:t xml:space="preserve"> ق</w:t>
      </w:r>
      <w:r w:rsidR="00284C18">
        <w:rPr>
          <w:rFonts w:hint="cs"/>
          <w:rtl/>
        </w:rPr>
        <w:t>َا</w:t>
      </w:r>
      <w:r w:rsidR="00284C18">
        <w:rPr>
          <w:rtl/>
        </w:rPr>
        <w:t>ل</w:t>
      </w:r>
      <w:r w:rsidR="00284C18">
        <w:rPr>
          <w:rFonts w:hint="cs"/>
          <w:rtl/>
        </w:rPr>
        <w:t>َ</w:t>
      </w:r>
      <w:r w:rsidR="00284C18" w:rsidRPr="00284C18">
        <w:rPr>
          <w:rtl/>
        </w:rPr>
        <w:t>: سَمِعْتُ النَّبِيَّ صَلَّى اللهُ عَلَيْهِ وَسَلَّمَ وَذَكَرَ الحَوْضَ فَقَالَ: «كَمَا بَيْنَ المَدِينَةِ وَصَنْعَاءَ»</w:t>
      </w:r>
      <w:r w:rsidRPr="00284C18">
        <w:rPr>
          <w:rFonts w:hint="cs"/>
          <w:rtl/>
        </w:rPr>
        <w:t xml:space="preserve"> [رواه البخاری: 6591].</w:t>
      </w:r>
    </w:p>
    <w:p w:rsidR="00405314" w:rsidRDefault="00405314" w:rsidP="00154991">
      <w:pPr>
        <w:pStyle w:val="0-"/>
        <w:rPr>
          <w:rtl/>
          <w:lang w:bidi="fa-IR"/>
        </w:rPr>
      </w:pPr>
      <w:r>
        <w:rPr>
          <w:rFonts w:hint="cs"/>
          <w:rtl/>
          <w:lang w:bidi="fa-IR"/>
        </w:rPr>
        <w:t>2136- از حارثه بن وهب</w:t>
      </w:r>
      <w:r>
        <w:rPr>
          <w:rFonts w:cs="CTraditional Arabic" w:hint="cs"/>
          <w:rtl/>
          <w:lang w:bidi="fa-IR"/>
        </w:rPr>
        <w:t>س</w:t>
      </w:r>
      <w:r>
        <w:rPr>
          <w:rFonts w:hint="cs"/>
          <w:rtl/>
          <w:lang w:bidi="fa-IR"/>
        </w:rPr>
        <w:t xml:space="preserve"> روایت است که گفت: از پیامبر خدا </w:t>
      </w:r>
      <w:r>
        <w:rPr>
          <w:rFonts w:cs="CTraditional Arabic" w:hint="cs"/>
          <w:rtl/>
          <w:lang w:bidi="fa-IR"/>
        </w:rPr>
        <w:t>ج</w:t>
      </w:r>
      <w:r>
        <w:rPr>
          <w:rFonts w:hint="cs"/>
          <w:rtl/>
          <w:lang w:bidi="fa-IR"/>
        </w:rPr>
        <w:t xml:space="preserve"> در حالی که در مورد حوض</w:t>
      </w:r>
      <w:r w:rsidR="00A57B6D">
        <w:rPr>
          <w:rFonts w:hint="cs"/>
          <w:rtl/>
          <w:lang w:bidi="fa-IR"/>
        </w:rPr>
        <w:t xml:space="preserve"> صحبت می‌کردند، شنیدم که فرمودند: «[مساحت آن] مانند مسافت بین مدینه و صنعاء است»</w:t>
      </w:r>
      <w:r w:rsidR="00A57B6D" w:rsidRPr="00A57B6D">
        <w:rPr>
          <w:rFonts w:ascii="IRLotus" w:hAnsi="IRLotus" w:cs="IRLotus"/>
          <w:vertAlign w:val="superscript"/>
          <w:rtl/>
          <w:lang w:bidi="fa-IR"/>
        </w:rPr>
        <w:t>(</w:t>
      </w:r>
      <w:r w:rsidR="00A57B6D" w:rsidRPr="00A57B6D">
        <w:rPr>
          <w:rStyle w:val="FootnoteReference"/>
          <w:rFonts w:ascii="IRLotus" w:eastAsia="SimSun" w:hAnsi="IRLotus" w:cs="IRLotus"/>
          <w:rtl/>
          <w:lang w:bidi="fa-IR"/>
        </w:rPr>
        <w:footnoteReference w:id="284"/>
      </w:r>
      <w:r w:rsidR="00A57B6D" w:rsidRPr="00A57B6D">
        <w:rPr>
          <w:rFonts w:ascii="IRLotus" w:hAnsi="IRLotus" w:cs="IRLotus"/>
          <w:vertAlign w:val="superscript"/>
          <w:rtl/>
          <w:lang w:bidi="fa-IR"/>
        </w:rPr>
        <w:t>)</w:t>
      </w:r>
      <w:r w:rsidR="00A57B6D">
        <w:rPr>
          <w:rFonts w:hint="cs"/>
          <w:rtl/>
          <w:lang w:bidi="fa-IR"/>
        </w:rPr>
        <w:t>.</w:t>
      </w:r>
    </w:p>
    <w:p w:rsidR="00686D61" w:rsidRDefault="00686D61" w:rsidP="00154991">
      <w:pPr>
        <w:pStyle w:val="0-"/>
        <w:rPr>
          <w:rtl/>
          <w:lang w:bidi="fa-IR"/>
        </w:rPr>
        <w:sectPr w:rsidR="00686D61" w:rsidSect="00665199">
          <w:headerReference w:type="default" r:id="rId32"/>
          <w:footnotePr>
            <w:numRestart w:val="eachPage"/>
          </w:footnotePr>
          <w:pgSz w:w="9356" w:h="13608" w:code="9"/>
          <w:pgMar w:top="567" w:right="1134" w:bottom="851" w:left="1134" w:header="454" w:footer="0" w:gutter="0"/>
          <w:cols w:space="708"/>
          <w:titlePg/>
          <w:bidi/>
          <w:rtlGutter/>
          <w:docGrid w:linePitch="360"/>
        </w:sectPr>
      </w:pPr>
    </w:p>
    <w:p w:rsidR="00686D61" w:rsidRDefault="00686D61" w:rsidP="00BE1464">
      <w:pPr>
        <w:pStyle w:val="1-"/>
        <w:rPr>
          <w:rtl/>
        </w:rPr>
      </w:pPr>
      <w:r w:rsidRPr="009A49E2">
        <w:rPr>
          <w:rFonts w:hint="cs"/>
          <w:rtl/>
        </w:rPr>
        <w:t>75</w:t>
      </w:r>
      <w:r>
        <w:rPr>
          <w:rFonts w:hint="cs"/>
          <w:rtl/>
        </w:rPr>
        <w:t>- كِتَابُ القَدَرِ</w:t>
      </w:r>
    </w:p>
    <w:p w:rsidR="00686D61" w:rsidRDefault="00686D61" w:rsidP="00BE1464">
      <w:pPr>
        <w:pStyle w:val="2-"/>
        <w:rPr>
          <w:rtl/>
          <w:lang w:bidi="fa-IR"/>
        </w:rPr>
      </w:pPr>
      <w:bookmarkStart w:id="260" w:name="_Toc434313014"/>
      <w:r>
        <w:rPr>
          <w:rFonts w:hint="cs"/>
          <w:rtl/>
          <w:lang w:bidi="fa-IR"/>
        </w:rPr>
        <w:t>کتاب [75]- قضا و قدر</w:t>
      </w:r>
      <w:bookmarkEnd w:id="260"/>
    </w:p>
    <w:p w:rsidR="00490CA5" w:rsidRDefault="00490CA5" w:rsidP="00490CA5">
      <w:pPr>
        <w:pStyle w:val="2-0"/>
        <w:rPr>
          <w:rtl/>
        </w:rPr>
      </w:pPr>
      <w:r w:rsidRPr="009A49E2">
        <w:rPr>
          <w:rFonts w:hint="cs"/>
          <w:rtl/>
          <w:lang w:bidi="ar-SA"/>
        </w:rPr>
        <w:t>1</w:t>
      </w:r>
      <w:r w:rsidRPr="00490CA5">
        <w:rPr>
          <w:rFonts w:hint="cs"/>
          <w:rtl/>
        </w:rPr>
        <w:t xml:space="preserve">- باب: </w:t>
      </w:r>
      <w:r w:rsidRPr="00490CA5">
        <w:rPr>
          <w:rtl/>
        </w:rPr>
        <w:t>جَف</w:t>
      </w:r>
      <w:r w:rsidR="00B83800">
        <w:rPr>
          <w:rtl/>
        </w:rPr>
        <w:t>َّ القَلَمُ عَلَى عِلْمِ الله</w:t>
      </w:r>
    </w:p>
    <w:p w:rsidR="00490CA5" w:rsidRDefault="00490CA5" w:rsidP="00BE1464">
      <w:pPr>
        <w:pStyle w:val="4-"/>
        <w:rPr>
          <w:rtl/>
          <w:lang w:bidi="fa-IR"/>
        </w:rPr>
      </w:pPr>
      <w:bookmarkStart w:id="261" w:name="_Toc434313015"/>
      <w:r>
        <w:rPr>
          <w:rFonts w:hint="cs"/>
          <w:rtl/>
          <w:lang w:bidi="fa-IR"/>
        </w:rPr>
        <w:t>باب [1]: قلم بر علم خدا خشک شد</w:t>
      </w:r>
      <w:bookmarkEnd w:id="261"/>
    </w:p>
    <w:p w:rsidR="00490CA5" w:rsidRDefault="00490CA5" w:rsidP="00AB6425">
      <w:pPr>
        <w:pStyle w:val="5-"/>
        <w:rPr>
          <w:rtl/>
          <w:lang w:bidi="fa-IR"/>
        </w:rPr>
      </w:pPr>
      <w:r>
        <w:rPr>
          <w:rFonts w:hint="cs"/>
          <w:rtl/>
          <w:lang w:bidi="fa-IR"/>
        </w:rPr>
        <w:t>2137</w:t>
      </w:r>
      <w:r w:rsidRPr="00BE1464">
        <w:rPr>
          <w:rFonts w:hint="cs"/>
          <w:rtl/>
        </w:rPr>
        <w:t xml:space="preserve">- </w:t>
      </w:r>
      <w:r w:rsidR="00BE1464" w:rsidRPr="00BE1464">
        <w:rPr>
          <w:rtl/>
        </w:rPr>
        <w:t xml:space="preserve">عَنْ عِمْرَانَ بْنِ حُصَيْنٍ </w:t>
      </w:r>
      <w:r w:rsidR="00BE1464" w:rsidRPr="00D3618F">
        <w:rPr>
          <w:rtl/>
        </w:rPr>
        <w:t>رَضِيَ اللَّهُ عَنْهُ</w:t>
      </w:r>
      <w:r w:rsidR="00BE1464" w:rsidRPr="00BE1464">
        <w:rPr>
          <w:rtl/>
        </w:rPr>
        <w:t xml:space="preserve"> قَالَ: قَالَ رَجُلٌ: يَا رَسُولَ اللَّهِ، أَيُعْرَفُ أَهْلُ الجَنَّةِ مِنْ أَهْلِ النَّارِ؟ قَالَ: «نَعَمْ» قَالَ: فَلِمَ يَعْمَلُ العَامِلُونَ؟ قَالَ: </w:t>
      </w:r>
      <w:r w:rsidR="00AB6425">
        <w:rPr>
          <w:rFonts w:hint="cs"/>
          <w:rtl/>
        </w:rPr>
        <w:t>«</w:t>
      </w:r>
      <w:r w:rsidR="00BE1464" w:rsidRPr="00BE1464">
        <w:rPr>
          <w:rtl/>
        </w:rPr>
        <w:t>كُلٌّ يَعْمَلُ لِمَا خُلِقَ لَهُ، أَوْ: لِمَا يُسِّرَ لَهُ</w:t>
      </w:r>
      <w:r w:rsidR="00AB6425">
        <w:rPr>
          <w:rFonts w:hint="cs"/>
          <w:rtl/>
        </w:rPr>
        <w:t>»</w:t>
      </w:r>
      <w:r w:rsidRPr="00BE1464">
        <w:rPr>
          <w:rFonts w:hint="cs"/>
          <w:rtl/>
        </w:rPr>
        <w:t xml:space="preserve"> [رواه البخاری:6596].</w:t>
      </w:r>
    </w:p>
    <w:p w:rsidR="00490CA5" w:rsidRDefault="00490CA5" w:rsidP="00326F42">
      <w:pPr>
        <w:pStyle w:val="0-"/>
        <w:rPr>
          <w:rtl/>
          <w:lang w:bidi="fa-IR"/>
        </w:rPr>
      </w:pPr>
      <w:r>
        <w:rPr>
          <w:rFonts w:hint="cs"/>
          <w:rtl/>
          <w:lang w:bidi="fa-IR"/>
        </w:rPr>
        <w:t>2137- از عِمران بن حُ</w:t>
      </w:r>
      <w:r w:rsidR="00326F42">
        <w:rPr>
          <w:rFonts w:hint="cs"/>
          <w:rtl/>
          <w:lang w:bidi="fa-IR"/>
        </w:rPr>
        <w:t>ص</w:t>
      </w:r>
      <w:r>
        <w:rPr>
          <w:rFonts w:hint="cs"/>
          <w:rtl/>
          <w:lang w:bidi="fa-IR"/>
        </w:rPr>
        <w:t>َین</w:t>
      </w:r>
      <w:r>
        <w:rPr>
          <w:rFonts w:cs="CTraditional Arabic" w:hint="cs"/>
          <w:rtl/>
          <w:lang w:bidi="fa-IR"/>
        </w:rPr>
        <w:t>س</w:t>
      </w:r>
      <w:r>
        <w:rPr>
          <w:rFonts w:hint="cs"/>
          <w:rtl/>
          <w:lang w:bidi="fa-IR"/>
        </w:rPr>
        <w:t xml:space="preserve"> روایت است که گفت: شخصی</w:t>
      </w:r>
      <w:r w:rsidR="002314D3">
        <w:rPr>
          <w:rFonts w:hint="cs"/>
          <w:rtl/>
          <w:lang w:bidi="fa-IR"/>
        </w:rPr>
        <w:t xml:space="preserve"> گفت: یا رسول الله! آیا اهل بهشت و دوزخ [در علم خدا] شناخته شده‌اند؟</w:t>
      </w:r>
    </w:p>
    <w:p w:rsidR="002314D3" w:rsidRDefault="002314D3" w:rsidP="002314D3">
      <w:pPr>
        <w:pStyle w:val="0-"/>
        <w:rPr>
          <w:rtl/>
          <w:lang w:bidi="fa-IR"/>
        </w:rPr>
      </w:pPr>
      <w:r>
        <w:rPr>
          <w:rFonts w:hint="cs"/>
          <w:rtl/>
          <w:lang w:bidi="fa-IR"/>
        </w:rPr>
        <w:t>فرمودند: «بلی».</w:t>
      </w:r>
    </w:p>
    <w:p w:rsidR="002314D3" w:rsidRDefault="002314D3" w:rsidP="002314D3">
      <w:pPr>
        <w:pStyle w:val="0-"/>
        <w:rPr>
          <w:rtl/>
          <w:lang w:bidi="fa-IR"/>
        </w:rPr>
      </w:pPr>
      <w:r>
        <w:rPr>
          <w:rFonts w:hint="cs"/>
          <w:rtl/>
          <w:lang w:bidi="fa-IR"/>
        </w:rPr>
        <w:t>گفت: پس چرا کسی کاری بکند؟</w:t>
      </w:r>
    </w:p>
    <w:p w:rsidR="002314D3" w:rsidRDefault="002314D3" w:rsidP="002314D3">
      <w:pPr>
        <w:pStyle w:val="0-"/>
        <w:rPr>
          <w:rtl/>
          <w:lang w:bidi="fa-IR"/>
        </w:rPr>
      </w:pPr>
      <w:r>
        <w:rPr>
          <w:rFonts w:hint="cs"/>
          <w:rtl/>
          <w:lang w:bidi="fa-IR"/>
        </w:rPr>
        <w:t>فرمودند: هرکس همان کاری را می‌کند که برای آن خلق شده است، و یا هرکس همان کاری را می‌کند که برایش آسان ساخته شده است»</w:t>
      </w:r>
      <w:r w:rsidRPr="002314D3">
        <w:rPr>
          <w:rFonts w:ascii="IRLotus" w:hAnsi="IRLotus" w:cs="IRLotus"/>
          <w:vertAlign w:val="superscript"/>
          <w:rtl/>
          <w:lang w:bidi="fa-IR"/>
        </w:rPr>
        <w:t>(</w:t>
      </w:r>
      <w:r w:rsidRPr="002314D3">
        <w:rPr>
          <w:rStyle w:val="FootnoteReference"/>
          <w:rFonts w:ascii="IRLotus" w:eastAsia="SimSun" w:hAnsi="IRLotus" w:cs="IRLotus"/>
          <w:rtl/>
          <w:lang w:bidi="fa-IR"/>
        </w:rPr>
        <w:footnoteReference w:id="285"/>
      </w:r>
      <w:r w:rsidRPr="002314D3">
        <w:rPr>
          <w:rFonts w:ascii="IRLotus" w:hAnsi="IRLotus" w:cs="IRLotus"/>
          <w:vertAlign w:val="superscript"/>
          <w:rtl/>
          <w:lang w:bidi="fa-IR"/>
        </w:rPr>
        <w:t>)</w:t>
      </w:r>
      <w:r>
        <w:rPr>
          <w:rFonts w:hint="cs"/>
          <w:rtl/>
          <w:lang w:bidi="fa-IR"/>
        </w:rPr>
        <w:t>.</w:t>
      </w:r>
    </w:p>
    <w:p w:rsidR="009E2681" w:rsidRDefault="009E2681" w:rsidP="003B4EE7">
      <w:pPr>
        <w:pStyle w:val="2-0"/>
        <w:rPr>
          <w:rStyle w:val="2-Char0"/>
          <w:rtl/>
        </w:rPr>
      </w:pPr>
      <w:r w:rsidRPr="009A49E2">
        <w:rPr>
          <w:rFonts w:hint="cs"/>
          <w:rtl/>
          <w:lang w:bidi="ar-SA"/>
        </w:rPr>
        <w:t>2</w:t>
      </w:r>
      <w:r w:rsidRPr="009E2681">
        <w:rPr>
          <w:rStyle w:val="2-Char0"/>
          <w:rFonts w:hint="cs"/>
          <w:rtl/>
        </w:rPr>
        <w:t xml:space="preserve">- </w:t>
      </w:r>
      <w:r w:rsidRPr="006C45EA">
        <w:rPr>
          <w:rFonts w:hint="cs"/>
          <w:rtl/>
        </w:rPr>
        <w:t>باب:</w:t>
      </w:r>
      <w:r w:rsidR="00AF4636">
        <w:rPr>
          <w:rtl/>
        </w:rPr>
        <w:t xml:space="preserve"> وَك</w:t>
      </w:r>
      <w:r w:rsidRPr="006C45EA">
        <w:rPr>
          <w:rtl/>
        </w:rPr>
        <w:t>انَ أَمْر</w:t>
      </w:r>
      <w:r w:rsidR="00AF4636">
        <w:rPr>
          <w:rtl/>
        </w:rPr>
        <w:t>ُ الله قَدَر</w:t>
      </w:r>
      <w:r w:rsidRPr="006C45EA">
        <w:rPr>
          <w:rtl/>
        </w:rPr>
        <w:t>ا</w:t>
      </w:r>
      <w:r w:rsidR="009F580A">
        <w:rPr>
          <w:rFonts w:hint="cs"/>
          <w:rtl/>
        </w:rPr>
        <w:t>ً</w:t>
      </w:r>
      <w:r w:rsidR="00AF4636">
        <w:rPr>
          <w:rtl/>
        </w:rPr>
        <w:t xml:space="preserve"> مَقْدُور</w:t>
      </w:r>
      <w:r w:rsidRPr="006C45EA">
        <w:rPr>
          <w:rtl/>
        </w:rPr>
        <w:t>ا</w:t>
      </w:r>
      <w:r w:rsidR="00AF4636">
        <w:rPr>
          <w:rFonts w:hint="cs"/>
          <w:rtl/>
        </w:rPr>
        <w:t>ً</w:t>
      </w:r>
    </w:p>
    <w:p w:rsidR="009E2681" w:rsidRDefault="009E2681" w:rsidP="00A054F0">
      <w:pPr>
        <w:pStyle w:val="4-"/>
        <w:rPr>
          <w:rtl/>
          <w:lang w:bidi="fa-IR"/>
        </w:rPr>
      </w:pPr>
      <w:bookmarkStart w:id="262" w:name="_Toc434313016"/>
      <w:r>
        <w:rPr>
          <w:rFonts w:hint="cs"/>
          <w:rtl/>
          <w:lang w:bidi="fa-IR"/>
        </w:rPr>
        <w:t>باب [2]: و امر خدا تعیین و مقدر بود</w:t>
      </w:r>
      <w:bookmarkEnd w:id="262"/>
    </w:p>
    <w:p w:rsidR="009E2681" w:rsidRDefault="00513F94" w:rsidP="006A1EAE">
      <w:pPr>
        <w:pStyle w:val="5-"/>
        <w:rPr>
          <w:rtl/>
          <w:lang w:bidi="fa-IR"/>
        </w:rPr>
      </w:pPr>
      <w:r>
        <w:rPr>
          <w:rFonts w:hint="cs"/>
          <w:rtl/>
          <w:lang w:bidi="fa-IR"/>
        </w:rPr>
        <w:t>2138</w:t>
      </w:r>
      <w:r w:rsidRPr="006A1EAE">
        <w:rPr>
          <w:rFonts w:hint="cs"/>
          <w:rtl/>
        </w:rPr>
        <w:t xml:space="preserve">- </w:t>
      </w:r>
      <w:r w:rsidR="006A1EAE" w:rsidRPr="006A1EAE">
        <w:rPr>
          <w:rtl/>
        </w:rPr>
        <w:t>عَنْ حُذَيْفَةَ رَضِيَ اللَّهُ عَنْهُ، قَالَ: «لَقَدْ خَطَبَنَا النَّبِيُّ صَلَّى اللهُ عَلَيْهِ وَسَلَّمَ خُطْبَةً، مَا تَرَكَ فِيهَا شَيْئًا إِلَى قِيَامِ السَّاعَةِ إِلَّا ذَكَرَهُ»، عَلِمَهُ مَنْ عَلِمَهُ وَجَهِلَهُ مَنْ جَهِلَهُ، إِنْ كُنْتُ لَأَرَى الشَّيْءَ قَدْ نَسِيتُ، فَأَعْرِفُ مَا يَعْرِفُ الرَّجُلُ إِذَا غَابَ عَنْهُ فَرَآهُ فَعَرَفَهُ</w:t>
      </w:r>
      <w:r w:rsidRPr="006A1EAE">
        <w:rPr>
          <w:rFonts w:hint="cs"/>
          <w:rtl/>
        </w:rPr>
        <w:t xml:space="preserve"> [رواه البخاری: 6604].</w:t>
      </w:r>
    </w:p>
    <w:p w:rsidR="00513F94" w:rsidRDefault="00513F94" w:rsidP="00513F94">
      <w:pPr>
        <w:pStyle w:val="0-"/>
        <w:rPr>
          <w:rtl/>
          <w:lang w:bidi="fa-IR"/>
        </w:rPr>
      </w:pPr>
      <w:r>
        <w:rPr>
          <w:rFonts w:hint="cs"/>
          <w:rtl/>
          <w:lang w:bidi="fa-IR"/>
        </w:rPr>
        <w:t>2138- از حذیفه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برای ما خطبۀ دادند که در آن از بیان هیچ</w:t>
      </w:r>
      <w:r w:rsidR="00017DFE">
        <w:rPr>
          <w:rFonts w:hint="cs"/>
          <w:rtl/>
          <w:lang w:bidi="fa-IR"/>
        </w:rPr>
        <w:t xml:space="preserve"> چیز که تا روز قیامت واقع می‌شود فروگذار نکردند، کسی که آن چیزها را فهمید فهمید، و کسی که نفهمید نفهمید، می‌بینم که بعضی از آن مسائل را فراموش کرده‌ام، ولی مانند کسی که چیزی از نزدش غائب شده است و چون آن را می‌بیند، می‌شناسد، من هم به همین طریق چیزهای را که فراموش کرده بودم به یاد می‌آورم.</w:t>
      </w:r>
    </w:p>
    <w:p w:rsidR="00410CF6" w:rsidRDefault="007A04B1" w:rsidP="00702C07">
      <w:pPr>
        <w:pStyle w:val="2-0"/>
        <w:rPr>
          <w:rtl/>
        </w:rPr>
      </w:pPr>
      <w:r w:rsidRPr="009A49E2">
        <w:rPr>
          <w:rFonts w:hint="cs"/>
          <w:rtl/>
          <w:lang w:bidi="ar-SA"/>
        </w:rPr>
        <w:t>3</w:t>
      </w:r>
      <w:r>
        <w:rPr>
          <w:rFonts w:hint="cs"/>
          <w:rtl/>
        </w:rPr>
        <w:t>- باب: إِلْقَاءِ الْعَبْدِ إِلَى ا</w:t>
      </w:r>
      <w:r w:rsidR="00410CF6">
        <w:rPr>
          <w:rFonts w:hint="cs"/>
          <w:rtl/>
        </w:rPr>
        <w:t>لْقَدَرِ</w:t>
      </w:r>
    </w:p>
    <w:p w:rsidR="00410CF6" w:rsidRDefault="00410CF6" w:rsidP="00702C07">
      <w:pPr>
        <w:pStyle w:val="4-"/>
        <w:rPr>
          <w:rtl/>
          <w:lang w:bidi="fa-IR"/>
        </w:rPr>
      </w:pPr>
      <w:bookmarkStart w:id="263" w:name="_Toc434313017"/>
      <w:r>
        <w:rPr>
          <w:rFonts w:hint="cs"/>
          <w:rtl/>
          <w:lang w:bidi="fa-IR"/>
        </w:rPr>
        <w:t>باب [3]: نذر، بنده را به سوی قضا و قدر رهنمون می‌سازد</w:t>
      </w:r>
      <w:bookmarkEnd w:id="263"/>
    </w:p>
    <w:p w:rsidR="00410CF6" w:rsidRDefault="00410CF6" w:rsidP="00702C07">
      <w:pPr>
        <w:pStyle w:val="5-"/>
        <w:rPr>
          <w:rtl/>
          <w:lang w:bidi="fa-IR"/>
        </w:rPr>
      </w:pPr>
      <w:r>
        <w:rPr>
          <w:rFonts w:hint="cs"/>
          <w:rtl/>
          <w:lang w:bidi="fa-IR"/>
        </w:rPr>
        <w:t>2139</w:t>
      </w:r>
      <w:r w:rsidRPr="00702C07">
        <w:rPr>
          <w:rFonts w:hint="cs"/>
          <w:rtl/>
        </w:rPr>
        <w:t xml:space="preserve">- </w:t>
      </w:r>
      <w:r w:rsidR="00702C07" w:rsidRPr="00702C07">
        <w:rPr>
          <w:rtl/>
        </w:rPr>
        <w:t xml:space="preserve">عَنْ أَبِي هُرَيْرَةَ </w:t>
      </w:r>
      <w:r w:rsidR="00702C07" w:rsidRPr="006A1EAE">
        <w:rPr>
          <w:rtl/>
        </w:rPr>
        <w:t>رَضِيَ اللَّهُ عَنْهُ</w:t>
      </w:r>
      <w:r w:rsidR="00702C07" w:rsidRPr="00702C07">
        <w:rPr>
          <w:rtl/>
        </w:rPr>
        <w:t>، عَنِ النَّبِيِّ صَلَّى اللهُ عَلَيْهِ وَسَلَّمَ قَالَ: «لاَ يَأْتِ ابْنَ آدَمَ النَّذْرُ بِشَيْءٍ لَمْ يَكُنْ قَدْ قَدَّرْتُهُ، وَلَكِنْ يُلْقِيهِ القَدَرُ وَقَدْ قَدَّرْتُهُ لَهُ، أَسْتَخْرِجُ بِهِ مِنَ البَخِيلِ»</w:t>
      </w:r>
      <w:r w:rsidRPr="00702C07">
        <w:rPr>
          <w:rFonts w:hint="cs"/>
          <w:rtl/>
        </w:rPr>
        <w:t xml:space="preserve"> [رواه البخاری: 6609].</w:t>
      </w:r>
    </w:p>
    <w:p w:rsidR="00410CF6" w:rsidRDefault="00410CF6" w:rsidP="00513F94">
      <w:pPr>
        <w:pStyle w:val="0-"/>
        <w:rPr>
          <w:rtl/>
          <w:lang w:bidi="fa-IR"/>
        </w:rPr>
      </w:pPr>
      <w:r>
        <w:rPr>
          <w:rFonts w:hint="cs"/>
          <w:rtl/>
          <w:lang w:bidi="fa-IR"/>
        </w:rPr>
        <w:t>2139- از ابو هریره</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 فرمودند:</w:t>
      </w:r>
    </w:p>
    <w:p w:rsidR="003B010A" w:rsidRDefault="003B010A" w:rsidP="003B010A">
      <w:pPr>
        <w:pStyle w:val="0-"/>
        <w:rPr>
          <w:rtl/>
          <w:lang w:bidi="fa-IR"/>
        </w:rPr>
      </w:pPr>
      <w:r>
        <w:rPr>
          <w:rFonts w:hint="cs"/>
          <w:rtl/>
          <w:lang w:bidi="fa-IR"/>
        </w:rPr>
        <w:t>«نذر برای بنی‌آدم چیزی را که برایش مقدر کرده‌ام، تغییر نمی‌دهد</w:t>
      </w:r>
      <w:r w:rsidRPr="003B010A">
        <w:rPr>
          <w:rFonts w:ascii="IRLotus" w:hAnsi="IRLotus" w:cs="IRLotus"/>
          <w:vertAlign w:val="superscript"/>
          <w:rtl/>
          <w:lang w:bidi="fa-IR"/>
        </w:rPr>
        <w:t>(</w:t>
      </w:r>
      <w:r w:rsidRPr="003B010A">
        <w:rPr>
          <w:rStyle w:val="FootnoteReference"/>
          <w:rFonts w:ascii="IRLotus" w:eastAsia="SimSun" w:hAnsi="IRLotus" w:cs="IRLotus"/>
          <w:rtl/>
          <w:lang w:bidi="fa-IR"/>
        </w:rPr>
        <w:footnoteReference w:id="286"/>
      </w:r>
      <w:r w:rsidRPr="003B010A">
        <w:rPr>
          <w:rFonts w:ascii="IRLotus" w:hAnsi="IRLotus" w:cs="IRLotus"/>
          <w:vertAlign w:val="superscript"/>
          <w:rtl/>
          <w:lang w:bidi="fa-IR"/>
        </w:rPr>
        <w:t>)</w:t>
      </w:r>
      <w:r>
        <w:rPr>
          <w:rFonts w:hint="cs"/>
          <w:rtl/>
          <w:lang w:bidi="fa-IR"/>
        </w:rPr>
        <w:t>، بلکه آنچه را که برایش مقدر کرده‌ام برای وی می‌رساند، و برایش مقدر کرده‌ام که به سبب این نذر آن را از بخیلی خارج سازم»</w:t>
      </w:r>
      <w:r w:rsidRPr="003B010A">
        <w:rPr>
          <w:rFonts w:ascii="IRLotus" w:hAnsi="IRLotus" w:cs="IRLotus"/>
          <w:vertAlign w:val="superscript"/>
          <w:rtl/>
          <w:lang w:bidi="fa-IR"/>
        </w:rPr>
        <w:t>(</w:t>
      </w:r>
      <w:r w:rsidRPr="003B010A">
        <w:rPr>
          <w:rStyle w:val="FootnoteReference"/>
          <w:rFonts w:ascii="IRLotus" w:eastAsia="SimSun" w:hAnsi="IRLotus" w:cs="IRLotus"/>
          <w:rtl/>
          <w:lang w:bidi="fa-IR"/>
        </w:rPr>
        <w:footnoteReference w:id="287"/>
      </w:r>
      <w:r w:rsidRPr="003B010A">
        <w:rPr>
          <w:rFonts w:ascii="IRLotus" w:hAnsi="IRLotus" w:cs="IRLotus"/>
          <w:vertAlign w:val="superscript"/>
          <w:rtl/>
          <w:lang w:bidi="fa-IR"/>
        </w:rPr>
        <w:t>)</w:t>
      </w:r>
      <w:r>
        <w:rPr>
          <w:rFonts w:hint="cs"/>
          <w:rtl/>
          <w:lang w:bidi="fa-IR"/>
        </w:rPr>
        <w:t>.</w:t>
      </w:r>
    </w:p>
    <w:p w:rsidR="007A5480" w:rsidRDefault="007A5480" w:rsidP="007A5480">
      <w:pPr>
        <w:pStyle w:val="2-0"/>
        <w:rPr>
          <w:rtl/>
        </w:rPr>
      </w:pPr>
      <w:r w:rsidRPr="009A49E2">
        <w:rPr>
          <w:rFonts w:hint="cs"/>
          <w:rtl/>
          <w:lang w:bidi="ar-SA"/>
        </w:rPr>
        <w:t>4</w:t>
      </w:r>
      <w:r w:rsidRPr="007A5480">
        <w:rPr>
          <w:rFonts w:hint="cs"/>
          <w:rtl/>
        </w:rPr>
        <w:t xml:space="preserve">- باب: </w:t>
      </w:r>
      <w:r w:rsidR="007A04B1">
        <w:rPr>
          <w:rtl/>
        </w:rPr>
        <w:t>المَعْصُومُ مَنْ عَصَمَ الله</w:t>
      </w:r>
    </w:p>
    <w:p w:rsidR="007A5480" w:rsidRDefault="007A5480" w:rsidP="00C13ABF">
      <w:pPr>
        <w:pStyle w:val="4-"/>
        <w:rPr>
          <w:rtl/>
          <w:lang w:bidi="fa-IR"/>
        </w:rPr>
      </w:pPr>
      <w:bookmarkStart w:id="264" w:name="_Toc434313018"/>
      <w:r>
        <w:rPr>
          <w:rFonts w:hint="cs"/>
          <w:rtl/>
          <w:lang w:bidi="fa-IR"/>
        </w:rPr>
        <w:t>باب [4]: معصوم کسی است که خدا او را حفظ کرده است</w:t>
      </w:r>
      <w:bookmarkEnd w:id="264"/>
    </w:p>
    <w:p w:rsidR="007A5480" w:rsidRDefault="007A5480" w:rsidP="00AB6425">
      <w:pPr>
        <w:pStyle w:val="5-"/>
        <w:rPr>
          <w:rtl/>
          <w:lang w:bidi="fa-IR"/>
        </w:rPr>
      </w:pPr>
      <w:r>
        <w:rPr>
          <w:rFonts w:hint="cs"/>
          <w:rtl/>
          <w:lang w:bidi="fa-IR"/>
        </w:rPr>
        <w:t>2140</w:t>
      </w:r>
      <w:r w:rsidRPr="00C13ABF">
        <w:rPr>
          <w:rFonts w:hint="cs"/>
          <w:rtl/>
        </w:rPr>
        <w:t xml:space="preserve">- </w:t>
      </w:r>
      <w:r w:rsidR="00C13ABF" w:rsidRPr="00C13ABF">
        <w:rPr>
          <w:rtl/>
        </w:rPr>
        <w:t xml:space="preserve">عَنْ أَبِي سَعِيدٍ الخُدْرِيِّ </w:t>
      </w:r>
      <w:r w:rsidR="00C13ABF" w:rsidRPr="006A1EAE">
        <w:rPr>
          <w:rtl/>
        </w:rPr>
        <w:t>رَضِيَ اللَّهُ عَنْهُ</w:t>
      </w:r>
      <w:r w:rsidR="00C13ABF" w:rsidRPr="00C13ABF">
        <w:rPr>
          <w:rtl/>
        </w:rPr>
        <w:t xml:space="preserve">، عَنِ النَّبِيِّ صَلَّى اللهُ عَلَيْهِ وَسَلَّمَ قَالَ: </w:t>
      </w:r>
      <w:r w:rsidR="00AB6425">
        <w:rPr>
          <w:rFonts w:hint="cs"/>
          <w:rtl/>
        </w:rPr>
        <w:t>«</w:t>
      </w:r>
      <w:r w:rsidR="00C13ABF" w:rsidRPr="00C13ABF">
        <w:rPr>
          <w:rtl/>
        </w:rPr>
        <w:t>مَا اسْتُخْلِفَ خَلِيفَةٌ إِلَّا لَهُ بِطَانَتَانِ: بِطَانَةٌ تَأْمُرُهُ بِالخَيْرِ وَتَحُضُّهُ عَلَيْهِ، وَبِطَانَةٌ تَأْمُرُهُ بِالشَّرِّ وَتَحُضُّهُ عَلَيْهِ، وَالمَعْصُومُ مَنْ عَصَمَ اللَّهُ</w:t>
      </w:r>
      <w:r w:rsidR="00AB6425">
        <w:rPr>
          <w:rFonts w:hint="cs"/>
          <w:rtl/>
        </w:rPr>
        <w:t>»</w:t>
      </w:r>
      <w:r w:rsidRPr="00C13ABF">
        <w:rPr>
          <w:rFonts w:hint="cs"/>
          <w:rtl/>
        </w:rPr>
        <w:t xml:space="preserve"> [رواه البخاری: </w:t>
      </w:r>
      <w:r w:rsidR="0063697A" w:rsidRPr="00C13ABF">
        <w:rPr>
          <w:rFonts w:hint="cs"/>
          <w:rtl/>
        </w:rPr>
        <w:t>6611].</w:t>
      </w:r>
    </w:p>
    <w:p w:rsidR="0063697A" w:rsidRDefault="0063697A" w:rsidP="007A5480">
      <w:pPr>
        <w:pStyle w:val="0-"/>
        <w:rPr>
          <w:rtl/>
          <w:lang w:bidi="fa-IR"/>
        </w:rPr>
      </w:pPr>
      <w:r>
        <w:rPr>
          <w:rFonts w:hint="cs"/>
          <w:rtl/>
          <w:lang w:bidi="fa-IR"/>
        </w:rPr>
        <w:t>2140- از ابو سعید خدری</w:t>
      </w:r>
      <w:r>
        <w:rPr>
          <w:rFonts w:cs="CTraditional Arabic" w:hint="cs"/>
          <w:rtl/>
          <w:lang w:bidi="fa-IR"/>
        </w:rPr>
        <w:t>س</w:t>
      </w:r>
      <w:r>
        <w:rPr>
          <w:rFonts w:hint="cs"/>
          <w:rtl/>
          <w:lang w:bidi="fa-IR"/>
        </w:rPr>
        <w:t xml:space="preserve"> </w:t>
      </w:r>
      <w:r w:rsidR="00E96631">
        <w:rPr>
          <w:rFonts w:hint="cs"/>
          <w:rtl/>
          <w:lang w:bidi="fa-IR"/>
        </w:rPr>
        <w:t xml:space="preserve">از پیامبر خدا </w:t>
      </w:r>
      <w:r w:rsidR="00E96631">
        <w:rPr>
          <w:rFonts w:cs="CTraditional Arabic" w:hint="cs"/>
          <w:rtl/>
          <w:lang w:bidi="fa-IR"/>
        </w:rPr>
        <w:t>ج</w:t>
      </w:r>
      <w:r w:rsidR="00E96631">
        <w:rPr>
          <w:rFonts w:hint="cs"/>
          <w:rtl/>
          <w:lang w:bidi="fa-IR"/>
        </w:rPr>
        <w:t xml:space="preserve"> روایت است که فرمودند: «هیچ خلیفۀ به خلافت نمی‌رسد، مگر آنکه برایش دو مشاور است، مشاوری که او را به کار نیک امر و تشجیع می‌کند، و مشاوری که او را به کار بد امر و تجیع می‌نماید، و معصوم کسی است که خدا او را از گناه کردن حفظ کرده است»</w:t>
      </w:r>
      <w:r w:rsidR="00E96631" w:rsidRPr="00E96631">
        <w:rPr>
          <w:rFonts w:ascii="IRLotus" w:hAnsi="IRLotus" w:cs="IRLotus"/>
          <w:vertAlign w:val="superscript"/>
          <w:rtl/>
          <w:lang w:bidi="fa-IR"/>
        </w:rPr>
        <w:t>(</w:t>
      </w:r>
      <w:r w:rsidR="00E96631" w:rsidRPr="00E96631">
        <w:rPr>
          <w:rStyle w:val="FootnoteReference"/>
          <w:rFonts w:ascii="IRLotus" w:eastAsia="SimSun" w:hAnsi="IRLotus" w:cs="IRLotus"/>
          <w:rtl/>
          <w:lang w:bidi="fa-IR"/>
        </w:rPr>
        <w:footnoteReference w:id="288"/>
      </w:r>
      <w:r w:rsidR="00E96631" w:rsidRPr="00E96631">
        <w:rPr>
          <w:rFonts w:ascii="IRLotus" w:hAnsi="IRLotus" w:cs="IRLotus"/>
          <w:vertAlign w:val="superscript"/>
          <w:rtl/>
          <w:lang w:bidi="fa-IR"/>
        </w:rPr>
        <w:t>)</w:t>
      </w:r>
      <w:r w:rsidR="00E96631">
        <w:rPr>
          <w:rFonts w:hint="cs"/>
          <w:rtl/>
          <w:lang w:bidi="fa-IR"/>
        </w:rPr>
        <w:t>.</w:t>
      </w:r>
    </w:p>
    <w:p w:rsidR="00D2062B" w:rsidRDefault="00D2062B" w:rsidP="00D2062B">
      <w:pPr>
        <w:pStyle w:val="2-0"/>
        <w:rPr>
          <w:rtl/>
        </w:rPr>
      </w:pPr>
      <w:r w:rsidRPr="009A49E2">
        <w:rPr>
          <w:rFonts w:hint="cs"/>
          <w:rtl/>
          <w:lang w:bidi="ar-SA"/>
        </w:rPr>
        <w:t>5</w:t>
      </w:r>
      <w:r w:rsidRPr="00D2062B">
        <w:rPr>
          <w:rFonts w:hint="cs"/>
          <w:rtl/>
        </w:rPr>
        <w:t>- باب:</w:t>
      </w:r>
      <w:r w:rsidRPr="00D2062B">
        <w:rPr>
          <w:rtl/>
        </w:rPr>
        <w:t xml:space="preserve"> يَحُولُ بَيْنَ المَرْءِ وَقَلْبِهِ</w:t>
      </w:r>
    </w:p>
    <w:p w:rsidR="00D2062B" w:rsidRDefault="00D2062B" w:rsidP="0049201A">
      <w:pPr>
        <w:pStyle w:val="4-"/>
        <w:rPr>
          <w:rtl/>
          <w:lang w:bidi="fa-IR"/>
        </w:rPr>
      </w:pPr>
      <w:bookmarkStart w:id="265" w:name="_Toc434313019"/>
      <w:r>
        <w:rPr>
          <w:rFonts w:hint="cs"/>
          <w:rtl/>
          <w:lang w:bidi="fa-IR"/>
        </w:rPr>
        <w:t>باب [5]: در بین شخص و قلبش مانع قرار می‌دهد</w:t>
      </w:r>
      <w:bookmarkEnd w:id="265"/>
    </w:p>
    <w:p w:rsidR="00D2062B" w:rsidRDefault="00D2062B" w:rsidP="0049201A">
      <w:pPr>
        <w:pStyle w:val="5-"/>
        <w:rPr>
          <w:rtl/>
          <w:lang w:bidi="fa-IR"/>
        </w:rPr>
      </w:pPr>
      <w:r>
        <w:rPr>
          <w:rFonts w:hint="cs"/>
          <w:rtl/>
          <w:lang w:bidi="fa-IR"/>
        </w:rPr>
        <w:t>2</w:t>
      </w:r>
      <w:r w:rsidRPr="0049201A">
        <w:rPr>
          <w:rFonts w:hint="cs"/>
          <w:rtl/>
        </w:rPr>
        <w:t xml:space="preserve">141- </w:t>
      </w:r>
      <w:r w:rsidR="0049201A" w:rsidRPr="0049201A">
        <w:rPr>
          <w:rtl/>
        </w:rPr>
        <w:t>عَنْ عَبْدِ اللَّهِ</w:t>
      </w:r>
      <w:r w:rsidR="0049201A">
        <w:rPr>
          <w:rFonts w:hint="cs"/>
          <w:rtl/>
        </w:rPr>
        <w:t xml:space="preserve"> بْنِ عُمَرَ </w:t>
      </w:r>
      <w:r w:rsidR="0049201A" w:rsidRPr="006A1EAE">
        <w:rPr>
          <w:rtl/>
        </w:rPr>
        <w:t>رَضِيَ اللَّهُ عَنْهُ</w:t>
      </w:r>
      <w:r w:rsidR="0049201A">
        <w:rPr>
          <w:rFonts w:hint="cs"/>
          <w:rtl/>
        </w:rPr>
        <w:t>مَا</w:t>
      </w:r>
      <w:r w:rsidR="0049201A" w:rsidRPr="0049201A">
        <w:rPr>
          <w:rtl/>
        </w:rPr>
        <w:t>، قَالَ: كَثِيرًا مِمَّا كَانَ النَّبِيُّ صَلَّى اللهُ عَلَيْهِ وَسَلَّمَ يَحْلِفُ: «لاَ وَمُقَلِّبِ القُلُوبِ»</w:t>
      </w:r>
      <w:r w:rsidRPr="0049201A">
        <w:rPr>
          <w:rFonts w:hint="cs"/>
          <w:rtl/>
        </w:rPr>
        <w:t xml:space="preserve"> [رواه البخاری: 6617].</w:t>
      </w:r>
    </w:p>
    <w:p w:rsidR="00D2062B" w:rsidRDefault="00D2062B" w:rsidP="00D2062B">
      <w:pPr>
        <w:pStyle w:val="0-"/>
        <w:rPr>
          <w:rtl/>
          <w:lang w:bidi="fa-IR"/>
        </w:rPr>
      </w:pPr>
      <w:r>
        <w:rPr>
          <w:rFonts w:hint="cs"/>
          <w:rtl/>
          <w:lang w:bidi="fa-IR"/>
        </w:rPr>
        <w:t>2141- از عبدالله بن عمر</w:t>
      </w:r>
      <w:r>
        <w:rPr>
          <w:rFonts w:cs="CTraditional Arabic" w:hint="cs"/>
          <w:rtl/>
          <w:lang w:bidi="fa-IR"/>
        </w:rPr>
        <w:t>ب</w:t>
      </w:r>
      <w:r>
        <w:rPr>
          <w:rFonts w:hint="cs"/>
          <w:rtl/>
          <w:lang w:bidi="fa-IR"/>
        </w:rPr>
        <w:t xml:space="preserve"> روایت است که گفت: بسیاری اوقات سوگند پیامبر خدا </w:t>
      </w:r>
      <w:r>
        <w:rPr>
          <w:rFonts w:cs="CTraditional Arabic" w:hint="cs"/>
          <w:rtl/>
          <w:lang w:bidi="fa-IR"/>
        </w:rPr>
        <w:t>ج</w:t>
      </w:r>
      <w:r>
        <w:rPr>
          <w:rFonts w:hint="cs"/>
          <w:rtl/>
          <w:lang w:bidi="fa-IR"/>
        </w:rPr>
        <w:t xml:space="preserve"> این بود که: </w:t>
      </w:r>
      <w:r w:rsidRPr="00A14C31">
        <w:rPr>
          <w:rStyle w:val="5-Char"/>
          <w:rFonts w:hint="cs"/>
          <w:rtl/>
        </w:rPr>
        <w:t>«</w:t>
      </w:r>
      <w:r w:rsidR="00A14C31" w:rsidRPr="00A14C31">
        <w:rPr>
          <w:rStyle w:val="5-Char"/>
          <w:rtl/>
        </w:rPr>
        <w:t>لاَ وَمُقَلِّبِ القُلُوبِ</w:t>
      </w:r>
      <w:r w:rsidRPr="00A14C31">
        <w:rPr>
          <w:rStyle w:val="5-Char"/>
          <w:rFonts w:hint="cs"/>
          <w:rtl/>
        </w:rPr>
        <w:t>»</w:t>
      </w:r>
      <w:r w:rsidR="00A14C31" w:rsidRPr="00A14C31">
        <w:rPr>
          <w:rFonts w:ascii="IRLotus" w:hAnsi="IRLotus" w:cs="IRLotus"/>
          <w:vertAlign w:val="superscript"/>
          <w:rtl/>
          <w:lang w:bidi="fa-IR"/>
        </w:rPr>
        <w:t>(</w:t>
      </w:r>
      <w:r w:rsidR="00A14C31" w:rsidRPr="00A14C31">
        <w:rPr>
          <w:rStyle w:val="FootnoteReference"/>
          <w:rFonts w:ascii="IRLotus" w:eastAsia="SimSun" w:hAnsi="IRLotus" w:cs="IRLotus"/>
          <w:rtl/>
          <w:lang w:bidi="fa-IR"/>
        </w:rPr>
        <w:footnoteReference w:id="289"/>
      </w:r>
      <w:r w:rsidR="00A14C31" w:rsidRPr="00A14C31">
        <w:rPr>
          <w:rFonts w:ascii="IRLotus" w:hAnsi="IRLotus" w:cs="IRLotus"/>
          <w:vertAlign w:val="superscript"/>
          <w:rtl/>
          <w:lang w:bidi="fa-IR"/>
        </w:rPr>
        <w:t>)</w:t>
      </w:r>
      <w:r w:rsidR="00A14C31">
        <w:rPr>
          <w:rFonts w:hint="cs"/>
          <w:rtl/>
          <w:lang w:bidi="fa-IR"/>
        </w:rPr>
        <w:t>.</w:t>
      </w:r>
    </w:p>
    <w:p w:rsidR="00E45BFA" w:rsidRDefault="00E45BFA" w:rsidP="00D2062B">
      <w:pPr>
        <w:pStyle w:val="0-"/>
        <w:rPr>
          <w:rtl/>
          <w:lang w:bidi="fa-IR"/>
        </w:rPr>
        <w:sectPr w:rsidR="00E45BFA" w:rsidSect="00665199">
          <w:headerReference w:type="default" r:id="rId33"/>
          <w:footnotePr>
            <w:numRestart w:val="eachPage"/>
          </w:footnotePr>
          <w:pgSz w:w="9356" w:h="13608" w:code="9"/>
          <w:pgMar w:top="567" w:right="1134" w:bottom="851" w:left="1134" w:header="454" w:footer="0" w:gutter="0"/>
          <w:cols w:space="708"/>
          <w:titlePg/>
          <w:bidi/>
          <w:rtlGutter/>
          <w:docGrid w:linePitch="360"/>
        </w:sectPr>
      </w:pPr>
    </w:p>
    <w:p w:rsidR="00E45BFA" w:rsidRDefault="00E45BFA" w:rsidP="00CE1B62">
      <w:pPr>
        <w:pStyle w:val="1-"/>
        <w:rPr>
          <w:rtl/>
        </w:rPr>
      </w:pPr>
      <w:r w:rsidRPr="009A49E2">
        <w:rPr>
          <w:rFonts w:hint="cs"/>
          <w:rtl/>
        </w:rPr>
        <w:t>76</w:t>
      </w:r>
      <w:r>
        <w:rPr>
          <w:rFonts w:hint="cs"/>
          <w:rtl/>
          <w:lang w:bidi="fa-IR"/>
        </w:rPr>
        <w:t>-</w:t>
      </w:r>
      <w:r>
        <w:rPr>
          <w:rFonts w:hint="cs"/>
          <w:rtl/>
        </w:rPr>
        <w:t xml:space="preserve"> كتابُ الأَيمَانِ و النُّذُورِ</w:t>
      </w:r>
    </w:p>
    <w:p w:rsidR="00E45BFA" w:rsidRDefault="00E45BFA" w:rsidP="00CE1B62">
      <w:pPr>
        <w:pStyle w:val="2-"/>
        <w:rPr>
          <w:rtl/>
          <w:lang w:bidi="fa-IR"/>
        </w:rPr>
      </w:pPr>
      <w:bookmarkStart w:id="266" w:name="_Toc434313020"/>
      <w:r>
        <w:rPr>
          <w:rFonts w:hint="cs"/>
          <w:rtl/>
          <w:lang w:bidi="fa-IR"/>
        </w:rPr>
        <w:t>کتاب [76]- سوگندها و نذرها</w:t>
      </w:r>
      <w:bookmarkEnd w:id="266"/>
    </w:p>
    <w:p w:rsidR="00C67CAC" w:rsidRDefault="00C67CAC" w:rsidP="009F580A">
      <w:pPr>
        <w:pStyle w:val="2-0"/>
        <w:numPr>
          <w:ilvl w:val="0"/>
          <w:numId w:val="16"/>
        </w:numPr>
        <w:rPr>
          <w:rFonts w:ascii="Traditional Arabic" w:hAnsi="Traditional Arabic" w:cs="Traditional Arabic"/>
          <w:b/>
          <w:bCs w:val="0"/>
          <w:rtl/>
        </w:rPr>
      </w:pPr>
      <w:r>
        <w:rPr>
          <w:rFonts w:hint="cs"/>
          <w:rtl/>
        </w:rPr>
        <w:t>باب: قوله تعالى:</w:t>
      </w:r>
      <w:r w:rsidR="009F580A">
        <w:rPr>
          <w:rFonts w:hint="cs"/>
          <w:rtl/>
        </w:rPr>
        <w:t xml:space="preserve"> </w:t>
      </w:r>
      <w:r w:rsidR="009F580A" w:rsidRPr="009F580A">
        <w:rPr>
          <w:rFonts w:cs="Traditional Arabic"/>
          <w:bCs w:val="0"/>
          <w:color w:val="000000"/>
          <w:sz w:val="34"/>
          <w:szCs w:val="30"/>
          <w:shd w:val="clear" w:color="auto" w:fill="FFFFFF"/>
          <w:rtl/>
        </w:rPr>
        <w:t>﴿</w:t>
      </w:r>
      <w:r w:rsidR="009F580A" w:rsidRPr="009F580A">
        <w:rPr>
          <w:rStyle w:val="9-Char1"/>
          <w:b/>
          <w:bCs w:val="0"/>
          <w:sz w:val="30"/>
          <w:szCs w:val="30"/>
          <w:rtl/>
        </w:rPr>
        <w:t xml:space="preserve">لَّا يُؤَاخِذُكُمُ </w:t>
      </w:r>
      <w:r w:rsidR="009F580A" w:rsidRPr="009F580A">
        <w:rPr>
          <w:rStyle w:val="9-Char1"/>
          <w:rFonts w:hint="cs"/>
          <w:b/>
          <w:bCs w:val="0"/>
          <w:sz w:val="30"/>
          <w:szCs w:val="30"/>
          <w:rtl/>
        </w:rPr>
        <w:t>ٱللَّهُ</w:t>
      </w:r>
      <w:r w:rsidR="009F580A" w:rsidRPr="009F580A">
        <w:rPr>
          <w:rStyle w:val="9-Char1"/>
          <w:b/>
          <w:bCs w:val="0"/>
          <w:sz w:val="30"/>
          <w:szCs w:val="30"/>
          <w:rtl/>
        </w:rPr>
        <w:t xml:space="preserve"> بِ</w:t>
      </w:r>
      <w:r w:rsidR="009F580A" w:rsidRPr="009F580A">
        <w:rPr>
          <w:rStyle w:val="9-Char1"/>
          <w:rFonts w:hint="cs"/>
          <w:b/>
          <w:bCs w:val="0"/>
          <w:sz w:val="30"/>
          <w:szCs w:val="30"/>
          <w:rtl/>
        </w:rPr>
        <w:t>ٱللَّغۡوِ</w:t>
      </w:r>
      <w:r w:rsidR="009F580A" w:rsidRPr="009F580A">
        <w:rPr>
          <w:rStyle w:val="9-Char1"/>
          <w:b/>
          <w:bCs w:val="0"/>
          <w:sz w:val="30"/>
          <w:szCs w:val="30"/>
          <w:rtl/>
        </w:rPr>
        <w:t xml:space="preserve"> فِيٓ أَيۡمَٰنِكُمۡ</w:t>
      </w:r>
      <w:r w:rsidR="009F580A" w:rsidRPr="009F580A">
        <w:rPr>
          <w:rFonts w:cs="Traditional Arabic"/>
          <w:bCs w:val="0"/>
          <w:color w:val="000000"/>
          <w:sz w:val="34"/>
          <w:szCs w:val="30"/>
          <w:shd w:val="clear" w:color="auto" w:fill="FFFFFF"/>
          <w:rtl/>
        </w:rPr>
        <w:t>﴾</w:t>
      </w:r>
    </w:p>
    <w:p w:rsidR="00DD2105" w:rsidRDefault="0088519D" w:rsidP="00CE1B62">
      <w:pPr>
        <w:pStyle w:val="4-"/>
        <w:rPr>
          <w:rtl/>
          <w:lang w:bidi="fa-IR"/>
        </w:rPr>
      </w:pPr>
      <w:bookmarkStart w:id="267" w:name="_Toc434313021"/>
      <w:r>
        <w:rPr>
          <w:rFonts w:hint="cs"/>
          <w:rtl/>
          <w:lang w:bidi="fa-IR"/>
        </w:rPr>
        <w:t xml:space="preserve">باب [1]: قوله تعالی: </w:t>
      </w:r>
      <w:r>
        <w:rPr>
          <w:rFonts w:ascii="Traditional Arabic" w:hAnsi="Traditional Arabic" w:cs="Traditional Arabic"/>
          <w:rtl/>
          <w:lang w:bidi="fa-IR"/>
        </w:rPr>
        <w:t>﴿</w:t>
      </w:r>
      <w:r w:rsidR="00DD2105">
        <w:rPr>
          <w:rFonts w:hint="cs"/>
          <w:rtl/>
          <w:lang w:bidi="fa-IR"/>
        </w:rPr>
        <w:t>خداوند شما از سوگندهای لغو شما مؤاخذه نمی‌کند</w:t>
      </w:r>
      <w:r>
        <w:rPr>
          <w:rFonts w:ascii="Traditional Arabic" w:hAnsi="Traditional Arabic" w:cs="Traditional Arabic"/>
          <w:rtl/>
          <w:lang w:bidi="fa-IR"/>
        </w:rPr>
        <w:t>﴾</w:t>
      </w:r>
      <w:bookmarkEnd w:id="267"/>
    </w:p>
    <w:p w:rsidR="00DD2105" w:rsidRDefault="00DD2105" w:rsidP="003436ED">
      <w:pPr>
        <w:pStyle w:val="5-"/>
        <w:rPr>
          <w:rtl/>
          <w:lang w:bidi="fa-IR"/>
        </w:rPr>
      </w:pPr>
      <w:r>
        <w:rPr>
          <w:rFonts w:hint="cs"/>
          <w:rtl/>
          <w:lang w:bidi="fa-IR"/>
        </w:rPr>
        <w:t>2142</w:t>
      </w:r>
      <w:r w:rsidRPr="009F664E">
        <w:rPr>
          <w:rFonts w:hint="cs"/>
          <w:rtl/>
        </w:rPr>
        <w:t>-</w:t>
      </w:r>
      <w:r w:rsidR="00034455">
        <w:rPr>
          <w:rFonts w:hint="cs"/>
          <w:rtl/>
        </w:rPr>
        <w:t xml:space="preserve"> عَنْ</w:t>
      </w:r>
      <w:r w:rsidRPr="009F664E">
        <w:rPr>
          <w:rFonts w:hint="cs"/>
          <w:rtl/>
        </w:rPr>
        <w:t xml:space="preserve"> </w:t>
      </w:r>
      <w:r w:rsidR="009F664E" w:rsidRPr="009F664E">
        <w:rPr>
          <w:rtl/>
        </w:rPr>
        <w:t>عَبْدُ الرّ</w:t>
      </w:r>
      <w:r w:rsidR="00034455">
        <w:rPr>
          <w:rtl/>
        </w:rPr>
        <w:t>َحْمَنِ بْنُ سَمُرَةَ</w:t>
      </w:r>
      <w:r w:rsidR="003436ED">
        <w:rPr>
          <w:rFonts w:hint="cs"/>
          <w:rtl/>
        </w:rPr>
        <w:t xml:space="preserve"> </w:t>
      </w:r>
      <w:r w:rsidR="003436ED" w:rsidRPr="006279A3">
        <w:rPr>
          <w:rtl/>
        </w:rPr>
        <w:t>رَضِيَ اللَّهُ عَنْهُ</w:t>
      </w:r>
      <w:r w:rsidR="00034455">
        <w:rPr>
          <w:rtl/>
        </w:rPr>
        <w:t xml:space="preserve"> قالَ: ق</w:t>
      </w:r>
      <w:r w:rsidR="009F664E" w:rsidRPr="009F664E">
        <w:rPr>
          <w:rtl/>
        </w:rPr>
        <w:t>الَ</w:t>
      </w:r>
      <w:r w:rsidR="00034455">
        <w:rPr>
          <w:rFonts w:hint="cs"/>
          <w:rtl/>
        </w:rPr>
        <w:t xml:space="preserve"> ليَ</w:t>
      </w:r>
      <w:r w:rsidR="009F664E" w:rsidRPr="009F664E">
        <w:rPr>
          <w:rtl/>
        </w:rPr>
        <w:t xml:space="preserve"> النَّبِيُّ صَلَّى اللهُ عَلَيْهِ وَسَلَّمَ: «يَا عَبْدَ الرَّحْمَنِ بْنَ سَمُرَةَ، لاَ تَسْأَلِ الإِمَارَةَ، فَإِنَّكَ إِنْ أُوتِيتَهَا عَنْ مَسْأَلَةٍ وُكِلْتَ إِلَيْهَا، وَإِنْ أُوتِيتَهَا مِنْ غَيْرِ مَسْأَلَةٍ أُعِنْتَ </w:t>
      </w:r>
      <w:r w:rsidR="009F664E">
        <w:rPr>
          <w:rtl/>
        </w:rPr>
        <w:t>عَلَيْهَا</w:t>
      </w:r>
      <w:r w:rsidR="009F664E" w:rsidRPr="009F664E">
        <w:rPr>
          <w:rtl/>
        </w:rPr>
        <w:t xml:space="preserve"> وَإِذَا حَلَفْتَ عَلَى يَمِينٍ، فَرَأَيْتَ غَيْرَهَا خَيْرًا مِنْهَا، فَكَفِّرْ عَنْ يَمِينِكَ وَأْتِ الَّذِي هُوَ خَيْرٌ»</w:t>
      </w:r>
      <w:r w:rsidRPr="009F664E">
        <w:rPr>
          <w:rFonts w:hint="cs"/>
          <w:rtl/>
        </w:rPr>
        <w:t xml:space="preserve"> [رواه البخاری: 6622].</w:t>
      </w:r>
    </w:p>
    <w:p w:rsidR="00DD2105" w:rsidRDefault="00DD2105" w:rsidP="009F664E">
      <w:pPr>
        <w:pStyle w:val="0-"/>
        <w:rPr>
          <w:rtl/>
          <w:lang w:bidi="fa-IR"/>
        </w:rPr>
      </w:pPr>
      <w:r>
        <w:rPr>
          <w:rFonts w:hint="cs"/>
          <w:rtl/>
          <w:lang w:bidi="fa-IR"/>
        </w:rPr>
        <w:t>2142- از عبدالرحمن بن سمره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برایم گفتند:</w:t>
      </w:r>
    </w:p>
    <w:p w:rsidR="00CA1454" w:rsidRDefault="00CA1454" w:rsidP="009F664E">
      <w:pPr>
        <w:pStyle w:val="0-"/>
        <w:rPr>
          <w:rtl/>
          <w:lang w:bidi="fa-IR"/>
        </w:rPr>
      </w:pPr>
      <w:r>
        <w:rPr>
          <w:rFonts w:hint="cs"/>
          <w:rtl/>
          <w:lang w:bidi="fa-IR"/>
        </w:rPr>
        <w:t>«ای عبدالرحمن بن سمره! طلب امارت مکن، زیرا اگر از راه طلب کردن، به امارت رسیدی، تو می‌دانی و کارت، و اگر طلب امارت را نکردی و به امارت رسیدی، خداوند با تو کمک می‌کند».</w:t>
      </w:r>
    </w:p>
    <w:p w:rsidR="00CA1454" w:rsidRDefault="00CA1454" w:rsidP="009F664E">
      <w:pPr>
        <w:pStyle w:val="0-"/>
        <w:rPr>
          <w:rtl/>
          <w:lang w:bidi="fa-IR"/>
        </w:rPr>
      </w:pPr>
      <w:r>
        <w:rPr>
          <w:rFonts w:hint="cs"/>
          <w:rtl/>
          <w:lang w:bidi="fa-IR"/>
        </w:rPr>
        <w:t>«اگر در</w:t>
      </w:r>
      <w:r w:rsidR="00901943">
        <w:rPr>
          <w:rFonts w:hint="cs"/>
          <w:rtl/>
          <w:lang w:bidi="fa-IR"/>
        </w:rPr>
        <w:t xml:space="preserve"> </w:t>
      </w:r>
      <w:r>
        <w:rPr>
          <w:rFonts w:hint="cs"/>
          <w:rtl/>
          <w:lang w:bidi="fa-IR"/>
        </w:rPr>
        <w:t>کاری سوگند خوردی، و دیدی که کار</w:t>
      </w:r>
      <w:r w:rsidR="00901943">
        <w:rPr>
          <w:rFonts w:hint="cs"/>
          <w:rtl/>
          <w:lang w:bidi="fa-IR"/>
        </w:rPr>
        <w:t xml:space="preserve"> </w:t>
      </w:r>
      <w:r>
        <w:rPr>
          <w:rFonts w:hint="cs"/>
          <w:rtl/>
          <w:lang w:bidi="fa-IR"/>
        </w:rPr>
        <w:t>دیگری بهتر از آن است، از سوگند خود کفاره بده، و آن کار بهتر را انجام بده»</w:t>
      </w:r>
      <w:r w:rsidRPr="00CA1454">
        <w:rPr>
          <w:rFonts w:ascii="IRLotus" w:hAnsi="IRLotus" w:cs="IRLotus"/>
          <w:vertAlign w:val="superscript"/>
          <w:rtl/>
          <w:lang w:bidi="fa-IR"/>
        </w:rPr>
        <w:t>(</w:t>
      </w:r>
      <w:r w:rsidRPr="00CA1454">
        <w:rPr>
          <w:rStyle w:val="FootnoteReference"/>
          <w:rFonts w:ascii="IRLotus" w:eastAsia="SimSun" w:hAnsi="IRLotus" w:cs="IRLotus"/>
          <w:rtl/>
          <w:lang w:bidi="fa-IR"/>
        </w:rPr>
        <w:footnoteReference w:id="290"/>
      </w:r>
      <w:r w:rsidRPr="00CA1454">
        <w:rPr>
          <w:rFonts w:ascii="IRLotus" w:hAnsi="IRLotus" w:cs="IRLotus"/>
          <w:vertAlign w:val="superscript"/>
          <w:rtl/>
          <w:lang w:bidi="fa-IR"/>
        </w:rPr>
        <w:t>)</w:t>
      </w:r>
      <w:r>
        <w:rPr>
          <w:rFonts w:hint="cs"/>
          <w:rtl/>
          <w:lang w:bidi="fa-IR"/>
        </w:rPr>
        <w:t>.</w:t>
      </w:r>
    </w:p>
    <w:p w:rsidR="00D939C3" w:rsidRDefault="00D939C3" w:rsidP="00A06033">
      <w:pPr>
        <w:pStyle w:val="5-"/>
        <w:rPr>
          <w:rtl/>
          <w:lang w:bidi="fa-IR"/>
        </w:rPr>
      </w:pPr>
      <w:r>
        <w:rPr>
          <w:rFonts w:hint="cs"/>
          <w:rtl/>
          <w:lang w:bidi="fa-IR"/>
        </w:rPr>
        <w:t>2143</w:t>
      </w:r>
      <w:r w:rsidRPr="005E0E68">
        <w:rPr>
          <w:rFonts w:hint="cs"/>
          <w:rtl/>
        </w:rPr>
        <w:t xml:space="preserve">- </w:t>
      </w:r>
      <w:r w:rsidR="006279A3" w:rsidRPr="006279A3">
        <w:rPr>
          <w:rtl/>
        </w:rPr>
        <w:t>عَنْ أَبِي هُرَيْرَةَ رَضِيَ اللَّهُ عَنْهُ</w:t>
      </w:r>
      <w:r w:rsidR="006279A3" w:rsidRPr="006279A3">
        <w:rPr>
          <w:rFonts w:hint="cs"/>
          <w:rtl/>
        </w:rPr>
        <w:t>،</w:t>
      </w:r>
      <w:r w:rsidR="006279A3" w:rsidRPr="006279A3">
        <w:rPr>
          <w:rtl/>
        </w:rPr>
        <w:t xml:space="preserve"> </w:t>
      </w:r>
      <w:r w:rsidR="00CD4668">
        <w:rPr>
          <w:rtl/>
        </w:rPr>
        <w:t>عَن</w:t>
      </w:r>
      <w:r w:rsidR="00CD4668">
        <w:rPr>
          <w:rFonts w:hint="cs"/>
          <w:rtl/>
        </w:rPr>
        <w:t>ْ</w:t>
      </w:r>
      <w:r w:rsidR="006279A3" w:rsidRPr="006279A3">
        <w:rPr>
          <w:rtl/>
        </w:rPr>
        <w:t xml:space="preserve"> النَّبِيِّ صَ</w:t>
      </w:r>
      <w:r w:rsidR="00CD4668">
        <w:rPr>
          <w:rtl/>
        </w:rPr>
        <w:t>لَّى اللهُ عَلَيْهِ وَسَلَّمَ ق</w:t>
      </w:r>
      <w:r w:rsidR="006279A3" w:rsidRPr="006279A3">
        <w:rPr>
          <w:rtl/>
        </w:rPr>
        <w:t>الَ</w:t>
      </w:r>
      <w:r w:rsidR="00CD4668">
        <w:rPr>
          <w:rFonts w:hint="cs"/>
          <w:rtl/>
        </w:rPr>
        <w:t>:</w:t>
      </w:r>
      <w:r w:rsidR="006279A3" w:rsidRPr="006279A3">
        <w:rPr>
          <w:rtl/>
        </w:rPr>
        <w:t xml:space="preserve"> </w:t>
      </w:r>
      <w:r w:rsidR="00A06033" w:rsidRPr="006279A3">
        <w:rPr>
          <w:rtl/>
        </w:rPr>
        <w:t>«نَحْنُ الآخِرُونَ السَّابِقُونَ»</w:t>
      </w:r>
      <w:r w:rsidR="00F21750">
        <w:rPr>
          <w:rFonts w:hint="cs"/>
          <w:rtl/>
        </w:rPr>
        <w:t>، وَ</w:t>
      </w:r>
      <w:r w:rsidR="00F21750" w:rsidRPr="0099285F">
        <w:rPr>
          <w:rtl/>
        </w:rPr>
        <w:t>قَالَ رَسُولُ اللَّهِ</w:t>
      </w:r>
      <w:r w:rsidR="00F21750">
        <w:rPr>
          <w:rFonts w:hint="cs"/>
          <w:rtl/>
        </w:rPr>
        <w:t xml:space="preserve"> </w:t>
      </w:r>
      <w:r w:rsidR="00F21750" w:rsidRPr="006279A3">
        <w:rPr>
          <w:rtl/>
        </w:rPr>
        <w:t>صَ</w:t>
      </w:r>
      <w:r w:rsidR="00F21750">
        <w:rPr>
          <w:rtl/>
        </w:rPr>
        <w:t>لَّى اللهُ عَلَيْهِ وَسَلَّمَ</w:t>
      </w:r>
      <w:r w:rsidR="00F21750">
        <w:rPr>
          <w:rFonts w:hint="cs"/>
          <w:rtl/>
        </w:rPr>
        <w:t>:</w:t>
      </w:r>
      <w:r w:rsidR="00A06033" w:rsidRPr="006279A3">
        <w:rPr>
          <w:rtl/>
        </w:rPr>
        <w:t xml:space="preserve"> </w:t>
      </w:r>
      <w:r w:rsidR="005E0E68" w:rsidRPr="006279A3">
        <w:rPr>
          <w:rtl/>
        </w:rPr>
        <w:t>«وَاللَّهِ، لَأَنْ يَلِجَّ أَحَدُكُمْ بِيَمِينِهِ فِي أَهْلِهِ، آثَمُ لَهُ عِنْدَ اللَّهِ مِنْ أَنْ يُعْطِيَ كَفَّارَتَهُ الَّتِي افْتَرَضَ اللَّهُ عَلَيْهِ»</w:t>
      </w:r>
      <w:r w:rsidRPr="006279A3">
        <w:rPr>
          <w:rFonts w:hint="cs"/>
          <w:rtl/>
        </w:rPr>
        <w:t xml:space="preserve"> [رواه البخاری: </w:t>
      </w:r>
      <w:r w:rsidR="00AA7C97" w:rsidRPr="006279A3">
        <w:rPr>
          <w:rFonts w:hint="cs"/>
          <w:rtl/>
        </w:rPr>
        <w:t>6625].</w:t>
      </w:r>
    </w:p>
    <w:p w:rsidR="00AA7C97" w:rsidRDefault="00AA7C97" w:rsidP="009F664E">
      <w:pPr>
        <w:pStyle w:val="0-"/>
        <w:rPr>
          <w:rtl/>
          <w:lang w:bidi="fa-IR"/>
        </w:rPr>
      </w:pPr>
      <w:r>
        <w:rPr>
          <w:rFonts w:hint="cs"/>
          <w:rtl/>
          <w:lang w:bidi="fa-IR"/>
        </w:rPr>
        <w:t>2143- از ابوهریره</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 فرمودند: «ما [مسلمانان] در روزه قیامت کسانی</w:t>
      </w:r>
      <w:r w:rsidR="00A120EA">
        <w:rPr>
          <w:rFonts w:hint="cs"/>
          <w:rtl/>
          <w:lang w:bidi="fa-IR"/>
        </w:rPr>
        <w:t xml:space="preserve"> هستیم که آخر آمده‌</w:t>
      </w:r>
      <w:r>
        <w:rPr>
          <w:rFonts w:hint="cs"/>
          <w:rtl/>
          <w:lang w:bidi="fa-IR"/>
        </w:rPr>
        <w:t>یم،</w:t>
      </w:r>
      <w:r w:rsidR="00E83B8D">
        <w:rPr>
          <w:rFonts w:hint="cs"/>
          <w:rtl/>
          <w:lang w:bidi="fa-IR"/>
        </w:rPr>
        <w:t xml:space="preserve"> و از همه پیشتر می‌باشیم».</w:t>
      </w:r>
    </w:p>
    <w:p w:rsidR="00E83B8D" w:rsidRDefault="00E83B8D" w:rsidP="009F664E">
      <w:pPr>
        <w:pStyle w:val="0-"/>
        <w:rPr>
          <w:rtl/>
          <w:lang w:bidi="fa-IR"/>
        </w:rPr>
      </w:pPr>
      <w:r>
        <w:rPr>
          <w:rFonts w:hint="cs"/>
          <w:rtl/>
          <w:lang w:bidi="fa-IR"/>
        </w:rPr>
        <w:t xml:space="preserve">و پیامبر خدا </w:t>
      </w:r>
      <w:r>
        <w:rPr>
          <w:rFonts w:cs="CTraditional Arabic" w:hint="cs"/>
          <w:rtl/>
          <w:lang w:bidi="fa-IR"/>
        </w:rPr>
        <w:t>ج</w:t>
      </w:r>
      <w:r>
        <w:rPr>
          <w:rFonts w:hint="cs"/>
          <w:rtl/>
          <w:lang w:bidi="fa-IR"/>
        </w:rPr>
        <w:t xml:space="preserve"> فرمودند: «به خداوند سوگند است کسی که در مورد فامیلش سوگند می‌خورد، و سوگند سبب ضرر به فامیلش می‌گردد، گناه لجاجت و اصرار بر آن سوگند در نزد خدا، بیشتر از گناه حانث شدن و دادن کفاره‌ای است که خداوند بر وی فرض کرده است»</w:t>
      </w:r>
      <w:r w:rsidRPr="00E83B8D">
        <w:rPr>
          <w:rFonts w:ascii="IRLotus" w:hAnsi="IRLotus" w:cs="IRLotus"/>
          <w:vertAlign w:val="superscript"/>
          <w:rtl/>
          <w:lang w:bidi="fa-IR"/>
        </w:rPr>
        <w:t>(</w:t>
      </w:r>
      <w:r w:rsidRPr="00E83B8D">
        <w:rPr>
          <w:rStyle w:val="FootnoteReference"/>
          <w:rFonts w:ascii="IRLotus" w:eastAsia="SimSun" w:hAnsi="IRLotus" w:cs="IRLotus"/>
          <w:rtl/>
          <w:lang w:bidi="fa-IR"/>
        </w:rPr>
        <w:footnoteReference w:id="291"/>
      </w:r>
      <w:r w:rsidRPr="00E83B8D">
        <w:rPr>
          <w:rFonts w:ascii="IRLotus" w:hAnsi="IRLotus" w:cs="IRLotus"/>
          <w:vertAlign w:val="superscript"/>
          <w:rtl/>
          <w:lang w:bidi="fa-IR"/>
        </w:rPr>
        <w:t>)</w:t>
      </w:r>
      <w:r>
        <w:rPr>
          <w:rFonts w:hint="cs"/>
          <w:rtl/>
          <w:lang w:bidi="fa-IR"/>
        </w:rPr>
        <w:t>.</w:t>
      </w:r>
    </w:p>
    <w:p w:rsidR="006D094C" w:rsidRDefault="006D094C" w:rsidP="00F57819">
      <w:pPr>
        <w:pStyle w:val="2-0"/>
        <w:rPr>
          <w:rtl/>
        </w:rPr>
      </w:pPr>
      <w:r w:rsidRPr="009A49E2">
        <w:rPr>
          <w:rFonts w:hint="cs"/>
          <w:rtl/>
          <w:lang w:bidi="ar-SA"/>
        </w:rPr>
        <w:t>2</w:t>
      </w:r>
      <w:r w:rsidRPr="006D094C">
        <w:rPr>
          <w:rFonts w:hint="cs"/>
          <w:rtl/>
        </w:rPr>
        <w:t xml:space="preserve">- باب: </w:t>
      </w:r>
      <w:r w:rsidRPr="006D094C">
        <w:rPr>
          <w:rtl/>
        </w:rPr>
        <w:t xml:space="preserve">كَيْفَ كَانَتْ يَمِينُ النَّبِيِّ </w:t>
      </w:r>
      <w:r w:rsidR="00F57819">
        <w:rPr>
          <w:rFonts w:cs="CTraditional Arabic" w:hint="cs"/>
          <w:b/>
          <w:bCs w:val="0"/>
          <w:rtl/>
        </w:rPr>
        <w:t>ج</w:t>
      </w:r>
    </w:p>
    <w:p w:rsidR="006D094C" w:rsidRDefault="006D094C" w:rsidP="00733804">
      <w:pPr>
        <w:pStyle w:val="4-"/>
        <w:rPr>
          <w:rtl/>
          <w:lang w:bidi="fa-IR"/>
        </w:rPr>
      </w:pPr>
      <w:bookmarkStart w:id="268" w:name="_Toc434313022"/>
      <w:r>
        <w:rPr>
          <w:rFonts w:hint="cs"/>
          <w:rtl/>
          <w:lang w:bidi="fa-IR"/>
        </w:rPr>
        <w:t xml:space="preserve">باب [2]: سوگند پیامبر خدا </w:t>
      </w:r>
      <w:r>
        <w:rPr>
          <w:rFonts w:cs="CTraditional Arabic" w:hint="cs"/>
          <w:rtl/>
          <w:lang w:bidi="fa-IR"/>
        </w:rPr>
        <w:t>ج</w:t>
      </w:r>
      <w:r>
        <w:rPr>
          <w:rFonts w:hint="cs"/>
          <w:rtl/>
          <w:lang w:bidi="fa-IR"/>
        </w:rPr>
        <w:t xml:space="preserve"> چگونه بود</w:t>
      </w:r>
      <w:bookmarkEnd w:id="268"/>
    </w:p>
    <w:p w:rsidR="006D094C" w:rsidRDefault="006D094C" w:rsidP="00733804">
      <w:pPr>
        <w:pStyle w:val="5-"/>
        <w:rPr>
          <w:rtl/>
          <w:lang w:bidi="fa-IR"/>
        </w:rPr>
      </w:pPr>
      <w:r>
        <w:rPr>
          <w:rFonts w:hint="cs"/>
          <w:rtl/>
          <w:lang w:bidi="fa-IR"/>
        </w:rPr>
        <w:t>2144</w:t>
      </w:r>
      <w:r w:rsidRPr="00733804">
        <w:rPr>
          <w:rFonts w:hint="cs"/>
          <w:rtl/>
        </w:rPr>
        <w:t>-</w:t>
      </w:r>
      <w:r w:rsidR="00733804">
        <w:rPr>
          <w:rFonts w:hint="cs"/>
          <w:rtl/>
        </w:rPr>
        <w:t xml:space="preserve"> عَنْ</w:t>
      </w:r>
      <w:r w:rsidRPr="00733804">
        <w:rPr>
          <w:rFonts w:hint="cs"/>
          <w:rtl/>
        </w:rPr>
        <w:t xml:space="preserve"> </w:t>
      </w:r>
      <w:r w:rsidR="00733804" w:rsidRPr="00733804">
        <w:rPr>
          <w:rtl/>
        </w:rPr>
        <w:t xml:space="preserve">عَبْدَ اللَّهِ بْنَ هِشَامٍ </w:t>
      </w:r>
      <w:r w:rsidR="00733804" w:rsidRPr="006279A3">
        <w:rPr>
          <w:rtl/>
        </w:rPr>
        <w:t>رَضِيَ اللَّهُ عَنْهُ</w:t>
      </w:r>
      <w:r w:rsidR="00733804" w:rsidRPr="00733804">
        <w:rPr>
          <w:rtl/>
        </w:rPr>
        <w:t>، قَالَ: كُنَّا مَعَ النَّبِيِّ صَلَّى اللهُ عَلَيْهِ وَسَلَّمَ وَهُوَ آخِذٌ بِيَدِ عُمَرَ بْنِ الخَطَّابِ، فَقَالَ لَهُ عُمَرُ: يَا رَسُولَ اللَّهِ، لَأَنْتَ أَحَبُّ إِلَيَّ مِنْ كُلِّ شَيْءٍ إِلَّا مِنْ نَفْسِي، فَقَالَ النَّبِيُّ صَلَّى اللهُ عَلَيْهِ وَسَلَّمَ: «لاَ، وَالَّذِي نَفْسِي بِيَدِهِ، حَتَّى أَكُونَ أَحَبَّ إِلَيْكَ مِنْ نَفْسِكَ» فَقَالَ لَهُ عُمَرُ: فَإِنَّهُ الآنَ، وَاللَّهِ، لَأَنْتَ أَحَبُّ إِلَيَّ مِنْ نَفْسِي، فَقَالَ النَّبِيُّ صَلَّى اللهُ عَلَيْهِ وَسَلَّمَ: «الآنَ يَا عُمَرُ»</w:t>
      </w:r>
      <w:r w:rsidRPr="00733804">
        <w:rPr>
          <w:rFonts w:hint="cs"/>
          <w:rtl/>
        </w:rPr>
        <w:t xml:space="preserve"> [رواه البخاری: 6632].</w:t>
      </w:r>
    </w:p>
    <w:p w:rsidR="006D094C" w:rsidRDefault="006D094C" w:rsidP="006D094C">
      <w:pPr>
        <w:pStyle w:val="0-"/>
        <w:rPr>
          <w:rtl/>
          <w:lang w:bidi="fa-IR"/>
        </w:rPr>
      </w:pPr>
      <w:r>
        <w:rPr>
          <w:rFonts w:hint="cs"/>
          <w:rtl/>
          <w:lang w:bidi="fa-IR"/>
        </w:rPr>
        <w:t>2144- از عبدالله بن هشام</w:t>
      </w:r>
      <w:r>
        <w:rPr>
          <w:rFonts w:cs="CTraditional Arabic" w:hint="cs"/>
          <w:rtl/>
          <w:lang w:bidi="fa-IR"/>
        </w:rPr>
        <w:t>س</w:t>
      </w:r>
      <w:r>
        <w:rPr>
          <w:rFonts w:hint="cs"/>
          <w:rtl/>
          <w:lang w:bidi="fa-IR"/>
        </w:rPr>
        <w:t xml:space="preserve"> روایت است که گفت: با پیامبر خدا </w:t>
      </w:r>
      <w:r>
        <w:rPr>
          <w:rFonts w:cs="CTraditional Arabic" w:hint="cs"/>
          <w:rtl/>
          <w:lang w:bidi="fa-IR"/>
        </w:rPr>
        <w:t>ج</w:t>
      </w:r>
      <w:r>
        <w:rPr>
          <w:rFonts w:hint="cs"/>
          <w:rtl/>
          <w:lang w:bidi="fa-IR"/>
        </w:rPr>
        <w:t xml:space="preserve"> بودیم، و در حالی که ایشان دست عمر بن خطاب را گرفته بودند، عمر برای‌شان گفت: من شما را از همه چیز غیر از خود، بیشتر دوست داردم.</w:t>
      </w:r>
    </w:p>
    <w:p w:rsidR="006D094C" w:rsidRDefault="006D094C" w:rsidP="006D094C">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فرمودند: «نه خیر، سوگند به ذاتی که جانم در دست او است [بلا کیف] تا وقتی که من در نزدت از خودت محبوب‌تر نباشم [قبول نیست]».</w:t>
      </w:r>
    </w:p>
    <w:p w:rsidR="006D094C" w:rsidRDefault="006D094C" w:rsidP="006D094C">
      <w:pPr>
        <w:pStyle w:val="0-"/>
        <w:rPr>
          <w:rtl/>
          <w:lang w:bidi="fa-IR"/>
        </w:rPr>
      </w:pPr>
      <w:r>
        <w:rPr>
          <w:rFonts w:hint="cs"/>
          <w:rtl/>
          <w:lang w:bidi="fa-IR"/>
        </w:rPr>
        <w:t>عمر گفت: اکنون به خداوند سوگند است که شما را از جان خود بیشتر دوست دارم.</w:t>
      </w:r>
    </w:p>
    <w:p w:rsidR="006D094C" w:rsidRDefault="006D094C" w:rsidP="00CD0269">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فرمودند: «ای عمر! اکنون»</w:t>
      </w:r>
      <w:r w:rsidRPr="006D094C">
        <w:rPr>
          <w:rFonts w:ascii="IRLotus" w:hAnsi="IRLotus" w:cs="IRLotus"/>
          <w:vertAlign w:val="superscript"/>
          <w:rtl/>
          <w:lang w:bidi="fa-IR"/>
        </w:rPr>
        <w:t>(</w:t>
      </w:r>
      <w:r w:rsidRPr="006D094C">
        <w:rPr>
          <w:rStyle w:val="FootnoteReference"/>
          <w:rFonts w:ascii="IRLotus" w:eastAsia="SimSun" w:hAnsi="IRLotus" w:cs="IRLotus"/>
          <w:rtl/>
          <w:lang w:bidi="fa-IR"/>
        </w:rPr>
        <w:footnoteReference w:id="292"/>
      </w:r>
      <w:r w:rsidRPr="006D094C">
        <w:rPr>
          <w:rFonts w:ascii="IRLotus" w:hAnsi="IRLotus" w:cs="IRLotus"/>
          <w:vertAlign w:val="superscript"/>
          <w:rtl/>
          <w:lang w:bidi="fa-IR"/>
        </w:rPr>
        <w:t>)</w:t>
      </w:r>
      <w:r>
        <w:rPr>
          <w:rFonts w:hint="cs"/>
          <w:rtl/>
          <w:lang w:bidi="fa-IR"/>
        </w:rPr>
        <w:t>.</w:t>
      </w:r>
    </w:p>
    <w:p w:rsidR="003E7DB6" w:rsidRDefault="003E7DB6" w:rsidP="00DE4882">
      <w:pPr>
        <w:pStyle w:val="5-"/>
        <w:rPr>
          <w:rtl/>
          <w:lang w:bidi="fa-IR"/>
        </w:rPr>
      </w:pPr>
      <w:r>
        <w:rPr>
          <w:rFonts w:hint="cs"/>
          <w:rtl/>
          <w:lang w:bidi="fa-IR"/>
        </w:rPr>
        <w:t>2145</w:t>
      </w:r>
      <w:r w:rsidRPr="00DE4882">
        <w:rPr>
          <w:rFonts w:hint="cs"/>
          <w:rtl/>
        </w:rPr>
        <w:t xml:space="preserve">- </w:t>
      </w:r>
      <w:r w:rsidR="00F90327" w:rsidRPr="00DE4882">
        <w:rPr>
          <w:rtl/>
        </w:rPr>
        <w:t>عَنْ أَبِي ذَرٍّ</w:t>
      </w:r>
      <w:r w:rsidR="003F4F5B" w:rsidRPr="003F4F5B">
        <w:rPr>
          <w:rtl/>
        </w:rPr>
        <w:t xml:space="preserve"> </w:t>
      </w:r>
      <w:r w:rsidR="003F4F5B" w:rsidRPr="006279A3">
        <w:rPr>
          <w:rtl/>
        </w:rPr>
        <w:t>رَضِيَ اللَّهُ عَنْهُ</w:t>
      </w:r>
      <w:r w:rsidR="00F90327" w:rsidRPr="00DE4882">
        <w:rPr>
          <w:rtl/>
        </w:rPr>
        <w:t xml:space="preserve"> قَالَ: انْتَهَيْتُ إ</w:t>
      </w:r>
      <w:r w:rsidR="00F90327" w:rsidRPr="00DE4882">
        <w:rPr>
          <w:rFonts w:hint="cs"/>
          <w:rtl/>
        </w:rPr>
        <w:t xml:space="preserve">لى </w:t>
      </w:r>
      <w:r w:rsidR="00F90327" w:rsidRPr="00DE4882">
        <w:rPr>
          <w:rtl/>
        </w:rPr>
        <w:t>النَّبِيِّ صَلَّى اللهُ عَلَيْهِ وَسَلَّمَ</w:t>
      </w:r>
      <w:r w:rsidR="00F90327" w:rsidRPr="00DE4882">
        <w:rPr>
          <w:rFonts w:hint="cs"/>
          <w:rtl/>
        </w:rPr>
        <w:t xml:space="preserve"> وَهُوَ يَقُولُ في ظِلِّ الْكَعْبَةِ:</w:t>
      </w:r>
      <w:r w:rsidR="00DE4882" w:rsidRPr="00DE4882">
        <w:rPr>
          <w:rtl/>
        </w:rPr>
        <w:t xml:space="preserve"> «هُمُ الأَخْسَرُونَ وَرَبِّ الكَعْبَةِ، هُمُ الأَخْسَرُونَ وَرَبِّ الكَعْبَةِ» قُلْتُ: مَا شَأْنِي أَيُرَى فِيَّ شَيْءٌ، مَا شَأْنِي؟ فَجَلَسْتُ إِلَيْهِ وَهُوَ يَقُولُ، فَمَا اسْتَطَعْتُ أَنْ أَسْكُتَ، وَتَغَشَّانِي مَا شَاءَ اللَّهُ، فَقُلْتُ: مَنْ هُمْ بِأَبِي أَنْتَ وَأُمِّي يَا رَسُولَ اللَّهِ؟ قَالَ: «الأَكْثَرُونَ أَمْوَالًا، إِلَّا مَنْ قَالَ هَكَذَا، وَهَكَذَا، وَهَكَذَا»</w:t>
      </w:r>
      <w:r w:rsidRPr="00DE4882">
        <w:rPr>
          <w:rFonts w:hint="cs"/>
          <w:rtl/>
        </w:rPr>
        <w:t xml:space="preserve"> [رواه البخاری: 6638].</w:t>
      </w:r>
    </w:p>
    <w:p w:rsidR="003E7DB6" w:rsidRDefault="003E7DB6" w:rsidP="006D094C">
      <w:pPr>
        <w:pStyle w:val="0-"/>
        <w:rPr>
          <w:rtl/>
          <w:lang w:bidi="fa-IR"/>
        </w:rPr>
      </w:pPr>
      <w:r>
        <w:rPr>
          <w:rFonts w:hint="cs"/>
          <w:rtl/>
          <w:lang w:bidi="fa-IR"/>
        </w:rPr>
        <w:t>2145- از ابو ذر</w:t>
      </w:r>
      <w:r>
        <w:rPr>
          <w:rFonts w:cs="CTraditional Arabic" w:hint="cs"/>
          <w:rtl/>
          <w:lang w:bidi="fa-IR"/>
        </w:rPr>
        <w:t>س</w:t>
      </w:r>
      <w:r>
        <w:rPr>
          <w:rFonts w:hint="cs"/>
          <w:rtl/>
          <w:lang w:bidi="fa-IR"/>
        </w:rPr>
        <w:t xml:space="preserve"> روایت است که گفت: نزد پیامبر خدا</w:t>
      </w:r>
      <w:r w:rsidR="00C260D4">
        <w:rPr>
          <w:rFonts w:hint="cs"/>
          <w:rtl/>
          <w:lang w:bidi="fa-IR"/>
        </w:rPr>
        <w:t xml:space="preserve"> </w:t>
      </w:r>
      <w:r w:rsidR="00C260D4">
        <w:rPr>
          <w:rFonts w:cs="CTraditional Arabic" w:hint="cs"/>
          <w:rtl/>
          <w:lang w:bidi="fa-IR"/>
        </w:rPr>
        <w:t>ج</w:t>
      </w:r>
      <w:r w:rsidR="00C260D4">
        <w:rPr>
          <w:rFonts w:hint="cs"/>
          <w:rtl/>
          <w:lang w:bidi="fa-IR"/>
        </w:rPr>
        <w:t xml:space="preserve"> رسیدم، دیدم که در سایۀ کعبه نشسته‌اند و می‌گویند:</w:t>
      </w:r>
    </w:p>
    <w:p w:rsidR="00C260D4" w:rsidRDefault="00C260D4" w:rsidP="006D094C">
      <w:pPr>
        <w:pStyle w:val="0-"/>
        <w:rPr>
          <w:rtl/>
          <w:lang w:bidi="fa-IR"/>
        </w:rPr>
      </w:pPr>
      <w:r>
        <w:rPr>
          <w:rFonts w:hint="cs"/>
          <w:rtl/>
          <w:lang w:bidi="fa-IR"/>
        </w:rPr>
        <w:t>«به رب کعبه سوگند است که این‌ها زیان کاراند، به رب کعبه سوگند است که این‌ها زیان کاراند».</w:t>
      </w:r>
    </w:p>
    <w:p w:rsidR="00C260D4" w:rsidRDefault="00C260D4" w:rsidP="006D094C">
      <w:pPr>
        <w:pStyle w:val="0-"/>
        <w:rPr>
          <w:rtl/>
          <w:lang w:bidi="fa-IR"/>
        </w:rPr>
      </w:pPr>
      <w:r>
        <w:rPr>
          <w:rFonts w:hint="cs"/>
          <w:rtl/>
          <w:lang w:bidi="fa-IR"/>
        </w:rPr>
        <w:t>با خود گفتم: من چه کردم؟ آیا بر من کدام چیزی می‌بینند؟</w:t>
      </w:r>
      <w:r w:rsidRPr="00C260D4">
        <w:rPr>
          <w:rFonts w:ascii="IRLotus" w:hAnsi="IRLotus" w:cs="IRLotus"/>
          <w:vertAlign w:val="superscript"/>
          <w:rtl/>
          <w:lang w:bidi="fa-IR"/>
        </w:rPr>
        <w:t>(</w:t>
      </w:r>
      <w:r w:rsidRPr="00C260D4">
        <w:rPr>
          <w:rStyle w:val="FootnoteReference"/>
          <w:rFonts w:ascii="IRLotus" w:eastAsia="SimSun" w:hAnsi="IRLotus" w:cs="IRLotus"/>
          <w:rtl/>
          <w:lang w:bidi="fa-IR"/>
        </w:rPr>
        <w:footnoteReference w:id="293"/>
      </w:r>
      <w:r w:rsidRPr="00C260D4">
        <w:rPr>
          <w:rFonts w:ascii="IRLotus" w:hAnsi="IRLotus" w:cs="IRLotus"/>
          <w:vertAlign w:val="superscript"/>
          <w:rtl/>
          <w:lang w:bidi="fa-IR"/>
        </w:rPr>
        <w:t>)</w:t>
      </w:r>
      <w:r>
        <w:rPr>
          <w:rFonts w:hint="cs"/>
          <w:rtl/>
          <w:lang w:bidi="fa-IR"/>
        </w:rPr>
        <w:t>.</w:t>
      </w:r>
    </w:p>
    <w:p w:rsidR="005A7E0F" w:rsidRDefault="005A7E0F" w:rsidP="006D094C">
      <w:pPr>
        <w:pStyle w:val="0-"/>
        <w:rPr>
          <w:rtl/>
          <w:lang w:bidi="fa-IR"/>
        </w:rPr>
      </w:pPr>
      <w:r>
        <w:rPr>
          <w:rFonts w:hint="cs"/>
          <w:rtl/>
          <w:lang w:bidi="fa-IR"/>
        </w:rPr>
        <w:t>نزدشان نشستم و دید که ایشان همان سخن را تکرار می‌کنندف نتوانستم خاموش بمانم و حالت خاصی به من رخ داد، و گفتم: یا رسول الله! پدر و مادرم فدای شما! این‌هائی را که می‌گوئید چه کسانی هستند؟</w:t>
      </w:r>
    </w:p>
    <w:p w:rsidR="005A7E0F" w:rsidRDefault="005A7E0F" w:rsidP="006D094C">
      <w:pPr>
        <w:pStyle w:val="0-"/>
        <w:rPr>
          <w:rtl/>
          <w:lang w:bidi="fa-IR"/>
        </w:rPr>
      </w:pPr>
      <w:r>
        <w:rPr>
          <w:rFonts w:hint="cs"/>
          <w:rtl/>
          <w:lang w:bidi="fa-IR"/>
        </w:rPr>
        <w:t>فرمودند: «کسانی هستند که مال و ثروت بسیاری دارند، مگر کسی [زیان کار نیست] که مالش را [در امور خیر، مانند خاکه این طرف و آن طرف بریزد».</w:t>
      </w:r>
    </w:p>
    <w:p w:rsidR="0005459B" w:rsidRDefault="0005459B" w:rsidP="0088519D">
      <w:pPr>
        <w:pStyle w:val="2-0"/>
        <w:rPr>
          <w:rtl/>
        </w:rPr>
      </w:pPr>
      <w:r w:rsidRPr="009A49E2">
        <w:rPr>
          <w:rFonts w:hint="cs"/>
          <w:rtl/>
          <w:lang w:bidi="ar-SA"/>
        </w:rPr>
        <w:t>3</w:t>
      </w:r>
      <w:r w:rsidRPr="0005459B">
        <w:rPr>
          <w:rFonts w:hint="cs"/>
          <w:rtl/>
        </w:rPr>
        <w:t xml:space="preserve">- باب: </w:t>
      </w:r>
      <w:r w:rsidR="00BB2EEA">
        <w:rPr>
          <w:rtl/>
        </w:rPr>
        <w:t>قَول</w:t>
      </w:r>
      <w:r w:rsidR="00BB2EEA">
        <w:rPr>
          <w:rFonts w:hint="cs"/>
          <w:rtl/>
        </w:rPr>
        <w:t>ه</w:t>
      </w:r>
      <w:r w:rsidR="00BB2EEA">
        <w:rPr>
          <w:rtl/>
        </w:rPr>
        <w:t xml:space="preserve"> </w:t>
      </w:r>
      <w:r w:rsidRPr="0005459B">
        <w:rPr>
          <w:rtl/>
        </w:rPr>
        <w:t>تَعَالَى:</w:t>
      </w:r>
      <w:r w:rsidR="00A07955" w:rsidRPr="00A07955">
        <w:rPr>
          <w:rFonts w:ascii="Traditional Arabic" w:hAnsi="Traditional Arabic" w:cs="Traditional Arabic"/>
          <w:rtl/>
        </w:rPr>
        <w:t>﴿</w:t>
      </w:r>
      <w:r w:rsidR="00A07955" w:rsidRPr="0088519D">
        <w:rPr>
          <w:rStyle w:val="9-Char1"/>
          <w:b/>
          <w:bCs w:val="0"/>
          <w:sz w:val="30"/>
          <w:szCs w:val="30"/>
          <w:rtl/>
        </w:rPr>
        <w:t>وَأَقْسَمُوا بِاللَّهِ جَهْدَ أَيْمَانِهِمْ</w:t>
      </w:r>
      <w:r w:rsidR="00A07955" w:rsidRPr="00A07955">
        <w:rPr>
          <w:rFonts w:ascii="Traditional Arabic" w:hAnsi="Traditional Arabic" w:cs="Traditional Arabic"/>
          <w:rtl/>
        </w:rPr>
        <w:t>﴾</w:t>
      </w:r>
    </w:p>
    <w:p w:rsidR="0005459B" w:rsidRDefault="0005459B" w:rsidP="00115E1E">
      <w:pPr>
        <w:pStyle w:val="4-"/>
        <w:rPr>
          <w:lang w:bidi="fa-IR"/>
        </w:rPr>
      </w:pPr>
      <w:bookmarkStart w:id="269" w:name="_Toc434313023"/>
      <w:r>
        <w:rPr>
          <w:rFonts w:hint="cs"/>
          <w:rtl/>
          <w:lang w:bidi="fa-IR"/>
        </w:rPr>
        <w:t>باب [3]: قوله تعا</w:t>
      </w:r>
      <w:r w:rsidR="00AF7D1C">
        <w:rPr>
          <w:rFonts w:hint="cs"/>
          <w:rtl/>
          <w:lang w:bidi="fa-IR"/>
        </w:rPr>
        <w:t xml:space="preserve">لی: </w:t>
      </w:r>
      <w:r w:rsidR="00AF7D1C">
        <w:rPr>
          <w:rFonts w:ascii="Traditional Arabic" w:hAnsi="Traditional Arabic" w:cs="Traditional Arabic"/>
          <w:rtl/>
          <w:lang w:bidi="fa-IR"/>
        </w:rPr>
        <w:t>﴿</w:t>
      </w:r>
      <w:r w:rsidR="009A2F50">
        <w:rPr>
          <w:rFonts w:hint="cs"/>
          <w:rtl/>
          <w:lang w:bidi="fa-IR"/>
        </w:rPr>
        <w:t>و سوگندهای مؤکدی به خدای یا</w:t>
      </w:r>
      <w:r>
        <w:rPr>
          <w:rFonts w:hint="cs"/>
          <w:rtl/>
          <w:lang w:bidi="fa-IR"/>
        </w:rPr>
        <w:t>د کردند</w:t>
      </w:r>
      <w:r w:rsidR="00AF7D1C">
        <w:rPr>
          <w:rFonts w:ascii="Traditional Arabic" w:hAnsi="Traditional Arabic" w:cs="Traditional Arabic"/>
          <w:rtl/>
          <w:lang w:bidi="fa-IR"/>
        </w:rPr>
        <w:t>﴾</w:t>
      </w:r>
      <w:bookmarkEnd w:id="269"/>
    </w:p>
    <w:p w:rsidR="00571A9D" w:rsidRDefault="00571A9D" w:rsidP="00115E1E">
      <w:pPr>
        <w:pStyle w:val="5-"/>
        <w:rPr>
          <w:rtl/>
          <w:lang w:bidi="fa-IR"/>
        </w:rPr>
      </w:pPr>
      <w:r>
        <w:rPr>
          <w:rFonts w:hint="cs"/>
          <w:rtl/>
          <w:lang w:bidi="fa-IR"/>
        </w:rPr>
        <w:t>2146</w:t>
      </w:r>
      <w:r w:rsidRPr="00115E1E">
        <w:rPr>
          <w:rFonts w:hint="cs"/>
          <w:rtl/>
        </w:rPr>
        <w:t xml:space="preserve">- </w:t>
      </w:r>
      <w:r w:rsidR="00115E1E" w:rsidRPr="00115E1E">
        <w:rPr>
          <w:rtl/>
        </w:rPr>
        <w:t xml:space="preserve">عَنْ أَبِي هُرَيْرَةَ </w:t>
      </w:r>
      <w:r w:rsidR="00115E1E" w:rsidRPr="006279A3">
        <w:rPr>
          <w:rtl/>
        </w:rPr>
        <w:t>رَضِيَ اللَّهُ عَنْهُ</w:t>
      </w:r>
      <w:r w:rsidR="00115E1E" w:rsidRPr="00115E1E">
        <w:rPr>
          <w:rtl/>
        </w:rPr>
        <w:t>: أَنَّ رَسُولَ اللَّهِ صَلَّى اللهُ عَلَيْهِ وَسَلَّمَ قَالَ: «لاَ يَمُوتُ لِأَحَدٍ مِنَ المُسْلِمِينَ ثَلاَثَةٌ مِنَ الوَلَدِ تَمَسُّهُ النَّارُ، إِلَّا تَحِلَّةَ القَسَمِ»</w:t>
      </w:r>
      <w:r w:rsidRPr="00115E1E">
        <w:rPr>
          <w:rFonts w:hint="cs"/>
          <w:rtl/>
        </w:rPr>
        <w:t xml:space="preserve"> [رواه البخاری: 6656].</w:t>
      </w:r>
    </w:p>
    <w:p w:rsidR="00571A9D" w:rsidRDefault="00571A9D" w:rsidP="0005459B">
      <w:pPr>
        <w:pStyle w:val="0-"/>
        <w:rPr>
          <w:rtl/>
          <w:lang w:bidi="fa-IR"/>
        </w:rPr>
      </w:pPr>
      <w:r>
        <w:rPr>
          <w:rFonts w:hint="cs"/>
          <w:rtl/>
          <w:lang w:bidi="fa-IR"/>
        </w:rPr>
        <w:t>2146- از ابو هریره</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Pr>
          <w:rFonts w:hint="cs"/>
          <w:rtl/>
          <w:lang w:bidi="fa-IR"/>
        </w:rPr>
        <w:t xml:space="preserve"> فرمودند: «برای هیچ کسی از</w:t>
      </w:r>
      <w:r w:rsidR="00A92FC1">
        <w:rPr>
          <w:rFonts w:hint="cs"/>
          <w:rtl/>
          <w:lang w:bidi="fa-IR"/>
        </w:rPr>
        <w:t xml:space="preserve"> مسلمانان سه فرزند نمی‌میرد، مگر آنکه آتش دوزخ جز به اندازۀ راست شدن سوگند به وی تماس نمی‌کند»</w:t>
      </w:r>
      <w:r w:rsidR="00A92FC1" w:rsidRPr="00A92FC1">
        <w:rPr>
          <w:rFonts w:ascii="IRLotus" w:hAnsi="IRLotus" w:cs="IRLotus"/>
          <w:vertAlign w:val="superscript"/>
          <w:rtl/>
          <w:lang w:bidi="fa-IR"/>
        </w:rPr>
        <w:t>(</w:t>
      </w:r>
      <w:r w:rsidR="00A92FC1" w:rsidRPr="00A92FC1">
        <w:rPr>
          <w:rStyle w:val="FootnoteReference"/>
          <w:rFonts w:ascii="IRLotus" w:eastAsia="SimSun" w:hAnsi="IRLotus" w:cs="IRLotus"/>
          <w:rtl/>
          <w:lang w:bidi="fa-IR"/>
        </w:rPr>
        <w:footnoteReference w:id="294"/>
      </w:r>
      <w:r w:rsidR="00A92FC1" w:rsidRPr="00A92FC1">
        <w:rPr>
          <w:rFonts w:ascii="IRLotus" w:hAnsi="IRLotus" w:cs="IRLotus"/>
          <w:vertAlign w:val="superscript"/>
          <w:rtl/>
          <w:lang w:bidi="fa-IR"/>
        </w:rPr>
        <w:t>)</w:t>
      </w:r>
      <w:r w:rsidR="00A92FC1">
        <w:rPr>
          <w:rFonts w:hint="cs"/>
          <w:rtl/>
          <w:lang w:bidi="fa-IR"/>
        </w:rPr>
        <w:t>.</w:t>
      </w:r>
    </w:p>
    <w:p w:rsidR="00CA5E15" w:rsidRDefault="00CA5E15" w:rsidP="00CA5E15">
      <w:pPr>
        <w:pStyle w:val="2-0"/>
        <w:rPr>
          <w:rtl/>
        </w:rPr>
      </w:pPr>
      <w:r w:rsidRPr="009A49E2">
        <w:rPr>
          <w:rFonts w:hint="cs"/>
          <w:rtl/>
          <w:lang w:bidi="ar-SA"/>
        </w:rPr>
        <w:t>4</w:t>
      </w:r>
      <w:r w:rsidRPr="00CA5E15">
        <w:rPr>
          <w:rFonts w:hint="cs"/>
          <w:rtl/>
        </w:rPr>
        <w:t xml:space="preserve">- باب: </w:t>
      </w:r>
      <w:r w:rsidR="00945ABA">
        <w:rPr>
          <w:rtl/>
        </w:rPr>
        <w:t>إِذَا حَن</w:t>
      </w:r>
      <w:r w:rsidR="00945ABA">
        <w:rPr>
          <w:rFonts w:hint="cs"/>
          <w:rtl/>
        </w:rPr>
        <w:t>َ</w:t>
      </w:r>
      <w:r w:rsidR="00945ABA">
        <w:rPr>
          <w:rtl/>
        </w:rPr>
        <w:t>ثَ نَاسِي</w:t>
      </w:r>
      <w:r w:rsidRPr="00CA5E15">
        <w:rPr>
          <w:rtl/>
        </w:rPr>
        <w:t>ا</w:t>
      </w:r>
      <w:r w:rsidR="00945ABA">
        <w:rPr>
          <w:rFonts w:hint="cs"/>
          <w:rtl/>
        </w:rPr>
        <w:t>ً</w:t>
      </w:r>
      <w:r w:rsidRPr="00CA5E15">
        <w:rPr>
          <w:rtl/>
        </w:rPr>
        <w:t xml:space="preserve"> فِي الأَيْمَانِ</w:t>
      </w:r>
    </w:p>
    <w:p w:rsidR="00CA5E15" w:rsidRDefault="00CA5E15" w:rsidP="006D3674">
      <w:pPr>
        <w:pStyle w:val="4-"/>
        <w:rPr>
          <w:rtl/>
          <w:lang w:bidi="fa-IR"/>
        </w:rPr>
      </w:pPr>
      <w:bookmarkStart w:id="270" w:name="_Toc434313024"/>
      <w:r>
        <w:rPr>
          <w:rFonts w:hint="cs"/>
          <w:rtl/>
          <w:lang w:bidi="fa-IR"/>
        </w:rPr>
        <w:t>باب [4]: اگر کسی به فراموشی در سوگند حانث می‌شود</w:t>
      </w:r>
      <w:bookmarkEnd w:id="270"/>
    </w:p>
    <w:p w:rsidR="00CA5E15" w:rsidRDefault="00CA5E15" w:rsidP="006D3674">
      <w:pPr>
        <w:pStyle w:val="5-"/>
        <w:rPr>
          <w:rtl/>
          <w:lang w:bidi="fa-IR"/>
        </w:rPr>
      </w:pPr>
      <w:r>
        <w:rPr>
          <w:rFonts w:hint="cs"/>
          <w:rtl/>
          <w:lang w:bidi="fa-IR"/>
        </w:rPr>
        <w:t>2147</w:t>
      </w:r>
      <w:r w:rsidRPr="006D3674">
        <w:rPr>
          <w:rFonts w:hint="cs"/>
          <w:rtl/>
        </w:rPr>
        <w:t>-</w:t>
      </w:r>
      <w:r w:rsidR="006D3674">
        <w:rPr>
          <w:rFonts w:hint="cs"/>
          <w:rtl/>
        </w:rPr>
        <w:t xml:space="preserve"> وَعَنْهُ </w:t>
      </w:r>
      <w:r w:rsidR="006D3674" w:rsidRPr="006279A3">
        <w:rPr>
          <w:rtl/>
        </w:rPr>
        <w:t>رَضِيَ اللَّهُ عَنْهُ</w:t>
      </w:r>
      <w:r w:rsidR="00AF4865">
        <w:rPr>
          <w:rFonts w:hint="cs"/>
          <w:rtl/>
        </w:rPr>
        <w:t xml:space="preserve">: أَنَّ </w:t>
      </w:r>
      <w:r w:rsidR="00AF4865" w:rsidRPr="00AF4865">
        <w:rPr>
          <w:rtl/>
        </w:rPr>
        <w:t>النَّبِيّ</w:t>
      </w:r>
      <w:r w:rsidR="00AF4865" w:rsidRPr="00AF4865">
        <w:rPr>
          <w:rFonts w:hint="cs"/>
          <w:rtl/>
        </w:rPr>
        <w:t>َ</w:t>
      </w:r>
      <w:r w:rsidR="00AF4865" w:rsidRPr="00AF4865">
        <w:rPr>
          <w:rtl/>
        </w:rPr>
        <w:t xml:space="preserve"> صَلَّى اللهُ عَلَيْهِ وَسَلَّمَ</w:t>
      </w:r>
      <w:r w:rsidR="00AF4865">
        <w:rPr>
          <w:rFonts w:hint="cs"/>
          <w:rtl/>
        </w:rPr>
        <w:t xml:space="preserve"> قالَ:</w:t>
      </w:r>
      <w:r w:rsidRPr="006D3674">
        <w:rPr>
          <w:rFonts w:hint="cs"/>
          <w:rtl/>
        </w:rPr>
        <w:t xml:space="preserve"> </w:t>
      </w:r>
      <w:r w:rsidR="006D3674" w:rsidRPr="006D3674">
        <w:rPr>
          <w:rtl/>
        </w:rPr>
        <w:t>«إِنَّ اللَّهَ تَجَاوَزَ لِأُمَّتِي عَمَّا وَسْوَسَتْ، أَوْ حَدَّثَتْ بِهِ أَنْفُسَهَا، مَا لَمْ تَعْمَلْ بِهِ أَوْ تَكَلَّمْ»</w:t>
      </w:r>
      <w:r w:rsidRPr="006D3674">
        <w:rPr>
          <w:rFonts w:hint="cs"/>
          <w:rtl/>
        </w:rPr>
        <w:t xml:space="preserve"> [رواه البخاری: 6664].</w:t>
      </w:r>
    </w:p>
    <w:p w:rsidR="00CA5E15" w:rsidRDefault="00CA5E15" w:rsidP="00CA5E15">
      <w:pPr>
        <w:pStyle w:val="0-"/>
        <w:rPr>
          <w:rtl/>
          <w:lang w:bidi="fa-IR"/>
        </w:rPr>
      </w:pPr>
      <w:r>
        <w:rPr>
          <w:rFonts w:hint="cs"/>
          <w:rtl/>
          <w:lang w:bidi="fa-IR"/>
        </w:rPr>
        <w:t>2147- و از ابو هریره</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Pr>
          <w:rFonts w:hint="cs"/>
          <w:rtl/>
          <w:lang w:bidi="fa-IR"/>
        </w:rPr>
        <w:t xml:space="preserve"> فرمودند:</w:t>
      </w:r>
      <w:r w:rsidR="00CA5029">
        <w:rPr>
          <w:rFonts w:hint="cs"/>
          <w:rtl/>
          <w:lang w:bidi="fa-IR"/>
        </w:rPr>
        <w:t xml:space="preserve"> «خداوند برای امت من: وسوسه، و آنچه را که در نفس وی خطور می‌کند، تا وقتی که به آن عمل نکند، و یا به آن سخن نزند، مورد عفو و بخشایش قرار داده است»</w:t>
      </w:r>
      <w:r w:rsidR="00CA5029" w:rsidRPr="00CA5029">
        <w:rPr>
          <w:rFonts w:ascii="IRLotus" w:hAnsi="IRLotus" w:cs="IRLotus"/>
          <w:vertAlign w:val="superscript"/>
          <w:rtl/>
          <w:lang w:bidi="fa-IR"/>
        </w:rPr>
        <w:t>(</w:t>
      </w:r>
      <w:r w:rsidR="00CA5029" w:rsidRPr="00CA5029">
        <w:rPr>
          <w:rStyle w:val="FootnoteReference"/>
          <w:rFonts w:ascii="IRLotus" w:eastAsia="SimSun" w:hAnsi="IRLotus" w:cs="IRLotus"/>
          <w:rtl/>
          <w:lang w:bidi="fa-IR"/>
        </w:rPr>
        <w:footnoteReference w:id="295"/>
      </w:r>
      <w:r w:rsidR="00CA5029" w:rsidRPr="00CA5029">
        <w:rPr>
          <w:rFonts w:ascii="IRLotus" w:hAnsi="IRLotus" w:cs="IRLotus"/>
          <w:vertAlign w:val="superscript"/>
          <w:rtl/>
          <w:lang w:bidi="fa-IR"/>
        </w:rPr>
        <w:t>)</w:t>
      </w:r>
      <w:r w:rsidR="00CA5029">
        <w:rPr>
          <w:rFonts w:hint="cs"/>
          <w:rtl/>
          <w:lang w:bidi="fa-IR"/>
        </w:rPr>
        <w:t>.</w:t>
      </w:r>
    </w:p>
    <w:p w:rsidR="00371465" w:rsidRDefault="00371465" w:rsidP="00371465">
      <w:pPr>
        <w:pStyle w:val="2-0"/>
        <w:rPr>
          <w:rtl/>
        </w:rPr>
      </w:pPr>
      <w:r w:rsidRPr="009A49E2">
        <w:rPr>
          <w:rFonts w:hint="cs"/>
          <w:rtl/>
          <w:lang w:bidi="ar-SA"/>
        </w:rPr>
        <w:t>5</w:t>
      </w:r>
      <w:r w:rsidRPr="00371465">
        <w:rPr>
          <w:rFonts w:hint="cs"/>
          <w:rtl/>
        </w:rPr>
        <w:t xml:space="preserve">- باب: </w:t>
      </w:r>
      <w:r w:rsidRPr="00371465">
        <w:rPr>
          <w:rtl/>
        </w:rPr>
        <w:t>النَّذْرِ فِي الطَّاعَةِ</w:t>
      </w:r>
    </w:p>
    <w:p w:rsidR="00371465" w:rsidRDefault="00371465" w:rsidP="009C5FC5">
      <w:pPr>
        <w:pStyle w:val="4-"/>
        <w:rPr>
          <w:rtl/>
          <w:lang w:bidi="fa-IR"/>
        </w:rPr>
      </w:pPr>
      <w:bookmarkStart w:id="271" w:name="_Toc434313025"/>
      <w:r>
        <w:rPr>
          <w:rFonts w:hint="cs"/>
          <w:rtl/>
          <w:lang w:bidi="fa-IR"/>
        </w:rPr>
        <w:t>باب [5]: نذر کردن در طاعت</w:t>
      </w:r>
      <w:bookmarkEnd w:id="271"/>
    </w:p>
    <w:p w:rsidR="00371465" w:rsidRDefault="00371465" w:rsidP="009C5FC5">
      <w:pPr>
        <w:pStyle w:val="5-"/>
        <w:rPr>
          <w:rtl/>
          <w:lang w:bidi="fa-IR"/>
        </w:rPr>
      </w:pPr>
      <w:r>
        <w:rPr>
          <w:rFonts w:hint="cs"/>
          <w:rtl/>
          <w:lang w:bidi="fa-IR"/>
        </w:rPr>
        <w:t>2148</w:t>
      </w:r>
      <w:r w:rsidRPr="009C5FC5">
        <w:rPr>
          <w:rFonts w:hint="cs"/>
          <w:rtl/>
        </w:rPr>
        <w:t xml:space="preserve">- </w:t>
      </w:r>
      <w:r w:rsidR="009C5FC5" w:rsidRPr="009C5FC5">
        <w:rPr>
          <w:rtl/>
        </w:rPr>
        <w:t xml:space="preserve">عَنْ عَائِشَةَ رَضِيَ اللَّهُ عَنْهَا، </w:t>
      </w:r>
      <w:r w:rsidR="009C5FC5">
        <w:rPr>
          <w:rFonts w:hint="cs"/>
          <w:rtl/>
        </w:rPr>
        <w:t>أَنِّ</w:t>
      </w:r>
      <w:r w:rsidR="009C5FC5" w:rsidRPr="009C5FC5">
        <w:rPr>
          <w:rtl/>
        </w:rPr>
        <w:t xml:space="preserve"> النَّبِيِّ صَلَّى اللهُ عَلَيْهِ وَسَلَّمَ قَالَ: «مَنْ نَذَرَ أَنْ يُطِيعَ اللَّهَ فَلْيُطِعْهُ، وَمَنْ نَذَرَ أَنْ يَعْصِيَهُ فَلاَ يَعْصِهِ»</w:t>
      </w:r>
      <w:r w:rsidRPr="009C5FC5">
        <w:rPr>
          <w:rFonts w:hint="cs"/>
          <w:rtl/>
        </w:rPr>
        <w:t xml:space="preserve"> [رواه البخاری: 6696].</w:t>
      </w:r>
    </w:p>
    <w:p w:rsidR="00371465" w:rsidRDefault="00371465" w:rsidP="00371465">
      <w:pPr>
        <w:pStyle w:val="0-"/>
        <w:rPr>
          <w:rtl/>
          <w:lang w:bidi="fa-IR"/>
        </w:rPr>
      </w:pPr>
      <w:r>
        <w:rPr>
          <w:rFonts w:hint="cs"/>
          <w:rtl/>
          <w:lang w:bidi="fa-IR"/>
        </w:rPr>
        <w:t>2148- از عائشه</w:t>
      </w:r>
      <w:r>
        <w:rPr>
          <w:rFonts w:cs="CTraditional Arabic" w:hint="cs"/>
          <w:rtl/>
          <w:lang w:bidi="fa-IR"/>
        </w:rPr>
        <w:t>ل</w:t>
      </w:r>
      <w:r>
        <w:rPr>
          <w:rFonts w:hint="cs"/>
          <w:rtl/>
          <w:lang w:bidi="fa-IR"/>
        </w:rPr>
        <w:t xml:space="preserve"> روایت است که پیامبر خدا </w:t>
      </w:r>
      <w:r>
        <w:rPr>
          <w:rFonts w:cs="CTraditional Arabic" w:hint="cs"/>
          <w:rtl/>
          <w:lang w:bidi="fa-IR"/>
        </w:rPr>
        <w:t>ج</w:t>
      </w:r>
      <w:r>
        <w:rPr>
          <w:rFonts w:hint="cs"/>
          <w:rtl/>
          <w:lang w:bidi="fa-IR"/>
        </w:rPr>
        <w:t xml:space="preserve"> فرمودند:</w:t>
      </w:r>
    </w:p>
    <w:p w:rsidR="00FE49D5" w:rsidRDefault="00FE49D5" w:rsidP="00371465">
      <w:pPr>
        <w:pStyle w:val="0-"/>
        <w:rPr>
          <w:rtl/>
          <w:lang w:bidi="fa-IR"/>
        </w:rPr>
      </w:pPr>
      <w:r>
        <w:rPr>
          <w:rFonts w:hint="cs"/>
          <w:rtl/>
          <w:lang w:bidi="fa-IR"/>
        </w:rPr>
        <w:t>«کسی که نذر کرد که از خدا اطاعت کند، از خدا اطاعت کند، و کسی که نذر کند که معصیت خدا را بکند، معصیت خدا را نکند»</w:t>
      </w:r>
      <w:r w:rsidRPr="00FE49D5">
        <w:rPr>
          <w:rFonts w:ascii="IRLotus" w:hAnsi="IRLotus" w:cs="IRLotus"/>
          <w:vertAlign w:val="superscript"/>
          <w:rtl/>
          <w:lang w:bidi="fa-IR"/>
        </w:rPr>
        <w:t>(</w:t>
      </w:r>
      <w:r w:rsidRPr="00FE49D5">
        <w:rPr>
          <w:rStyle w:val="FootnoteReference"/>
          <w:rFonts w:ascii="IRLotus" w:eastAsia="SimSun" w:hAnsi="IRLotus" w:cs="IRLotus"/>
          <w:rtl/>
          <w:lang w:bidi="fa-IR"/>
        </w:rPr>
        <w:footnoteReference w:id="296"/>
      </w:r>
      <w:r w:rsidRPr="00FE49D5">
        <w:rPr>
          <w:rFonts w:ascii="IRLotus" w:hAnsi="IRLotus" w:cs="IRLotus"/>
          <w:vertAlign w:val="superscript"/>
          <w:rtl/>
          <w:lang w:bidi="fa-IR"/>
        </w:rPr>
        <w:t>)</w:t>
      </w:r>
      <w:r>
        <w:rPr>
          <w:rFonts w:hint="cs"/>
          <w:rtl/>
          <w:lang w:bidi="fa-IR"/>
        </w:rPr>
        <w:t>.</w:t>
      </w:r>
    </w:p>
    <w:p w:rsidR="0051344A" w:rsidRPr="001F101F" w:rsidRDefault="001F101F" w:rsidP="001F101F">
      <w:pPr>
        <w:pStyle w:val="2-0"/>
        <w:rPr>
          <w:rtl/>
        </w:rPr>
      </w:pPr>
      <w:r w:rsidRPr="009A49E2">
        <w:rPr>
          <w:rFonts w:hint="cs"/>
          <w:rtl/>
          <w:lang w:bidi="ar-SA"/>
        </w:rPr>
        <w:t>6</w:t>
      </w:r>
      <w:r w:rsidRPr="001F101F">
        <w:rPr>
          <w:rFonts w:hint="cs"/>
          <w:rtl/>
        </w:rPr>
        <w:t xml:space="preserve">- باب: </w:t>
      </w:r>
      <w:r w:rsidRPr="001F101F">
        <w:rPr>
          <w:rtl/>
        </w:rPr>
        <w:t>مَنْ مَاتَ وَعَلَيْهِ نَذْرٌ</w:t>
      </w:r>
    </w:p>
    <w:p w:rsidR="001F101F" w:rsidRDefault="001F101F" w:rsidP="00DF3322">
      <w:pPr>
        <w:pStyle w:val="4-"/>
        <w:rPr>
          <w:rtl/>
        </w:rPr>
      </w:pPr>
      <w:bookmarkStart w:id="272" w:name="_Toc434313026"/>
      <w:r>
        <w:rPr>
          <w:rFonts w:hint="cs"/>
          <w:rtl/>
        </w:rPr>
        <w:t>باب [6]: کسی که بمیرد و بر وی نذری باشد</w:t>
      </w:r>
      <w:bookmarkEnd w:id="272"/>
    </w:p>
    <w:p w:rsidR="001F101F" w:rsidRDefault="001F101F" w:rsidP="00DF3322">
      <w:pPr>
        <w:pStyle w:val="5-"/>
        <w:rPr>
          <w:rtl/>
        </w:rPr>
      </w:pPr>
      <w:r>
        <w:rPr>
          <w:rFonts w:hint="cs"/>
          <w:rtl/>
        </w:rPr>
        <w:t>2149</w:t>
      </w:r>
      <w:r w:rsidRPr="00DF3322">
        <w:rPr>
          <w:rFonts w:hint="cs"/>
          <w:rtl/>
        </w:rPr>
        <w:t>-</w:t>
      </w:r>
      <w:r w:rsidR="00DF3322">
        <w:rPr>
          <w:rFonts w:hint="cs"/>
          <w:rtl/>
        </w:rPr>
        <w:t xml:space="preserve"> عَنْ</w:t>
      </w:r>
      <w:r w:rsidRPr="00DF3322">
        <w:rPr>
          <w:rFonts w:hint="cs"/>
          <w:rtl/>
        </w:rPr>
        <w:t xml:space="preserve"> </w:t>
      </w:r>
      <w:r w:rsidR="00DF3322">
        <w:rPr>
          <w:rtl/>
        </w:rPr>
        <w:t>سَعْدَ بْنَ عُبَادَةَ</w:t>
      </w:r>
      <w:r w:rsidR="00DF3322">
        <w:rPr>
          <w:rFonts w:hint="cs"/>
          <w:rtl/>
        </w:rPr>
        <w:t xml:space="preserve"> </w:t>
      </w:r>
      <w:r w:rsidR="00DF3322" w:rsidRPr="009C5FC5">
        <w:rPr>
          <w:rtl/>
        </w:rPr>
        <w:t>رَضِيَ اللَّهُ عَنْه</w:t>
      </w:r>
      <w:r w:rsidR="00DF3322">
        <w:rPr>
          <w:rFonts w:hint="cs"/>
          <w:rtl/>
        </w:rPr>
        <w:t>ُ</w:t>
      </w:r>
      <w:r w:rsidR="00DF3322" w:rsidRPr="00DF3322">
        <w:rPr>
          <w:rtl/>
        </w:rPr>
        <w:t>،</w:t>
      </w:r>
      <w:r w:rsidR="00DF3322">
        <w:rPr>
          <w:rFonts w:hint="cs"/>
          <w:rtl/>
        </w:rPr>
        <w:t xml:space="preserve"> أَنَّهُ</w:t>
      </w:r>
      <w:r w:rsidR="00DF3322" w:rsidRPr="00DF3322">
        <w:rPr>
          <w:rtl/>
        </w:rPr>
        <w:t xml:space="preserve"> اسْتَفْتَى النَّبِيَّ صَلَّى اللهُ عَلَيْهِ وَسَلَّمَ فِي نَذْرٍ كَانَ عَلَى أُمِّهِ، فَتُوُفِّيَتْ قَبْلَ أَنْ تَقْضِيَهُ، «فَأَفْتَاهُ أَنْ يَقْضِيَهُ عَنْهَا»</w:t>
      </w:r>
      <w:r w:rsidRPr="00DF3322">
        <w:rPr>
          <w:rFonts w:hint="cs"/>
          <w:rtl/>
        </w:rPr>
        <w:t xml:space="preserve"> [رواه البخاری: </w:t>
      </w:r>
      <w:r w:rsidR="007537C5" w:rsidRPr="00DF3322">
        <w:rPr>
          <w:rFonts w:hint="cs"/>
          <w:rtl/>
        </w:rPr>
        <w:t>6698].</w:t>
      </w:r>
    </w:p>
    <w:p w:rsidR="007537C5" w:rsidRDefault="007537C5" w:rsidP="001F101F">
      <w:pPr>
        <w:pStyle w:val="0-"/>
        <w:rPr>
          <w:rtl/>
          <w:lang w:bidi="fa-IR"/>
        </w:rPr>
      </w:pPr>
      <w:r>
        <w:rPr>
          <w:rFonts w:hint="cs"/>
          <w:rtl/>
        </w:rPr>
        <w:t>2149- از سعد بن عباده</w:t>
      </w:r>
      <w:r>
        <w:rPr>
          <w:rFonts w:cs="CTraditional Arabic" w:hint="cs"/>
          <w:rtl/>
        </w:rPr>
        <w:t>س</w:t>
      </w:r>
      <w:r w:rsidRPr="007537C5">
        <w:rPr>
          <w:rFonts w:ascii="IRLotus" w:hAnsi="IRLotus" w:cs="IRLotus"/>
          <w:vertAlign w:val="superscript"/>
          <w:rtl/>
          <w:lang w:bidi="fa-IR"/>
        </w:rPr>
        <w:t>(</w:t>
      </w:r>
      <w:r w:rsidRPr="007537C5">
        <w:rPr>
          <w:rStyle w:val="FootnoteReference"/>
          <w:rFonts w:ascii="IRLotus" w:eastAsia="SimSun" w:hAnsi="IRLotus" w:cs="IRLotus"/>
          <w:rtl/>
          <w:lang w:bidi="fa-IR"/>
        </w:rPr>
        <w:footnoteReference w:id="297"/>
      </w:r>
      <w:r w:rsidRPr="007537C5">
        <w:rPr>
          <w:rFonts w:ascii="IRLotus" w:hAnsi="IRLotus" w:cs="IRLotus"/>
          <w:vertAlign w:val="superscript"/>
          <w:rtl/>
          <w:lang w:bidi="fa-IR"/>
        </w:rPr>
        <w:t>)</w:t>
      </w:r>
      <w:r>
        <w:rPr>
          <w:rFonts w:hint="cs"/>
          <w:rtl/>
        </w:rPr>
        <w:t xml:space="preserve"> روایت است که وی از پیامبر خدا</w:t>
      </w:r>
      <w:r w:rsidR="00BB38D0">
        <w:rPr>
          <w:rFonts w:hint="cs"/>
          <w:rtl/>
        </w:rPr>
        <w:t xml:space="preserve"> </w:t>
      </w:r>
      <w:r w:rsidR="00BB38D0">
        <w:rPr>
          <w:rFonts w:cs="CTraditional Arabic" w:hint="cs"/>
          <w:rtl/>
          <w:lang w:bidi="fa-IR"/>
        </w:rPr>
        <w:t>ج</w:t>
      </w:r>
      <w:r w:rsidR="00BB38D0">
        <w:rPr>
          <w:rFonts w:hint="cs"/>
          <w:rtl/>
          <w:lang w:bidi="fa-IR"/>
        </w:rPr>
        <w:t xml:space="preserve"> در مورد نذری که بر مادرش بود فتوی خواست، [و گفت]: مادرم چیزی را نذر</w:t>
      </w:r>
      <w:r w:rsidR="001272EC">
        <w:rPr>
          <w:rFonts w:hint="cs"/>
          <w:rtl/>
          <w:lang w:bidi="fa-IR"/>
        </w:rPr>
        <w:t xml:space="preserve"> کرده بود، ولی پیش از آنکه به آن</w:t>
      </w:r>
      <w:r w:rsidR="00BB38D0">
        <w:rPr>
          <w:rFonts w:hint="cs"/>
          <w:rtl/>
          <w:lang w:bidi="fa-IR"/>
        </w:rPr>
        <w:t xml:space="preserve"> نذر وفا کند، وفات نمود، [حالا چه باید کرد]؟ برایش فتوی دادند که او عوض مادرش آن نذر را قضا بیاورد»</w:t>
      </w:r>
      <w:r w:rsidR="00BB38D0" w:rsidRPr="00BB38D0">
        <w:rPr>
          <w:rFonts w:ascii="IRLotus" w:hAnsi="IRLotus" w:cs="IRLotus"/>
          <w:vertAlign w:val="superscript"/>
          <w:rtl/>
          <w:lang w:bidi="fa-IR"/>
        </w:rPr>
        <w:t>(</w:t>
      </w:r>
      <w:r w:rsidR="00BB38D0" w:rsidRPr="00BB38D0">
        <w:rPr>
          <w:rStyle w:val="FootnoteReference"/>
          <w:rFonts w:ascii="IRLotus" w:eastAsia="SimSun" w:hAnsi="IRLotus" w:cs="IRLotus"/>
          <w:rtl/>
          <w:lang w:bidi="fa-IR"/>
        </w:rPr>
        <w:footnoteReference w:id="298"/>
      </w:r>
      <w:r w:rsidR="00BB38D0" w:rsidRPr="00BB38D0">
        <w:rPr>
          <w:rFonts w:ascii="IRLotus" w:hAnsi="IRLotus" w:cs="IRLotus"/>
          <w:vertAlign w:val="superscript"/>
          <w:rtl/>
          <w:lang w:bidi="fa-IR"/>
        </w:rPr>
        <w:t>)</w:t>
      </w:r>
      <w:r w:rsidR="00BB38D0">
        <w:rPr>
          <w:rFonts w:hint="cs"/>
          <w:rtl/>
          <w:lang w:bidi="fa-IR"/>
        </w:rPr>
        <w:t>.</w:t>
      </w:r>
    </w:p>
    <w:p w:rsidR="00F36F2E" w:rsidRDefault="00F36F2E" w:rsidP="00F36F2E">
      <w:pPr>
        <w:pStyle w:val="2-0"/>
        <w:rPr>
          <w:rtl/>
        </w:rPr>
      </w:pPr>
      <w:r w:rsidRPr="009A49E2">
        <w:rPr>
          <w:rFonts w:hint="cs"/>
          <w:rtl/>
          <w:lang w:bidi="ar-SA"/>
        </w:rPr>
        <w:t>7</w:t>
      </w:r>
      <w:r w:rsidRPr="00F36F2E">
        <w:rPr>
          <w:rFonts w:hint="cs"/>
          <w:rtl/>
        </w:rPr>
        <w:t xml:space="preserve">- باب: </w:t>
      </w:r>
      <w:r w:rsidRPr="00F36F2E">
        <w:rPr>
          <w:rtl/>
        </w:rPr>
        <w:t>النَّذْرِ فِيمَا لاَ يَمْلِكُ وَفِي مَعْصِيَةٍ</w:t>
      </w:r>
    </w:p>
    <w:p w:rsidR="00B024F7" w:rsidRDefault="00B024F7" w:rsidP="00D80ABC">
      <w:pPr>
        <w:pStyle w:val="4-"/>
        <w:rPr>
          <w:rtl/>
          <w:lang w:bidi="fa-IR"/>
        </w:rPr>
      </w:pPr>
      <w:bookmarkStart w:id="273" w:name="_Toc434313027"/>
      <w:r>
        <w:rPr>
          <w:rFonts w:hint="cs"/>
          <w:rtl/>
          <w:lang w:bidi="fa-IR"/>
        </w:rPr>
        <w:t>باب [7]: نذر کردن چیزی که مالک آن نیست، و نذر در معصیت</w:t>
      </w:r>
      <w:bookmarkEnd w:id="273"/>
    </w:p>
    <w:p w:rsidR="00B024F7" w:rsidRDefault="00B024F7" w:rsidP="00D80ABC">
      <w:pPr>
        <w:pStyle w:val="5-"/>
        <w:rPr>
          <w:rtl/>
          <w:lang w:bidi="fa-IR"/>
        </w:rPr>
      </w:pPr>
      <w:r>
        <w:rPr>
          <w:rFonts w:hint="cs"/>
          <w:rtl/>
          <w:lang w:bidi="fa-IR"/>
        </w:rPr>
        <w:t>2150</w:t>
      </w:r>
      <w:r w:rsidRPr="00D80ABC">
        <w:rPr>
          <w:rFonts w:hint="cs"/>
          <w:rtl/>
        </w:rPr>
        <w:t xml:space="preserve">- </w:t>
      </w:r>
      <w:r w:rsidR="00D80ABC" w:rsidRPr="00D80ABC">
        <w:rPr>
          <w:rtl/>
        </w:rPr>
        <w:t xml:space="preserve">عَنِ ابْنِ عَبَّاسٍ </w:t>
      </w:r>
      <w:r w:rsidR="00D80ABC" w:rsidRPr="009C5FC5">
        <w:rPr>
          <w:rtl/>
        </w:rPr>
        <w:t>رَضِيَ اللَّهُ عَنْه</w:t>
      </w:r>
      <w:r w:rsidR="00D80ABC">
        <w:rPr>
          <w:rFonts w:hint="cs"/>
          <w:rtl/>
        </w:rPr>
        <w:t>ُ</w:t>
      </w:r>
      <w:r w:rsidR="00396A47">
        <w:rPr>
          <w:rFonts w:hint="cs"/>
          <w:rtl/>
        </w:rPr>
        <w:t>مَا</w:t>
      </w:r>
      <w:r w:rsidR="00D80ABC" w:rsidRPr="00D80ABC">
        <w:rPr>
          <w:rtl/>
        </w:rPr>
        <w:t>، قَالَ: بَيْنَا النَّبِيُّ صَلَّى اللهُ عَلَيْهِ وَسَلَّمَ يَخْطُبُ، إِذَا هُوَ بِرَجُلٍ قَائِمٍ، فَسَأَلَ عَنْهُ فَقَالُوا: أَبُو إِسْرَائِيلَ، نَذَرَ أَنْ يَقُومَ وَلاَ يَقْعُدَ، وَلاَ يَسْتَظِلَّ، وَلاَ يَتَكَلَّمَ، وَيَصُومَ. فَقَالَ النَّبِيُّ صَلَّى اللهُ عَلَيْهِ وَسَلَّمَ: «مُرْهُ فَلْيَتَكَلَّمْ وَلْيَسْتَظِلَّ وَلْيَقْعُدْ، وَلْيُتِمَّ صَوْمَهُ»</w:t>
      </w:r>
      <w:r w:rsidRPr="00D80ABC">
        <w:rPr>
          <w:rFonts w:hint="cs"/>
          <w:rtl/>
        </w:rPr>
        <w:t xml:space="preserve"> [رواه البخاری: 6704].</w:t>
      </w:r>
    </w:p>
    <w:p w:rsidR="00B024F7" w:rsidRDefault="00B024F7" w:rsidP="00B024F7">
      <w:pPr>
        <w:pStyle w:val="0-"/>
        <w:rPr>
          <w:rtl/>
          <w:lang w:bidi="fa-IR"/>
        </w:rPr>
      </w:pPr>
      <w:r>
        <w:rPr>
          <w:rFonts w:hint="cs"/>
          <w:rtl/>
          <w:lang w:bidi="fa-IR"/>
        </w:rPr>
        <w:t>2150- از ابن عباس</w:t>
      </w:r>
      <w:r>
        <w:rPr>
          <w:rFonts w:cs="CTraditional Arabic" w:hint="cs"/>
          <w:rtl/>
          <w:lang w:bidi="fa-IR"/>
        </w:rPr>
        <w:t>ب</w:t>
      </w:r>
      <w:r>
        <w:rPr>
          <w:rFonts w:hint="cs"/>
          <w:rtl/>
          <w:lang w:bidi="fa-IR"/>
        </w:rPr>
        <w:t xml:space="preserve"> روایت است که گفت: در هنگامی که پیامبر خدا </w:t>
      </w:r>
      <w:r>
        <w:rPr>
          <w:rFonts w:cs="CTraditional Arabic" w:hint="cs"/>
          <w:rtl/>
          <w:lang w:bidi="fa-IR"/>
        </w:rPr>
        <w:t>ج</w:t>
      </w:r>
      <w:r>
        <w:rPr>
          <w:rFonts w:hint="cs"/>
          <w:rtl/>
          <w:lang w:bidi="fa-IR"/>
        </w:rPr>
        <w:t xml:space="preserve"> خطبه می‌</w:t>
      </w:r>
      <w:r w:rsidR="007F532B">
        <w:rPr>
          <w:rFonts w:hint="cs"/>
          <w:rtl/>
          <w:lang w:bidi="fa-IR"/>
        </w:rPr>
        <w:t>دادند، شخصی را دیدند که ایستاده است، از سبب ایستادنش پرسیدند.</w:t>
      </w:r>
    </w:p>
    <w:p w:rsidR="007F532B" w:rsidRDefault="007F532B" w:rsidP="00B024F7">
      <w:pPr>
        <w:pStyle w:val="0-"/>
        <w:rPr>
          <w:rtl/>
          <w:lang w:bidi="fa-IR"/>
        </w:rPr>
      </w:pPr>
      <w:r>
        <w:rPr>
          <w:rFonts w:hint="cs"/>
          <w:rtl/>
          <w:lang w:bidi="fa-IR"/>
        </w:rPr>
        <w:t>گفتند: این شخص ابو اسرائیل است، نذر کرده است که بایستد و ننشیند، و به سایه نرود، و با کسی سخن نزند، و همیشه روزه بگیرد.</w:t>
      </w:r>
    </w:p>
    <w:p w:rsidR="007F532B" w:rsidRDefault="007F532B" w:rsidP="00B024F7">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فرمودند: «برایش امر کن که سخن بزند، به سایه برود، و بنشیند، و روزۀ خود را تمام کند»</w:t>
      </w:r>
      <w:r w:rsidRPr="007F532B">
        <w:rPr>
          <w:rFonts w:ascii="IRLotus" w:hAnsi="IRLotus" w:cs="IRLotus"/>
          <w:vertAlign w:val="superscript"/>
          <w:rtl/>
          <w:lang w:bidi="fa-IR"/>
        </w:rPr>
        <w:t>(</w:t>
      </w:r>
      <w:r w:rsidRPr="007F532B">
        <w:rPr>
          <w:rStyle w:val="FootnoteReference"/>
          <w:rFonts w:ascii="IRLotus" w:eastAsia="SimSun" w:hAnsi="IRLotus" w:cs="IRLotus"/>
          <w:rtl/>
          <w:lang w:bidi="fa-IR"/>
        </w:rPr>
        <w:footnoteReference w:id="299"/>
      </w:r>
      <w:r w:rsidRPr="007F532B">
        <w:rPr>
          <w:rFonts w:ascii="IRLotus" w:hAnsi="IRLotus" w:cs="IRLotus"/>
          <w:vertAlign w:val="superscript"/>
          <w:rtl/>
          <w:lang w:bidi="fa-IR"/>
        </w:rPr>
        <w:t>)</w:t>
      </w:r>
      <w:r>
        <w:rPr>
          <w:rFonts w:hint="cs"/>
          <w:rtl/>
          <w:lang w:bidi="fa-IR"/>
        </w:rPr>
        <w:t>.</w:t>
      </w:r>
    </w:p>
    <w:p w:rsidR="00565373" w:rsidRDefault="00565373" w:rsidP="00B024F7">
      <w:pPr>
        <w:pStyle w:val="0-"/>
        <w:rPr>
          <w:rtl/>
          <w:lang w:bidi="fa-IR"/>
        </w:rPr>
        <w:sectPr w:rsidR="00565373" w:rsidSect="005E1266">
          <w:headerReference w:type="default" r:id="rId34"/>
          <w:footnotePr>
            <w:numRestart w:val="eachPage"/>
          </w:footnotePr>
          <w:type w:val="oddPage"/>
          <w:pgSz w:w="9356" w:h="13608" w:code="9"/>
          <w:pgMar w:top="567" w:right="1134" w:bottom="851" w:left="1134" w:header="454" w:footer="0" w:gutter="0"/>
          <w:cols w:space="708"/>
          <w:titlePg/>
          <w:bidi/>
          <w:rtlGutter/>
          <w:docGrid w:linePitch="360"/>
        </w:sectPr>
      </w:pPr>
    </w:p>
    <w:p w:rsidR="00565373" w:rsidRDefault="00565373" w:rsidP="00024A37">
      <w:pPr>
        <w:pStyle w:val="1-"/>
        <w:rPr>
          <w:rtl/>
        </w:rPr>
      </w:pPr>
      <w:r w:rsidRPr="009A49E2">
        <w:rPr>
          <w:rFonts w:hint="cs"/>
          <w:rtl/>
        </w:rPr>
        <w:t>77</w:t>
      </w:r>
      <w:r>
        <w:rPr>
          <w:rFonts w:hint="cs"/>
          <w:rtl/>
        </w:rPr>
        <w:t>- كِتَابُ كَفَّارَاتِ الأَيمان</w:t>
      </w:r>
    </w:p>
    <w:p w:rsidR="00565373" w:rsidRDefault="00565373" w:rsidP="00024A37">
      <w:pPr>
        <w:pStyle w:val="2-"/>
        <w:rPr>
          <w:rtl/>
          <w:lang w:bidi="fa-IR"/>
        </w:rPr>
      </w:pPr>
      <w:bookmarkStart w:id="274" w:name="_Toc434313028"/>
      <w:r>
        <w:rPr>
          <w:rFonts w:hint="cs"/>
          <w:rtl/>
          <w:lang w:bidi="fa-IR"/>
        </w:rPr>
        <w:t>کتاب [77]- کفارۀ سوگندها</w:t>
      </w:r>
      <w:bookmarkEnd w:id="274"/>
    </w:p>
    <w:p w:rsidR="00565373" w:rsidRDefault="00565373" w:rsidP="00F938B6">
      <w:pPr>
        <w:pStyle w:val="2-0"/>
        <w:rPr>
          <w:rtl/>
        </w:rPr>
      </w:pPr>
      <w:r w:rsidRPr="009A49E2">
        <w:rPr>
          <w:rFonts w:hint="cs"/>
          <w:rtl/>
          <w:lang w:bidi="ar-SA"/>
        </w:rPr>
        <w:t>1</w:t>
      </w:r>
      <w:r>
        <w:rPr>
          <w:rFonts w:hint="cs"/>
          <w:rtl/>
        </w:rPr>
        <w:t xml:space="preserve">- باب: صَاعِ المَدِينَةِ وَمُدِّ النَّبِيِّ </w:t>
      </w:r>
      <w:r w:rsidR="00F938B6">
        <w:rPr>
          <w:rFonts w:cs="CTraditional Arabic" w:hint="cs"/>
          <w:b/>
          <w:bCs w:val="0"/>
          <w:rtl/>
        </w:rPr>
        <w:t>ج</w:t>
      </w:r>
    </w:p>
    <w:p w:rsidR="00565373" w:rsidRDefault="00565373" w:rsidP="00024A37">
      <w:pPr>
        <w:pStyle w:val="4-"/>
        <w:rPr>
          <w:rFonts w:cs="CTraditional Arabic"/>
          <w:rtl/>
          <w:lang w:bidi="fa-IR"/>
        </w:rPr>
      </w:pPr>
      <w:bookmarkStart w:id="275" w:name="_Toc434313029"/>
      <w:r>
        <w:rPr>
          <w:rFonts w:hint="cs"/>
          <w:rtl/>
          <w:lang w:bidi="fa-IR"/>
        </w:rPr>
        <w:t xml:space="preserve">باب [1]: صاع مدینه و پیمانۀ پیامبر خدا </w:t>
      </w:r>
      <w:r w:rsidRPr="00524193">
        <w:rPr>
          <w:rFonts w:cs="CTraditional Arabic" w:hint="cs"/>
          <w:b/>
          <w:bCs w:val="0"/>
          <w:rtl/>
          <w:lang w:bidi="fa-IR"/>
        </w:rPr>
        <w:t>ج</w:t>
      </w:r>
      <w:bookmarkEnd w:id="275"/>
    </w:p>
    <w:p w:rsidR="00024A37" w:rsidRDefault="00024A37" w:rsidP="00077FC8">
      <w:pPr>
        <w:pStyle w:val="5-"/>
        <w:rPr>
          <w:rtl/>
          <w:lang w:bidi="fa-IR"/>
        </w:rPr>
      </w:pPr>
      <w:r>
        <w:rPr>
          <w:rFonts w:hint="cs"/>
          <w:rtl/>
          <w:lang w:bidi="fa-IR"/>
        </w:rPr>
        <w:t xml:space="preserve">2151- </w:t>
      </w:r>
      <w:r w:rsidR="00077FC8" w:rsidRPr="00077FC8">
        <w:rPr>
          <w:rtl/>
        </w:rPr>
        <w:t xml:space="preserve">عَنِ السَّائِبِ بْنِ يَزِيدَ </w:t>
      </w:r>
      <w:r w:rsidR="00077FC8" w:rsidRPr="009C5FC5">
        <w:rPr>
          <w:rtl/>
        </w:rPr>
        <w:t>رَضِيَ اللَّهُ عَنْه</w:t>
      </w:r>
      <w:r w:rsidR="00077FC8">
        <w:rPr>
          <w:rFonts w:hint="cs"/>
          <w:rtl/>
        </w:rPr>
        <w:t>ُ</w:t>
      </w:r>
      <w:r w:rsidR="00077FC8">
        <w:rPr>
          <w:rtl/>
        </w:rPr>
        <w:t xml:space="preserve"> ق</w:t>
      </w:r>
      <w:r w:rsidR="00077FC8" w:rsidRPr="00077FC8">
        <w:rPr>
          <w:rtl/>
        </w:rPr>
        <w:t>الَ: «كَانَ الصَّاعُ عَلَى عَهْدِ النَّبِيِّ صَلَّى اللهُ عَلَيْهِ وَسَلَّمَ مُدًّا وَثُلُثًا بِمُدِّكُمُ اليَوْمَ،</w:t>
      </w:r>
      <w:r w:rsidRPr="00077FC8">
        <w:rPr>
          <w:rFonts w:hint="cs"/>
          <w:rtl/>
        </w:rPr>
        <w:t xml:space="preserve"> [رواه البخاری: </w:t>
      </w:r>
      <w:r w:rsidR="00966A8E" w:rsidRPr="00077FC8">
        <w:rPr>
          <w:rFonts w:hint="cs"/>
          <w:rtl/>
        </w:rPr>
        <w:t>671</w:t>
      </w:r>
      <w:r w:rsidR="00077FC8">
        <w:rPr>
          <w:rFonts w:hint="cs"/>
          <w:rtl/>
        </w:rPr>
        <w:t>2</w:t>
      </w:r>
      <w:r w:rsidR="00966A8E" w:rsidRPr="00077FC8">
        <w:rPr>
          <w:rFonts w:hint="cs"/>
          <w:rtl/>
        </w:rPr>
        <w:t>].</w:t>
      </w:r>
    </w:p>
    <w:p w:rsidR="00966A8E" w:rsidRDefault="00966A8E" w:rsidP="00024A37">
      <w:pPr>
        <w:pStyle w:val="0-"/>
        <w:rPr>
          <w:rtl/>
          <w:lang w:bidi="fa-IR"/>
        </w:rPr>
      </w:pPr>
      <w:r>
        <w:rPr>
          <w:rFonts w:hint="cs"/>
          <w:rtl/>
          <w:lang w:bidi="fa-IR"/>
        </w:rPr>
        <w:t>2151- از سائب بن یزید</w:t>
      </w:r>
      <w:r>
        <w:rPr>
          <w:rFonts w:cs="CTraditional Arabic" w:hint="cs"/>
          <w:rtl/>
          <w:lang w:bidi="fa-IR"/>
        </w:rPr>
        <w:t>س</w:t>
      </w:r>
      <w:r>
        <w:rPr>
          <w:rFonts w:hint="cs"/>
          <w:rtl/>
          <w:lang w:bidi="fa-IR"/>
        </w:rPr>
        <w:t xml:space="preserve"> روایت است که گفت: صاع در</w:t>
      </w:r>
      <w:r w:rsidR="00B10CC8">
        <w:rPr>
          <w:rFonts w:hint="cs"/>
          <w:rtl/>
          <w:lang w:bidi="fa-IR"/>
        </w:rPr>
        <w:t xml:space="preserve"> زمان پیامبر خدا </w:t>
      </w:r>
      <w:r w:rsidR="00B10CC8">
        <w:rPr>
          <w:rFonts w:cs="CTraditional Arabic" w:hint="cs"/>
          <w:rtl/>
          <w:lang w:bidi="fa-IR"/>
        </w:rPr>
        <w:t>ج</w:t>
      </w:r>
      <w:r w:rsidR="00B10CC8">
        <w:rPr>
          <w:rFonts w:hint="cs"/>
          <w:rtl/>
          <w:lang w:bidi="fa-IR"/>
        </w:rPr>
        <w:t xml:space="preserve"> یک مد و ثلث مد بود</w:t>
      </w:r>
      <w:r w:rsidR="00B10CC8" w:rsidRPr="00B10CC8">
        <w:rPr>
          <w:rFonts w:ascii="IRLotus" w:hAnsi="IRLotus" w:cs="IRLotus"/>
          <w:vertAlign w:val="superscript"/>
          <w:rtl/>
          <w:lang w:bidi="fa-IR"/>
        </w:rPr>
        <w:t>(</w:t>
      </w:r>
      <w:r w:rsidR="00B10CC8" w:rsidRPr="00B10CC8">
        <w:rPr>
          <w:rStyle w:val="FootnoteReference"/>
          <w:rFonts w:ascii="IRLotus" w:eastAsia="SimSun" w:hAnsi="IRLotus" w:cs="IRLotus"/>
          <w:rtl/>
          <w:lang w:bidi="fa-IR"/>
        </w:rPr>
        <w:footnoteReference w:id="300"/>
      </w:r>
      <w:r w:rsidR="00B10CC8" w:rsidRPr="00B10CC8">
        <w:rPr>
          <w:rFonts w:ascii="IRLotus" w:hAnsi="IRLotus" w:cs="IRLotus"/>
          <w:vertAlign w:val="superscript"/>
          <w:rtl/>
          <w:lang w:bidi="fa-IR"/>
        </w:rPr>
        <w:t>)</w:t>
      </w:r>
      <w:r w:rsidR="00B10CC8">
        <w:rPr>
          <w:rFonts w:hint="cs"/>
          <w:rtl/>
          <w:lang w:bidi="fa-IR"/>
        </w:rPr>
        <w:t>.</w:t>
      </w:r>
    </w:p>
    <w:p w:rsidR="00AE3C8C" w:rsidRDefault="00AE3C8C" w:rsidP="008E39F0">
      <w:pPr>
        <w:pStyle w:val="5-"/>
        <w:rPr>
          <w:rtl/>
          <w:lang w:bidi="fa-IR"/>
        </w:rPr>
      </w:pPr>
      <w:r>
        <w:rPr>
          <w:rFonts w:hint="cs"/>
          <w:rtl/>
          <w:lang w:bidi="fa-IR"/>
        </w:rPr>
        <w:t>2152</w:t>
      </w:r>
      <w:r w:rsidRPr="008E39F0">
        <w:rPr>
          <w:rFonts w:hint="cs"/>
          <w:rtl/>
        </w:rPr>
        <w:t xml:space="preserve">- </w:t>
      </w:r>
      <w:r w:rsidR="008E39F0" w:rsidRPr="008E39F0">
        <w:rPr>
          <w:rtl/>
        </w:rPr>
        <w:t xml:space="preserve">عَنْ أَنَسِ بْنِ مَالِكٍ </w:t>
      </w:r>
      <w:r w:rsidR="008E39F0" w:rsidRPr="009C5FC5">
        <w:rPr>
          <w:rtl/>
        </w:rPr>
        <w:t>رَضِيَ اللَّهُ عَنْه</w:t>
      </w:r>
      <w:r w:rsidR="008E39F0">
        <w:rPr>
          <w:rFonts w:hint="cs"/>
          <w:rtl/>
        </w:rPr>
        <w:t>ُ</w:t>
      </w:r>
      <w:r w:rsidR="008E39F0" w:rsidRPr="008E39F0">
        <w:rPr>
          <w:rtl/>
        </w:rPr>
        <w:t>: أَنَّ رَسُولَ اللَّهِ صَلَّى اللهُ عَلَيْهِ وَسَلَّمَ قَالَ: «اللَّهُمَّ بَارِكْ لَهُمْ فِي مِكْيَالِهِمْ وَصَاعِهِمْ وَمُدِّهِمْ»</w:t>
      </w:r>
      <w:r w:rsidRPr="008E39F0">
        <w:rPr>
          <w:rFonts w:hint="cs"/>
          <w:rtl/>
        </w:rPr>
        <w:t xml:space="preserve"> [رواه البخاری: 6714].</w:t>
      </w:r>
    </w:p>
    <w:p w:rsidR="00AE3C8C" w:rsidRDefault="00AE3C8C" w:rsidP="00024A37">
      <w:pPr>
        <w:pStyle w:val="0-"/>
        <w:rPr>
          <w:rtl/>
          <w:lang w:bidi="fa-IR"/>
        </w:rPr>
      </w:pPr>
      <w:r>
        <w:rPr>
          <w:rFonts w:hint="cs"/>
          <w:rtl/>
          <w:lang w:bidi="fa-IR"/>
        </w:rPr>
        <w:t>2152- از انس بن مالک</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sidR="00BB18EC">
        <w:rPr>
          <w:rFonts w:hint="cs"/>
          <w:rtl/>
          <w:lang w:bidi="fa-IR"/>
        </w:rPr>
        <w:t xml:space="preserve"> [در</w:t>
      </w:r>
      <w:r w:rsidR="00170EAA">
        <w:rPr>
          <w:rFonts w:hint="cs"/>
          <w:rtl/>
          <w:lang w:bidi="fa-IR"/>
        </w:rPr>
        <w:t>بارۀ اهل مدینه] گفتند: «الهی! در کیل و صاع و مدشان برکت بده»</w:t>
      </w:r>
      <w:r w:rsidR="00170EAA" w:rsidRPr="00170EAA">
        <w:rPr>
          <w:rFonts w:ascii="IRLotus" w:hAnsi="IRLotus" w:cs="IRLotus"/>
          <w:vertAlign w:val="superscript"/>
          <w:rtl/>
          <w:lang w:bidi="fa-IR"/>
        </w:rPr>
        <w:t>(</w:t>
      </w:r>
      <w:r w:rsidR="00170EAA" w:rsidRPr="00170EAA">
        <w:rPr>
          <w:rStyle w:val="FootnoteReference"/>
          <w:rFonts w:ascii="IRLotus" w:eastAsia="SimSun" w:hAnsi="IRLotus" w:cs="IRLotus"/>
          <w:rtl/>
          <w:lang w:bidi="fa-IR"/>
        </w:rPr>
        <w:footnoteReference w:id="301"/>
      </w:r>
      <w:r w:rsidR="00170EAA" w:rsidRPr="00170EAA">
        <w:rPr>
          <w:rFonts w:ascii="IRLotus" w:hAnsi="IRLotus" w:cs="IRLotus"/>
          <w:vertAlign w:val="superscript"/>
          <w:rtl/>
          <w:lang w:bidi="fa-IR"/>
        </w:rPr>
        <w:t>)</w:t>
      </w:r>
      <w:r w:rsidR="00170EAA">
        <w:rPr>
          <w:rFonts w:hint="cs"/>
          <w:rtl/>
          <w:lang w:bidi="fa-IR"/>
        </w:rPr>
        <w:t>.</w:t>
      </w:r>
    </w:p>
    <w:p w:rsidR="00635E31" w:rsidRDefault="00635E31" w:rsidP="00024A37">
      <w:pPr>
        <w:pStyle w:val="0-"/>
        <w:rPr>
          <w:rtl/>
          <w:lang w:bidi="fa-IR"/>
        </w:rPr>
        <w:sectPr w:rsidR="00635E31" w:rsidSect="00665199">
          <w:footnotePr>
            <w:numRestart w:val="eachPage"/>
          </w:footnotePr>
          <w:pgSz w:w="9356" w:h="13608" w:code="9"/>
          <w:pgMar w:top="567" w:right="1134" w:bottom="851" w:left="1134" w:header="454" w:footer="0" w:gutter="0"/>
          <w:cols w:space="708"/>
          <w:titlePg/>
          <w:bidi/>
          <w:rtlGutter/>
          <w:docGrid w:linePitch="360"/>
        </w:sectPr>
      </w:pPr>
    </w:p>
    <w:p w:rsidR="00635E31" w:rsidRDefault="00635E31" w:rsidP="00FE3DE9">
      <w:pPr>
        <w:pStyle w:val="1-"/>
        <w:rPr>
          <w:rtl/>
        </w:rPr>
      </w:pPr>
      <w:r w:rsidRPr="009A49E2">
        <w:rPr>
          <w:rFonts w:hint="cs"/>
          <w:rtl/>
        </w:rPr>
        <w:t>78</w:t>
      </w:r>
      <w:r>
        <w:rPr>
          <w:rFonts w:hint="cs"/>
          <w:rtl/>
        </w:rPr>
        <w:t>- كِتَابُ الفَرَائِضِ</w:t>
      </w:r>
    </w:p>
    <w:p w:rsidR="00635E31" w:rsidRDefault="00635E31" w:rsidP="00FE3DE9">
      <w:pPr>
        <w:pStyle w:val="2-"/>
        <w:rPr>
          <w:rtl/>
          <w:lang w:bidi="fa-IR"/>
        </w:rPr>
      </w:pPr>
      <w:bookmarkStart w:id="276" w:name="_Toc434313030"/>
      <w:r>
        <w:rPr>
          <w:rFonts w:hint="cs"/>
          <w:rtl/>
          <w:lang w:bidi="fa-IR"/>
        </w:rPr>
        <w:t>کتاب [78]- میراث</w:t>
      </w:r>
      <w:bookmarkEnd w:id="276"/>
    </w:p>
    <w:p w:rsidR="00635E31" w:rsidRDefault="000375A4" w:rsidP="000375A4">
      <w:pPr>
        <w:pStyle w:val="2-0"/>
        <w:rPr>
          <w:rtl/>
        </w:rPr>
      </w:pPr>
      <w:r w:rsidRPr="009A49E2">
        <w:rPr>
          <w:rFonts w:hint="cs"/>
          <w:rtl/>
          <w:lang w:bidi="ar-SA"/>
        </w:rPr>
        <w:t>1</w:t>
      </w:r>
      <w:r w:rsidRPr="000375A4">
        <w:rPr>
          <w:rFonts w:hint="cs"/>
          <w:rtl/>
        </w:rPr>
        <w:t xml:space="preserve">- باب: </w:t>
      </w:r>
      <w:r w:rsidRPr="000375A4">
        <w:rPr>
          <w:rtl/>
        </w:rPr>
        <w:t>مِيرَاثِ الوَلَدِ مِنْ أَبِيهِ وَأُمِّهِ</w:t>
      </w:r>
    </w:p>
    <w:p w:rsidR="000375A4" w:rsidRDefault="000375A4" w:rsidP="000677F6">
      <w:pPr>
        <w:pStyle w:val="4-"/>
        <w:rPr>
          <w:rtl/>
          <w:lang w:bidi="fa-IR"/>
        </w:rPr>
      </w:pPr>
      <w:bookmarkStart w:id="277" w:name="_Toc434313031"/>
      <w:r>
        <w:rPr>
          <w:rFonts w:hint="cs"/>
          <w:rtl/>
          <w:lang w:bidi="fa-IR"/>
        </w:rPr>
        <w:t>باب [1]: میراث فرزند، از پدر و مادرش</w:t>
      </w:r>
      <w:bookmarkEnd w:id="277"/>
    </w:p>
    <w:p w:rsidR="000375A4" w:rsidRDefault="000375A4" w:rsidP="000677F6">
      <w:pPr>
        <w:pStyle w:val="5-"/>
        <w:rPr>
          <w:rtl/>
          <w:lang w:bidi="fa-IR"/>
        </w:rPr>
      </w:pPr>
      <w:r>
        <w:rPr>
          <w:rFonts w:hint="cs"/>
          <w:rtl/>
          <w:lang w:bidi="fa-IR"/>
        </w:rPr>
        <w:t>2153</w:t>
      </w:r>
      <w:r w:rsidRPr="000677F6">
        <w:rPr>
          <w:rFonts w:hint="cs"/>
          <w:rtl/>
        </w:rPr>
        <w:t xml:space="preserve">- </w:t>
      </w:r>
      <w:r w:rsidR="000677F6" w:rsidRPr="000677F6">
        <w:rPr>
          <w:rtl/>
        </w:rPr>
        <w:t>عَنِ ابْنِ عَبَّاسٍ رَضِيَ اللَّهُ عَنْهُمَا، عَنِ النَّبِيِّ صَلَّى اللهُ عَلَيْهِ وَسَلَّمَ قَالَ: «أَلْحِقُوا الفَرَائِضَ بِأَهْلِهَا، فَمَا بَقِيَ فَهُوَ لِأَوْلَى رَجُلٍ ذَكَرٍ»</w:t>
      </w:r>
      <w:r w:rsidRPr="000677F6">
        <w:rPr>
          <w:rFonts w:hint="cs"/>
          <w:rtl/>
        </w:rPr>
        <w:t xml:space="preserve"> [رواه البخاری: 6732].</w:t>
      </w:r>
    </w:p>
    <w:p w:rsidR="000375A4" w:rsidRDefault="000375A4" w:rsidP="000375A4">
      <w:pPr>
        <w:pStyle w:val="0-"/>
        <w:rPr>
          <w:rtl/>
          <w:lang w:bidi="fa-IR"/>
        </w:rPr>
      </w:pPr>
      <w:r>
        <w:rPr>
          <w:rFonts w:hint="cs"/>
          <w:rtl/>
          <w:lang w:bidi="fa-IR"/>
        </w:rPr>
        <w:t>2153- از ابن عباس</w:t>
      </w:r>
      <w:r>
        <w:rPr>
          <w:rFonts w:cs="CTraditional Arabic" w:hint="cs"/>
          <w:rtl/>
          <w:lang w:bidi="fa-IR"/>
        </w:rPr>
        <w:t>ب</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 </w:t>
      </w:r>
      <w:r w:rsidR="005A1446">
        <w:rPr>
          <w:rFonts w:hint="cs"/>
          <w:rtl/>
          <w:lang w:bidi="fa-IR"/>
        </w:rPr>
        <w:t>فرمودند: «میراث را [اول] برای کسانی که نصیب معینی دارند بدهید، و باقی مانده، برای نزدیک‌ترین مرد مذکر است».</w:t>
      </w:r>
    </w:p>
    <w:p w:rsidR="00B66730" w:rsidRDefault="00B66730" w:rsidP="00F371CA">
      <w:pPr>
        <w:pStyle w:val="2-0"/>
        <w:rPr>
          <w:rtl/>
        </w:rPr>
      </w:pPr>
      <w:r w:rsidRPr="009A49E2">
        <w:rPr>
          <w:rFonts w:hint="cs"/>
          <w:rtl/>
          <w:lang w:bidi="ar-SA"/>
        </w:rPr>
        <w:t>2</w:t>
      </w:r>
      <w:r>
        <w:rPr>
          <w:rFonts w:hint="cs"/>
          <w:rtl/>
        </w:rPr>
        <w:t>- باب: مِيرَاثِ ابْنَةِ ابْنٍ مَعَ ابْنِهِ</w:t>
      </w:r>
    </w:p>
    <w:p w:rsidR="00B66730" w:rsidRDefault="00B66730" w:rsidP="00F371CA">
      <w:pPr>
        <w:pStyle w:val="4-"/>
        <w:rPr>
          <w:rtl/>
          <w:lang w:bidi="fa-IR"/>
        </w:rPr>
      </w:pPr>
      <w:bookmarkStart w:id="278" w:name="_Toc434313032"/>
      <w:r>
        <w:rPr>
          <w:rFonts w:hint="cs"/>
          <w:rtl/>
          <w:lang w:bidi="fa-IR"/>
        </w:rPr>
        <w:t>باب [2]: میراث دختر فرزند، به همراه فرزند</w:t>
      </w:r>
      <w:bookmarkEnd w:id="278"/>
    </w:p>
    <w:p w:rsidR="00AC6DEB" w:rsidRDefault="00AC6DEB" w:rsidP="0030685B">
      <w:pPr>
        <w:pStyle w:val="5-"/>
        <w:rPr>
          <w:rtl/>
          <w:lang w:bidi="fa-IR"/>
        </w:rPr>
      </w:pPr>
      <w:r>
        <w:rPr>
          <w:rFonts w:hint="cs"/>
          <w:rtl/>
          <w:lang w:bidi="fa-IR"/>
        </w:rPr>
        <w:t>2154</w:t>
      </w:r>
      <w:r w:rsidRPr="00197B4C">
        <w:rPr>
          <w:rFonts w:hint="cs"/>
          <w:rtl/>
        </w:rPr>
        <w:t>-</w:t>
      </w:r>
      <w:r w:rsidR="00217E27">
        <w:rPr>
          <w:rFonts w:hint="cs"/>
          <w:rtl/>
        </w:rPr>
        <w:t xml:space="preserve"> عَنْ أَبِي</w:t>
      </w:r>
      <w:r w:rsidRPr="00197B4C">
        <w:rPr>
          <w:rFonts w:hint="cs"/>
          <w:rtl/>
        </w:rPr>
        <w:t xml:space="preserve"> </w:t>
      </w:r>
      <w:r w:rsidR="00197B4C" w:rsidRPr="00197B4C">
        <w:rPr>
          <w:rtl/>
        </w:rPr>
        <w:t>مُوسَى</w:t>
      </w:r>
      <w:r w:rsidR="00217E27">
        <w:rPr>
          <w:rFonts w:hint="cs"/>
          <w:rtl/>
        </w:rPr>
        <w:t xml:space="preserve"> </w:t>
      </w:r>
      <w:r w:rsidR="00217E27" w:rsidRPr="000677F6">
        <w:rPr>
          <w:rtl/>
        </w:rPr>
        <w:t>رَضِيَ اللَّهُ عَنْهُ</w:t>
      </w:r>
      <w:r w:rsidR="00217E27">
        <w:rPr>
          <w:rFonts w:hint="cs"/>
          <w:rtl/>
        </w:rPr>
        <w:t xml:space="preserve">. أَنَّهُ </w:t>
      </w:r>
      <w:r w:rsidR="00217E27" w:rsidRPr="00217E27">
        <w:rPr>
          <w:rtl/>
        </w:rPr>
        <w:t>سُئِلَ</w:t>
      </w:r>
      <w:r w:rsidR="00197B4C" w:rsidRPr="00197B4C">
        <w:rPr>
          <w:rtl/>
        </w:rPr>
        <w:t xml:space="preserve"> عَنْ </w:t>
      </w:r>
      <w:r w:rsidR="00C1062B">
        <w:rPr>
          <w:rFonts w:hint="cs"/>
          <w:rtl/>
        </w:rPr>
        <w:t>أبْنَةٍ</w:t>
      </w:r>
      <w:r w:rsidR="00197B4C" w:rsidRPr="00197B4C">
        <w:rPr>
          <w:rtl/>
        </w:rPr>
        <w:t xml:space="preserve"> وَابْنَةِ ابْنٍ وَأُخْتٍ، فَقَالَ: </w:t>
      </w:r>
      <w:r w:rsidR="0030685B">
        <w:rPr>
          <w:rFonts w:hint="cs"/>
          <w:rtl/>
        </w:rPr>
        <w:t>لِلابْنَةِ</w:t>
      </w:r>
      <w:r w:rsidR="00197B4C" w:rsidRPr="00197B4C">
        <w:rPr>
          <w:rtl/>
        </w:rPr>
        <w:t xml:space="preserve"> النِّصْفُ، وَلِلْأُخْتِ النِّصْفُ، وَأْتِ ابْنَ مَسْعُودٍ، فَسَيُتَابِعُنِي، فَسُئِلَ ابْنُ مَسْعُودٍ، وَأُخْبِرَ بِقَوْلِ أَبِي مُوسَى فَقَالَ: لَقَدْ ضَلَلْتُ إِذًا وَمَا أَنَا مِنَ المُهْتَدِينَ، أَقْضِي فِيهَا بِمَا قَضَى النَّبِيُّ صَلَّى اللهُ عَلَيْهِ وَسَلَّمَ: «لِلاِبْنَةِ النِّصْفُ، وَلِابْنَةِ ابْنٍ السُّدُسُ تَكْمِلَةَ الثُّلُثَيْنِ، وَمَا بَقِيَ فَلِلْأُخْتِ» فَأَتَيْنَا أَبَا مُوسَى فَأَخْبَرْنَاهُ بِقَوْلِ ابْنِ مَسْعُودٍ، فَقَالَ: لاَ تَسْأَلُونِي مَا دَامَ هَذَا الحَبْرُ فِيكُمْ</w:t>
      </w:r>
      <w:r w:rsidRPr="00197B4C">
        <w:rPr>
          <w:rFonts w:hint="cs"/>
          <w:rtl/>
        </w:rPr>
        <w:t xml:space="preserve"> [رواه البخاری: 6736].</w:t>
      </w:r>
    </w:p>
    <w:p w:rsidR="00AC6DEB" w:rsidRDefault="00AC6DEB" w:rsidP="000375A4">
      <w:pPr>
        <w:pStyle w:val="0-"/>
        <w:rPr>
          <w:rtl/>
          <w:lang w:bidi="fa-IR"/>
        </w:rPr>
      </w:pPr>
      <w:r>
        <w:rPr>
          <w:rFonts w:hint="cs"/>
          <w:rtl/>
          <w:lang w:bidi="fa-IR"/>
        </w:rPr>
        <w:t>2154- از ابو موسی</w:t>
      </w:r>
      <w:r>
        <w:rPr>
          <w:rFonts w:cs="CTraditional Arabic" w:hint="cs"/>
          <w:rtl/>
          <w:lang w:bidi="fa-IR"/>
        </w:rPr>
        <w:t>س</w:t>
      </w:r>
      <w:r>
        <w:rPr>
          <w:rFonts w:hint="cs"/>
          <w:rtl/>
          <w:lang w:bidi="fa-IR"/>
        </w:rPr>
        <w:t xml:space="preserve"> پرسیده شد که: اگر کس</w:t>
      </w:r>
      <w:r w:rsidR="003B007A">
        <w:rPr>
          <w:rFonts w:hint="cs"/>
          <w:rtl/>
          <w:lang w:bidi="fa-IR"/>
        </w:rPr>
        <w:t>ی</w:t>
      </w:r>
      <w:r>
        <w:rPr>
          <w:rFonts w:hint="cs"/>
          <w:rtl/>
          <w:lang w:bidi="fa-IR"/>
        </w:rPr>
        <w:t xml:space="preserve"> فوت شد، و از </w:t>
      </w:r>
      <w:r w:rsidR="0060112E">
        <w:rPr>
          <w:rFonts w:hint="cs"/>
          <w:rtl/>
          <w:lang w:bidi="fa-IR"/>
        </w:rPr>
        <w:t>وی یک دختر و یک دختر فرزند، [یعنی: نوسۀ پسری که دختر باشد] و خواهری باقی ماند، میراث آن‌ها چگونه است؟ گفت: نیم مال برای دختر، و نیم مال برای خواهر است، و برای شخص سائل گفت: نزد ابن مسعود</w:t>
      </w:r>
      <w:r w:rsidR="0060112E">
        <w:rPr>
          <w:rFonts w:cs="CTraditional Arabic" w:hint="cs"/>
          <w:rtl/>
          <w:lang w:bidi="fa-IR"/>
        </w:rPr>
        <w:t>س</w:t>
      </w:r>
      <w:r w:rsidR="0060112E">
        <w:rPr>
          <w:rFonts w:hint="cs"/>
          <w:rtl/>
          <w:lang w:bidi="fa-IR"/>
        </w:rPr>
        <w:t xml:space="preserve"> برو، و او نیز از من پیروی می‌کند.</w:t>
      </w:r>
    </w:p>
    <w:p w:rsidR="0060112E" w:rsidRDefault="0060112E" w:rsidP="000375A4">
      <w:pPr>
        <w:pStyle w:val="0-"/>
        <w:rPr>
          <w:rtl/>
          <w:lang w:bidi="fa-IR"/>
        </w:rPr>
      </w:pPr>
      <w:r>
        <w:rPr>
          <w:rFonts w:hint="cs"/>
          <w:rtl/>
          <w:lang w:bidi="fa-IR"/>
        </w:rPr>
        <w:t>و چون از این مسئله از ابن مسعود</w:t>
      </w:r>
      <w:r>
        <w:rPr>
          <w:rFonts w:cs="CTraditional Arabic" w:hint="cs"/>
          <w:rtl/>
          <w:lang w:bidi="fa-IR"/>
        </w:rPr>
        <w:t>س</w:t>
      </w:r>
      <w:r>
        <w:rPr>
          <w:rFonts w:hint="cs"/>
          <w:rtl/>
          <w:lang w:bidi="fa-IR"/>
        </w:rPr>
        <w:t xml:space="preserve"> پرسیده شد، و از قول ابو موسی</w:t>
      </w:r>
      <w:r>
        <w:rPr>
          <w:rFonts w:cs="CTraditional Arabic" w:hint="cs"/>
          <w:rtl/>
          <w:lang w:bidi="fa-IR"/>
        </w:rPr>
        <w:t>س</w:t>
      </w:r>
      <w:r>
        <w:rPr>
          <w:rFonts w:hint="cs"/>
          <w:rtl/>
          <w:lang w:bidi="fa-IR"/>
        </w:rPr>
        <w:t xml:space="preserve"> برایش خبر رسید، گفت: اگر من به مثل چیزی که او</w:t>
      </w:r>
      <w:r w:rsidR="003B007A">
        <w:rPr>
          <w:rFonts w:hint="cs"/>
          <w:rtl/>
          <w:lang w:bidi="fa-IR"/>
        </w:rPr>
        <w:t xml:space="preserve"> </w:t>
      </w:r>
      <w:r>
        <w:rPr>
          <w:rFonts w:hint="cs"/>
          <w:rtl/>
          <w:lang w:bidi="fa-IR"/>
        </w:rPr>
        <w:t>گفته است بگو</w:t>
      </w:r>
      <w:r w:rsidR="003B007A">
        <w:rPr>
          <w:rFonts w:hint="cs"/>
          <w:rtl/>
          <w:lang w:bidi="fa-IR"/>
        </w:rPr>
        <w:t>یم گمراه گردیده و هدایت نشده‌ام،</w:t>
      </w:r>
      <w:r>
        <w:rPr>
          <w:rFonts w:hint="cs"/>
          <w:rtl/>
          <w:lang w:bidi="fa-IR"/>
        </w:rPr>
        <w:t xml:space="preserve"> بلکه به چیزی حکم می‌کند که پیامبر خدا </w:t>
      </w:r>
      <w:r>
        <w:rPr>
          <w:rFonts w:cs="CTraditional Arabic" w:hint="cs"/>
          <w:rtl/>
          <w:lang w:bidi="fa-IR"/>
        </w:rPr>
        <w:t>ج</w:t>
      </w:r>
      <w:r>
        <w:rPr>
          <w:rFonts w:hint="cs"/>
          <w:rtl/>
          <w:lang w:bidi="fa-IR"/>
        </w:rPr>
        <w:t xml:space="preserve"> حکم کرده‌اند، نیم مال برای دختر، ششم حصۀ مال </w:t>
      </w:r>
      <w:r>
        <w:rPr>
          <w:rtl/>
          <w:lang w:bidi="fa-IR"/>
        </w:rPr>
        <w:t>–</w:t>
      </w:r>
      <w:r>
        <w:rPr>
          <w:rFonts w:hint="cs"/>
          <w:rtl/>
          <w:lang w:bidi="fa-IR"/>
        </w:rPr>
        <w:t xml:space="preserve"> جهت اکمال ثلثین </w:t>
      </w:r>
      <w:r>
        <w:rPr>
          <w:rtl/>
          <w:lang w:bidi="fa-IR"/>
        </w:rPr>
        <w:t>–</w:t>
      </w:r>
      <w:r>
        <w:rPr>
          <w:rFonts w:hint="cs"/>
          <w:rtl/>
          <w:lang w:bidi="fa-IR"/>
        </w:rPr>
        <w:t xml:space="preserve"> برای دختر فرزند، و باقی مانده برای خواهر است</w:t>
      </w:r>
      <w:r w:rsidRPr="0060112E">
        <w:rPr>
          <w:rFonts w:ascii="IRLotus" w:hAnsi="IRLotus" w:cs="IRLotus"/>
          <w:vertAlign w:val="superscript"/>
          <w:rtl/>
          <w:lang w:bidi="fa-IR"/>
        </w:rPr>
        <w:t>(</w:t>
      </w:r>
      <w:r w:rsidRPr="0060112E">
        <w:rPr>
          <w:rStyle w:val="FootnoteReference"/>
          <w:rFonts w:ascii="IRLotus" w:eastAsia="SimSun" w:hAnsi="IRLotus" w:cs="IRLotus"/>
          <w:rtl/>
          <w:lang w:bidi="fa-IR"/>
        </w:rPr>
        <w:footnoteReference w:id="302"/>
      </w:r>
      <w:r w:rsidRPr="0060112E">
        <w:rPr>
          <w:rFonts w:ascii="IRLotus" w:hAnsi="IRLotus" w:cs="IRLotus"/>
          <w:vertAlign w:val="superscript"/>
          <w:rtl/>
          <w:lang w:bidi="fa-IR"/>
        </w:rPr>
        <w:t>)</w:t>
      </w:r>
      <w:r>
        <w:rPr>
          <w:rFonts w:hint="cs"/>
          <w:rtl/>
          <w:lang w:bidi="fa-IR"/>
        </w:rPr>
        <w:t>.</w:t>
      </w:r>
    </w:p>
    <w:p w:rsidR="001C739F" w:rsidRDefault="001C739F" w:rsidP="000375A4">
      <w:pPr>
        <w:pStyle w:val="0-"/>
        <w:rPr>
          <w:rtl/>
          <w:lang w:bidi="fa-IR"/>
        </w:rPr>
      </w:pPr>
      <w:r>
        <w:rPr>
          <w:rFonts w:hint="cs"/>
          <w:rtl/>
          <w:lang w:bidi="fa-IR"/>
        </w:rPr>
        <w:t>چون برای ابو موسی</w:t>
      </w:r>
      <w:r>
        <w:rPr>
          <w:rFonts w:cs="CTraditional Arabic" w:hint="cs"/>
          <w:rtl/>
          <w:lang w:bidi="fa-IR"/>
        </w:rPr>
        <w:t>س</w:t>
      </w:r>
      <w:r>
        <w:rPr>
          <w:rFonts w:hint="cs"/>
          <w:rtl/>
          <w:lang w:bidi="fa-IR"/>
        </w:rPr>
        <w:t xml:space="preserve"> از فتوای ابن مسعود</w:t>
      </w:r>
      <w:r>
        <w:rPr>
          <w:rFonts w:cs="CTraditional Arabic" w:hint="cs"/>
          <w:rtl/>
          <w:lang w:bidi="fa-IR"/>
        </w:rPr>
        <w:t>س</w:t>
      </w:r>
      <w:r>
        <w:rPr>
          <w:rFonts w:hint="cs"/>
          <w:rtl/>
          <w:lang w:bidi="fa-IR"/>
        </w:rPr>
        <w:t xml:space="preserve"> خبر </w:t>
      </w:r>
      <w:r w:rsidR="003B007A">
        <w:rPr>
          <w:rFonts w:hint="cs"/>
          <w:rtl/>
          <w:lang w:bidi="fa-IR"/>
        </w:rPr>
        <w:t>داده شد گفت: تا وقتی که این نابغ</w:t>
      </w:r>
      <w:r>
        <w:rPr>
          <w:rFonts w:hint="cs"/>
          <w:rtl/>
          <w:lang w:bidi="fa-IR"/>
        </w:rPr>
        <w:t>ه در بین شما وجود دارد، از من چیزی نپرسید.</w:t>
      </w:r>
    </w:p>
    <w:p w:rsidR="00125D70" w:rsidRDefault="00125D70" w:rsidP="00125D70">
      <w:pPr>
        <w:pStyle w:val="2-0"/>
        <w:rPr>
          <w:rtl/>
        </w:rPr>
      </w:pPr>
      <w:r w:rsidRPr="009A49E2">
        <w:rPr>
          <w:rFonts w:hint="cs"/>
          <w:rtl/>
          <w:lang w:bidi="ar-SA"/>
        </w:rPr>
        <w:t>3</w:t>
      </w:r>
      <w:r w:rsidRPr="00125D70">
        <w:rPr>
          <w:rFonts w:hint="cs"/>
          <w:rtl/>
        </w:rPr>
        <w:t xml:space="preserve">- باب: </w:t>
      </w:r>
      <w:r w:rsidRPr="00125D70">
        <w:rPr>
          <w:rtl/>
        </w:rPr>
        <w:t>مَوْلَى القَوْمِ مِنْ أَنْف</w:t>
      </w:r>
      <w:r w:rsidR="00C06A51">
        <w:rPr>
          <w:rtl/>
        </w:rPr>
        <w:t>ُسِهِمْ وَابْنُ الأ</w:t>
      </w:r>
      <w:r w:rsidRPr="00125D70">
        <w:rPr>
          <w:rtl/>
        </w:rPr>
        <w:t>خْتِ مِنْهُمْ</w:t>
      </w:r>
    </w:p>
    <w:p w:rsidR="00125D70" w:rsidRDefault="00125D70" w:rsidP="00903917">
      <w:pPr>
        <w:pStyle w:val="4-"/>
        <w:rPr>
          <w:rtl/>
        </w:rPr>
      </w:pPr>
      <w:bookmarkStart w:id="279" w:name="_Toc434313033"/>
      <w:r>
        <w:rPr>
          <w:rFonts w:hint="cs"/>
          <w:rtl/>
        </w:rPr>
        <w:t>باب [3]: آزاد شدۀ مردم از آن‌ها و خواهر زاده، از آن‌ها است</w:t>
      </w:r>
      <w:bookmarkEnd w:id="279"/>
    </w:p>
    <w:p w:rsidR="004D05F3" w:rsidRDefault="004D05F3" w:rsidP="00903917">
      <w:pPr>
        <w:pStyle w:val="5-"/>
        <w:rPr>
          <w:rtl/>
        </w:rPr>
      </w:pPr>
      <w:r>
        <w:rPr>
          <w:rFonts w:hint="cs"/>
          <w:rtl/>
        </w:rPr>
        <w:t>2155</w:t>
      </w:r>
      <w:r w:rsidRPr="00903917">
        <w:rPr>
          <w:rFonts w:hint="cs"/>
          <w:rtl/>
        </w:rPr>
        <w:t xml:space="preserve">- </w:t>
      </w:r>
      <w:r w:rsidR="00903917" w:rsidRPr="00903917">
        <w:rPr>
          <w:rtl/>
        </w:rPr>
        <w:t>عَنْ أَنَسِ بْنِ مَالِكٍ رَضِيَ اللَّهُ عَنْهُ، عَنِ النَّبِيِّ صَلَّى اللهُ عَلَيْهِ وَسَلَّمَ قَالَ: «مَوْلَى القَوْمِ مِنْ أَنْفُسِهِمْ»</w:t>
      </w:r>
      <w:r w:rsidRPr="00903917">
        <w:rPr>
          <w:rFonts w:hint="cs"/>
          <w:rtl/>
        </w:rPr>
        <w:t xml:space="preserve"> [رواه البخاری: 6761].</w:t>
      </w:r>
    </w:p>
    <w:p w:rsidR="004D05F3" w:rsidRDefault="004D05F3" w:rsidP="00125D70">
      <w:pPr>
        <w:pStyle w:val="0-"/>
        <w:rPr>
          <w:rtl/>
        </w:rPr>
      </w:pPr>
      <w:r>
        <w:rPr>
          <w:rFonts w:hint="cs"/>
          <w:rtl/>
        </w:rPr>
        <w:t>2155- از انس بن مالک</w:t>
      </w:r>
      <w:r>
        <w:rPr>
          <w:rFonts w:cs="CTraditional Arabic" w:hint="cs"/>
          <w:rtl/>
        </w:rPr>
        <w:t>س</w:t>
      </w:r>
      <w:r>
        <w:rPr>
          <w:rFonts w:hint="cs"/>
          <w:rtl/>
        </w:rPr>
        <w:t xml:space="preserve"> از پیامبر خدا </w:t>
      </w:r>
      <w:r>
        <w:rPr>
          <w:rFonts w:cs="CTraditional Arabic" w:hint="cs"/>
          <w:rtl/>
        </w:rPr>
        <w:t>ج</w:t>
      </w:r>
      <w:r>
        <w:rPr>
          <w:rFonts w:hint="cs"/>
          <w:rtl/>
        </w:rPr>
        <w:t xml:space="preserve"> روایت است که فرمودند: «آزاد شدۀ هر مردمی از خود آن مردم است».</w:t>
      </w:r>
    </w:p>
    <w:p w:rsidR="00D029D7" w:rsidRDefault="00D029D7" w:rsidP="00AB6425">
      <w:pPr>
        <w:pStyle w:val="5-"/>
        <w:rPr>
          <w:rtl/>
        </w:rPr>
      </w:pPr>
      <w:r>
        <w:rPr>
          <w:rFonts w:hint="cs"/>
          <w:rtl/>
        </w:rPr>
        <w:t>2156</w:t>
      </w:r>
      <w:r w:rsidRPr="00D615C7">
        <w:rPr>
          <w:rFonts w:hint="cs"/>
          <w:rtl/>
        </w:rPr>
        <w:t>-</w:t>
      </w:r>
      <w:r w:rsidR="00D615C7">
        <w:rPr>
          <w:rFonts w:hint="cs"/>
          <w:rtl/>
        </w:rPr>
        <w:t xml:space="preserve"> وَعَنْهُ</w:t>
      </w:r>
      <w:r w:rsidR="00D615C7" w:rsidRPr="00D615C7">
        <w:rPr>
          <w:rtl/>
        </w:rPr>
        <w:t xml:space="preserve"> </w:t>
      </w:r>
      <w:r w:rsidR="00D615C7" w:rsidRPr="00903917">
        <w:rPr>
          <w:rtl/>
        </w:rPr>
        <w:t>رَضِيَ اللَّهُ عَنْهُ،</w:t>
      </w:r>
      <w:r w:rsidRPr="00D615C7">
        <w:rPr>
          <w:rFonts w:hint="cs"/>
          <w:rtl/>
        </w:rPr>
        <w:t xml:space="preserve"> </w:t>
      </w:r>
      <w:r w:rsidR="00D615C7" w:rsidRPr="00D615C7">
        <w:rPr>
          <w:rtl/>
        </w:rPr>
        <w:t xml:space="preserve">عَنِ النَّبِيِّ صَلَّى اللهُ عَلَيْهِ وَسَلَّمَ قَالَ: </w:t>
      </w:r>
      <w:r w:rsidR="00AB6425">
        <w:rPr>
          <w:rFonts w:hint="cs"/>
          <w:rtl/>
        </w:rPr>
        <w:t>«</w:t>
      </w:r>
      <w:r w:rsidR="00D615C7" w:rsidRPr="00D615C7">
        <w:rPr>
          <w:rtl/>
        </w:rPr>
        <w:t>ابْنُ أُخْتِ القَوْمِ مِنْهُمْ - أَوْ: مِنْ أَنْفُسِهِمْ -</w:t>
      </w:r>
      <w:r w:rsidR="00AB6425">
        <w:rPr>
          <w:rFonts w:hint="cs"/>
          <w:rtl/>
        </w:rPr>
        <w:t>»</w:t>
      </w:r>
      <w:r w:rsidRPr="00D615C7">
        <w:rPr>
          <w:rFonts w:hint="cs"/>
          <w:rtl/>
        </w:rPr>
        <w:t xml:space="preserve"> [رواه البخاری: 6762].</w:t>
      </w:r>
    </w:p>
    <w:p w:rsidR="00D029D7" w:rsidRDefault="00D029D7" w:rsidP="00D029D7">
      <w:pPr>
        <w:pStyle w:val="0-"/>
        <w:rPr>
          <w:rtl/>
          <w:lang w:bidi="fa-IR"/>
        </w:rPr>
      </w:pPr>
      <w:r>
        <w:rPr>
          <w:rFonts w:hint="cs"/>
          <w:rtl/>
        </w:rPr>
        <w:t>2156- و از انس بن مالک</w:t>
      </w:r>
      <w:r>
        <w:rPr>
          <w:rFonts w:cs="CTraditional Arabic" w:hint="cs"/>
          <w:rtl/>
        </w:rPr>
        <w:t>س</w:t>
      </w:r>
      <w:r>
        <w:rPr>
          <w:rFonts w:hint="cs"/>
          <w:rtl/>
        </w:rPr>
        <w:t xml:space="preserve"> از پیامبر خدا </w:t>
      </w:r>
      <w:r>
        <w:rPr>
          <w:rFonts w:cs="CTraditional Arabic" w:hint="cs"/>
          <w:rtl/>
        </w:rPr>
        <w:t>ج</w:t>
      </w:r>
      <w:r>
        <w:rPr>
          <w:rFonts w:hint="cs"/>
          <w:rtl/>
        </w:rPr>
        <w:t xml:space="preserve"> روایت است که</w:t>
      </w:r>
      <w:r w:rsidR="004D0691">
        <w:rPr>
          <w:rFonts w:hint="cs"/>
          <w:rtl/>
          <w:lang w:bidi="fa-IR"/>
        </w:rPr>
        <w:t xml:space="preserve"> فرمودند: «خواهر زادۀ هر مردمی، از خود آن مردم است»</w:t>
      </w:r>
      <w:r w:rsidR="004D0691" w:rsidRPr="004D0691">
        <w:rPr>
          <w:rFonts w:ascii="IRLotus" w:hAnsi="IRLotus" w:cs="IRLotus"/>
          <w:vertAlign w:val="superscript"/>
          <w:rtl/>
          <w:lang w:bidi="fa-IR"/>
        </w:rPr>
        <w:t>(</w:t>
      </w:r>
      <w:r w:rsidR="004D0691" w:rsidRPr="004D0691">
        <w:rPr>
          <w:rStyle w:val="FootnoteReference"/>
          <w:rFonts w:ascii="IRLotus" w:eastAsia="SimSun" w:hAnsi="IRLotus" w:cs="IRLotus"/>
          <w:rtl/>
          <w:lang w:bidi="fa-IR"/>
        </w:rPr>
        <w:footnoteReference w:id="303"/>
      </w:r>
      <w:r w:rsidR="004D0691" w:rsidRPr="004D0691">
        <w:rPr>
          <w:rFonts w:ascii="IRLotus" w:hAnsi="IRLotus" w:cs="IRLotus"/>
          <w:vertAlign w:val="superscript"/>
          <w:rtl/>
          <w:lang w:bidi="fa-IR"/>
        </w:rPr>
        <w:t>)</w:t>
      </w:r>
      <w:r w:rsidR="004D0691">
        <w:rPr>
          <w:rFonts w:hint="cs"/>
          <w:rtl/>
          <w:lang w:bidi="fa-IR"/>
        </w:rPr>
        <w:t>.</w:t>
      </w:r>
    </w:p>
    <w:p w:rsidR="00551CBC" w:rsidRDefault="00551CBC" w:rsidP="004D0691">
      <w:pPr>
        <w:pStyle w:val="2-0"/>
        <w:rPr>
          <w:rtl/>
        </w:rPr>
      </w:pPr>
      <w:r w:rsidRPr="009A49E2">
        <w:rPr>
          <w:rFonts w:hint="cs"/>
          <w:rtl/>
          <w:lang w:bidi="ar-SA"/>
        </w:rPr>
        <w:t>4</w:t>
      </w:r>
      <w:r w:rsidRPr="00C24380">
        <w:rPr>
          <w:rFonts w:hint="cs"/>
          <w:rtl/>
        </w:rPr>
        <w:t xml:space="preserve">- باب: </w:t>
      </w:r>
      <w:r w:rsidR="00C06A51">
        <w:rPr>
          <w:rtl/>
        </w:rPr>
        <w:t>مَنِ ادَّع</w:t>
      </w:r>
      <w:r w:rsidRPr="00C24380">
        <w:rPr>
          <w:rtl/>
        </w:rPr>
        <w:t>ى إِلَى غَيْرِ أَبِيهِ</w:t>
      </w:r>
    </w:p>
    <w:p w:rsidR="00551CBC" w:rsidRDefault="00551CBC" w:rsidP="00E71C3D">
      <w:pPr>
        <w:pStyle w:val="4-"/>
        <w:rPr>
          <w:rtl/>
        </w:rPr>
      </w:pPr>
      <w:bookmarkStart w:id="280" w:name="_Toc434313034"/>
      <w:r>
        <w:rPr>
          <w:rFonts w:hint="cs"/>
          <w:rtl/>
        </w:rPr>
        <w:t>باب [4]: کسی که خود را به غیر پدرش نسبت می‌دهد</w:t>
      </w:r>
      <w:bookmarkEnd w:id="280"/>
    </w:p>
    <w:p w:rsidR="00551CBC" w:rsidRDefault="00551CBC" w:rsidP="00EE614C">
      <w:pPr>
        <w:pStyle w:val="5-"/>
        <w:rPr>
          <w:rtl/>
        </w:rPr>
      </w:pPr>
      <w:r>
        <w:rPr>
          <w:rFonts w:hint="cs"/>
          <w:rtl/>
        </w:rPr>
        <w:t>2157</w:t>
      </w:r>
      <w:r w:rsidRPr="006D1323">
        <w:rPr>
          <w:rFonts w:hint="cs"/>
          <w:rtl/>
        </w:rPr>
        <w:t xml:space="preserve">- </w:t>
      </w:r>
      <w:r w:rsidR="006D1323" w:rsidRPr="006D1323">
        <w:rPr>
          <w:rtl/>
        </w:rPr>
        <w:t>عَنْ سَعْدٍ رَضِيَ اللَّهُ عَنْهُ، قَالَ سَمِعْتُ النَّبِيَّ صَلَّى اللهُ عَلَيْهِ وَسَلَّمَ، يَقُولُ: «مَنِ ادَّعَى إِلَى غَيْرِ أَبِيهِ، وَهُوَ يَعْلَمُ أَنَّهُ غَيْرُ أَبِيهِ، فَالْجَنَّةُ عَلَيْهِ حَرَامٌ» فَذَكَرْتُهُ لِأَبِي بَكْرَةَ، فَقَالَ: وَأَنَا سَمِعَتْهُ أُذُنَايَ وَوَعَاهُ قَلْبِي مِنْ رَسُولِ اللَّهِ صَلَّى اللهُ عَلَيْهِ وَسَلَّمَ</w:t>
      </w:r>
      <w:r w:rsidRPr="006D1323">
        <w:rPr>
          <w:rFonts w:hint="cs"/>
          <w:rtl/>
        </w:rPr>
        <w:t xml:space="preserve"> [رواه البخاری:</w:t>
      </w:r>
      <w:r w:rsidR="00EE614C">
        <w:rPr>
          <w:rFonts w:hint="cs"/>
          <w:rtl/>
        </w:rPr>
        <w:t>6766، 6767</w:t>
      </w:r>
      <w:r w:rsidRPr="006D1323">
        <w:rPr>
          <w:rFonts w:hint="cs"/>
          <w:rtl/>
        </w:rPr>
        <w:t>].</w:t>
      </w:r>
    </w:p>
    <w:p w:rsidR="00551CBC" w:rsidRDefault="00551CBC" w:rsidP="00551CBC">
      <w:pPr>
        <w:pStyle w:val="0-"/>
        <w:rPr>
          <w:rtl/>
          <w:lang w:bidi="fa-IR"/>
        </w:rPr>
      </w:pPr>
      <w:r>
        <w:rPr>
          <w:rFonts w:hint="cs"/>
          <w:rtl/>
        </w:rPr>
        <w:t>2157-</w:t>
      </w:r>
      <w:r w:rsidR="005F174E">
        <w:rPr>
          <w:rFonts w:hint="cs"/>
          <w:rtl/>
        </w:rPr>
        <w:t xml:space="preserve"> از سعد</w:t>
      </w:r>
      <w:r w:rsidR="005F174E">
        <w:rPr>
          <w:rFonts w:cs="CTraditional Arabic" w:hint="cs"/>
          <w:rtl/>
        </w:rPr>
        <w:t>س</w:t>
      </w:r>
      <w:r w:rsidR="005F174E">
        <w:rPr>
          <w:rFonts w:hint="cs"/>
          <w:rtl/>
        </w:rPr>
        <w:t xml:space="preserve"> روایت است که گفت: پیامبر خدا </w:t>
      </w:r>
      <w:r w:rsidR="005F174E">
        <w:rPr>
          <w:rFonts w:cs="CTraditional Arabic" w:hint="cs"/>
          <w:rtl/>
        </w:rPr>
        <w:t>ج</w:t>
      </w:r>
      <w:r w:rsidR="005F174E">
        <w:rPr>
          <w:rFonts w:hint="cs"/>
          <w:rtl/>
        </w:rPr>
        <w:t xml:space="preserve"> </w:t>
      </w:r>
      <w:r w:rsidR="009B5D3B">
        <w:rPr>
          <w:rFonts w:hint="cs"/>
          <w:rtl/>
        </w:rPr>
        <w:t>را شیندیم که می‌فرمودند: «کسی که خود را به غیر پدرش نسبت بدهد و بدان که آن شخص پدرش نیست، بهشت برایش حرام است»</w:t>
      </w:r>
      <w:r w:rsidR="009B5D3B" w:rsidRPr="009B5D3B">
        <w:rPr>
          <w:rFonts w:ascii="IRLotus" w:hAnsi="IRLotus" w:cs="IRLotus"/>
          <w:vertAlign w:val="superscript"/>
          <w:rtl/>
          <w:lang w:bidi="fa-IR"/>
        </w:rPr>
        <w:t>(</w:t>
      </w:r>
      <w:r w:rsidR="009B5D3B" w:rsidRPr="009B5D3B">
        <w:rPr>
          <w:rStyle w:val="FootnoteReference"/>
          <w:rFonts w:ascii="IRLotus" w:eastAsia="SimSun" w:hAnsi="IRLotus" w:cs="IRLotus"/>
          <w:rtl/>
          <w:lang w:bidi="fa-IR"/>
        </w:rPr>
        <w:footnoteReference w:id="304"/>
      </w:r>
      <w:r w:rsidR="009B5D3B" w:rsidRPr="009B5D3B">
        <w:rPr>
          <w:rFonts w:ascii="IRLotus" w:hAnsi="IRLotus" w:cs="IRLotus"/>
          <w:vertAlign w:val="superscript"/>
          <w:rtl/>
          <w:lang w:bidi="fa-IR"/>
        </w:rPr>
        <w:t>)</w:t>
      </w:r>
      <w:r w:rsidR="009B5D3B">
        <w:rPr>
          <w:rFonts w:hint="cs"/>
          <w:rtl/>
          <w:lang w:bidi="fa-IR"/>
        </w:rPr>
        <w:t>.</w:t>
      </w:r>
    </w:p>
    <w:p w:rsidR="009B5D3B" w:rsidRDefault="009B5D3B" w:rsidP="00551CBC">
      <w:pPr>
        <w:pStyle w:val="0-"/>
        <w:rPr>
          <w:rtl/>
          <w:lang w:bidi="fa-IR"/>
        </w:rPr>
      </w:pPr>
      <w:r>
        <w:rPr>
          <w:rFonts w:hint="cs"/>
          <w:rtl/>
          <w:lang w:bidi="fa-IR"/>
        </w:rPr>
        <w:t xml:space="preserve">وچون این سخن برای ابوبکره گفته شد، گفت: این سخن را از پیامبر خدا </w:t>
      </w:r>
      <w:r>
        <w:rPr>
          <w:rFonts w:cs="CTraditional Arabic" w:hint="cs"/>
          <w:rtl/>
          <w:lang w:bidi="fa-IR"/>
        </w:rPr>
        <w:t>ج</w:t>
      </w:r>
      <w:r>
        <w:rPr>
          <w:rFonts w:hint="cs"/>
          <w:rtl/>
          <w:lang w:bidi="fa-IR"/>
        </w:rPr>
        <w:t xml:space="preserve"> گوشهایم شنید، و قلبم حفظ کرد.</w:t>
      </w:r>
    </w:p>
    <w:p w:rsidR="009B5D3B" w:rsidRDefault="009B5D3B" w:rsidP="0036396E">
      <w:pPr>
        <w:pStyle w:val="5-"/>
        <w:rPr>
          <w:rtl/>
          <w:lang w:bidi="fa-IR"/>
        </w:rPr>
      </w:pPr>
      <w:r>
        <w:rPr>
          <w:rFonts w:hint="cs"/>
          <w:rtl/>
          <w:lang w:bidi="fa-IR"/>
        </w:rPr>
        <w:t>2185</w:t>
      </w:r>
      <w:r w:rsidRPr="0036396E">
        <w:rPr>
          <w:rFonts w:hint="cs"/>
          <w:rtl/>
        </w:rPr>
        <w:t xml:space="preserve">- </w:t>
      </w:r>
      <w:r w:rsidR="0036396E" w:rsidRPr="0036396E">
        <w:rPr>
          <w:rtl/>
        </w:rPr>
        <w:t xml:space="preserve">عَنْ أَبِي هُرَيْرَةَ </w:t>
      </w:r>
      <w:r w:rsidR="0036396E" w:rsidRPr="006D1323">
        <w:rPr>
          <w:rtl/>
        </w:rPr>
        <w:t>رَضِيَ اللَّهُ عَنْهُ</w:t>
      </w:r>
      <w:r w:rsidR="0036396E" w:rsidRPr="0036396E">
        <w:rPr>
          <w:rtl/>
        </w:rPr>
        <w:t>، عَنِ النَّبِيِّ صَلَّى اللهُ عَلَيْهِ وَسَلَّمَ، قَالَ: «لاَ تَرْغَبُوا عَنْ آبَائِكُمْ، فَمَنْ رَغِبَ عَنْ أَبِيهِ فَهُوَ كُفْرٌ»</w:t>
      </w:r>
      <w:r w:rsidRPr="0036396E">
        <w:rPr>
          <w:rFonts w:hint="cs"/>
          <w:rtl/>
        </w:rPr>
        <w:t xml:space="preserve"> [رواه البخاری: 6768].</w:t>
      </w:r>
    </w:p>
    <w:p w:rsidR="009B5D3B" w:rsidRDefault="009B5D3B" w:rsidP="00551CBC">
      <w:pPr>
        <w:pStyle w:val="0-"/>
        <w:rPr>
          <w:rtl/>
          <w:lang w:bidi="fa-IR"/>
        </w:rPr>
      </w:pPr>
      <w:r>
        <w:rPr>
          <w:rFonts w:hint="cs"/>
          <w:rtl/>
          <w:lang w:bidi="fa-IR"/>
        </w:rPr>
        <w:t>2185- از ابو هریره</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 فرمودند: «از پدران خود، روگردان نشوید، کسی که از پدرش روگردان می‌</w:t>
      </w:r>
      <w:r w:rsidR="009F3BE7">
        <w:rPr>
          <w:rFonts w:hint="cs"/>
          <w:rtl/>
          <w:lang w:bidi="fa-IR"/>
        </w:rPr>
        <w:t>شود، به ت</w:t>
      </w:r>
      <w:r w:rsidR="009A1866">
        <w:rPr>
          <w:rFonts w:hint="cs"/>
          <w:rtl/>
          <w:lang w:bidi="fa-IR"/>
        </w:rPr>
        <w:t>حقیق که کافر می‌شود»</w:t>
      </w:r>
      <w:r w:rsidR="009A1866" w:rsidRPr="009A1866">
        <w:rPr>
          <w:rFonts w:ascii="IRLotus" w:hAnsi="IRLotus" w:cs="IRLotus"/>
          <w:vertAlign w:val="superscript"/>
          <w:rtl/>
          <w:lang w:bidi="fa-IR"/>
        </w:rPr>
        <w:t>(</w:t>
      </w:r>
      <w:r w:rsidR="009A1866" w:rsidRPr="009A1866">
        <w:rPr>
          <w:rStyle w:val="FootnoteReference"/>
          <w:rFonts w:ascii="IRLotus" w:eastAsia="SimSun" w:hAnsi="IRLotus" w:cs="IRLotus"/>
          <w:rtl/>
          <w:lang w:bidi="fa-IR"/>
        </w:rPr>
        <w:footnoteReference w:id="305"/>
      </w:r>
      <w:r w:rsidR="009A1866" w:rsidRPr="009A1866">
        <w:rPr>
          <w:rFonts w:ascii="IRLotus" w:hAnsi="IRLotus" w:cs="IRLotus"/>
          <w:vertAlign w:val="superscript"/>
          <w:rtl/>
          <w:lang w:bidi="fa-IR"/>
        </w:rPr>
        <w:t>)</w:t>
      </w:r>
      <w:r w:rsidR="009A1866">
        <w:rPr>
          <w:rFonts w:hint="cs"/>
          <w:rtl/>
          <w:lang w:bidi="fa-IR"/>
        </w:rPr>
        <w:t>.</w:t>
      </w:r>
    </w:p>
    <w:p w:rsidR="00F06E7C" w:rsidRDefault="00F06E7C" w:rsidP="00551CBC">
      <w:pPr>
        <w:pStyle w:val="0-"/>
        <w:rPr>
          <w:rtl/>
          <w:lang w:bidi="fa-IR"/>
        </w:rPr>
        <w:sectPr w:rsidR="00F06E7C" w:rsidSect="005E1266">
          <w:headerReference w:type="default" r:id="rId35"/>
          <w:footnotePr>
            <w:numRestart w:val="eachPage"/>
          </w:footnotePr>
          <w:type w:val="oddPage"/>
          <w:pgSz w:w="9356" w:h="13608" w:code="9"/>
          <w:pgMar w:top="567" w:right="1134" w:bottom="851" w:left="1134" w:header="454" w:footer="0" w:gutter="0"/>
          <w:cols w:space="708"/>
          <w:titlePg/>
          <w:bidi/>
          <w:rtlGutter/>
          <w:docGrid w:linePitch="360"/>
        </w:sectPr>
      </w:pPr>
    </w:p>
    <w:p w:rsidR="00F06E7C" w:rsidRDefault="00F06E7C" w:rsidP="002C5146">
      <w:pPr>
        <w:pStyle w:val="1-"/>
        <w:rPr>
          <w:rtl/>
        </w:rPr>
      </w:pPr>
      <w:r w:rsidRPr="009A49E2">
        <w:rPr>
          <w:rFonts w:hint="cs"/>
          <w:rtl/>
        </w:rPr>
        <w:t>79</w:t>
      </w:r>
      <w:r>
        <w:rPr>
          <w:rFonts w:hint="cs"/>
          <w:rtl/>
        </w:rPr>
        <w:t>- كِتَابُ الحُدُودِ</w:t>
      </w:r>
    </w:p>
    <w:p w:rsidR="00F06E7C" w:rsidRDefault="00F06E7C" w:rsidP="002C5146">
      <w:pPr>
        <w:pStyle w:val="2-"/>
        <w:rPr>
          <w:rtl/>
          <w:lang w:bidi="fa-IR"/>
        </w:rPr>
      </w:pPr>
      <w:bookmarkStart w:id="281" w:name="_Toc434313035"/>
      <w:r>
        <w:rPr>
          <w:rFonts w:hint="cs"/>
          <w:rtl/>
          <w:lang w:bidi="fa-IR"/>
        </w:rPr>
        <w:t>کتاب [79]- حدود</w:t>
      </w:r>
      <w:bookmarkEnd w:id="281"/>
    </w:p>
    <w:p w:rsidR="00F06E7C" w:rsidRDefault="00F06E7C" w:rsidP="00F06E7C">
      <w:pPr>
        <w:pStyle w:val="2-0"/>
        <w:rPr>
          <w:rtl/>
        </w:rPr>
      </w:pPr>
      <w:r w:rsidRPr="009A49E2">
        <w:rPr>
          <w:rFonts w:hint="cs"/>
          <w:rtl/>
          <w:lang w:bidi="ar-SA"/>
        </w:rPr>
        <w:t>1</w:t>
      </w:r>
      <w:r w:rsidRPr="00F06E7C">
        <w:rPr>
          <w:rFonts w:hint="cs"/>
          <w:rtl/>
        </w:rPr>
        <w:t xml:space="preserve">- باب: </w:t>
      </w:r>
      <w:r w:rsidRPr="00F06E7C">
        <w:rPr>
          <w:rtl/>
        </w:rPr>
        <w:t>الضَّرْبِ بِال</w:t>
      </w:r>
      <w:r w:rsidR="00AF7D1C">
        <w:rPr>
          <w:rFonts w:hint="cs"/>
          <w:rtl/>
        </w:rPr>
        <w:t>ـ</w:t>
      </w:r>
      <w:r w:rsidRPr="00F06E7C">
        <w:rPr>
          <w:rtl/>
        </w:rPr>
        <w:t>ْجَرِيدِ وَالنِّعَالِ</w:t>
      </w:r>
    </w:p>
    <w:p w:rsidR="00F06E7C" w:rsidRDefault="00A00585" w:rsidP="002C5146">
      <w:pPr>
        <w:pStyle w:val="4-"/>
        <w:rPr>
          <w:rtl/>
        </w:rPr>
      </w:pPr>
      <w:bookmarkStart w:id="282" w:name="_Toc434313036"/>
      <w:r>
        <w:rPr>
          <w:rFonts w:hint="cs"/>
          <w:rtl/>
        </w:rPr>
        <w:t>باب [1]: زدن به چو</w:t>
      </w:r>
      <w:r w:rsidR="00F06E7C">
        <w:rPr>
          <w:rFonts w:hint="cs"/>
          <w:rtl/>
        </w:rPr>
        <w:t>ب و کفش</w:t>
      </w:r>
      <w:bookmarkEnd w:id="282"/>
    </w:p>
    <w:p w:rsidR="00F06E7C" w:rsidRDefault="00F06E7C" w:rsidP="002C5146">
      <w:pPr>
        <w:pStyle w:val="5-"/>
        <w:rPr>
          <w:rtl/>
        </w:rPr>
      </w:pPr>
      <w:r>
        <w:rPr>
          <w:rFonts w:hint="cs"/>
          <w:rtl/>
        </w:rPr>
        <w:t>2159</w:t>
      </w:r>
      <w:r w:rsidRPr="002C5146">
        <w:rPr>
          <w:rFonts w:hint="cs"/>
          <w:rtl/>
        </w:rPr>
        <w:t xml:space="preserve">- </w:t>
      </w:r>
      <w:r w:rsidR="002C5146" w:rsidRPr="002C5146">
        <w:rPr>
          <w:rtl/>
        </w:rPr>
        <w:t>عَنْ أَبِي هُرَيْرَةَ رَضِيَ اللَّهُ عَنْهُ أُتِيَ النَّبِيُّ صَلَّى اللهُ عَلَيْهِ وَسَلَّمَ بِرَجُلٍ قَدْ شَرِبَ، قَالَ: «اضْرِبُوهُ» قَالَ أَبُو هُرَيْرَةَ: فَمِنَّا الضَّارِبُ بِيَدِهِ، وَالضَّارِبُ بِنَعْلِهِ، وَالضَّارِبُ بِثَوْبِهِ، فَلَمَّا انْصَرَفَ، قَالَ بَعْضُ القَوْمِ: أَخْزَاكَ اللَّهُ، قَالَ: «لاَ تَقُولُوا هَكَذَا، لاَ تُعِينُوا عَلَيْهِ الشَّيْطَانَ»</w:t>
      </w:r>
      <w:r w:rsidRPr="002C5146">
        <w:rPr>
          <w:rFonts w:hint="cs"/>
          <w:rtl/>
        </w:rPr>
        <w:t xml:space="preserve"> [رواه البخاری: 6777].</w:t>
      </w:r>
    </w:p>
    <w:p w:rsidR="00F06E7C" w:rsidRDefault="00F06E7C" w:rsidP="00F06E7C">
      <w:pPr>
        <w:pStyle w:val="0-"/>
        <w:rPr>
          <w:rtl/>
        </w:rPr>
      </w:pPr>
      <w:r>
        <w:rPr>
          <w:rFonts w:hint="cs"/>
          <w:rtl/>
        </w:rPr>
        <w:t>2159- از ابو هریره</w:t>
      </w:r>
      <w:r>
        <w:rPr>
          <w:rFonts w:cs="CTraditional Arabic" w:hint="cs"/>
          <w:rtl/>
        </w:rPr>
        <w:t>س</w:t>
      </w:r>
      <w:r>
        <w:rPr>
          <w:rFonts w:hint="cs"/>
          <w:rtl/>
        </w:rPr>
        <w:t xml:space="preserve"> روایت است که گفت: شخصی را که</w:t>
      </w:r>
      <w:r w:rsidR="002C5146">
        <w:rPr>
          <w:rFonts w:hint="cs"/>
          <w:rtl/>
        </w:rPr>
        <w:t xml:space="preserve"> شراب خورده بود نزد پیامبر خدا </w:t>
      </w:r>
      <w:r w:rsidR="002C5146">
        <w:rPr>
          <w:rFonts w:cs="CTraditional Arabic" w:hint="cs"/>
          <w:rtl/>
        </w:rPr>
        <w:t>ج</w:t>
      </w:r>
      <w:r w:rsidR="002C5146">
        <w:rPr>
          <w:rFonts w:hint="cs"/>
          <w:rtl/>
        </w:rPr>
        <w:t xml:space="preserve"> آوردند، فرمودند: «او را بزنید».</w:t>
      </w:r>
    </w:p>
    <w:p w:rsidR="002C5146" w:rsidRDefault="002C5146" w:rsidP="00F06E7C">
      <w:pPr>
        <w:pStyle w:val="0-"/>
        <w:rPr>
          <w:rtl/>
        </w:rPr>
      </w:pPr>
      <w:r>
        <w:rPr>
          <w:rFonts w:hint="cs"/>
          <w:rtl/>
        </w:rPr>
        <w:t>ابو هریره گفت: بعضی از ما با دست، وعدۀ با کفش، و گروهی با لباس خود او را زدیم، چون آن شخص برگشت و رفت، بعضی از مردم گفتند: خدا</w:t>
      </w:r>
      <w:r w:rsidR="00CF3542">
        <w:rPr>
          <w:rFonts w:hint="cs"/>
          <w:rtl/>
        </w:rPr>
        <w:t xml:space="preserve"> تو را </w:t>
      </w:r>
      <w:r>
        <w:rPr>
          <w:rFonts w:hint="cs"/>
          <w:rtl/>
        </w:rPr>
        <w:t>خار کند.</w:t>
      </w:r>
    </w:p>
    <w:p w:rsidR="002C5146" w:rsidRDefault="002C5146" w:rsidP="00F06E7C">
      <w:pPr>
        <w:pStyle w:val="0-"/>
        <w:rPr>
          <w:rtl/>
          <w:lang w:bidi="fa-IR"/>
        </w:rPr>
      </w:pPr>
      <w:r>
        <w:rPr>
          <w:rFonts w:hint="cs"/>
          <w:rtl/>
        </w:rPr>
        <w:t xml:space="preserve">پیامبر خدا </w:t>
      </w:r>
      <w:r>
        <w:rPr>
          <w:rFonts w:cs="CTraditional Arabic" w:hint="cs"/>
          <w:rtl/>
        </w:rPr>
        <w:t>ج</w:t>
      </w:r>
      <w:r>
        <w:rPr>
          <w:rFonts w:hint="cs"/>
          <w:rtl/>
        </w:rPr>
        <w:t xml:space="preserve"> فرمودند: «چنین نگوئید و با شیطان بر علیه او همکاری نکنید»</w:t>
      </w:r>
      <w:r w:rsidRPr="002C5146">
        <w:rPr>
          <w:rFonts w:ascii="IRLotus" w:hAnsi="IRLotus" w:cs="IRLotus"/>
          <w:vertAlign w:val="superscript"/>
          <w:rtl/>
          <w:lang w:bidi="fa-IR"/>
        </w:rPr>
        <w:t>(</w:t>
      </w:r>
      <w:r w:rsidRPr="002C5146">
        <w:rPr>
          <w:rStyle w:val="FootnoteReference"/>
          <w:rFonts w:ascii="IRLotus" w:eastAsia="SimSun" w:hAnsi="IRLotus" w:cs="IRLotus"/>
          <w:rtl/>
          <w:lang w:bidi="fa-IR"/>
        </w:rPr>
        <w:footnoteReference w:id="306"/>
      </w:r>
      <w:r w:rsidRPr="002C5146">
        <w:rPr>
          <w:rFonts w:ascii="IRLotus" w:hAnsi="IRLotus" w:cs="IRLotus"/>
          <w:vertAlign w:val="superscript"/>
          <w:rtl/>
          <w:lang w:bidi="fa-IR"/>
        </w:rPr>
        <w:t>)</w:t>
      </w:r>
      <w:r>
        <w:rPr>
          <w:rFonts w:hint="cs"/>
          <w:rtl/>
          <w:lang w:bidi="fa-IR"/>
        </w:rPr>
        <w:t>.</w:t>
      </w:r>
    </w:p>
    <w:p w:rsidR="001E3EFC" w:rsidRDefault="001E3EFC" w:rsidP="00AC0E49">
      <w:pPr>
        <w:pStyle w:val="5-"/>
        <w:rPr>
          <w:rtl/>
          <w:lang w:bidi="fa-IR"/>
        </w:rPr>
      </w:pPr>
      <w:r>
        <w:rPr>
          <w:rFonts w:hint="cs"/>
          <w:rtl/>
          <w:lang w:bidi="fa-IR"/>
        </w:rPr>
        <w:t>2160</w:t>
      </w:r>
      <w:r w:rsidRPr="00AC0E49">
        <w:rPr>
          <w:rFonts w:hint="cs"/>
          <w:rtl/>
        </w:rPr>
        <w:t>-</w:t>
      </w:r>
      <w:r w:rsidR="00DA7F66" w:rsidRPr="00DA7F66">
        <w:rPr>
          <w:rtl/>
        </w:rPr>
        <w:t xml:space="preserve"> </w:t>
      </w:r>
      <w:r w:rsidR="00DA7F66" w:rsidRPr="002C5146">
        <w:rPr>
          <w:rtl/>
        </w:rPr>
        <w:t>عَنْ</w:t>
      </w:r>
      <w:r w:rsidRPr="00AC0E49">
        <w:rPr>
          <w:rFonts w:hint="cs"/>
          <w:rtl/>
        </w:rPr>
        <w:t xml:space="preserve"> </w:t>
      </w:r>
      <w:r w:rsidR="00AC0E49" w:rsidRPr="00AC0E49">
        <w:rPr>
          <w:rtl/>
        </w:rPr>
        <w:t>عَلِيَّ بْنَ أَبِي طَالِبٍ رَضِيَ اللَّهُ عَنْهُ، قَالَ: «مَا كُنْتُ لِأُقِيمَ حَدًّا عَلَى أَحَدٍ فَيَمُوتَ، فَأَجِدَ فِي نَفْسِي، إِلَّا صَاحِبَ الخَمْرِ، فَإِنَّهُ لَوْ مَاتَ وَدَيْتُهُ، وَذَلِكَ أَنَّ رَسُولَ اللَّهِ صَلَّى اللهُ عَلَيْهِ وَسَلَّمَ لَمْ يَسُنَّهُ»</w:t>
      </w:r>
      <w:r w:rsidRPr="00AC0E49">
        <w:rPr>
          <w:rFonts w:hint="cs"/>
          <w:rtl/>
        </w:rPr>
        <w:t xml:space="preserve"> [رواه البخاری: 6778].</w:t>
      </w:r>
    </w:p>
    <w:p w:rsidR="001E3EFC" w:rsidRDefault="001E3EFC" w:rsidP="00F06E7C">
      <w:pPr>
        <w:pStyle w:val="0-"/>
        <w:rPr>
          <w:rtl/>
          <w:lang w:bidi="fa-IR"/>
        </w:rPr>
      </w:pPr>
      <w:r>
        <w:rPr>
          <w:rFonts w:hint="cs"/>
          <w:rtl/>
          <w:lang w:bidi="fa-IR"/>
        </w:rPr>
        <w:t>2160- از علی بن ابی طالب</w:t>
      </w:r>
      <w:r>
        <w:rPr>
          <w:rFonts w:cs="CTraditional Arabic" w:hint="cs"/>
          <w:rtl/>
          <w:lang w:bidi="fa-IR"/>
        </w:rPr>
        <w:t>س</w:t>
      </w:r>
      <w:r>
        <w:rPr>
          <w:rFonts w:hint="cs"/>
          <w:rtl/>
          <w:lang w:bidi="fa-IR"/>
        </w:rPr>
        <w:t xml:space="preserve"> روایت است که گفت: اگر حد</w:t>
      </w:r>
      <w:r w:rsidR="00DA7F66">
        <w:rPr>
          <w:rFonts w:hint="cs"/>
          <w:rtl/>
          <w:lang w:bidi="fa-IR"/>
        </w:rPr>
        <w:t xml:space="preserve"> را بر کسی جاری سازم و آن شخص به سبب اجرای آن حد، بمیرد، به دلم چیزی نمی‌رسد، </w:t>
      </w:r>
      <w:r w:rsidR="00A00585">
        <w:rPr>
          <w:rFonts w:hint="cs"/>
          <w:rtl/>
          <w:lang w:bidi="fa-IR"/>
        </w:rPr>
        <w:t>مگر شراب خوار، که اگر به سبب حد</w:t>
      </w:r>
      <w:r w:rsidR="00DA7F66">
        <w:rPr>
          <w:rFonts w:hint="cs"/>
          <w:rtl/>
          <w:lang w:bidi="fa-IR"/>
        </w:rPr>
        <w:t xml:space="preserve"> بمیرد، دیتش را می‌پردازم، زیرا پیامبر خدا </w:t>
      </w:r>
      <w:r w:rsidR="00DA7F66">
        <w:rPr>
          <w:rFonts w:cs="CTraditional Arabic" w:hint="cs"/>
          <w:rtl/>
          <w:lang w:bidi="fa-IR"/>
        </w:rPr>
        <w:t>ج</w:t>
      </w:r>
      <w:r w:rsidR="00DA7F66">
        <w:rPr>
          <w:rFonts w:hint="cs"/>
          <w:rtl/>
          <w:lang w:bidi="fa-IR"/>
        </w:rPr>
        <w:t xml:space="preserve"> حدش را تعیین نکردند</w:t>
      </w:r>
      <w:r w:rsidR="00DA7F66" w:rsidRPr="00DA7F66">
        <w:rPr>
          <w:rFonts w:ascii="IRLotus" w:hAnsi="IRLotus" w:cs="IRLotus"/>
          <w:vertAlign w:val="superscript"/>
          <w:rtl/>
          <w:lang w:bidi="fa-IR"/>
        </w:rPr>
        <w:t>(</w:t>
      </w:r>
      <w:r w:rsidR="00DA7F66" w:rsidRPr="00DA7F66">
        <w:rPr>
          <w:rStyle w:val="FootnoteReference"/>
          <w:rFonts w:ascii="IRLotus" w:eastAsia="SimSun" w:hAnsi="IRLotus" w:cs="IRLotus"/>
          <w:rtl/>
          <w:lang w:bidi="fa-IR"/>
        </w:rPr>
        <w:footnoteReference w:id="307"/>
      </w:r>
      <w:r w:rsidR="00DA7F66" w:rsidRPr="00DA7F66">
        <w:rPr>
          <w:rFonts w:ascii="IRLotus" w:hAnsi="IRLotus" w:cs="IRLotus"/>
          <w:vertAlign w:val="superscript"/>
          <w:rtl/>
          <w:lang w:bidi="fa-IR"/>
        </w:rPr>
        <w:t>)</w:t>
      </w:r>
      <w:r w:rsidR="00DA7F66">
        <w:rPr>
          <w:rFonts w:hint="cs"/>
          <w:rtl/>
          <w:lang w:bidi="fa-IR"/>
        </w:rPr>
        <w:t>.</w:t>
      </w:r>
    </w:p>
    <w:p w:rsidR="00853A70" w:rsidRDefault="00853A70" w:rsidP="00F4026E">
      <w:pPr>
        <w:pStyle w:val="5-"/>
        <w:rPr>
          <w:rtl/>
          <w:lang w:bidi="fa-IR"/>
        </w:rPr>
      </w:pPr>
      <w:r>
        <w:rPr>
          <w:rFonts w:hint="cs"/>
          <w:rtl/>
          <w:lang w:bidi="fa-IR"/>
        </w:rPr>
        <w:t>2161</w:t>
      </w:r>
      <w:r w:rsidRPr="00F4026E">
        <w:rPr>
          <w:rFonts w:hint="cs"/>
          <w:rtl/>
        </w:rPr>
        <w:t xml:space="preserve">- </w:t>
      </w:r>
      <w:r w:rsidR="00F4026E" w:rsidRPr="00F4026E">
        <w:rPr>
          <w:rtl/>
        </w:rPr>
        <w:t xml:space="preserve">عَنْ عُمَرَ بْنِ الخَطَّابِ </w:t>
      </w:r>
      <w:r w:rsidR="00F4026E" w:rsidRPr="00AC0E49">
        <w:rPr>
          <w:rtl/>
        </w:rPr>
        <w:t>رَضِيَ اللَّهُ عَنْهُ</w:t>
      </w:r>
      <w:r w:rsidR="00F4026E" w:rsidRPr="00F4026E">
        <w:rPr>
          <w:rtl/>
        </w:rPr>
        <w:t>، أَنَّ رَجُلًا عَلَى عَهْدِ النَّبِيِّ صَلَّى اللهُ عَلَيْهِ وَسَلَّمَ كَانَ اسْمُهُ عَبْدَ اللَّهِ، وَكَانَ يُلَقَّبُ حِمَارًا، وَكَانَ يُضْحِكُ رَسُولَ اللَّهِ صَلَّى اللهُ عَلَيْهِ وَسَلَّمَ، وَكَانَ النَّبِيُّ صَلَّى اللهُ عَلَيْهِ وَسَلَّمَ قَدْ جَلَدَهُ فِي الشَّرَابِ، فَأُتِيَ بِهِ يَوْمًا فَأَمَرَ بِهِ فَجُلِدَ، فَقَالَ رَجُلٌ مِنَ القَوْمِ: اللَّهُمَّ العَنْهُ، مَا أَكْثَرَ مَا يُؤْتَى بِهِ؟ فَقَالَ النَّبِيُّ صَلَّى اللهُ عَلَيْهِ وَسَلَّمَ: «لاَ تَلْعَنُوهُ، فَوَاللَّهِ مَا عَلِمْتُ إِنَّهُ يُحِبُّ اللَّهَ وَرَسُولَهُ»</w:t>
      </w:r>
      <w:r w:rsidRPr="00F4026E">
        <w:rPr>
          <w:rFonts w:hint="cs"/>
          <w:rtl/>
        </w:rPr>
        <w:t xml:space="preserve"> [رواه البخاری: 6780].</w:t>
      </w:r>
    </w:p>
    <w:p w:rsidR="00853A70" w:rsidRDefault="00853A70" w:rsidP="00F06E7C">
      <w:pPr>
        <w:pStyle w:val="0-"/>
        <w:rPr>
          <w:rtl/>
          <w:lang w:bidi="fa-IR"/>
        </w:rPr>
      </w:pPr>
      <w:r>
        <w:rPr>
          <w:rFonts w:hint="cs"/>
          <w:rtl/>
          <w:lang w:bidi="fa-IR"/>
        </w:rPr>
        <w:t>2161- عمر بن خطاب</w:t>
      </w:r>
      <w:r>
        <w:rPr>
          <w:rFonts w:cs="CTraditional Arabic" w:hint="cs"/>
          <w:rtl/>
          <w:lang w:bidi="fa-IR"/>
        </w:rPr>
        <w:t>س</w:t>
      </w:r>
      <w:r>
        <w:rPr>
          <w:rFonts w:hint="cs"/>
          <w:rtl/>
          <w:lang w:bidi="fa-IR"/>
        </w:rPr>
        <w:t xml:space="preserve"> می‌گوید: شخصی در زمان پیامبر خدا </w:t>
      </w:r>
      <w:r>
        <w:rPr>
          <w:rFonts w:cs="CTraditional Arabic" w:hint="cs"/>
          <w:rtl/>
          <w:lang w:bidi="fa-IR"/>
        </w:rPr>
        <w:t>ج</w:t>
      </w:r>
      <w:r>
        <w:rPr>
          <w:rFonts w:hint="cs"/>
          <w:rtl/>
          <w:lang w:bidi="fa-IR"/>
        </w:rPr>
        <w:t xml:space="preserve"> نامش عبدالله و ملقب به (حمار</w:t>
      </w:r>
      <w:r w:rsidR="0024231E">
        <w:rPr>
          <w:rFonts w:hint="cs"/>
          <w:rtl/>
          <w:lang w:bidi="fa-IR"/>
        </w:rPr>
        <w:t>)</w:t>
      </w:r>
      <w:r w:rsidR="005305AA">
        <w:rPr>
          <w:rFonts w:hint="cs"/>
          <w:rtl/>
          <w:lang w:bidi="fa-IR"/>
        </w:rPr>
        <w:t xml:space="preserve"> بود، این شخص پیامبر خدا </w:t>
      </w:r>
      <w:r w:rsidR="005305AA">
        <w:rPr>
          <w:rFonts w:cs="CTraditional Arabic" w:hint="cs"/>
          <w:rtl/>
          <w:lang w:bidi="fa-IR"/>
        </w:rPr>
        <w:t>ج</w:t>
      </w:r>
      <w:r w:rsidR="005305AA">
        <w:rPr>
          <w:rFonts w:hint="cs"/>
          <w:rtl/>
          <w:lang w:bidi="fa-IR"/>
        </w:rPr>
        <w:t xml:space="preserve"> </w:t>
      </w:r>
      <w:r w:rsidR="003B1FC9">
        <w:rPr>
          <w:rFonts w:hint="cs"/>
          <w:rtl/>
          <w:lang w:bidi="fa-IR"/>
        </w:rPr>
        <w:t>را می‌خندانید</w:t>
      </w:r>
      <w:r w:rsidR="003B1FC9" w:rsidRPr="003B1FC9">
        <w:rPr>
          <w:rFonts w:ascii="IRLotus" w:hAnsi="IRLotus" w:cs="IRLotus"/>
          <w:vertAlign w:val="superscript"/>
          <w:rtl/>
          <w:lang w:bidi="fa-IR"/>
        </w:rPr>
        <w:t>(</w:t>
      </w:r>
      <w:r w:rsidR="003B1FC9" w:rsidRPr="003B1FC9">
        <w:rPr>
          <w:rStyle w:val="FootnoteReference"/>
          <w:rFonts w:ascii="IRLotus" w:eastAsia="SimSun" w:hAnsi="IRLotus" w:cs="IRLotus"/>
          <w:rtl/>
          <w:lang w:bidi="fa-IR"/>
        </w:rPr>
        <w:footnoteReference w:id="308"/>
      </w:r>
      <w:r w:rsidR="003B1FC9" w:rsidRPr="003B1FC9">
        <w:rPr>
          <w:rFonts w:ascii="IRLotus" w:hAnsi="IRLotus" w:cs="IRLotus"/>
          <w:vertAlign w:val="superscript"/>
          <w:rtl/>
          <w:lang w:bidi="fa-IR"/>
        </w:rPr>
        <w:t>)</w:t>
      </w:r>
      <w:r w:rsidR="003B1FC9">
        <w:rPr>
          <w:rFonts w:hint="cs"/>
          <w:rtl/>
          <w:lang w:bidi="fa-IR"/>
        </w:rPr>
        <w:t xml:space="preserve">، و پیامبر خدا </w:t>
      </w:r>
      <w:r w:rsidR="003B1FC9">
        <w:rPr>
          <w:rFonts w:cs="CTraditional Arabic" w:hint="cs"/>
          <w:rtl/>
          <w:lang w:bidi="fa-IR"/>
        </w:rPr>
        <w:t>ج</w:t>
      </w:r>
      <w:r w:rsidR="003B1FC9">
        <w:rPr>
          <w:rFonts w:hint="cs"/>
          <w:rtl/>
          <w:lang w:bidi="fa-IR"/>
        </w:rPr>
        <w:t xml:space="preserve"> نسبت به شراب خواری‌اش او را شلاق می‌زدند.</w:t>
      </w:r>
    </w:p>
    <w:p w:rsidR="003B1FC9" w:rsidRDefault="003B1FC9" w:rsidP="00F06E7C">
      <w:pPr>
        <w:pStyle w:val="0-"/>
        <w:rPr>
          <w:rtl/>
          <w:lang w:bidi="fa-IR"/>
        </w:rPr>
      </w:pPr>
      <w:r>
        <w:rPr>
          <w:rFonts w:hint="cs"/>
          <w:rtl/>
          <w:lang w:bidi="fa-IR"/>
        </w:rPr>
        <w:t>روزی او را آورده و شلاق زدند، کسی از مردمانی که آنجا نشسته بود گفت: خدا او را لعنت کند، این چند بار است که آورده می‌شود.</w:t>
      </w:r>
    </w:p>
    <w:p w:rsidR="003B1FC9" w:rsidRDefault="003B1FC9" w:rsidP="00F06E7C">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فرمودند: «او را لعنت نکنید، به خداوند سوگند است تا جایی که من می‌دانم، این شخص خدا و رسولش را دوست دارد»</w:t>
      </w:r>
      <w:r w:rsidRPr="003B1FC9">
        <w:rPr>
          <w:rFonts w:ascii="IRLotus" w:hAnsi="IRLotus" w:cs="IRLotus"/>
          <w:vertAlign w:val="superscript"/>
          <w:rtl/>
          <w:lang w:bidi="fa-IR"/>
        </w:rPr>
        <w:t>(</w:t>
      </w:r>
      <w:r w:rsidRPr="003B1FC9">
        <w:rPr>
          <w:rStyle w:val="FootnoteReference"/>
          <w:rFonts w:ascii="IRLotus" w:eastAsia="SimSun" w:hAnsi="IRLotus" w:cs="IRLotus"/>
          <w:rtl/>
          <w:lang w:bidi="fa-IR"/>
        </w:rPr>
        <w:footnoteReference w:id="309"/>
      </w:r>
      <w:r w:rsidRPr="003B1FC9">
        <w:rPr>
          <w:rFonts w:ascii="IRLotus" w:hAnsi="IRLotus" w:cs="IRLotus"/>
          <w:vertAlign w:val="superscript"/>
          <w:rtl/>
          <w:lang w:bidi="fa-IR"/>
        </w:rPr>
        <w:t>)</w:t>
      </w:r>
      <w:r>
        <w:rPr>
          <w:rFonts w:hint="cs"/>
          <w:rtl/>
          <w:lang w:bidi="fa-IR"/>
        </w:rPr>
        <w:t>.</w:t>
      </w:r>
    </w:p>
    <w:p w:rsidR="001544AC" w:rsidRDefault="0040517E" w:rsidP="00FD1473">
      <w:pPr>
        <w:pStyle w:val="2-0"/>
        <w:rPr>
          <w:rtl/>
        </w:rPr>
      </w:pPr>
      <w:r w:rsidRPr="009A49E2">
        <w:rPr>
          <w:rFonts w:hint="cs"/>
          <w:rtl/>
          <w:lang w:bidi="ar-SA"/>
        </w:rPr>
        <w:t>2</w:t>
      </w:r>
      <w:r>
        <w:rPr>
          <w:rFonts w:hint="cs"/>
          <w:rtl/>
        </w:rPr>
        <w:t>- باب: ل</w:t>
      </w:r>
      <w:r w:rsidR="001544AC">
        <w:rPr>
          <w:rFonts w:hint="cs"/>
          <w:rtl/>
        </w:rPr>
        <w:t>عن السَّارِقِ</w:t>
      </w:r>
    </w:p>
    <w:p w:rsidR="001544AC" w:rsidRDefault="001544AC" w:rsidP="00FD1473">
      <w:pPr>
        <w:pStyle w:val="4-"/>
        <w:rPr>
          <w:rtl/>
          <w:lang w:bidi="fa-IR"/>
        </w:rPr>
      </w:pPr>
      <w:bookmarkStart w:id="283" w:name="_Toc434313037"/>
      <w:r>
        <w:rPr>
          <w:rFonts w:hint="cs"/>
          <w:rtl/>
          <w:lang w:bidi="fa-IR"/>
        </w:rPr>
        <w:t>باب [2]: لعنت کردن دزد</w:t>
      </w:r>
      <w:bookmarkEnd w:id="283"/>
    </w:p>
    <w:p w:rsidR="001544AC" w:rsidRDefault="001544AC" w:rsidP="009E183E">
      <w:pPr>
        <w:pStyle w:val="5-"/>
        <w:rPr>
          <w:rtl/>
          <w:lang w:bidi="fa-IR"/>
        </w:rPr>
      </w:pPr>
      <w:r>
        <w:rPr>
          <w:rFonts w:hint="cs"/>
          <w:rtl/>
          <w:lang w:bidi="fa-IR"/>
        </w:rPr>
        <w:t>2162</w:t>
      </w:r>
      <w:r w:rsidRPr="009E183E">
        <w:rPr>
          <w:rFonts w:hint="cs"/>
          <w:rtl/>
        </w:rPr>
        <w:t xml:space="preserve">- </w:t>
      </w:r>
      <w:r w:rsidR="009E183E" w:rsidRPr="009E183E">
        <w:rPr>
          <w:rtl/>
        </w:rPr>
        <w:t>عَنْ أَبِي هُرَيْرَةَ</w:t>
      </w:r>
      <w:r w:rsidR="00EF612A" w:rsidRPr="00EF612A">
        <w:rPr>
          <w:rtl/>
        </w:rPr>
        <w:t xml:space="preserve"> </w:t>
      </w:r>
      <w:r w:rsidR="00EF612A" w:rsidRPr="00AC0E49">
        <w:rPr>
          <w:rtl/>
        </w:rPr>
        <w:t>رَضِيَ اللَّهُ عَنْهُ</w:t>
      </w:r>
      <w:r w:rsidR="009E183E" w:rsidRPr="009E183E">
        <w:rPr>
          <w:rtl/>
        </w:rPr>
        <w:t>، عَنِ النَّبِيِّ صَلَّى اللهُ عَلَيْهِ وَسَلَّمَ، قَالَ: «لَعَنَ اللَّهُ السَّارِقَ، يَسْرِقُ البَيْضَةَ فَتُقْطَعُ يَدُهُ، وَيَسْرِقُ الحَبْلَ فَتُقْطَعُ يَدُهُ»</w:t>
      </w:r>
      <w:r w:rsidRPr="009E183E">
        <w:rPr>
          <w:rFonts w:hint="cs"/>
          <w:rtl/>
        </w:rPr>
        <w:t xml:space="preserve"> [رواه البخاری: 6783].</w:t>
      </w:r>
    </w:p>
    <w:p w:rsidR="001544AC" w:rsidRDefault="001544AC" w:rsidP="00F06E7C">
      <w:pPr>
        <w:pStyle w:val="0-"/>
        <w:rPr>
          <w:rtl/>
          <w:lang w:bidi="fa-IR"/>
        </w:rPr>
      </w:pPr>
      <w:r>
        <w:rPr>
          <w:rFonts w:hint="cs"/>
          <w:rtl/>
          <w:lang w:bidi="fa-IR"/>
        </w:rPr>
        <w:t>2162- از ابو هریره</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w:t>
      </w:r>
      <w:r w:rsidR="00194027">
        <w:rPr>
          <w:rFonts w:hint="cs"/>
          <w:rtl/>
          <w:lang w:bidi="fa-IR"/>
        </w:rPr>
        <w:t xml:space="preserve"> فرمودند: «خدا دزد را لعنت کند، تخم مرغی را می‌دزدد، و سبب بریدن دستش می‌شود، و ریسمانی را می‌دزدد، و سبب بریدن دستش می‌شود»</w:t>
      </w:r>
      <w:r w:rsidR="00194027" w:rsidRPr="00194027">
        <w:rPr>
          <w:rFonts w:ascii="IRLotus" w:hAnsi="IRLotus" w:cs="IRLotus"/>
          <w:vertAlign w:val="superscript"/>
          <w:rtl/>
          <w:lang w:bidi="fa-IR"/>
        </w:rPr>
        <w:t>(</w:t>
      </w:r>
      <w:r w:rsidR="00194027" w:rsidRPr="00194027">
        <w:rPr>
          <w:rStyle w:val="FootnoteReference"/>
          <w:rFonts w:ascii="IRLotus" w:eastAsia="SimSun" w:hAnsi="IRLotus" w:cs="IRLotus"/>
          <w:rtl/>
          <w:lang w:bidi="fa-IR"/>
        </w:rPr>
        <w:footnoteReference w:id="310"/>
      </w:r>
      <w:r w:rsidR="00194027" w:rsidRPr="00194027">
        <w:rPr>
          <w:rFonts w:ascii="IRLotus" w:hAnsi="IRLotus" w:cs="IRLotus"/>
          <w:vertAlign w:val="superscript"/>
          <w:rtl/>
          <w:lang w:bidi="fa-IR"/>
        </w:rPr>
        <w:t>)</w:t>
      </w:r>
      <w:r w:rsidR="00194027">
        <w:rPr>
          <w:rFonts w:hint="cs"/>
          <w:rtl/>
          <w:lang w:bidi="fa-IR"/>
        </w:rPr>
        <w:t>.</w:t>
      </w:r>
    </w:p>
    <w:p w:rsidR="000B7F43" w:rsidRDefault="000B7F43" w:rsidP="00AB67EC">
      <w:pPr>
        <w:pStyle w:val="2-0"/>
        <w:rPr>
          <w:rtl/>
        </w:rPr>
      </w:pPr>
      <w:r w:rsidRPr="009A49E2">
        <w:rPr>
          <w:rFonts w:hint="cs"/>
          <w:rtl/>
          <w:lang w:bidi="ar-SA"/>
        </w:rPr>
        <w:t>3</w:t>
      </w:r>
      <w:r>
        <w:rPr>
          <w:rFonts w:hint="cs"/>
          <w:rtl/>
        </w:rPr>
        <w:t>- باب: قَطْعُ اليَدِ وفِي كَمْ</w:t>
      </w:r>
    </w:p>
    <w:p w:rsidR="000B7F43" w:rsidRDefault="000B7F43" w:rsidP="00AB67EC">
      <w:pPr>
        <w:pStyle w:val="4-"/>
        <w:rPr>
          <w:rtl/>
          <w:lang w:bidi="fa-IR"/>
        </w:rPr>
      </w:pPr>
      <w:bookmarkStart w:id="284" w:name="_Toc434313038"/>
      <w:r>
        <w:rPr>
          <w:rFonts w:hint="cs"/>
          <w:rtl/>
          <w:lang w:bidi="fa-IR"/>
        </w:rPr>
        <w:t>باب [3]: دست دزد به دزدیدن چه قدر مال قطع می‌شود؟</w:t>
      </w:r>
      <w:bookmarkEnd w:id="284"/>
    </w:p>
    <w:p w:rsidR="000B7F43" w:rsidRDefault="000B7F43" w:rsidP="00AB67EC">
      <w:pPr>
        <w:pStyle w:val="5-"/>
        <w:rPr>
          <w:rtl/>
          <w:lang w:bidi="fa-IR"/>
        </w:rPr>
      </w:pPr>
      <w:r>
        <w:rPr>
          <w:rFonts w:hint="cs"/>
          <w:rtl/>
          <w:lang w:bidi="fa-IR"/>
        </w:rPr>
        <w:t>2163</w:t>
      </w:r>
      <w:r w:rsidRPr="00AB67EC">
        <w:rPr>
          <w:rFonts w:hint="cs"/>
          <w:rtl/>
        </w:rPr>
        <w:t xml:space="preserve">- </w:t>
      </w:r>
      <w:r w:rsidR="00AB67EC" w:rsidRPr="00AB67EC">
        <w:rPr>
          <w:rtl/>
        </w:rPr>
        <w:t>عَنْ عَائِشَةَ</w:t>
      </w:r>
      <w:r w:rsidR="00AB67EC">
        <w:rPr>
          <w:rFonts w:hint="cs"/>
          <w:rtl/>
        </w:rPr>
        <w:t xml:space="preserve"> </w:t>
      </w:r>
      <w:r w:rsidR="00AB67EC" w:rsidRPr="00AC0E49">
        <w:rPr>
          <w:rtl/>
        </w:rPr>
        <w:t>رَضِيَ اللَّهُ عَنْه</w:t>
      </w:r>
      <w:r w:rsidR="00AB67EC">
        <w:rPr>
          <w:rFonts w:hint="cs"/>
          <w:rtl/>
        </w:rPr>
        <w:t>َا</w:t>
      </w:r>
      <w:r w:rsidR="00AB67EC" w:rsidRPr="00AB67EC">
        <w:rPr>
          <w:rtl/>
        </w:rPr>
        <w:t>، قَالَ النَّبِيُّ صَلَّى اللهُ عَلَيْهِ وَسَلَّمَ: «تُقْطَعُ اليَدُ فِي رُبُعِ دِينَارٍ فَصَاعِدًا»</w:t>
      </w:r>
      <w:r w:rsidRPr="00AB67EC">
        <w:rPr>
          <w:rFonts w:hint="cs"/>
          <w:rtl/>
        </w:rPr>
        <w:t xml:space="preserve"> خرواه البخاری: 6789].</w:t>
      </w:r>
    </w:p>
    <w:p w:rsidR="000B7F43" w:rsidRDefault="000B7F43" w:rsidP="00F06E7C">
      <w:pPr>
        <w:pStyle w:val="0-"/>
        <w:rPr>
          <w:rtl/>
          <w:lang w:bidi="fa-IR"/>
        </w:rPr>
      </w:pPr>
      <w:r>
        <w:rPr>
          <w:rFonts w:hint="cs"/>
          <w:rtl/>
          <w:lang w:bidi="fa-IR"/>
        </w:rPr>
        <w:t>2163- از عائشه</w:t>
      </w:r>
      <w:r>
        <w:rPr>
          <w:rFonts w:cs="CTraditional Arabic" w:hint="cs"/>
          <w:rtl/>
          <w:lang w:bidi="fa-IR"/>
        </w:rPr>
        <w:t>ل</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 فرمودند: «دست به [دزدیدن] چهارم حصۀ دینار و به بیشتر از آن، قطع می‌شود».</w:t>
      </w:r>
    </w:p>
    <w:p w:rsidR="007C18CA" w:rsidRDefault="007C18CA" w:rsidP="006343F8">
      <w:pPr>
        <w:pStyle w:val="5-"/>
        <w:rPr>
          <w:rtl/>
          <w:lang w:bidi="fa-IR"/>
        </w:rPr>
      </w:pPr>
      <w:r>
        <w:rPr>
          <w:rFonts w:hint="cs"/>
          <w:rtl/>
          <w:lang w:bidi="fa-IR"/>
        </w:rPr>
        <w:t>2164</w:t>
      </w:r>
      <w:r w:rsidRPr="006343F8">
        <w:rPr>
          <w:rFonts w:hint="cs"/>
          <w:rtl/>
        </w:rPr>
        <w:t>-</w:t>
      </w:r>
      <w:r w:rsidR="006343F8">
        <w:rPr>
          <w:rFonts w:hint="cs"/>
          <w:rtl/>
        </w:rPr>
        <w:t xml:space="preserve"> وَعَنْهَا </w:t>
      </w:r>
      <w:r w:rsidR="006343F8" w:rsidRPr="00AC0E49">
        <w:rPr>
          <w:rtl/>
        </w:rPr>
        <w:t>رَضِيَ اللَّهُ عَنْه</w:t>
      </w:r>
      <w:r w:rsidR="006343F8">
        <w:rPr>
          <w:rFonts w:hint="cs"/>
          <w:rtl/>
        </w:rPr>
        <w:t>َا:</w:t>
      </w:r>
      <w:r w:rsidRPr="006343F8">
        <w:rPr>
          <w:rFonts w:hint="cs"/>
          <w:rtl/>
        </w:rPr>
        <w:t xml:space="preserve"> </w:t>
      </w:r>
      <w:r w:rsidR="006343F8" w:rsidRPr="006343F8">
        <w:rPr>
          <w:rtl/>
        </w:rPr>
        <w:t>«أَنَّ يَدَ السَّارِقِ لَمْ تُقْطَعْ عَلَى عَهْدِ النَّبِيِّ صَلَّى اللهُ عَلَيْهِ وَسَلَّمَ إِلَّا فِي ثَمَنِ مِجَنٍّ حَجَفَةٍ أَوْ تُرْسٍ»</w:t>
      </w:r>
      <w:r w:rsidRPr="006343F8">
        <w:rPr>
          <w:rFonts w:hint="cs"/>
          <w:rtl/>
        </w:rPr>
        <w:t xml:space="preserve"> [رواه البخاری: 6792].</w:t>
      </w:r>
    </w:p>
    <w:p w:rsidR="007C18CA" w:rsidRDefault="007C18CA" w:rsidP="00F06E7C">
      <w:pPr>
        <w:pStyle w:val="0-"/>
        <w:rPr>
          <w:rtl/>
          <w:lang w:bidi="fa-IR"/>
        </w:rPr>
      </w:pPr>
      <w:r>
        <w:rPr>
          <w:rFonts w:hint="cs"/>
          <w:rtl/>
          <w:lang w:bidi="fa-IR"/>
        </w:rPr>
        <w:t>2164- و از عائشه</w:t>
      </w:r>
      <w:r>
        <w:rPr>
          <w:rFonts w:cs="CTraditional Arabic" w:hint="cs"/>
          <w:rtl/>
          <w:lang w:bidi="fa-IR"/>
        </w:rPr>
        <w:t>ل</w:t>
      </w:r>
      <w:r>
        <w:rPr>
          <w:rFonts w:hint="cs"/>
          <w:rtl/>
          <w:lang w:bidi="fa-IR"/>
        </w:rPr>
        <w:t xml:space="preserve"> روایت است که گفت: در زمان پیامبر خدا </w:t>
      </w:r>
      <w:r>
        <w:rPr>
          <w:rFonts w:cs="CTraditional Arabic" w:hint="cs"/>
          <w:rtl/>
          <w:lang w:bidi="fa-IR"/>
        </w:rPr>
        <w:t>ج</w:t>
      </w:r>
      <w:r>
        <w:rPr>
          <w:rFonts w:hint="cs"/>
          <w:rtl/>
          <w:lang w:bidi="fa-IR"/>
        </w:rPr>
        <w:t xml:space="preserve"> دست دزد، جز در مقابل چیز</w:t>
      </w:r>
      <w:r w:rsidR="00F06DC2">
        <w:rPr>
          <w:rFonts w:hint="cs"/>
          <w:rtl/>
          <w:lang w:bidi="fa-IR"/>
        </w:rPr>
        <w:t>ی که به اندازۀ یک (سپر) قیمت می‌</w:t>
      </w:r>
      <w:r>
        <w:rPr>
          <w:rFonts w:hint="cs"/>
          <w:rtl/>
          <w:lang w:bidi="fa-IR"/>
        </w:rPr>
        <w:t>داشت، قطع نمی‌گردید، خواه این سپر از چوب می‌بود و خواه از جلد.</w:t>
      </w:r>
    </w:p>
    <w:p w:rsidR="00036F3C" w:rsidRDefault="00036F3C" w:rsidP="008854B9">
      <w:pPr>
        <w:pStyle w:val="5-"/>
        <w:rPr>
          <w:rtl/>
          <w:lang w:bidi="fa-IR"/>
        </w:rPr>
      </w:pPr>
      <w:r>
        <w:rPr>
          <w:rFonts w:hint="cs"/>
          <w:rtl/>
          <w:lang w:bidi="fa-IR"/>
        </w:rPr>
        <w:t>2165</w:t>
      </w:r>
      <w:r w:rsidRPr="00E4596E">
        <w:rPr>
          <w:rFonts w:hint="cs"/>
          <w:rtl/>
        </w:rPr>
        <w:t xml:space="preserve">- </w:t>
      </w:r>
      <w:r w:rsidR="00E4596E">
        <w:rPr>
          <w:rtl/>
        </w:rPr>
        <w:t>عَن</w:t>
      </w:r>
      <w:r w:rsidR="00E4596E">
        <w:rPr>
          <w:rFonts w:hint="cs"/>
          <w:rtl/>
        </w:rPr>
        <w:t>ْ عَبْدِ الله</w:t>
      </w:r>
      <w:r w:rsidR="00E4596E">
        <w:rPr>
          <w:rtl/>
        </w:rPr>
        <w:t xml:space="preserve"> </w:t>
      </w:r>
      <w:r w:rsidR="00E4596E" w:rsidRPr="00E4596E">
        <w:rPr>
          <w:rtl/>
        </w:rPr>
        <w:t>بْنِ عُمَرَ</w:t>
      </w:r>
      <w:r w:rsidR="00E4596E">
        <w:rPr>
          <w:rFonts w:hint="cs"/>
          <w:rtl/>
        </w:rPr>
        <w:t xml:space="preserve"> </w:t>
      </w:r>
      <w:r w:rsidR="00E4596E" w:rsidRPr="00AC0E49">
        <w:rPr>
          <w:rtl/>
        </w:rPr>
        <w:t>رَضِيَ اللَّهُ عَنْه</w:t>
      </w:r>
      <w:r w:rsidR="00E4596E">
        <w:rPr>
          <w:rFonts w:hint="cs"/>
          <w:rtl/>
        </w:rPr>
        <w:t>ُمَا:</w:t>
      </w:r>
      <w:r w:rsidR="00E4596E" w:rsidRPr="00E4596E">
        <w:rPr>
          <w:rtl/>
        </w:rPr>
        <w:t xml:space="preserve"> «</w:t>
      </w:r>
      <w:r w:rsidR="008854B9">
        <w:rPr>
          <w:rFonts w:hint="cs"/>
          <w:rtl/>
        </w:rPr>
        <w:t xml:space="preserve">أَنَّ </w:t>
      </w:r>
      <w:r w:rsidR="00E4596E" w:rsidRPr="00E4596E">
        <w:rPr>
          <w:rtl/>
        </w:rPr>
        <w:t>النَّبِيُّ صَلَّى اللهُ عَلَيْهِ وَسَلَّمَ</w:t>
      </w:r>
      <w:r w:rsidR="008854B9" w:rsidRPr="008854B9">
        <w:rPr>
          <w:rtl/>
        </w:rPr>
        <w:t xml:space="preserve"> </w:t>
      </w:r>
      <w:r w:rsidR="008854B9" w:rsidRPr="00E4596E">
        <w:rPr>
          <w:rtl/>
        </w:rPr>
        <w:t>قَطَعَ</w:t>
      </w:r>
      <w:r w:rsidR="00E4596E" w:rsidRPr="00E4596E">
        <w:rPr>
          <w:rtl/>
        </w:rPr>
        <w:t xml:space="preserve"> فِي مِجَنٍّ ثَمَنُهُ ثَلاَثَةُ دَرَاهِمَ»</w:t>
      </w:r>
      <w:r w:rsidRPr="00E4596E">
        <w:rPr>
          <w:rFonts w:hint="cs"/>
          <w:rtl/>
        </w:rPr>
        <w:t xml:space="preserve"> </w:t>
      </w:r>
      <w:r w:rsidR="00E4596E" w:rsidRPr="00E4596E">
        <w:rPr>
          <w:rFonts w:hint="cs"/>
          <w:rtl/>
        </w:rPr>
        <w:t>[</w:t>
      </w:r>
      <w:r w:rsidRPr="00E4596E">
        <w:rPr>
          <w:rFonts w:hint="cs"/>
          <w:rtl/>
        </w:rPr>
        <w:t>رواه البخاری: 6796].</w:t>
      </w:r>
    </w:p>
    <w:p w:rsidR="00036F3C" w:rsidRDefault="00036F3C" w:rsidP="003F48F9">
      <w:pPr>
        <w:pStyle w:val="0-"/>
        <w:rPr>
          <w:rtl/>
          <w:lang w:bidi="fa-IR"/>
        </w:rPr>
      </w:pPr>
      <w:r>
        <w:rPr>
          <w:rFonts w:hint="cs"/>
          <w:rtl/>
          <w:lang w:bidi="fa-IR"/>
        </w:rPr>
        <w:t xml:space="preserve">2165- از </w:t>
      </w:r>
      <w:r w:rsidRPr="003F48F9">
        <w:rPr>
          <w:rFonts w:hint="cs"/>
          <w:rtl/>
        </w:rPr>
        <w:t>عبدالله بن</w:t>
      </w:r>
      <w:r w:rsidR="003F48F9">
        <w:rPr>
          <w:rFonts w:hint="cs"/>
          <w:rtl/>
        </w:rPr>
        <w:t xml:space="preserve"> عمر</w:t>
      </w:r>
      <w:r w:rsidR="003F48F9">
        <w:rPr>
          <w:rFonts w:cs="CTraditional Arabic" w:hint="cs"/>
          <w:rtl/>
        </w:rPr>
        <w:t>ب</w:t>
      </w:r>
      <w:r w:rsidR="003F48F9">
        <w:rPr>
          <w:rFonts w:hint="cs"/>
          <w:rtl/>
        </w:rPr>
        <w:t xml:space="preserve"> </w:t>
      </w:r>
      <w:r w:rsidRPr="003F48F9">
        <w:rPr>
          <w:rFonts w:hint="cs"/>
          <w:rtl/>
        </w:rPr>
        <w:t>روایت</w:t>
      </w:r>
      <w:r>
        <w:rPr>
          <w:rFonts w:hint="cs"/>
          <w:rtl/>
          <w:lang w:bidi="fa-IR"/>
        </w:rPr>
        <w:t xml:space="preserve"> است که گفت: </w:t>
      </w:r>
      <w:r w:rsidR="00D8382F">
        <w:rPr>
          <w:rFonts w:hint="cs"/>
          <w:rtl/>
          <w:lang w:bidi="fa-IR"/>
        </w:rPr>
        <w:t xml:space="preserve">پیامبر خدا </w:t>
      </w:r>
      <w:r w:rsidR="00D8382F">
        <w:rPr>
          <w:rFonts w:cs="CTraditional Arabic" w:hint="cs"/>
          <w:rtl/>
          <w:lang w:bidi="fa-IR"/>
        </w:rPr>
        <w:t>ج</w:t>
      </w:r>
      <w:r w:rsidR="00D8382F">
        <w:rPr>
          <w:rFonts w:hint="cs"/>
          <w:rtl/>
          <w:lang w:bidi="fa-IR"/>
        </w:rPr>
        <w:t xml:space="preserve"> دست دزدی را از دزدیدن سپری</w:t>
      </w:r>
      <w:r w:rsidR="0003290D">
        <w:rPr>
          <w:rFonts w:hint="cs"/>
          <w:rtl/>
          <w:lang w:bidi="fa-IR"/>
        </w:rPr>
        <w:t xml:space="preserve"> که قیمتش سه درهم بود، قطع کردند</w:t>
      </w:r>
      <w:r w:rsidR="0003290D" w:rsidRPr="0003290D">
        <w:rPr>
          <w:rFonts w:ascii="IRLotus" w:hAnsi="IRLotus" w:cs="IRLotus"/>
          <w:vertAlign w:val="superscript"/>
          <w:rtl/>
          <w:lang w:bidi="fa-IR"/>
        </w:rPr>
        <w:t>(</w:t>
      </w:r>
      <w:r w:rsidR="0003290D" w:rsidRPr="0003290D">
        <w:rPr>
          <w:rStyle w:val="FootnoteReference"/>
          <w:rFonts w:ascii="IRLotus" w:eastAsia="SimSun" w:hAnsi="IRLotus" w:cs="IRLotus"/>
          <w:rtl/>
          <w:lang w:bidi="fa-IR"/>
        </w:rPr>
        <w:footnoteReference w:id="311"/>
      </w:r>
      <w:r w:rsidR="0003290D" w:rsidRPr="0003290D">
        <w:rPr>
          <w:rFonts w:ascii="IRLotus" w:hAnsi="IRLotus" w:cs="IRLotus"/>
          <w:vertAlign w:val="superscript"/>
          <w:rtl/>
          <w:lang w:bidi="fa-IR"/>
        </w:rPr>
        <w:t>)</w:t>
      </w:r>
      <w:r w:rsidR="008351A7">
        <w:rPr>
          <w:rFonts w:hint="cs"/>
          <w:rtl/>
          <w:lang w:bidi="fa-IR"/>
        </w:rPr>
        <w:t>.</w:t>
      </w:r>
    </w:p>
    <w:p w:rsidR="00DF6C8B" w:rsidRDefault="00DF6C8B" w:rsidP="008351A7">
      <w:pPr>
        <w:pStyle w:val="0-"/>
        <w:rPr>
          <w:rtl/>
          <w:lang w:bidi="fa-IR"/>
        </w:rPr>
        <w:sectPr w:rsidR="00DF6C8B" w:rsidSect="005E1266">
          <w:headerReference w:type="default" r:id="rId36"/>
          <w:footnotePr>
            <w:numRestart w:val="eachPage"/>
          </w:footnotePr>
          <w:type w:val="oddPage"/>
          <w:pgSz w:w="9356" w:h="13608" w:code="9"/>
          <w:pgMar w:top="567" w:right="1134" w:bottom="851" w:left="1134" w:header="454" w:footer="0" w:gutter="0"/>
          <w:cols w:space="708"/>
          <w:titlePg/>
          <w:bidi/>
          <w:rtlGutter/>
          <w:docGrid w:linePitch="360"/>
        </w:sectPr>
      </w:pPr>
    </w:p>
    <w:p w:rsidR="00DF6C8B" w:rsidRDefault="00DF6C8B" w:rsidP="00DF6C8B">
      <w:pPr>
        <w:pStyle w:val="1-"/>
        <w:rPr>
          <w:rtl/>
        </w:rPr>
      </w:pPr>
      <w:r w:rsidRPr="009A49E2">
        <w:rPr>
          <w:rFonts w:hint="cs"/>
          <w:rtl/>
        </w:rPr>
        <w:t>80</w:t>
      </w:r>
      <w:r w:rsidRPr="00DF6C8B">
        <w:rPr>
          <w:rFonts w:hint="cs"/>
          <w:rtl/>
        </w:rPr>
        <w:t xml:space="preserve">- كِتَابُ </w:t>
      </w:r>
      <w:r w:rsidRPr="00DF6C8B">
        <w:rPr>
          <w:rtl/>
        </w:rPr>
        <w:t>المُحَارِبِينَ مِنْ أَهْلِ الكُفْرِ وَالرِّدَةِ</w:t>
      </w:r>
    </w:p>
    <w:p w:rsidR="00DF6C8B" w:rsidRDefault="000727D6" w:rsidP="00184C3D">
      <w:pPr>
        <w:pStyle w:val="2-"/>
        <w:rPr>
          <w:rtl/>
          <w:lang w:bidi="fa-IR"/>
        </w:rPr>
      </w:pPr>
      <w:bookmarkStart w:id="285" w:name="_Toc434313039"/>
      <w:r>
        <w:rPr>
          <w:rFonts w:hint="cs"/>
          <w:rtl/>
          <w:lang w:bidi="fa-IR"/>
        </w:rPr>
        <w:t>کتاب [80]-</w:t>
      </w:r>
      <w:r w:rsidR="00DF6C8B">
        <w:rPr>
          <w:rFonts w:hint="cs"/>
          <w:rtl/>
          <w:lang w:bidi="fa-IR"/>
        </w:rPr>
        <w:t xml:space="preserve"> محاربین از اهل کفر وردت</w:t>
      </w:r>
      <w:bookmarkEnd w:id="285"/>
    </w:p>
    <w:p w:rsidR="00DF6C8B" w:rsidRDefault="00DF6C8B" w:rsidP="002F4C72">
      <w:pPr>
        <w:pStyle w:val="2-0"/>
        <w:rPr>
          <w:rtl/>
        </w:rPr>
      </w:pPr>
      <w:r w:rsidRPr="009A49E2">
        <w:rPr>
          <w:rFonts w:hint="cs"/>
          <w:rtl/>
          <w:lang w:bidi="ar-SA"/>
        </w:rPr>
        <w:t>1</w:t>
      </w:r>
      <w:r w:rsidRPr="00DF6C8B">
        <w:rPr>
          <w:rFonts w:hint="cs"/>
          <w:rtl/>
        </w:rPr>
        <w:t xml:space="preserve">- باب: </w:t>
      </w:r>
      <w:r w:rsidR="0040517E">
        <w:rPr>
          <w:rtl/>
        </w:rPr>
        <w:t>كَم</w:t>
      </w:r>
      <w:r w:rsidR="0040517E">
        <w:rPr>
          <w:rFonts w:hint="cs"/>
          <w:rtl/>
        </w:rPr>
        <w:t>ِ</w:t>
      </w:r>
      <w:r w:rsidRPr="00DF6C8B">
        <w:rPr>
          <w:rtl/>
        </w:rPr>
        <w:t xml:space="preserve"> التَّعْزِيرُ وَالأَدَبُ</w:t>
      </w:r>
    </w:p>
    <w:p w:rsidR="00DF6C8B" w:rsidRDefault="00DF6C8B" w:rsidP="002F4C72">
      <w:pPr>
        <w:pStyle w:val="4-"/>
        <w:rPr>
          <w:rtl/>
          <w:lang w:bidi="fa-IR"/>
        </w:rPr>
      </w:pPr>
      <w:bookmarkStart w:id="286" w:name="_Toc434313040"/>
      <w:r>
        <w:rPr>
          <w:rFonts w:hint="cs"/>
          <w:rtl/>
          <w:lang w:bidi="fa-IR"/>
        </w:rPr>
        <w:t>باب [1]: اندازۀ تعزیر و تادیب</w:t>
      </w:r>
      <w:bookmarkEnd w:id="286"/>
    </w:p>
    <w:p w:rsidR="00DF6C8B" w:rsidRDefault="00DF6C8B" w:rsidP="006E38FA">
      <w:pPr>
        <w:pStyle w:val="5-"/>
        <w:rPr>
          <w:rtl/>
          <w:lang w:bidi="fa-IR"/>
        </w:rPr>
      </w:pPr>
      <w:r>
        <w:rPr>
          <w:rFonts w:hint="cs"/>
          <w:rtl/>
          <w:lang w:bidi="fa-IR"/>
        </w:rPr>
        <w:t>2166</w:t>
      </w:r>
      <w:r w:rsidRPr="00184C3D">
        <w:rPr>
          <w:rFonts w:hint="cs"/>
          <w:rtl/>
        </w:rPr>
        <w:t xml:space="preserve">- </w:t>
      </w:r>
      <w:r w:rsidR="00184C3D" w:rsidRPr="00184C3D">
        <w:rPr>
          <w:rtl/>
        </w:rPr>
        <w:t>عَنْ أَبِي بُرْدة</w:t>
      </w:r>
      <w:r w:rsidR="006E38FA">
        <w:rPr>
          <w:rtl/>
        </w:rPr>
        <w:t>َ رَضِيَ اللَّهُ عَنْهُ، قَالَ:</w:t>
      </w:r>
      <w:r w:rsidR="006E38FA">
        <w:rPr>
          <w:rFonts w:hint="cs"/>
          <w:rtl/>
        </w:rPr>
        <w:t xml:space="preserve"> سَمِعْتُ </w:t>
      </w:r>
      <w:r w:rsidR="00184C3D" w:rsidRPr="00184C3D">
        <w:rPr>
          <w:rtl/>
        </w:rPr>
        <w:t>النَّبِيُّ صَلَّى اللهُ عَلَيْهِ وَسَلَّمَ يَقُولُ: «لاَ يُجْلَدُ فَوْقَ عَشْرِ جَلَدَاتٍ إِلَّا فِي حَدٍّ مِنْ حُدُودِ اللَّهِ»</w:t>
      </w:r>
      <w:r w:rsidRPr="00184C3D">
        <w:rPr>
          <w:rFonts w:hint="cs"/>
          <w:rtl/>
        </w:rPr>
        <w:t xml:space="preserve"> [رواه البخاری: 6848].</w:t>
      </w:r>
    </w:p>
    <w:p w:rsidR="00DF6C8B" w:rsidRDefault="00DF6C8B" w:rsidP="00DF6C8B">
      <w:pPr>
        <w:pStyle w:val="0-"/>
        <w:rPr>
          <w:rtl/>
          <w:lang w:bidi="fa-IR"/>
        </w:rPr>
      </w:pPr>
      <w:r>
        <w:rPr>
          <w:rFonts w:hint="cs"/>
          <w:rtl/>
          <w:lang w:bidi="fa-IR"/>
        </w:rPr>
        <w:t>2166- از ابو بُردۀ انصاری</w:t>
      </w:r>
      <w:r>
        <w:rPr>
          <w:rFonts w:cs="CTraditional Arabic" w:hint="cs"/>
          <w:rtl/>
          <w:lang w:bidi="fa-IR"/>
        </w:rPr>
        <w:t>س</w:t>
      </w:r>
      <w:r w:rsidRPr="00DF6C8B">
        <w:rPr>
          <w:rFonts w:ascii="IRLotus" w:hAnsi="IRLotus" w:cs="IRLotus"/>
          <w:vertAlign w:val="superscript"/>
          <w:rtl/>
          <w:lang w:bidi="fa-IR"/>
        </w:rPr>
        <w:t>(</w:t>
      </w:r>
      <w:r w:rsidRPr="00DF6C8B">
        <w:rPr>
          <w:rStyle w:val="FootnoteReference"/>
          <w:rFonts w:ascii="IRLotus" w:eastAsia="SimSun" w:hAnsi="IRLotus" w:cs="IRLotus"/>
          <w:rtl/>
          <w:lang w:bidi="fa-IR"/>
        </w:rPr>
        <w:footnoteReference w:id="312"/>
      </w:r>
      <w:r w:rsidRPr="00DF6C8B">
        <w:rPr>
          <w:rFonts w:ascii="IRLotus" w:hAnsi="IRLotus" w:cs="IRLotus"/>
          <w:vertAlign w:val="superscript"/>
          <w:rtl/>
          <w:lang w:bidi="fa-IR"/>
        </w:rPr>
        <w:t>)</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را شنیدم که می‌فرمودند: «جز درحدی از حدود الله، بیش از ده شلاق</w:t>
      </w:r>
      <w:r w:rsidR="00F00E02">
        <w:rPr>
          <w:rFonts w:hint="cs"/>
          <w:rtl/>
          <w:lang w:bidi="fa-IR"/>
        </w:rPr>
        <w:t xml:space="preserve"> زده نمی‌شود»</w:t>
      </w:r>
      <w:r w:rsidR="00F00E02" w:rsidRPr="00F00E02">
        <w:rPr>
          <w:rFonts w:ascii="IRLotus" w:hAnsi="IRLotus" w:cs="IRLotus"/>
          <w:vertAlign w:val="superscript"/>
          <w:rtl/>
          <w:lang w:bidi="fa-IR"/>
        </w:rPr>
        <w:t>(</w:t>
      </w:r>
      <w:r w:rsidR="00F00E02" w:rsidRPr="00F00E02">
        <w:rPr>
          <w:rStyle w:val="FootnoteReference"/>
          <w:rFonts w:ascii="IRLotus" w:eastAsia="SimSun" w:hAnsi="IRLotus" w:cs="IRLotus"/>
          <w:rtl/>
          <w:lang w:bidi="fa-IR"/>
        </w:rPr>
        <w:footnoteReference w:id="313"/>
      </w:r>
      <w:r w:rsidR="00F00E02" w:rsidRPr="00F00E02">
        <w:rPr>
          <w:rFonts w:ascii="IRLotus" w:hAnsi="IRLotus" w:cs="IRLotus"/>
          <w:vertAlign w:val="superscript"/>
          <w:rtl/>
          <w:lang w:bidi="fa-IR"/>
        </w:rPr>
        <w:t>)</w:t>
      </w:r>
      <w:r w:rsidR="00F00E02">
        <w:rPr>
          <w:rFonts w:hint="cs"/>
          <w:rtl/>
          <w:lang w:bidi="fa-IR"/>
        </w:rPr>
        <w:t>.</w:t>
      </w:r>
    </w:p>
    <w:p w:rsidR="001A7113" w:rsidRDefault="001A7113" w:rsidP="001A7113">
      <w:pPr>
        <w:pStyle w:val="2-0"/>
        <w:rPr>
          <w:rtl/>
        </w:rPr>
      </w:pPr>
      <w:r w:rsidRPr="009A49E2">
        <w:rPr>
          <w:rFonts w:hint="cs"/>
          <w:rtl/>
          <w:lang w:bidi="ar-SA"/>
        </w:rPr>
        <w:t>2</w:t>
      </w:r>
      <w:r w:rsidRPr="001A7113">
        <w:rPr>
          <w:rFonts w:hint="cs"/>
          <w:rtl/>
        </w:rPr>
        <w:t xml:space="preserve">- باب: </w:t>
      </w:r>
      <w:r w:rsidRPr="001A7113">
        <w:rPr>
          <w:rtl/>
        </w:rPr>
        <w:t>قَذْفِ العَبِيدِ</w:t>
      </w:r>
    </w:p>
    <w:p w:rsidR="001A7113" w:rsidRDefault="001A7113" w:rsidP="0038036B">
      <w:pPr>
        <w:pStyle w:val="4-"/>
        <w:rPr>
          <w:rtl/>
        </w:rPr>
      </w:pPr>
      <w:bookmarkStart w:id="287" w:name="_Toc434313041"/>
      <w:r>
        <w:rPr>
          <w:rFonts w:hint="cs"/>
          <w:rtl/>
        </w:rPr>
        <w:t>باب [2]: قذف بردگان</w:t>
      </w:r>
      <w:bookmarkEnd w:id="287"/>
    </w:p>
    <w:p w:rsidR="001A7113" w:rsidRDefault="001A7113" w:rsidP="0038036B">
      <w:pPr>
        <w:pStyle w:val="5-"/>
        <w:rPr>
          <w:rtl/>
        </w:rPr>
      </w:pPr>
      <w:r>
        <w:rPr>
          <w:rFonts w:hint="cs"/>
          <w:rtl/>
        </w:rPr>
        <w:t>2167</w:t>
      </w:r>
      <w:r w:rsidRPr="0038036B">
        <w:rPr>
          <w:rFonts w:hint="cs"/>
          <w:rtl/>
        </w:rPr>
        <w:t xml:space="preserve">- </w:t>
      </w:r>
      <w:r w:rsidR="0038036B" w:rsidRPr="0038036B">
        <w:rPr>
          <w:rtl/>
        </w:rPr>
        <w:t>عَنْ أَبِي هُرَيْرَةَ رَضِيَ اللَّهُ عَنْهُ، قَالَ: سَمِعْتُ أَبَا القَاسِمِ صَلَّى اللهُ عَلَيْهِ وَسَلَّمَ يَقُولُ: «مَنْ قَذَفَ مَمْلُوكَهُ، وَهُوَ بَرِيءٌ مِمَّا قَالَ، جُلِدَ يَوْمَ القِيَامَةِ، إِلَّا أَنْ يَكُونَ كَمَا قَالَ»</w:t>
      </w:r>
      <w:r w:rsidRPr="0038036B">
        <w:rPr>
          <w:rFonts w:hint="cs"/>
          <w:rtl/>
        </w:rPr>
        <w:t xml:space="preserve"> [رواه البخاری: 6758].</w:t>
      </w:r>
    </w:p>
    <w:p w:rsidR="001A7113" w:rsidRDefault="001A7113" w:rsidP="001A7113">
      <w:pPr>
        <w:pStyle w:val="0-"/>
        <w:rPr>
          <w:rtl/>
          <w:lang w:bidi="fa-IR"/>
        </w:rPr>
      </w:pPr>
      <w:r>
        <w:rPr>
          <w:rFonts w:hint="cs"/>
          <w:rtl/>
        </w:rPr>
        <w:t>2167- از ابو هریره</w:t>
      </w:r>
      <w:r>
        <w:rPr>
          <w:rFonts w:cs="CTraditional Arabic" w:hint="cs"/>
          <w:rtl/>
        </w:rPr>
        <w:t>س</w:t>
      </w:r>
      <w:r>
        <w:rPr>
          <w:rFonts w:hint="cs"/>
          <w:rtl/>
        </w:rPr>
        <w:t xml:space="preserve"> روایت است که گفت: ابو القاسم </w:t>
      </w:r>
      <w:r>
        <w:rPr>
          <w:rFonts w:cs="CTraditional Arabic" w:hint="cs"/>
          <w:rtl/>
        </w:rPr>
        <w:t>ج</w:t>
      </w:r>
      <w:r>
        <w:rPr>
          <w:rFonts w:hint="cs"/>
          <w:rtl/>
        </w:rPr>
        <w:t xml:space="preserve"> را شنیدم که می‌فرمودند: «اگر کسی</w:t>
      </w:r>
      <w:r w:rsidR="00DC1521">
        <w:rPr>
          <w:rFonts w:hint="cs"/>
          <w:rtl/>
        </w:rPr>
        <w:t xml:space="preserve"> برده‌اش را که بی‌گناه است متهم به زنا می‌کند، در روز قیامت شلاق زده می‌شود، مگر آنکه سخنش راست باشد»</w:t>
      </w:r>
      <w:r w:rsidR="00DC1521" w:rsidRPr="00DC1521">
        <w:rPr>
          <w:rFonts w:ascii="IRLotus" w:hAnsi="IRLotus" w:cs="IRLotus"/>
          <w:vertAlign w:val="superscript"/>
          <w:rtl/>
          <w:lang w:bidi="fa-IR"/>
        </w:rPr>
        <w:t>(</w:t>
      </w:r>
      <w:r w:rsidR="00DC1521" w:rsidRPr="00DC1521">
        <w:rPr>
          <w:rStyle w:val="FootnoteReference"/>
          <w:rFonts w:ascii="IRLotus" w:eastAsia="SimSun" w:hAnsi="IRLotus" w:cs="IRLotus"/>
          <w:rtl/>
          <w:lang w:bidi="fa-IR"/>
        </w:rPr>
        <w:footnoteReference w:id="314"/>
      </w:r>
      <w:r w:rsidR="00DC1521" w:rsidRPr="00DC1521">
        <w:rPr>
          <w:rFonts w:ascii="IRLotus" w:hAnsi="IRLotus" w:cs="IRLotus"/>
          <w:vertAlign w:val="superscript"/>
          <w:rtl/>
          <w:lang w:bidi="fa-IR"/>
        </w:rPr>
        <w:t>)</w:t>
      </w:r>
      <w:r w:rsidR="00DC1521">
        <w:rPr>
          <w:rFonts w:hint="cs"/>
          <w:rtl/>
          <w:lang w:bidi="fa-IR"/>
        </w:rPr>
        <w:t>.</w:t>
      </w:r>
    </w:p>
    <w:p w:rsidR="00935E9F" w:rsidRDefault="00935E9F" w:rsidP="001A7113">
      <w:pPr>
        <w:pStyle w:val="0-"/>
        <w:rPr>
          <w:rtl/>
          <w:lang w:bidi="fa-IR"/>
        </w:rPr>
        <w:sectPr w:rsidR="00935E9F" w:rsidSect="005E1266">
          <w:headerReference w:type="default" r:id="rId37"/>
          <w:footnotePr>
            <w:numRestart w:val="eachPage"/>
          </w:footnotePr>
          <w:type w:val="oddPage"/>
          <w:pgSz w:w="9356" w:h="13608" w:code="9"/>
          <w:pgMar w:top="567" w:right="1134" w:bottom="851" w:left="1134" w:header="454" w:footer="0" w:gutter="0"/>
          <w:cols w:space="708"/>
          <w:titlePg/>
          <w:bidi/>
          <w:rtlGutter/>
          <w:docGrid w:linePitch="360"/>
        </w:sectPr>
      </w:pPr>
    </w:p>
    <w:p w:rsidR="00935E9F" w:rsidRDefault="00935E9F" w:rsidP="0025477B">
      <w:pPr>
        <w:pStyle w:val="1-"/>
        <w:rPr>
          <w:rtl/>
        </w:rPr>
      </w:pPr>
      <w:r w:rsidRPr="009A49E2">
        <w:rPr>
          <w:rFonts w:hint="cs"/>
          <w:rtl/>
        </w:rPr>
        <w:t>81</w:t>
      </w:r>
      <w:r>
        <w:rPr>
          <w:rFonts w:hint="cs"/>
          <w:rtl/>
        </w:rPr>
        <w:t>- كِتَابُ الد</w:t>
      </w:r>
      <w:r w:rsidR="0025477B">
        <w:rPr>
          <w:rFonts w:hint="cs"/>
          <w:rtl/>
        </w:rPr>
        <w:t>ِّ</w:t>
      </w:r>
      <w:r>
        <w:rPr>
          <w:rFonts w:hint="cs"/>
          <w:rtl/>
        </w:rPr>
        <w:t>يَاتِ</w:t>
      </w:r>
    </w:p>
    <w:p w:rsidR="00935E9F" w:rsidRDefault="00935E9F" w:rsidP="00C17094">
      <w:pPr>
        <w:pStyle w:val="2-"/>
        <w:rPr>
          <w:rtl/>
          <w:lang w:bidi="fa-IR"/>
        </w:rPr>
      </w:pPr>
      <w:bookmarkStart w:id="288" w:name="_Toc434313042"/>
      <w:r>
        <w:rPr>
          <w:rFonts w:hint="cs"/>
          <w:rtl/>
          <w:lang w:bidi="fa-IR"/>
        </w:rPr>
        <w:t>کتاب [81]- دیات</w:t>
      </w:r>
      <w:bookmarkEnd w:id="288"/>
    </w:p>
    <w:p w:rsidR="00935E9F" w:rsidRDefault="00935E9F" w:rsidP="0099285F">
      <w:pPr>
        <w:pStyle w:val="5-"/>
        <w:rPr>
          <w:rtl/>
          <w:lang w:bidi="fa-IR"/>
        </w:rPr>
      </w:pPr>
      <w:r>
        <w:rPr>
          <w:rFonts w:hint="cs"/>
          <w:rtl/>
          <w:lang w:bidi="fa-IR"/>
        </w:rPr>
        <w:t>2168</w:t>
      </w:r>
      <w:r w:rsidRPr="0099285F">
        <w:rPr>
          <w:rFonts w:hint="cs"/>
          <w:rtl/>
        </w:rPr>
        <w:t xml:space="preserve">- </w:t>
      </w:r>
      <w:r w:rsidR="0099285F" w:rsidRPr="0099285F">
        <w:rPr>
          <w:rtl/>
        </w:rPr>
        <w:t>عَنِ ابْنِ عُمَرَ رَضِيَ اللَّهُ عَنْهُمَا، قَالَ: قَالَ رَسُولُ اللَّهِ صَلَّى اللهُ عَلَيْهِ وَسَلَّمَ: «لَنْ يَزَالَ المُؤْمِنُ فِي فُسْحَةٍ مِنْ دِينِهِ، مَا لَمْ يُصِبْ دَمًا حَرَامًا»</w:t>
      </w:r>
      <w:r w:rsidRPr="0099285F">
        <w:rPr>
          <w:rFonts w:hint="cs"/>
          <w:rtl/>
        </w:rPr>
        <w:t xml:space="preserve"> [رواه البخاری: 6862].</w:t>
      </w:r>
    </w:p>
    <w:p w:rsidR="00935E9F" w:rsidRDefault="00935E9F" w:rsidP="001A7113">
      <w:pPr>
        <w:pStyle w:val="0-"/>
        <w:rPr>
          <w:rtl/>
          <w:lang w:bidi="fa-IR"/>
        </w:rPr>
      </w:pPr>
      <w:r>
        <w:rPr>
          <w:rFonts w:hint="cs"/>
          <w:rtl/>
          <w:lang w:bidi="fa-IR"/>
        </w:rPr>
        <w:t>2168- از ابن عمر</w:t>
      </w:r>
      <w:r>
        <w:rPr>
          <w:rFonts w:cs="CTraditional Arabic" w:hint="cs"/>
          <w:rtl/>
          <w:lang w:bidi="fa-IR"/>
        </w:rPr>
        <w:t>ب</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فرمودند: «شخص مسلمان تا وقتی در دین خود در امان اس</w:t>
      </w:r>
      <w:r w:rsidR="00185D8D">
        <w:rPr>
          <w:rFonts w:hint="cs"/>
          <w:rtl/>
          <w:lang w:bidi="fa-IR"/>
        </w:rPr>
        <w:t>ت که مرتکب خون حرامی نشده باشد»</w:t>
      </w:r>
      <w:r w:rsidRPr="00935E9F">
        <w:rPr>
          <w:rFonts w:ascii="IRLotus" w:hAnsi="IRLotus" w:cs="IRLotus"/>
          <w:vertAlign w:val="superscript"/>
          <w:rtl/>
          <w:lang w:bidi="fa-IR"/>
        </w:rPr>
        <w:t>(</w:t>
      </w:r>
      <w:r w:rsidRPr="00935E9F">
        <w:rPr>
          <w:rStyle w:val="FootnoteReference"/>
          <w:rFonts w:ascii="IRLotus" w:eastAsia="SimSun" w:hAnsi="IRLotus" w:cs="IRLotus"/>
          <w:rtl/>
          <w:lang w:bidi="fa-IR"/>
        </w:rPr>
        <w:footnoteReference w:id="315"/>
      </w:r>
      <w:r w:rsidRPr="00935E9F">
        <w:rPr>
          <w:rFonts w:ascii="IRLotus" w:hAnsi="IRLotus" w:cs="IRLotus"/>
          <w:vertAlign w:val="superscript"/>
          <w:rtl/>
          <w:lang w:bidi="fa-IR"/>
        </w:rPr>
        <w:t>)</w:t>
      </w:r>
      <w:r w:rsidR="00185D8D">
        <w:rPr>
          <w:rFonts w:hint="cs"/>
          <w:rtl/>
          <w:lang w:bidi="fa-IR"/>
        </w:rPr>
        <w:t>.</w:t>
      </w:r>
    </w:p>
    <w:p w:rsidR="009B1B0D" w:rsidRDefault="009B1B0D" w:rsidP="005A674A">
      <w:pPr>
        <w:pStyle w:val="5-"/>
        <w:rPr>
          <w:rtl/>
          <w:lang w:bidi="fa-IR"/>
        </w:rPr>
      </w:pPr>
      <w:r>
        <w:rPr>
          <w:rFonts w:hint="cs"/>
          <w:rtl/>
          <w:lang w:bidi="fa-IR"/>
        </w:rPr>
        <w:t>2169</w:t>
      </w:r>
      <w:r w:rsidRPr="005A674A">
        <w:rPr>
          <w:rFonts w:hint="cs"/>
          <w:rtl/>
        </w:rPr>
        <w:t xml:space="preserve">- </w:t>
      </w:r>
      <w:r w:rsidR="005A674A" w:rsidRPr="005A674A">
        <w:rPr>
          <w:rtl/>
        </w:rPr>
        <w:t>عَنْ ابْنِ عَبَّاسٍ</w:t>
      </w:r>
      <w:r w:rsidR="003423DD">
        <w:rPr>
          <w:rFonts w:hint="cs"/>
          <w:rtl/>
        </w:rPr>
        <w:t xml:space="preserve"> </w:t>
      </w:r>
      <w:r w:rsidR="003423DD" w:rsidRPr="005813D0">
        <w:rPr>
          <w:rtl/>
        </w:rPr>
        <w:t>رَضِيَ اللَّهُ عَنْهُمَا</w:t>
      </w:r>
      <w:r w:rsidR="005A674A" w:rsidRPr="005A674A">
        <w:rPr>
          <w:rtl/>
        </w:rPr>
        <w:t xml:space="preserve"> قَالَ: قَالَ النَّبِيُّ صَلَّى اللهُ عَلَيْهِ وَسَلَّمَ لِلْمِقْدَادِ: «إِذَا كَانَ رَجُلٌ مُؤْمِنٌ يُخْفِي إِيمَانَهُ مَعَ قَوْمٍ كُفَّارٍ، فَأَظْهَرَ إِيمَانَهُ فَقَتَلْتَهُ؟ فَكَذَلِكَ كُنْتَ أَنْتَ تُخْفِي إِيمَانَكَ بِمَكَّةَ مِنْ قَبْلُ»</w:t>
      </w:r>
      <w:r w:rsidRPr="005A674A">
        <w:rPr>
          <w:rFonts w:hint="cs"/>
          <w:rtl/>
        </w:rPr>
        <w:t xml:space="preserve"> [رواه البخاری: 6866].</w:t>
      </w:r>
    </w:p>
    <w:p w:rsidR="009B1B0D" w:rsidRDefault="009B1B0D" w:rsidP="001A7113">
      <w:pPr>
        <w:pStyle w:val="0-"/>
        <w:rPr>
          <w:rtl/>
          <w:lang w:bidi="fa-IR"/>
        </w:rPr>
      </w:pPr>
      <w:r>
        <w:rPr>
          <w:rFonts w:hint="cs"/>
          <w:rtl/>
          <w:lang w:bidi="fa-IR"/>
        </w:rPr>
        <w:t>2169- از ابن عباس</w:t>
      </w:r>
      <w:r>
        <w:rPr>
          <w:rFonts w:cs="CTraditional Arabic" w:hint="cs"/>
          <w:rtl/>
          <w:lang w:bidi="fa-IR"/>
        </w:rPr>
        <w:t>ب</w:t>
      </w:r>
      <w:r>
        <w:rPr>
          <w:rFonts w:hint="cs"/>
          <w:rtl/>
          <w:lang w:bidi="fa-IR"/>
        </w:rPr>
        <w:t xml:space="preserve"> روایت است که پیامبر خدا </w:t>
      </w:r>
      <w:r>
        <w:rPr>
          <w:rFonts w:cs="CTraditional Arabic" w:hint="cs"/>
          <w:rtl/>
          <w:lang w:bidi="fa-IR"/>
        </w:rPr>
        <w:t>ج</w:t>
      </w:r>
      <w:r>
        <w:rPr>
          <w:rFonts w:hint="cs"/>
          <w:rtl/>
          <w:lang w:bidi="fa-IR"/>
        </w:rPr>
        <w:t xml:space="preserve"> برای مقداد</w:t>
      </w:r>
      <w:r>
        <w:rPr>
          <w:rFonts w:cs="CTraditional Arabic" w:hint="cs"/>
          <w:rtl/>
          <w:lang w:bidi="fa-IR"/>
        </w:rPr>
        <w:t>س</w:t>
      </w:r>
      <w:r>
        <w:rPr>
          <w:rFonts w:hint="cs"/>
          <w:rtl/>
          <w:lang w:bidi="fa-IR"/>
        </w:rPr>
        <w:t xml:space="preserve"> گفتند: «اگر شخص مسلمانی در بین کفار ایمان خود را پنهان نموده باشد، و بعد از آن نزد تو ایمان خود را ظاهر سازد، و تو او را به قتل برسانی؟ [و البته این کار برای</w:t>
      </w:r>
      <w:r w:rsidR="00F15F4C">
        <w:rPr>
          <w:rFonts w:hint="cs"/>
          <w:rtl/>
          <w:lang w:bidi="fa-IR"/>
        </w:rPr>
        <w:t>ت</w:t>
      </w:r>
      <w:r>
        <w:rPr>
          <w:rFonts w:hint="cs"/>
          <w:rtl/>
          <w:lang w:bidi="fa-IR"/>
        </w:rPr>
        <w:t xml:space="preserve"> روا نیست]، و به همین شکل خودت هم پیش از این در مکه، ایمان خود را پنهان می‌داشتی»</w:t>
      </w:r>
      <w:r w:rsidRPr="009B1B0D">
        <w:rPr>
          <w:rFonts w:ascii="IRLotus" w:hAnsi="IRLotus" w:cs="IRLotus"/>
          <w:vertAlign w:val="superscript"/>
          <w:rtl/>
          <w:lang w:bidi="fa-IR"/>
        </w:rPr>
        <w:t>(</w:t>
      </w:r>
      <w:r w:rsidRPr="009B1B0D">
        <w:rPr>
          <w:rStyle w:val="FootnoteReference"/>
          <w:rFonts w:ascii="IRLotus" w:eastAsia="SimSun" w:hAnsi="IRLotus" w:cs="IRLotus"/>
          <w:rtl/>
          <w:lang w:bidi="fa-IR"/>
        </w:rPr>
        <w:footnoteReference w:id="316"/>
      </w:r>
      <w:r w:rsidRPr="009B1B0D">
        <w:rPr>
          <w:rFonts w:ascii="IRLotus" w:hAnsi="IRLotus" w:cs="IRLotus"/>
          <w:vertAlign w:val="superscript"/>
          <w:rtl/>
          <w:lang w:bidi="fa-IR"/>
        </w:rPr>
        <w:t>)</w:t>
      </w:r>
      <w:r>
        <w:rPr>
          <w:rFonts w:hint="cs"/>
          <w:rtl/>
          <w:lang w:bidi="fa-IR"/>
        </w:rPr>
        <w:t>.</w:t>
      </w:r>
    </w:p>
    <w:p w:rsidR="008D62BD" w:rsidRDefault="008D62BD" w:rsidP="008D62BD">
      <w:pPr>
        <w:pStyle w:val="2-0"/>
        <w:rPr>
          <w:rtl/>
        </w:rPr>
      </w:pPr>
      <w:r w:rsidRPr="009A49E2">
        <w:rPr>
          <w:rFonts w:hint="cs"/>
          <w:rtl/>
          <w:lang w:bidi="ar-SA"/>
        </w:rPr>
        <w:t>1</w:t>
      </w:r>
      <w:r w:rsidRPr="00F15F4C">
        <w:rPr>
          <w:rFonts w:hint="cs"/>
          <w:rtl/>
        </w:rPr>
        <w:t>- باب:</w:t>
      </w:r>
      <w:r w:rsidRPr="008D62BD">
        <w:rPr>
          <w:rStyle w:val="2-Char0"/>
          <w:rFonts w:hint="cs"/>
          <w:rtl/>
        </w:rPr>
        <w:t xml:space="preserve"> </w:t>
      </w:r>
      <w:r>
        <w:rPr>
          <w:rStyle w:val="2-Char0"/>
          <w:rFonts w:ascii="Traditional Arabic" w:hAnsi="Traditional Arabic" w:cs="Traditional Arabic"/>
          <w:rtl/>
        </w:rPr>
        <w:t>﴿</w:t>
      </w:r>
      <w:r w:rsidRPr="003F54E9">
        <w:rPr>
          <w:rStyle w:val="9-Char1"/>
          <w:rFonts w:hint="cs"/>
          <w:b/>
          <w:bCs w:val="0"/>
          <w:sz w:val="30"/>
          <w:szCs w:val="30"/>
          <w:rtl/>
        </w:rPr>
        <w:t>وَمَنۡ</w:t>
      </w:r>
      <w:r w:rsidRPr="003F54E9">
        <w:rPr>
          <w:rStyle w:val="9-Char1"/>
          <w:b/>
          <w:bCs w:val="0"/>
          <w:sz w:val="30"/>
          <w:szCs w:val="30"/>
          <w:rtl/>
        </w:rPr>
        <w:t xml:space="preserve"> </w:t>
      </w:r>
      <w:r w:rsidRPr="003F54E9">
        <w:rPr>
          <w:rStyle w:val="9-Char1"/>
          <w:rFonts w:hint="cs"/>
          <w:b/>
          <w:bCs w:val="0"/>
          <w:sz w:val="30"/>
          <w:szCs w:val="30"/>
          <w:rtl/>
        </w:rPr>
        <w:t>أَحۡيَاهَا</w:t>
      </w:r>
      <w:r w:rsidRPr="003F54E9">
        <w:rPr>
          <w:rStyle w:val="9-Char1"/>
          <w:b/>
          <w:bCs w:val="0"/>
          <w:sz w:val="30"/>
          <w:szCs w:val="30"/>
          <w:rtl/>
        </w:rPr>
        <w:t xml:space="preserve"> </w:t>
      </w:r>
      <w:r w:rsidRPr="003F54E9">
        <w:rPr>
          <w:rStyle w:val="9-Char1"/>
          <w:rFonts w:hint="cs"/>
          <w:b/>
          <w:bCs w:val="0"/>
          <w:sz w:val="30"/>
          <w:szCs w:val="30"/>
          <w:rtl/>
        </w:rPr>
        <w:t>فَكَأَنَّمَآ</w:t>
      </w:r>
      <w:r w:rsidRPr="003F54E9">
        <w:rPr>
          <w:rStyle w:val="9-Char1"/>
          <w:b/>
          <w:bCs w:val="0"/>
          <w:sz w:val="30"/>
          <w:szCs w:val="30"/>
          <w:rtl/>
        </w:rPr>
        <w:t xml:space="preserve"> </w:t>
      </w:r>
      <w:r w:rsidRPr="003F54E9">
        <w:rPr>
          <w:rStyle w:val="9-Char1"/>
          <w:rFonts w:hint="cs"/>
          <w:b/>
          <w:bCs w:val="0"/>
          <w:sz w:val="30"/>
          <w:szCs w:val="30"/>
          <w:rtl/>
        </w:rPr>
        <w:t>أَحۡيَا</w:t>
      </w:r>
      <w:r w:rsidRPr="003F54E9">
        <w:rPr>
          <w:rStyle w:val="9-Char1"/>
          <w:b/>
          <w:bCs w:val="0"/>
          <w:sz w:val="30"/>
          <w:szCs w:val="30"/>
          <w:rtl/>
        </w:rPr>
        <w:t xml:space="preserve"> </w:t>
      </w:r>
      <w:r w:rsidRPr="003F54E9">
        <w:rPr>
          <w:rStyle w:val="9-Char1"/>
          <w:rFonts w:hint="cs"/>
          <w:b/>
          <w:bCs w:val="0"/>
          <w:sz w:val="30"/>
          <w:szCs w:val="30"/>
          <w:rtl/>
        </w:rPr>
        <w:t>ٱلنَّاسَ</w:t>
      </w:r>
      <w:r w:rsidRPr="003F54E9">
        <w:rPr>
          <w:rStyle w:val="9-Char1"/>
          <w:b/>
          <w:bCs w:val="0"/>
          <w:sz w:val="30"/>
          <w:szCs w:val="30"/>
          <w:rtl/>
        </w:rPr>
        <w:t xml:space="preserve"> </w:t>
      </w:r>
      <w:r w:rsidRPr="003F54E9">
        <w:rPr>
          <w:rStyle w:val="9-Char1"/>
          <w:rFonts w:hint="cs"/>
          <w:b/>
          <w:bCs w:val="0"/>
          <w:sz w:val="30"/>
          <w:szCs w:val="30"/>
          <w:rtl/>
        </w:rPr>
        <w:t>جَمِيعٗا</w:t>
      </w:r>
      <w:r>
        <w:rPr>
          <w:rStyle w:val="2-Char0"/>
          <w:rFonts w:ascii="Traditional Arabic" w:hAnsi="Traditional Arabic" w:cs="Traditional Arabic"/>
          <w:rtl/>
        </w:rPr>
        <w:t>﴾</w:t>
      </w:r>
    </w:p>
    <w:p w:rsidR="008D62BD" w:rsidRDefault="003F54E9" w:rsidP="008B71C4">
      <w:pPr>
        <w:pStyle w:val="4-"/>
        <w:rPr>
          <w:rtl/>
          <w:lang w:bidi="fa-IR"/>
        </w:rPr>
      </w:pPr>
      <w:bookmarkStart w:id="289" w:name="_Toc434313043"/>
      <w:r>
        <w:rPr>
          <w:rFonts w:hint="cs"/>
          <w:rtl/>
          <w:lang w:bidi="fa-IR"/>
        </w:rPr>
        <w:t xml:space="preserve">باب [1]: </w:t>
      </w:r>
      <w:r>
        <w:rPr>
          <w:rFonts w:ascii="Traditional Arabic" w:hAnsi="Traditional Arabic" w:cs="Traditional Arabic"/>
          <w:rtl/>
          <w:lang w:bidi="fa-IR"/>
        </w:rPr>
        <w:t>﴿</w:t>
      </w:r>
      <w:r w:rsidR="008D62BD">
        <w:rPr>
          <w:rFonts w:hint="cs"/>
          <w:rtl/>
          <w:lang w:bidi="fa-IR"/>
        </w:rPr>
        <w:t>و کسی که انسانی را از مرگ نجات دهد، گویا تمام مردمان را حیات بخشیده است</w:t>
      </w:r>
      <w:r>
        <w:rPr>
          <w:rFonts w:ascii="Traditional Arabic" w:hAnsi="Traditional Arabic" w:cs="Traditional Arabic"/>
          <w:rtl/>
          <w:lang w:bidi="fa-IR"/>
        </w:rPr>
        <w:t>﴾</w:t>
      </w:r>
      <w:bookmarkEnd w:id="289"/>
    </w:p>
    <w:p w:rsidR="002C5212" w:rsidRDefault="002C5212" w:rsidP="005813D0">
      <w:pPr>
        <w:pStyle w:val="5-"/>
        <w:rPr>
          <w:rtl/>
          <w:lang w:bidi="fa-IR"/>
        </w:rPr>
      </w:pPr>
      <w:r>
        <w:rPr>
          <w:rFonts w:hint="cs"/>
          <w:rtl/>
          <w:lang w:bidi="fa-IR"/>
        </w:rPr>
        <w:t>2170</w:t>
      </w:r>
      <w:r w:rsidRPr="005813D0">
        <w:rPr>
          <w:rFonts w:hint="cs"/>
          <w:rtl/>
        </w:rPr>
        <w:t xml:space="preserve">- </w:t>
      </w:r>
      <w:r w:rsidR="003423DD">
        <w:rPr>
          <w:rtl/>
        </w:rPr>
        <w:t>عَنْ عَبْدِ اللَّهِ بْنِ عُمَرَ</w:t>
      </w:r>
      <w:r w:rsidR="005813D0" w:rsidRPr="005813D0">
        <w:rPr>
          <w:rtl/>
        </w:rPr>
        <w:t xml:space="preserve"> رَضِيَ اللَّهُ عَنْهُمَا، عَنِ النَّبِيِّ صَلَّى اللهُ عَلَيْهِ وَسَلَّمَ، قَالَ: «مَنْ حَمَلَ عَلَيْنَا السِّلاَحَ فَلَيْسَ مِنَّا»</w:t>
      </w:r>
      <w:r w:rsidRPr="005813D0">
        <w:rPr>
          <w:rFonts w:hint="cs"/>
          <w:rtl/>
        </w:rPr>
        <w:t xml:space="preserve"> [رواه البخاری: 6874].</w:t>
      </w:r>
    </w:p>
    <w:p w:rsidR="002C5212" w:rsidRDefault="002C5212" w:rsidP="002C5212">
      <w:pPr>
        <w:pStyle w:val="0-"/>
        <w:rPr>
          <w:rtl/>
          <w:lang w:bidi="fa-IR"/>
        </w:rPr>
      </w:pPr>
      <w:r>
        <w:rPr>
          <w:rFonts w:hint="cs"/>
          <w:rtl/>
          <w:lang w:bidi="fa-IR"/>
        </w:rPr>
        <w:t>2170- از عبدالله بن عمر</w:t>
      </w:r>
      <w:r>
        <w:rPr>
          <w:rFonts w:cs="CTraditional Arabic" w:hint="cs"/>
          <w:rtl/>
          <w:lang w:bidi="fa-IR"/>
        </w:rPr>
        <w:t>ب</w:t>
      </w:r>
      <w:r>
        <w:rPr>
          <w:rFonts w:hint="cs"/>
          <w:rtl/>
          <w:lang w:bidi="fa-IR"/>
        </w:rPr>
        <w:t xml:space="preserve"> روایت است که پیامبر خدا </w:t>
      </w:r>
      <w:r>
        <w:rPr>
          <w:rFonts w:cs="CTraditional Arabic" w:hint="cs"/>
          <w:rtl/>
          <w:lang w:bidi="fa-IR"/>
        </w:rPr>
        <w:t>ج</w:t>
      </w:r>
      <w:r>
        <w:rPr>
          <w:rFonts w:hint="cs"/>
          <w:rtl/>
          <w:lang w:bidi="fa-IR"/>
        </w:rPr>
        <w:t xml:space="preserve"> فرمودند: «کسی که بر ضد ما سلاح بر دارد، از ما نیست»</w:t>
      </w:r>
      <w:r w:rsidR="008E0BCA" w:rsidRPr="008E0BCA">
        <w:rPr>
          <w:rFonts w:ascii="IRLotus" w:hAnsi="IRLotus" w:cs="IRLotus"/>
          <w:vertAlign w:val="superscript"/>
          <w:rtl/>
          <w:lang w:bidi="fa-IR"/>
        </w:rPr>
        <w:t>(</w:t>
      </w:r>
      <w:r w:rsidR="008E0BCA" w:rsidRPr="008E0BCA">
        <w:rPr>
          <w:rStyle w:val="FootnoteReference"/>
          <w:rFonts w:ascii="IRLotus" w:eastAsia="SimSun" w:hAnsi="IRLotus" w:cs="IRLotus"/>
          <w:rtl/>
          <w:lang w:bidi="fa-IR"/>
        </w:rPr>
        <w:footnoteReference w:id="317"/>
      </w:r>
      <w:r w:rsidR="008E0BCA" w:rsidRPr="008E0BCA">
        <w:rPr>
          <w:rFonts w:ascii="IRLotus" w:hAnsi="IRLotus" w:cs="IRLotus"/>
          <w:vertAlign w:val="superscript"/>
          <w:rtl/>
          <w:lang w:bidi="fa-IR"/>
        </w:rPr>
        <w:t>)</w:t>
      </w:r>
      <w:r w:rsidR="008E0BCA">
        <w:rPr>
          <w:rFonts w:hint="cs"/>
          <w:rtl/>
          <w:lang w:bidi="fa-IR"/>
        </w:rPr>
        <w:t>.</w:t>
      </w:r>
    </w:p>
    <w:p w:rsidR="005E7ABB" w:rsidRDefault="005E7ABB" w:rsidP="00C17094">
      <w:pPr>
        <w:pStyle w:val="2-0"/>
        <w:rPr>
          <w:rtl/>
        </w:rPr>
      </w:pPr>
      <w:r w:rsidRPr="009A49E2">
        <w:rPr>
          <w:rFonts w:hint="cs"/>
          <w:rtl/>
          <w:lang w:bidi="ar-SA"/>
        </w:rPr>
        <w:t>2</w:t>
      </w:r>
      <w:r>
        <w:rPr>
          <w:rFonts w:hint="cs"/>
          <w:rtl/>
        </w:rPr>
        <w:t xml:space="preserve">- باب: </w:t>
      </w:r>
      <w:r w:rsidR="0021050B">
        <w:rPr>
          <w:rFonts w:hint="cs"/>
          <w:rtl/>
        </w:rPr>
        <w:t>قَوْلِ</w:t>
      </w:r>
      <w:r w:rsidR="00D5061D">
        <w:rPr>
          <w:rFonts w:hint="cs"/>
          <w:rtl/>
        </w:rPr>
        <w:t xml:space="preserve"> </w:t>
      </w:r>
      <w:r w:rsidR="0021050B">
        <w:rPr>
          <w:rFonts w:hint="cs"/>
          <w:rtl/>
        </w:rPr>
        <w:t>الله تَعَالَى:</w:t>
      </w:r>
      <w:r w:rsidR="00166689">
        <w:rPr>
          <w:rFonts w:hint="cs"/>
          <w:rtl/>
        </w:rPr>
        <w:t xml:space="preserve"> </w:t>
      </w:r>
      <w:r w:rsidR="00166689" w:rsidRPr="00166689">
        <w:rPr>
          <w:rFonts w:ascii="Traditional Arabic" w:hAnsi="Traditional Arabic" w:cs="Traditional Arabic"/>
          <w:b/>
          <w:bCs w:val="0"/>
          <w:rtl/>
        </w:rPr>
        <w:t>﴿</w:t>
      </w:r>
      <w:r w:rsidR="00166689" w:rsidRPr="003F54E9">
        <w:rPr>
          <w:rStyle w:val="9-Char1"/>
          <w:rFonts w:hint="cs"/>
          <w:b/>
          <w:bCs w:val="0"/>
          <w:sz w:val="30"/>
          <w:szCs w:val="30"/>
          <w:rtl/>
        </w:rPr>
        <w:t>أَنَّ</w:t>
      </w:r>
      <w:r w:rsidR="00166689" w:rsidRPr="003F54E9">
        <w:rPr>
          <w:rStyle w:val="9-Char1"/>
          <w:b/>
          <w:bCs w:val="0"/>
          <w:sz w:val="30"/>
          <w:szCs w:val="30"/>
          <w:rtl/>
        </w:rPr>
        <w:t xml:space="preserve"> </w:t>
      </w:r>
      <w:r w:rsidR="00166689" w:rsidRPr="003F54E9">
        <w:rPr>
          <w:rStyle w:val="9-Char1"/>
          <w:rFonts w:hint="cs"/>
          <w:b/>
          <w:bCs w:val="0"/>
          <w:sz w:val="30"/>
          <w:szCs w:val="30"/>
          <w:rtl/>
        </w:rPr>
        <w:t>ٱلنَّفۡسَ</w:t>
      </w:r>
      <w:r w:rsidR="00166689" w:rsidRPr="003F54E9">
        <w:rPr>
          <w:rStyle w:val="9-Char1"/>
          <w:b/>
          <w:bCs w:val="0"/>
          <w:sz w:val="30"/>
          <w:szCs w:val="30"/>
          <w:rtl/>
        </w:rPr>
        <w:t xml:space="preserve"> </w:t>
      </w:r>
      <w:r w:rsidR="00166689" w:rsidRPr="003F54E9">
        <w:rPr>
          <w:rStyle w:val="9-Char1"/>
          <w:rFonts w:hint="cs"/>
          <w:b/>
          <w:bCs w:val="0"/>
          <w:sz w:val="30"/>
          <w:szCs w:val="30"/>
          <w:rtl/>
        </w:rPr>
        <w:t>بِٱلنَّفۡسِ</w:t>
      </w:r>
      <w:r w:rsidR="00166689" w:rsidRPr="003F54E9">
        <w:rPr>
          <w:rStyle w:val="9-Char1"/>
          <w:b/>
          <w:bCs w:val="0"/>
          <w:sz w:val="30"/>
          <w:szCs w:val="30"/>
          <w:rtl/>
        </w:rPr>
        <w:t xml:space="preserve"> </w:t>
      </w:r>
      <w:r w:rsidR="00166689" w:rsidRPr="003F54E9">
        <w:rPr>
          <w:rStyle w:val="9-Char1"/>
          <w:rFonts w:hint="cs"/>
          <w:b/>
          <w:bCs w:val="0"/>
          <w:sz w:val="30"/>
          <w:szCs w:val="30"/>
          <w:rtl/>
        </w:rPr>
        <w:t>وَٱلۡعَيۡنَ</w:t>
      </w:r>
      <w:r w:rsidR="00166689" w:rsidRPr="003F54E9">
        <w:rPr>
          <w:rStyle w:val="9-Char1"/>
          <w:b/>
          <w:bCs w:val="0"/>
          <w:sz w:val="30"/>
          <w:szCs w:val="30"/>
          <w:rtl/>
        </w:rPr>
        <w:t xml:space="preserve"> </w:t>
      </w:r>
      <w:r w:rsidR="00166689" w:rsidRPr="003F54E9">
        <w:rPr>
          <w:rStyle w:val="9-Char1"/>
          <w:rFonts w:hint="cs"/>
          <w:b/>
          <w:bCs w:val="0"/>
          <w:sz w:val="30"/>
          <w:szCs w:val="30"/>
          <w:rtl/>
        </w:rPr>
        <w:t>بِٱلۡعَيۡنِ</w:t>
      </w:r>
      <w:r w:rsidR="00166689" w:rsidRPr="00166689">
        <w:rPr>
          <w:rFonts w:ascii="Traditional Arabic" w:hAnsi="Traditional Arabic" w:cs="Traditional Arabic"/>
          <w:b/>
          <w:bCs w:val="0"/>
          <w:rtl/>
        </w:rPr>
        <w:t>﴾</w:t>
      </w:r>
    </w:p>
    <w:p w:rsidR="0021050B" w:rsidRDefault="0021050B" w:rsidP="003F54E9">
      <w:pPr>
        <w:pStyle w:val="4-"/>
        <w:rPr>
          <w:rtl/>
          <w:lang w:bidi="fa-IR"/>
        </w:rPr>
      </w:pPr>
      <w:bookmarkStart w:id="290" w:name="_Toc434313044"/>
      <w:r>
        <w:rPr>
          <w:rFonts w:hint="cs"/>
          <w:rtl/>
        </w:rPr>
        <w:t xml:space="preserve">باب </w:t>
      </w:r>
      <w:r>
        <w:rPr>
          <w:rFonts w:hint="cs"/>
          <w:rtl/>
          <w:lang w:bidi="fa-IR"/>
        </w:rPr>
        <w:t xml:space="preserve">[2]: قوله تعالی: </w:t>
      </w:r>
      <w:r w:rsidR="003F54E9">
        <w:rPr>
          <w:rFonts w:ascii="Traditional Arabic" w:hAnsi="Traditional Arabic" w:cs="Traditional Arabic"/>
          <w:rtl/>
          <w:lang w:bidi="fa-IR"/>
        </w:rPr>
        <w:t>﴿</w:t>
      </w:r>
      <w:r>
        <w:rPr>
          <w:rFonts w:hint="cs"/>
          <w:rtl/>
          <w:lang w:bidi="fa-IR"/>
        </w:rPr>
        <w:t>اینکه جان در برابر جان، و چشم برابر چشم</w:t>
      </w:r>
      <w:r w:rsidR="003F54E9">
        <w:rPr>
          <w:rFonts w:ascii="Traditional Arabic" w:hAnsi="Traditional Arabic" w:cs="Traditional Arabic"/>
          <w:rtl/>
          <w:lang w:bidi="fa-IR"/>
        </w:rPr>
        <w:t>﴾</w:t>
      </w:r>
      <w:bookmarkEnd w:id="290"/>
    </w:p>
    <w:p w:rsidR="0021050B" w:rsidRDefault="0021050B" w:rsidP="007428F7">
      <w:pPr>
        <w:pStyle w:val="5-"/>
        <w:rPr>
          <w:rtl/>
          <w:lang w:bidi="fa-IR"/>
        </w:rPr>
      </w:pPr>
      <w:r>
        <w:rPr>
          <w:rFonts w:hint="cs"/>
          <w:rtl/>
          <w:lang w:bidi="fa-IR"/>
        </w:rPr>
        <w:t>2171</w:t>
      </w:r>
      <w:r w:rsidRPr="00C62E46">
        <w:rPr>
          <w:rFonts w:hint="cs"/>
          <w:rtl/>
        </w:rPr>
        <w:t xml:space="preserve">- </w:t>
      </w:r>
      <w:r w:rsidR="00C62E46" w:rsidRPr="00C62E46">
        <w:rPr>
          <w:rtl/>
        </w:rPr>
        <w:t>عَنْ عَبْدِ اللَّهِ</w:t>
      </w:r>
      <w:r w:rsidR="00C62E46">
        <w:rPr>
          <w:rFonts w:hint="cs"/>
          <w:rtl/>
        </w:rPr>
        <w:t xml:space="preserve"> </w:t>
      </w:r>
      <w:r w:rsidR="00C62E46" w:rsidRPr="005813D0">
        <w:rPr>
          <w:rtl/>
        </w:rPr>
        <w:t>رَضِيَ اللَّهُ عَنْهُ</w:t>
      </w:r>
      <w:r w:rsidR="00C62E46" w:rsidRPr="00C62E46">
        <w:rPr>
          <w:rtl/>
        </w:rPr>
        <w:t xml:space="preserve"> قَالَ: قَالَ رَسُولُ اللَّهِ صَلَّى اللهُ عَلَيْهِ وَسَلَّمَ: </w:t>
      </w:r>
      <w:r w:rsidR="007428F7">
        <w:rPr>
          <w:rFonts w:hint="cs"/>
          <w:rtl/>
        </w:rPr>
        <w:t>«</w:t>
      </w:r>
      <w:r w:rsidR="00C62E46" w:rsidRPr="00C62E46">
        <w:rPr>
          <w:rtl/>
        </w:rPr>
        <w:t>لاَ يَحِلُّ دَمُ امْرِئٍ مُسْلِمٍ، يَشْهَدُ أَنْ لاَ إِلَهَ إِلَّا اللَّهُ وَأَنِّي رَسُولُ اللَّهِ، إِلَّا بِإِحْدَى ثَلاَثٍ: النَّفْسُ بِالنَّفْسِ، وَالثَّيِّبُ الزَّانِي، وَالمَارِقُ مِنَ الدِّينِ التَّارِكُ لِلْجَمَاعَةِ</w:t>
      </w:r>
      <w:r w:rsidR="007428F7">
        <w:rPr>
          <w:rFonts w:hint="cs"/>
          <w:rtl/>
        </w:rPr>
        <w:t>»</w:t>
      </w:r>
      <w:r w:rsidR="00C62E46" w:rsidRPr="00C62E46">
        <w:rPr>
          <w:rFonts w:hint="cs"/>
          <w:rtl/>
        </w:rPr>
        <w:t xml:space="preserve"> </w:t>
      </w:r>
      <w:r w:rsidRPr="00C62E46">
        <w:rPr>
          <w:rFonts w:hint="cs"/>
          <w:rtl/>
        </w:rPr>
        <w:t xml:space="preserve">[رواه البخاری: </w:t>
      </w:r>
      <w:r w:rsidR="00ED21BC" w:rsidRPr="00C62E46">
        <w:rPr>
          <w:rFonts w:hint="cs"/>
          <w:rtl/>
        </w:rPr>
        <w:t>6878].</w:t>
      </w:r>
    </w:p>
    <w:p w:rsidR="00ED21BC" w:rsidRDefault="00ED21BC" w:rsidP="002C5212">
      <w:pPr>
        <w:pStyle w:val="0-"/>
        <w:rPr>
          <w:rtl/>
          <w:lang w:bidi="fa-IR"/>
        </w:rPr>
      </w:pPr>
      <w:r>
        <w:rPr>
          <w:rFonts w:hint="cs"/>
          <w:rtl/>
          <w:lang w:bidi="fa-IR"/>
        </w:rPr>
        <w:t>2171- از عبدالله</w:t>
      </w:r>
      <w:r w:rsidR="00A27121">
        <w:rPr>
          <w:rFonts w:cs="CTraditional Arabic" w:hint="cs"/>
          <w:rtl/>
          <w:lang w:bidi="fa-IR"/>
        </w:rPr>
        <w:t>س</w:t>
      </w:r>
      <w:r w:rsidR="00A27121">
        <w:rPr>
          <w:rFonts w:hint="cs"/>
          <w:rtl/>
          <w:lang w:bidi="fa-IR"/>
        </w:rPr>
        <w:t xml:space="preserve"> روایت است که گفت: پیامبر خدا </w:t>
      </w:r>
      <w:r w:rsidR="00A27121">
        <w:rPr>
          <w:rFonts w:cs="CTraditional Arabic" w:hint="cs"/>
          <w:rtl/>
          <w:lang w:bidi="fa-IR"/>
        </w:rPr>
        <w:t>ج</w:t>
      </w:r>
      <w:r w:rsidR="00A27121">
        <w:rPr>
          <w:rFonts w:hint="cs"/>
          <w:rtl/>
          <w:lang w:bidi="fa-IR"/>
        </w:rPr>
        <w:t xml:space="preserve"> فرمودند: «ریختن خون مسلمانی که شهادت دهد خدایی جز خدای یگانه وجود ندارد، و من فرستادۀ خدایم، جز</w:t>
      </w:r>
      <w:r w:rsidR="00C11032">
        <w:rPr>
          <w:rFonts w:hint="cs"/>
          <w:rtl/>
          <w:lang w:bidi="fa-IR"/>
        </w:rPr>
        <w:t xml:space="preserve"> به یک از سه چیز روا نیست: جان در برابر جان، و زناکار محصن، و دین گذار تارک جماعت»</w:t>
      </w:r>
      <w:r w:rsidR="00C11032" w:rsidRPr="00C11032">
        <w:rPr>
          <w:rFonts w:ascii="IRLotus" w:hAnsi="IRLotus" w:cs="IRLotus"/>
          <w:vertAlign w:val="superscript"/>
          <w:rtl/>
          <w:lang w:bidi="fa-IR"/>
        </w:rPr>
        <w:t>(</w:t>
      </w:r>
      <w:r w:rsidR="00C11032" w:rsidRPr="00C11032">
        <w:rPr>
          <w:rStyle w:val="FootnoteReference"/>
          <w:rFonts w:ascii="IRLotus" w:eastAsia="SimSun" w:hAnsi="IRLotus" w:cs="IRLotus"/>
          <w:rtl/>
          <w:lang w:bidi="fa-IR"/>
        </w:rPr>
        <w:footnoteReference w:id="318"/>
      </w:r>
      <w:r w:rsidR="00C11032" w:rsidRPr="00C11032">
        <w:rPr>
          <w:rFonts w:ascii="IRLotus" w:hAnsi="IRLotus" w:cs="IRLotus"/>
          <w:vertAlign w:val="superscript"/>
          <w:rtl/>
          <w:lang w:bidi="fa-IR"/>
        </w:rPr>
        <w:t>)</w:t>
      </w:r>
      <w:r w:rsidR="00C11032">
        <w:rPr>
          <w:rFonts w:hint="cs"/>
          <w:rtl/>
          <w:lang w:bidi="fa-IR"/>
        </w:rPr>
        <w:t>.</w:t>
      </w:r>
    </w:p>
    <w:p w:rsidR="00B6732A" w:rsidRDefault="00B6732A" w:rsidP="00B6732A">
      <w:pPr>
        <w:pStyle w:val="2-0"/>
        <w:rPr>
          <w:rtl/>
        </w:rPr>
      </w:pPr>
      <w:r w:rsidRPr="009A49E2">
        <w:rPr>
          <w:rFonts w:hint="cs"/>
          <w:rtl/>
          <w:lang w:bidi="ar-SA"/>
        </w:rPr>
        <w:t>3</w:t>
      </w:r>
      <w:r w:rsidRPr="00B6732A">
        <w:rPr>
          <w:rFonts w:hint="cs"/>
          <w:rtl/>
        </w:rPr>
        <w:t xml:space="preserve">- باب: </w:t>
      </w:r>
      <w:r w:rsidR="00032582">
        <w:rPr>
          <w:rtl/>
        </w:rPr>
        <w:t>مَنْ طَلَبَ دَمَ امْرِ</w:t>
      </w:r>
      <w:r w:rsidR="00032582" w:rsidRPr="00032582">
        <w:rPr>
          <w:rFonts w:hint="cs"/>
          <w:rtl/>
        </w:rPr>
        <w:t>يء</w:t>
      </w:r>
      <w:r w:rsidR="00032582">
        <w:rPr>
          <w:rFonts w:hint="cs"/>
          <w:rtl/>
        </w:rPr>
        <w:t>ٍ</w:t>
      </w:r>
      <w:r w:rsidRPr="00B6732A">
        <w:rPr>
          <w:rtl/>
        </w:rPr>
        <w:t xml:space="preserve"> بِغَيْرِ حَقٍّ</w:t>
      </w:r>
    </w:p>
    <w:p w:rsidR="00B6732A" w:rsidRDefault="00B6732A" w:rsidP="005A04E5">
      <w:pPr>
        <w:pStyle w:val="4-"/>
        <w:rPr>
          <w:rtl/>
        </w:rPr>
      </w:pPr>
      <w:bookmarkStart w:id="291" w:name="_Toc434313045"/>
      <w:r>
        <w:rPr>
          <w:rFonts w:hint="cs"/>
          <w:rtl/>
        </w:rPr>
        <w:t>باب [3]: کسی که خون شخصی را به غیر حق مطالبه کند</w:t>
      </w:r>
      <w:bookmarkEnd w:id="291"/>
    </w:p>
    <w:p w:rsidR="00B6732A" w:rsidRDefault="00B6732A" w:rsidP="007428F7">
      <w:pPr>
        <w:pStyle w:val="5-"/>
        <w:rPr>
          <w:rtl/>
        </w:rPr>
      </w:pPr>
      <w:r>
        <w:rPr>
          <w:rFonts w:hint="cs"/>
          <w:rtl/>
        </w:rPr>
        <w:t>2172</w:t>
      </w:r>
      <w:r w:rsidRPr="005A04E5">
        <w:rPr>
          <w:rFonts w:hint="cs"/>
          <w:rtl/>
        </w:rPr>
        <w:t xml:space="preserve">- </w:t>
      </w:r>
      <w:r w:rsidR="005A04E5" w:rsidRPr="005A04E5">
        <w:rPr>
          <w:rtl/>
        </w:rPr>
        <w:t xml:space="preserve">عَنِ ابْنِ عَبَّاسٍ </w:t>
      </w:r>
      <w:r w:rsidR="005A04E5" w:rsidRPr="005813D0">
        <w:rPr>
          <w:rtl/>
        </w:rPr>
        <w:t>رَضِيَ اللَّهُ عَنْهُ</w:t>
      </w:r>
      <w:r w:rsidR="005A04E5">
        <w:rPr>
          <w:rFonts w:hint="cs"/>
          <w:rtl/>
        </w:rPr>
        <w:t>مَا:</w:t>
      </w:r>
      <w:r w:rsidR="005A04E5" w:rsidRPr="005A04E5">
        <w:rPr>
          <w:rtl/>
        </w:rPr>
        <w:t xml:space="preserve"> أَنَّ النَّبِيَّ صَلَّى اللهُ عَلَيْهِ وَسَلَّمَ، قَالَ: </w:t>
      </w:r>
      <w:r w:rsidR="007428F7">
        <w:rPr>
          <w:rFonts w:hint="cs"/>
          <w:rtl/>
        </w:rPr>
        <w:t>«</w:t>
      </w:r>
      <w:r w:rsidR="005A04E5" w:rsidRPr="005A04E5">
        <w:rPr>
          <w:rtl/>
        </w:rPr>
        <w:t>أَبْغَضُ النَّاسِ إِلَى اللَّهِ ثَلاَثَةٌ: مُلْحِدٌ فِي الحَرَمِ، وَمُبْتَغٍ فِي الإِسْلاَمِ سُنَّةَ الجَاهِلِيَّةِ، وَمُطَّلِبُ دَمِ امْرِئٍ بِغَيْرِ حَقٍّ لِيُهَرِيقَ دَمَهُ</w:t>
      </w:r>
      <w:r w:rsidR="007428F7">
        <w:rPr>
          <w:rFonts w:hint="cs"/>
          <w:rtl/>
        </w:rPr>
        <w:t>»</w:t>
      </w:r>
      <w:r w:rsidRPr="005A04E5">
        <w:rPr>
          <w:rFonts w:hint="cs"/>
          <w:rtl/>
        </w:rPr>
        <w:t xml:space="preserve"> [رواه البخاری: 6782].</w:t>
      </w:r>
    </w:p>
    <w:p w:rsidR="00B6732A" w:rsidRDefault="00B6732A" w:rsidP="00B6732A">
      <w:pPr>
        <w:pStyle w:val="0-"/>
        <w:rPr>
          <w:rtl/>
          <w:lang w:bidi="fa-IR"/>
        </w:rPr>
      </w:pPr>
      <w:r>
        <w:rPr>
          <w:rFonts w:hint="cs"/>
          <w:rtl/>
        </w:rPr>
        <w:t>2172- از ابن عباس</w:t>
      </w:r>
      <w:r>
        <w:rPr>
          <w:rFonts w:cs="CTraditional Arabic" w:hint="cs"/>
          <w:rtl/>
        </w:rPr>
        <w:t>ب</w:t>
      </w:r>
      <w:r>
        <w:rPr>
          <w:rFonts w:hint="cs"/>
          <w:rtl/>
        </w:rPr>
        <w:t xml:space="preserve"> روایت است که گفت: پیامبر خدا </w:t>
      </w:r>
      <w:r>
        <w:rPr>
          <w:rFonts w:cs="CTraditional Arabic" w:hint="cs"/>
          <w:rtl/>
        </w:rPr>
        <w:t>ج</w:t>
      </w:r>
      <w:r w:rsidR="00323B4E">
        <w:rPr>
          <w:rFonts w:hint="cs"/>
          <w:rtl/>
        </w:rPr>
        <w:t xml:space="preserve"> فرمودند: «منفور</w:t>
      </w:r>
      <w:r>
        <w:rPr>
          <w:rFonts w:hint="cs"/>
          <w:rtl/>
        </w:rPr>
        <w:t>ترین مردمان</w:t>
      </w:r>
      <w:r w:rsidR="005A04E5">
        <w:rPr>
          <w:rFonts w:hint="cs"/>
          <w:rtl/>
        </w:rPr>
        <w:t xml:space="preserve"> در نزد خدا سه گروه‌اند: کسی که در حرم مرتکب گناه شود، کسی که در اسلام روش</w:t>
      </w:r>
      <w:r w:rsidR="0086620B">
        <w:rPr>
          <w:rFonts w:hint="cs"/>
          <w:rtl/>
        </w:rPr>
        <w:t xml:space="preserve"> جاهلیت را بخواهد، و کسی که به </w:t>
      </w:r>
      <w:r w:rsidR="005A04E5">
        <w:rPr>
          <w:rFonts w:hint="cs"/>
          <w:rtl/>
        </w:rPr>
        <w:t>ناحق مطالبۀ خون شخصی را بکند تا خونش را بریزاند»</w:t>
      </w:r>
      <w:r w:rsidR="005A04E5" w:rsidRPr="005A04E5">
        <w:rPr>
          <w:rFonts w:ascii="IRLotus" w:hAnsi="IRLotus" w:cs="IRLotus"/>
          <w:vertAlign w:val="superscript"/>
          <w:rtl/>
          <w:lang w:bidi="fa-IR"/>
        </w:rPr>
        <w:t>(</w:t>
      </w:r>
      <w:r w:rsidR="005A04E5" w:rsidRPr="005A04E5">
        <w:rPr>
          <w:rStyle w:val="FootnoteReference"/>
          <w:rFonts w:ascii="IRLotus" w:eastAsia="SimSun" w:hAnsi="IRLotus" w:cs="IRLotus"/>
          <w:rtl/>
          <w:lang w:bidi="fa-IR"/>
        </w:rPr>
        <w:footnoteReference w:id="319"/>
      </w:r>
      <w:r w:rsidR="005A04E5" w:rsidRPr="005A04E5">
        <w:rPr>
          <w:rFonts w:ascii="IRLotus" w:hAnsi="IRLotus" w:cs="IRLotus"/>
          <w:vertAlign w:val="superscript"/>
          <w:rtl/>
          <w:lang w:bidi="fa-IR"/>
        </w:rPr>
        <w:t>)</w:t>
      </w:r>
      <w:r w:rsidR="005A04E5">
        <w:rPr>
          <w:rFonts w:hint="cs"/>
          <w:rtl/>
          <w:lang w:bidi="fa-IR"/>
        </w:rPr>
        <w:t>.</w:t>
      </w:r>
    </w:p>
    <w:p w:rsidR="001126F3" w:rsidRDefault="001126F3" w:rsidP="00EA1AF8">
      <w:pPr>
        <w:pStyle w:val="2-0"/>
        <w:rPr>
          <w:rtl/>
        </w:rPr>
      </w:pPr>
      <w:r w:rsidRPr="009A49E2">
        <w:rPr>
          <w:rFonts w:hint="cs"/>
          <w:rtl/>
          <w:lang w:bidi="ar-SA"/>
        </w:rPr>
        <w:t>4</w:t>
      </w:r>
      <w:r w:rsidRPr="001126F3">
        <w:rPr>
          <w:rFonts w:hint="cs"/>
          <w:rtl/>
        </w:rPr>
        <w:t xml:space="preserve">- باب: </w:t>
      </w:r>
      <w:r w:rsidR="00032582">
        <w:rPr>
          <w:rtl/>
        </w:rPr>
        <w:t>مَنْ أَخَذَ حَقَّهُ أَو</w:t>
      </w:r>
      <w:r w:rsidR="00032582">
        <w:rPr>
          <w:rFonts w:hint="cs"/>
          <w:rtl/>
        </w:rPr>
        <w:t>ِ</w:t>
      </w:r>
      <w:r w:rsidRPr="001126F3">
        <w:rPr>
          <w:rtl/>
        </w:rPr>
        <w:t xml:space="preserve"> اقْتَصَّ دُونَ السُّلْطَانِ</w:t>
      </w:r>
    </w:p>
    <w:p w:rsidR="00EA1AF8" w:rsidRDefault="00EA1AF8" w:rsidP="000600E5">
      <w:pPr>
        <w:pStyle w:val="4-"/>
        <w:rPr>
          <w:rtl/>
          <w:lang w:bidi="fa-IR"/>
        </w:rPr>
      </w:pPr>
      <w:bookmarkStart w:id="292" w:name="_Toc434313046"/>
      <w:r>
        <w:rPr>
          <w:rFonts w:hint="cs"/>
          <w:rtl/>
          <w:lang w:bidi="fa-IR"/>
        </w:rPr>
        <w:t>باب [4]: کسی که بدون اطلاع سلطان حقش را بگیرد و یا قصاص نماید</w:t>
      </w:r>
      <w:bookmarkEnd w:id="292"/>
    </w:p>
    <w:p w:rsidR="00EA1AF8" w:rsidRPr="000600E5" w:rsidRDefault="00EA1AF8" w:rsidP="00DE42C1">
      <w:pPr>
        <w:pStyle w:val="5-"/>
        <w:rPr>
          <w:rtl/>
        </w:rPr>
      </w:pPr>
      <w:r>
        <w:rPr>
          <w:rFonts w:hint="cs"/>
          <w:rtl/>
          <w:lang w:bidi="fa-IR"/>
        </w:rPr>
        <w:t>2173</w:t>
      </w:r>
      <w:r w:rsidRPr="000600E5">
        <w:rPr>
          <w:rFonts w:hint="cs"/>
          <w:rtl/>
        </w:rPr>
        <w:t xml:space="preserve">- </w:t>
      </w:r>
      <w:r w:rsidR="000600E5" w:rsidRPr="000600E5">
        <w:rPr>
          <w:rtl/>
        </w:rPr>
        <w:t>عَنْ أَبِي هُرَيْرَةَ رَضِيَ اللَّهُ عَنْهُ</w:t>
      </w:r>
      <w:r w:rsidR="000600E5">
        <w:rPr>
          <w:rFonts w:hint="cs"/>
          <w:rtl/>
        </w:rPr>
        <w:t xml:space="preserve"> قَالَ</w:t>
      </w:r>
      <w:r w:rsidR="000600E5" w:rsidRPr="00DE42C1">
        <w:rPr>
          <w:rtl/>
        </w:rPr>
        <w:t>،</w:t>
      </w:r>
      <w:r w:rsidR="00DE42C1" w:rsidRPr="00DE42C1">
        <w:rPr>
          <w:rFonts w:hint="cs"/>
          <w:rtl/>
        </w:rPr>
        <w:t xml:space="preserve"> </w:t>
      </w:r>
      <w:r w:rsidR="000600E5" w:rsidRPr="00DE42C1">
        <w:rPr>
          <w:rtl/>
        </w:rPr>
        <w:t>سَمِعْتُ</w:t>
      </w:r>
      <w:r w:rsidR="000600E5" w:rsidRPr="000600E5">
        <w:rPr>
          <w:rtl/>
        </w:rPr>
        <w:t xml:space="preserve"> رَسُولَ اللَّهِ صَلَّى اللهُ عَلَيْهِ وَسَلَّمَ يَقُولُ: «لَوِ اطَّلَعَ فِي بَيْتِكَ أَحَدٌ، وَلَمْ تَأْذَنْ لَهُ، خَذَفْتَهُ بِحَصَاةٍ، فَفَقَأْتَ عَيْنَهُ مَا كَانَ عَلَيْكَ مِنْ جُنَاحٍ»</w:t>
      </w:r>
      <w:r w:rsidRPr="000600E5">
        <w:rPr>
          <w:rFonts w:hint="cs"/>
          <w:rtl/>
        </w:rPr>
        <w:t xml:space="preserve"> [رواه البخاری: 6888].</w:t>
      </w:r>
    </w:p>
    <w:p w:rsidR="00EA1AF8" w:rsidRDefault="00EA1AF8" w:rsidP="00EA1AF8">
      <w:pPr>
        <w:pStyle w:val="0-"/>
        <w:rPr>
          <w:rtl/>
          <w:lang w:bidi="fa-IR"/>
        </w:rPr>
      </w:pPr>
      <w:r>
        <w:rPr>
          <w:rFonts w:hint="cs"/>
          <w:rtl/>
          <w:lang w:bidi="fa-IR"/>
        </w:rPr>
        <w:t>2173- از ابو هریره</w:t>
      </w:r>
      <w:r>
        <w:rPr>
          <w:rFonts w:cs="CTraditional Arabic" w:hint="cs"/>
          <w:rtl/>
          <w:lang w:bidi="fa-IR"/>
        </w:rPr>
        <w:t>س</w:t>
      </w:r>
      <w:r>
        <w:rPr>
          <w:rFonts w:hint="cs"/>
          <w:rtl/>
          <w:lang w:bidi="fa-IR"/>
        </w:rPr>
        <w:t xml:space="preserve"> روایت است که گفت: از پیامبر خدا</w:t>
      </w:r>
      <w:r w:rsidR="00DE42C1">
        <w:rPr>
          <w:rFonts w:hint="cs"/>
          <w:rtl/>
          <w:lang w:bidi="fa-IR"/>
        </w:rPr>
        <w:t xml:space="preserve"> </w:t>
      </w:r>
      <w:r w:rsidR="00DE42C1">
        <w:rPr>
          <w:rFonts w:cs="CTraditional Arabic" w:hint="cs"/>
          <w:rtl/>
          <w:lang w:bidi="fa-IR"/>
        </w:rPr>
        <w:t>ج</w:t>
      </w:r>
      <w:r w:rsidR="00DE42C1">
        <w:rPr>
          <w:rFonts w:hint="cs"/>
          <w:rtl/>
          <w:lang w:bidi="fa-IR"/>
        </w:rPr>
        <w:t xml:space="preserve"> شنیدم که فرمودند: «اگر کسی به خانه‌ات نگاه کرد، و تو برایش اجازه نداده بودی، و تو با سنگ زده و چشمش را کور کردی، گناهی بر تو نیست»</w:t>
      </w:r>
      <w:r w:rsidR="00DE42C1" w:rsidRPr="00DE42C1">
        <w:rPr>
          <w:rFonts w:ascii="IRLotus" w:hAnsi="IRLotus" w:cs="IRLotus"/>
          <w:vertAlign w:val="superscript"/>
          <w:rtl/>
          <w:lang w:bidi="fa-IR"/>
        </w:rPr>
        <w:t>(</w:t>
      </w:r>
      <w:r w:rsidR="00DE42C1" w:rsidRPr="00DE42C1">
        <w:rPr>
          <w:rStyle w:val="FootnoteReference"/>
          <w:rFonts w:ascii="IRLotus" w:eastAsia="SimSun" w:hAnsi="IRLotus" w:cs="IRLotus"/>
          <w:rtl/>
          <w:lang w:bidi="fa-IR"/>
        </w:rPr>
        <w:footnoteReference w:id="320"/>
      </w:r>
      <w:r w:rsidR="00DE42C1" w:rsidRPr="00DE42C1">
        <w:rPr>
          <w:rFonts w:ascii="IRLotus" w:hAnsi="IRLotus" w:cs="IRLotus"/>
          <w:vertAlign w:val="superscript"/>
          <w:rtl/>
          <w:lang w:bidi="fa-IR"/>
        </w:rPr>
        <w:t>)</w:t>
      </w:r>
      <w:r w:rsidR="00DE42C1">
        <w:rPr>
          <w:rFonts w:hint="cs"/>
          <w:rtl/>
          <w:lang w:bidi="fa-IR"/>
        </w:rPr>
        <w:t>.</w:t>
      </w:r>
    </w:p>
    <w:p w:rsidR="00F01176" w:rsidRDefault="00F01176" w:rsidP="003F54E9">
      <w:pPr>
        <w:pStyle w:val="2-0"/>
        <w:rPr>
          <w:rtl/>
        </w:rPr>
      </w:pPr>
      <w:r w:rsidRPr="009A49E2">
        <w:rPr>
          <w:rFonts w:hint="cs"/>
          <w:rtl/>
          <w:lang w:bidi="ar-SA"/>
        </w:rPr>
        <w:t>5</w:t>
      </w:r>
      <w:r w:rsidRPr="00F01176">
        <w:rPr>
          <w:rFonts w:hint="cs"/>
          <w:rtl/>
        </w:rPr>
        <w:t xml:space="preserve">- باب: </w:t>
      </w:r>
      <w:r w:rsidRPr="00F01176">
        <w:rPr>
          <w:rtl/>
        </w:rPr>
        <w:t>دِي</w:t>
      </w:r>
      <w:r w:rsidR="00032582">
        <w:rPr>
          <w:rFonts w:hint="cs"/>
          <w:rtl/>
        </w:rPr>
        <w:t>ّ</w:t>
      </w:r>
      <w:r w:rsidR="003F54E9">
        <w:rPr>
          <w:rtl/>
        </w:rPr>
        <w:t>َةِ الأَصَاب</w:t>
      </w:r>
      <w:r w:rsidRPr="00F01176">
        <w:rPr>
          <w:rtl/>
        </w:rPr>
        <w:t>ع</w:t>
      </w:r>
      <w:r w:rsidR="003F54E9">
        <w:rPr>
          <w:rFonts w:hint="cs"/>
          <w:rtl/>
        </w:rPr>
        <w:t>ِ</w:t>
      </w:r>
    </w:p>
    <w:p w:rsidR="00F01176" w:rsidRDefault="00F01176" w:rsidP="00D538DA">
      <w:pPr>
        <w:pStyle w:val="4-"/>
        <w:rPr>
          <w:rtl/>
          <w:lang w:bidi="fa-IR"/>
        </w:rPr>
      </w:pPr>
      <w:bookmarkStart w:id="293" w:name="_Toc434313047"/>
      <w:r>
        <w:rPr>
          <w:rFonts w:hint="cs"/>
          <w:rtl/>
          <w:lang w:bidi="fa-IR"/>
        </w:rPr>
        <w:t>باب [5]: خون</w:t>
      </w:r>
      <w:r w:rsidR="00D538DA">
        <w:rPr>
          <w:rFonts w:hint="cs"/>
          <w:rtl/>
          <w:lang w:bidi="fa-IR"/>
        </w:rPr>
        <w:t>بهای انگشتان</w:t>
      </w:r>
      <w:bookmarkEnd w:id="293"/>
    </w:p>
    <w:p w:rsidR="00D538DA" w:rsidRDefault="00D538DA" w:rsidP="00D538DA">
      <w:pPr>
        <w:pStyle w:val="5-"/>
        <w:rPr>
          <w:rtl/>
          <w:lang w:bidi="fa-IR"/>
        </w:rPr>
      </w:pPr>
      <w:r>
        <w:rPr>
          <w:rFonts w:hint="cs"/>
          <w:rtl/>
          <w:lang w:bidi="fa-IR"/>
        </w:rPr>
        <w:t>2174</w:t>
      </w:r>
      <w:r w:rsidRPr="00D538DA">
        <w:rPr>
          <w:rFonts w:hint="cs"/>
          <w:rtl/>
        </w:rPr>
        <w:t xml:space="preserve">- </w:t>
      </w:r>
      <w:r w:rsidRPr="00D538DA">
        <w:rPr>
          <w:rtl/>
        </w:rPr>
        <w:t xml:space="preserve">عَنِ ابْنِ عَبَّاسٍ </w:t>
      </w:r>
      <w:r w:rsidRPr="000600E5">
        <w:rPr>
          <w:rtl/>
        </w:rPr>
        <w:t>رَضِيَ اللَّهُ عَنْهُ</w:t>
      </w:r>
      <w:r>
        <w:rPr>
          <w:rFonts w:hint="cs"/>
          <w:rtl/>
        </w:rPr>
        <w:t>مَا،</w:t>
      </w:r>
      <w:r w:rsidRPr="00D538DA">
        <w:rPr>
          <w:rtl/>
        </w:rPr>
        <w:t xml:space="preserve"> عَنِ النَّبِيِّ صَلَّى اللهُ عَلَيْهِ وَسَلَّمَ، قَالَ: «هَذِهِ وَهَذِهِ سَوَاءٌ» يَعْنِي الخِنْصَرَ وَالإِبْهَامَ</w:t>
      </w:r>
      <w:r w:rsidRPr="00D538DA">
        <w:rPr>
          <w:rFonts w:hint="cs"/>
          <w:rtl/>
        </w:rPr>
        <w:t xml:space="preserve"> [رواه البخاری: 6895].</w:t>
      </w:r>
    </w:p>
    <w:p w:rsidR="00D538DA" w:rsidRDefault="00D538DA" w:rsidP="00F01176">
      <w:pPr>
        <w:pStyle w:val="0-"/>
        <w:rPr>
          <w:rtl/>
          <w:lang w:bidi="fa-IR"/>
        </w:rPr>
      </w:pPr>
      <w:r>
        <w:rPr>
          <w:rFonts w:hint="cs"/>
          <w:rtl/>
          <w:lang w:bidi="fa-IR"/>
        </w:rPr>
        <w:t>2174- از ابن عباس</w:t>
      </w:r>
      <w:r>
        <w:rPr>
          <w:rFonts w:cs="CTraditional Arabic" w:hint="cs"/>
          <w:rtl/>
          <w:lang w:bidi="fa-IR"/>
        </w:rPr>
        <w:t>ب</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 فرمودند: «این و این [در دیت] باهم برابر است»، یعنی: انگشت کلیک با انگشت شست</w:t>
      </w:r>
      <w:r w:rsidRPr="00D538DA">
        <w:rPr>
          <w:rFonts w:ascii="IRLotus" w:hAnsi="IRLotus" w:cs="IRLotus"/>
          <w:vertAlign w:val="superscript"/>
          <w:rtl/>
          <w:lang w:bidi="fa-IR"/>
        </w:rPr>
        <w:t>(</w:t>
      </w:r>
      <w:r w:rsidRPr="00D538DA">
        <w:rPr>
          <w:rStyle w:val="FootnoteReference"/>
          <w:rFonts w:ascii="IRLotus" w:eastAsia="SimSun" w:hAnsi="IRLotus" w:cs="IRLotus"/>
          <w:rtl/>
          <w:lang w:bidi="fa-IR"/>
        </w:rPr>
        <w:footnoteReference w:id="321"/>
      </w:r>
      <w:r w:rsidRPr="00D538DA">
        <w:rPr>
          <w:rFonts w:ascii="IRLotus" w:hAnsi="IRLotus" w:cs="IRLotus"/>
          <w:vertAlign w:val="superscript"/>
          <w:rtl/>
          <w:lang w:bidi="fa-IR"/>
        </w:rPr>
        <w:t>)</w:t>
      </w:r>
      <w:r>
        <w:rPr>
          <w:rFonts w:hint="cs"/>
          <w:rtl/>
          <w:lang w:bidi="fa-IR"/>
        </w:rPr>
        <w:t>.</w:t>
      </w:r>
    </w:p>
    <w:p w:rsidR="00451A3A" w:rsidRDefault="00451A3A" w:rsidP="00F01176">
      <w:pPr>
        <w:pStyle w:val="0-"/>
        <w:rPr>
          <w:rtl/>
          <w:lang w:bidi="fa-IR"/>
        </w:rPr>
        <w:sectPr w:rsidR="00451A3A" w:rsidSect="00665199">
          <w:headerReference w:type="default" r:id="rId38"/>
          <w:footnotePr>
            <w:numRestart w:val="eachPage"/>
          </w:footnotePr>
          <w:pgSz w:w="9356" w:h="13608" w:code="9"/>
          <w:pgMar w:top="567" w:right="1134" w:bottom="851" w:left="1134" w:header="454" w:footer="0" w:gutter="0"/>
          <w:cols w:space="708"/>
          <w:titlePg/>
          <w:bidi/>
          <w:rtlGutter/>
          <w:docGrid w:linePitch="360"/>
        </w:sectPr>
      </w:pPr>
    </w:p>
    <w:p w:rsidR="00451A3A" w:rsidRDefault="00B362B1" w:rsidP="00834125">
      <w:pPr>
        <w:pStyle w:val="1-"/>
        <w:rPr>
          <w:rtl/>
        </w:rPr>
      </w:pPr>
      <w:r w:rsidRPr="009A49E2">
        <w:rPr>
          <w:rFonts w:hint="cs"/>
          <w:rtl/>
        </w:rPr>
        <w:t>82</w:t>
      </w:r>
      <w:r>
        <w:rPr>
          <w:rFonts w:hint="cs"/>
          <w:rtl/>
        </w:rPr>
        <w:t>- كِتَابُ استِتَابَة المُر</w:t>
      </w:r>
      <w:r w:rsidR="00451A3A">
        <w:rPr>
          <w:rFonts w:hint="cs"/>
          <w:rtl/>
        </w:rPr>
        <w:t>تَدِّينَ وَالمُعَانِدِينَ وَقِتَال</w:t>
      </w:r>
      <w:r>
        <w:rPr>
          <w:rFonts w:hint="cs"/>
          <w:rtl/>
        </w:rPr>
        <w:t>ِ</w:t>
      </w:r>
      <w:r w:rsidR="00451A3A">
        <w:rPr>
          <w:rFonts w:hint="cs"/>
          <w:rtl/>
        </w:rPr>
        <w:t>هِمْ</w:t>
      </w:r>
    </w:p>
    <w:p w:rsidR="00451A3A" w:rsidRDefault="00451A3A" w:rsidP="00834125">
      <w:pPr>
        <w:pStyle w:val="2-"/>
        <w:rPr>
          <w:rtl/>
          <w:lang w:bidi="fa-IR"/>
        </w:rPr>
      </w:pPr>
      <w:bookmarkStart w:id="294" w:name="_Toc434313048"/>
      <w:r>
        <w:rPr>
          <w:rFonts w:hint="cs"/>
          <w:rtl/>
          <w:lang w:bidi="fa-IR"/>
        </w:rPr>
        <w:t>کتاب [82]- توبه دادن مرتدین و معاندین و قتال با آن‌ها</w:t>
      </w:r>
      <w:bookmarkEnd w:id="294"/>
    </w:p>
    <w:p w:rsidR="00451A3A" w:rsidRDefault="00451A3A" w:rsidP="00834125">
      <w:pPr>
        <w:pStyle w:val="2-0"/>
        <w:rPr>
          <w:rtl/>
        </w:rPr>
      </w:pPr>
      <w:r w:rsidRPr="009A49E2">
        <w:rPr>
          <w:rFonts w:hint="cs"/>
          <w:rtl/>
          <w:lang w:bidi="ar-SA"/>
        </w:rPr>
        <w:t>1</w:t>
      </w:r>
      <w:r w:rsidRPr="000C0139">
        <w:rPr>
          <w:rFonts w:hint="cs"/>
          <w:rtl/>
        </w:rPr>
        <w:t>-</w:t>
      </w:r>
      <w:r w:rsidR="00E17755" w:rsidRPr="000C0139">
        <w:rPr>
          <w:rFonts w:hint="cs"/>
          <w:rtl/>
        </w:rPr>
        <w:t xml:space="preserve"> </w:t>
      </w:r>
      <w:r w:rsidR="00043BB2" w:rsidRPr="000C0139">
        <w:rPr>
          <w:rFonts w:hint="cs"/>
          <w:rtl/>
        </w:rPr>
        <w:t>باب:</w:t>
      </w:r>
      <w:r w:rsidR="000D1860">
        <w:rPr>
          <w:rFonts w:hint="cs"/>
          <w:rtl/>
        </w:rPr>
        <w:t xml:space="preserve"> إِثْمِ مَنْ أَشْرَكَ بِالل</w:t>
      </w:r>
      <w:r w:rsidRPr="000C0139">
        <w:rPr>
          <w:rFonts w:hint="cs"/>
          <w:rtl/>
        </w:rPr>
        <w:t>ه</w:t>
      </w:r>
    </w:p>
    <w:p w:rsidR="00451A3A" w:rsidRDefault="00451A3A" w:rsidP="00834125">
      <w:pPr>
        <w:pStyle w:val="4-"/>
        <w:rPr>
          <w:rtl/>
          <w:lang w:bidi="fa-IR"/>
        </w:rPr>
      </w:pPr>
      <w:bookmarkStart w:id="295" w:name="_Toc434313049"/>
      <w:r>
        <w:rPr>
          <w:rFonts w:hint="cs"/>
          <w:rtl/>
          <w:lang w:bidi="fa-IR"/>
        </w:rPr>
        <w:t>باب [1]: گناه کسی که به خدا شریک می‌آورد</w:t>
      </w:r>
      <w:bookmarkEnd w:id="295"/>
    </w:p>
    <w:p w:rsidR="00451A3A" w:rsidRDefault="00834125" w:rsidP="00834125">
      <w:pPr>
        <w:pStyle w:val="5-"/>
        <w:rPr>
          <w:rtl/>
          <w:lang w:bidi="fa-IR"/>
        </w:rPr>
      </w:pPr>
      <w:r>
        <w:rPr>
          <w:rFonts w:hint="cs"/>
          <w:rtl/>
          <w:lang w:bidi="fa-IR"/>
        </w:rPr>
        <w:t>2175</w:t>
      </w:r>
      <w:r w:rsidRPr="00834125">
        <w:rPr>
          <w:rFonts w:hint="cs"/>
          <w:rtl/>
        </w:rPr>
        <w:t xml:space="preserve">- </w:t>
      </w:r>
      <w:r w:rsidRPr="00834125">
        <w:rPr>
          <w:rtl/>
        </w:rPr>
        <w:t>عَنِ ابْنِ مَسْعُودٍ رَضِيَ اللَّهُ عَنْهُ، قَالَ: قَالَ رَجُلٌ: يَا رَسُولَ اللَّهِ، أَنُؤَاخَذُ بِمَا عَمِلْنَا فِي الجَاهِلِيَّةِ؟ قَالَ: «مَنْ أَحْسَنَ فِي الإِسْلاَمِ لَمْ يُؤَاخَذْ بِمَا عَمِلَ فِي الجَاهِلِيَّةِ، وَمَنْ أَسَاءَ فِي الإِسْلاَمِ أُخِذَ بِالأَوَّلِ وَالآخِرِ»</w:t>
      </w:r>
      <w:r w:rsidRPr="00834125">
        <w:rPr>
          <w:rFonts w:hint="cs"/>
          <w:rtl/>
        </w:rPr>
        <w:t xml:space="preserve"> [رواه البخاری: 6921].</w:t>
      </w:r>
    </w:p>
    <w:p w:rsidR="00834125" w:rsidRDefault="00834125" w:rsidP="00F01176">
      <w:pPr>
        <w:pStyle w:val="0-"/>
        <w:rPr>
          <w:rtl/>
          <w:lang w:bidi="fa-IR"/>
        </w:rPr>
      </w:pPr>
      <w:r>
        <w:rPr>
          <w:rFonts w:hint="cs"/>
          <w:rtl/>
          <w:lang w:bidi="fa-IR"/>
        </w:rPr>
        <w:t>2175- از ابن مسعود</w:t>
      </w:r>
      <w:r>
        <w:rPr>
          <w:rFonts w:cs="CTraditional Arabic" w:hint="cs"/>
          <w:rtl/>
          <w:lang w:bidi="fa-IR"/>
        </w:rPr>
        <w:t>س</w:t>
      </w:r>
      <w:r>
        <w:rPr>
          <w:rFonts w:hint="cs"/>
          <w:rtl/>
          <w:lang w:bidi="fa-IR"/>
        </w:rPr>
        <w:t xml:space="preserve"> روایت است که گفت: شخصی گفت: یا رسول الله! آیا از آنچه که در جاهلیت انجام داده‌ایم مورد مؤاخذه قرار می‌گیریم؟</w:t>
      </w:r>
    </w:p>
    <w:p w:rsidR="00834125" w:rsidRDefault="00834125" w:rsidP="00F01176">
      <w:pPr>
        <w:pStyle w:val="0-"/>
        <w:rPr>
          <w:rtl/>
          <w:lang w:bidi="fa-IR"/>
        </w:rPr>
      </w:pPr>
      <w:r>
        <w:rPr>
          <w:rFonts w:hint="cs"/>
          <w:rtl/>
          <w:lang w:bidi="fa-IR"/>
        </w:rPr>
        <w:t>فرمودند: «کسی که در اسلام کارهای نیک انجام دهد، از آنچه که در جاهلیت انجام داده است مؤاخذه نمی‌شود، و کسی که در اسلام کارهای بدی انجام دهد، از آنچه که در اول و آخر انجام داده است، مؤاخذه می‌گردد»</w:t>
      </w:r>
      <w:r w:rsidRPr="00834125">
        <w:rPr>
          <w:rFonts w:ascii="IRLotus" w:hAnsi="IRLotus" w:cs="IRLotus"/>
          <w:vertAlign w:val="superscript"/>
          <w:rtl/>
          <w:lang w:bidi="fa-IR"/>
        </w:rPr>
        <w:t>(</w:t>
      </w:r>
      <w:r w:rsidRPr="00834125">
        <w:rPr>
          <w:rStyle w:val="FootnoteReference"/>
          <w:rFonts w:ascii="IRLotus" w:eastAsia="SimSun" w:hAnsi="IRLotus" w:cs="IRLotus"/>
          <w:rtl/>
          <w:lang w:bidi="fa-IR"/>
        </w:rPr>
        <w:footnoteReference w:id="322"/>
      </w:r>
      <w:r w:rsidRPr="00834125">
        <w:rPr>
          <w:rFonts w:ascii="IRLotus" w:hAnsi="IRLotus" w:cs="IRLotus"/>
          <w:vertAlign w:val="superscript"/>
          <w:rtl/>
          <w:lang w:bidi="fa-IR"/>
        </w:rPr>
        <w:t>)</w:t>
      </w:r>
      <w:r>
        <w:rPr>
          <w:rFonts w:hint="cs"/>
          <w:rtl/>
          <w:lang w:bidi="fa-IR"/>
        </w:rPr>
        <w:t>.</w:t>
      </w:r>
    </w:p>
    <w:p w:rsidR="005637CC" w:rsidRDefault="005637CC" w:rsidP="00F01176">
      <w:pPr>
        <w:pStyle w:val="0-"/>
        <w:rPr>
          <w:rtl/>
          <w:lang w:bidi="fa-IR"/>
        </w:rPr>
        <w:sectPr w:rsidR="005637CC" w:rsidSect="00665199">
          <w:footnotePr>
            <w:numRestart w:val="eachPage"/>
          </w:footnotePr>
          <w:pgSz w:w="9356" w:h="13608" w:code="9"/>
          <w:pgMar w:top="567" w:right="1134" w:bottom="851" w:left="1134" w:header="454" w:footer="0" w:gutter="0"/>
          <w:cols w:space="708"/>
          <w:titlePg/>
          <w:bidi/>
          <w:rtlGutter/>
          <w:docGrid w:linePitch="360"/>
        </w:sectPr>
      </w:pPr>
    </w:p>
    <w:p w:rsidR="005637CC" w:rsidRDefault="00EB5784" w:rsidP="00B51531">
      <w:pPr>
        <w:pStyle w:val="1-"/>
        <w:rPr>
          <w:rtl/>
        </w:rPr>
      </w:pPr>
      <w:r w:rsidRPr="009A49E2">
        <w:rPr>
          <w:rFonts w:hint="cs"/>
          <w:rtl/>
        </w:rPr>
        <w:t>83</w:t>
      </w:r>
      <w:r>
        <w:rPr>
          <w:rFonts w:hint="cs"/>
          <w:rtl/>
        </w:rPr>
        <w:t>- كِتَابُ التَّع</w:t>
      </w:r>
      <w:r w:rsidR="005311A9">
        <w:rPr>
          <w:rFonts w:hint="cs"/>
          <w:rtl/>
        </w:rPr>
        <w:t>بِيرِ</w:t>
      </w:r>
    </w:p>
    <w:p w:rsidR="005311A9" w:rsidRDefault="000727D6" w:rsidP="00B51531">
      <w:pPr>
        <w:pStyle w:val="2-"/>
        <w:rPr>
          <w:rtl/>
          <w:lang w:bidi="fa-IR"/>
        </w:rPr>
      </w:pPr>
      <w:bookmarkStart w:id="296" w:name="_Toc434313050"/>
      <w:r>
        <w:rPr>
          <w:rFonts w:hint="cs"/>
          <w:rtl/>
          <w:lang w:bidi="fa-IR"/>
        </w:rPr>
        <w:t>کتاب [83]-</w:t>
      </w:r>
      <w:r w:rsidR="005311A9">
        <w:rPr>
          <w:rFonts w:hint="cs"/>
          <w:rtl/>
          <w:lang w:bidi="fa-IR"/>
        </w:rPr>
        <w:t xml:space="preserve"> تعبیر [خواب]</w:t>
      </w:r>
      <w:bookmarkEnd w:id="296"/>
    </w:p>
    <w:p w:rsidR="005311A9" w:rsidRDefault="005311A9" w:rsidP="00B51531">
      <w:pPr>
        <w:pStyle w:val="2-0"/>
        <w:rPr>
          <w:rtl/>
        </w:rPr>
      </w:pPr>
      <w:r w:rsidRPr="009A49E2">
        <w:rPr>
          <w:rFonts w:hint="cs"/>
          <w:rtl/>
          <w:lang w:bidi="ar-SA"/>
        </w:rPr>
        <w:t>1</w:t>
      </w:r>
      <w:r w:rsidRPr="005311A9">
        <w:rPr>
          <w:rFonts w:hint="cs"/>
          <w:rtl/>
        </w:rPr>
        <w:t xml:space="preserve">- باب: </w:t>
      </w:r>
      <w:r w:rsidRPr="005311A9">
        <w:rPr>
          <w:rtl/>
        </w:rPr>
        <w:t>رُؤْيَا الصَّالِحِينَ</w:t>
      </w:r>
    </w:p>
    <w:p w:rsidR="005311A9" w:rsidRDefault="005311A9" w:rsidP="00B51531">
      <w:pPr>
        <w:pStyle w:val="4-"/>
        <w:rPr>
          <w:rtl/>
          <w:lang w:bidi="fa-IR"/>
        </w:rPr>
      </w:pPr>
      <w:bookmarkStart w:id="297" w:name="_Toc434313051"/>
      <w:r>
        <w:rPr>
          <w:rFonts w:hint="cs"/>
          <w:rtl/>
          <w:lang w:bidi="fa-IR"/>
        </w:rPr>
        <w:t>باب [1]: خواب دیدن صالحین</w:t>
      </w:r>
      <w:bookmarkEnd w:id="297"/>
    </w:p>
    <w:p w:rsidR="005311A9" w:rsidRDefault="005311A9" w:rsidP="00B51531">
      <w:pPr>
        <w:pStyle w:val="5-"/>
        <w:rPr>
          <w:rtl/>
          <w:lang w:bidi="fa-IR"/>
        </w:rPr>
      </w:pPr>
      <w:r>
        <w:rPr>
          <w:rFonts w:hint="cs"/>
          <w:rtl/>
          <w:lang w:bidi="fa-IR"/>
        </w:rPr>
        <w:t>2176</w:t>
      </w:r>
      <w:r w:rsidRPr="00B51531">
        <w:rPr>
          <w:rFonts w:hint="cs"/>
          <w:rtl/>
        </w:rPr>
        <w:t xml:space="preserve">- </w:t>
      </w:r>
      <w:r w:rsidR="00B51531" w:rsidRPr="00B51531">
        <w:rPr>
          <w:rtl/>
        </w:rPr>
        <w:t xml:space="preserve">عَنْ أَنَسِ بْنِ مَالِكٍ </w:t>
      </w:r>
      <w:r w:rsidR="00B51531" w:rsidRPr="00834125">
        <w:rPr>
          <w:rtl/>
        </w:rPr>
        <w:t>رَضِيَ اللَّهُ عَنْهُ</w:t>
      </w:r>
      <w:r w:rsidR="00B51531">
        <w:rPr>
          <w:rFonts w:hint="cs"/>
          <w:rtl/>
        </w:rPr>
        <w:t>:</w:t>
      </w:r>
      <w:r w:rsidR="00B51531" w:rsidRPr="00B51531">
        <w:rPr>
          <w:rtl/>
        </w:rPr>
        <w:t xml:space="preserve"> أَنَّ رَسُولَ اللَّهِ صَلَّى اللهُ عَلَيْهِ وَسَلَّمَ، قَالَ: «الرُّؤْيَا الحَسَنَةُ، مِنَ الرَّجُلِ الصَّالِحِ، جُزْءٌ مِنْ سِتَّةٍ وَأَرْبَعِينَ جُزْءًا مِنَ النُّبُوَّةِ»</w:t>
      </w:r>
      <w:r w:rsidRPr="00B51531">
        <w:rPr>
          <w:rFonts w:hint="cs"/>
          <w:rtl/>
        </w:rPr>
        <w:t xml:space="preserve"> [رواه البخاری: 6983].</w:t>
      </w:r>
    </w:p>
    <w:p w:rsidR="005311A9" w:rsidRDefault="005311A9" w:rsidP="005311A9">
      <w:pPr>
        <w:pStyle w:val="0-"/>
        <w:rPr>
          <w:rtl/>
          <w:lang w:bidi="fa-IR"/>
        </w:rPr>
      </w:pPr>
      <w:r>
        <w:rPr>
          <w:rFonts w:hint="cs"/>
          <w:rtl/>
          <w:lang w:bidi="fa-IR"/>
        </w:rPr>
        <w:t>2176- از انس بن مالک</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Pr>
          <w:rFonts w:hint="cs"/>
          <w:rtl/>
          <w:lang w:bidi="fa-IR"/>
        </w:rPr>
        <w:t xml:space="preserve"> فرمودند: «خواب دیدن‌های نیک از شخص صالح، یک جزء از چهل و شش جزء از نبوت است»</w:t>
      </w:r>
      <w:r w:rsidRPr="005311A9">
        <w:rPr>
          <w:rFonts w:ascii="IRLotus" w:hAnsi="IRLotus" w:cs="IRLotus"/>
          <w:vertAlign w:val="superscript"/>
          <w:rtl/>
          <w:lang w:bidi="fa-IR"/>
        </w:rPr>
        <w:t>(</w:t>
      </w:r>
      <w:r w:rsidRPr="005311A9">
        <w:rPr>
          <w:rStyle w:val="FootnoteReference"/>
          <w:rFonts w:ascii="IRLotus" w:eastAsia="SimSun" w:hAnsi="IRLotus" w:cs="IRLotus"/>
          <w:rtl/>
          <w:lang w:bidi="fa-IR"/>
        </w:rPr>
        <w:footnoteReference w:id="323"/>
      </w:r>
      <w:r w:rsidRPr="005311A9">
        <w:rPr>
          <w:rFonts w:ascii="IRLotus" w:hAnsi="IRLotus" w:cs="IRLotus"/>
          <w:vertAlign w:val="superscript"/>
          <w:rtl/>
          <w:lang w:bidi="fa-IR"/>
        </w:rPr>
        <w:t>)</w:t>
      </w:r>
      <w:r>
        <w:rPr>
          <w:rFonts w:hint="cs"/>
          <w:rtl/>
          <w:lang w:bidi="fa-IR"/>
        </w:rPr>
        <w:t>.</w:t>
      </w:r>
    </w:p>
    <w:p w:rsidR="008545EC" w:rsidRPr="008545EC" w:rsidRDefault="008545EC" w:rsidP="008545EC">
      <w:pPr>
        <w:pStyle w:val="2-0"/>
        <w:rPr>
          <w:rtl/>
        </w:rPr>
      </w:pPr>
      <w:r w:rsidRPr="009A49E2">
        <w:rPr>
          <w:rFonts w:hint="cs"/>
          <w:rtl/>
          <w:lang w:bidi="ar-SA"/>
        </w:rPr>
        <w:t>2</w:t>
      </w:r>
      <w:r w:rsidRPr="008545EC">
        <w:rPr>
          <w:rFonts w:hint="cs"/>
          <w:rtl/>
        </w:rPr>
        <w:t xml:space="preserve">- باب: </w:t>
      </w:r>
      <w:r w:rsidRPr="008545EC">
        <w:rPr>
          <w:rtl/>
        </w:rPr>
        <w:t>الرّ</w:t>
      </w:r>
      <w:r w:rsidR="00032582">
        <w:rPr>
          <w:rtl/>
        </w:rPr>
        <w:t>ُؤيَا مِنَ الله</w:t>
      </w:r>
    </w:p>
    <w:p w:rsidR="008545EC" w:rsidRDefault="008545EC" w:rsidP="008545EC">
      <w:pPr>
        <w:pStyle w:val="4-"/>
        <w:rPr>
          <w:rtl/>
          <w:lang w:bidi="fa-IR"/>
        </w:rPr>
      </w:pPr>
      <w:bookmarkStart w:id="298" w:name="_Toc434313052"/>
      <w:r>
        <w:rPr>
          <w:rFonts w:hint="cs"/>
          <w:rtl/>
          <w:lang w:bidi="fa-IR"/>
        </w:rPr>
        <w:t>باب [2]: خواب دیدن از طرف خدا است</w:t>
      </w:r>
      <w:bookmarkEnd w:id="298"/>
    </w:p>
    <w:p w:rsidR="008545EC" w:rsidRDefault="008545EC" w:rsidP="008545EC">
      <w:pPr>
        <w:pStyle w:val="5-"/>
        <w:rPr>
          <w:rtl/>
          <w:lang w:bidi="fa-IR"/>
        </w:rPr>
      </w:pPr>
      <w:r>
        <w:rPr>
          <w:rFonts w:hint="cs"/>
          <w:rtl/>
          <w:lang w:bidi="fa-IR"/>
        </w:rPr>
        <w:t>2177</w:t>
      </w:r>
      <w:r w:rsidRPr="008545EC">
        <w:rPr>
          <w:rFonts w:hint="cs"/>
          <w:rtl/>
        </w:rPr>
        <w:t xml:space="preserve">- </w:t>
      </w:r>
      <w:r w:rsidRPr="008545EC">
        <w:rPr>
          <w:rtl/>
        </w:rPr>
        <w:t xml:space="preserve">عَنْ أَبِي سَعِيدٍ الخُدْرِيِّ </w:t>
      </w:r>
      <w:r w:rsidRPr="00834125">
        <w:rPr>
          <w:rtl/>
        </w:rPr>
        <w:t>رَضِيَ اللَّهُ عَنْهُ</w:t>
      </w:r>
      <w:r w:rsidRPr="008545EC">
        <w:rPr>
          <w:rtl/>
        </w:rPr>
        <w:t>: أَنَّهُ سَمِعَ النَّبِيَّ صَلَّى اللهُ عَلَيْهِ وَسَلَّمَ يَقُولُ: «إِذَا رَأَى أَحَدُكُمْ رُؤْيَا يُحِبُّهَا، فَإِنَّمَا هِيَ مِنَ اللَّهِ، فَلْيَحْمَدِ اللَّهَ عَلَيْهَا وَلْيُحَدِّثْ بِهَا، وَإِذَا رَأَى غَيْرَ ذَلِكَ مِمَّا يَكْرَهُ، فَإِنَّمَا هِيَ مِنَ الشَّيْطَانِ، فَلْيَسْتَعِذْ مِنْ شَرِّهَا، وَلاَ يَذْكُرْهَا لِأَحَدٍ، فَإِنَّهَا لاَ تَضُرُّهُ»</w:t>
      </w:r>
      <w:r w:rsidRPr="008545EC">
        <w:rPr>
          <w:rFonts w:hint="cs"/>
          <w:rtl/>
        </w:rPr>
        <w:t xml:space="preserve"> [رواه البخاری: 6985].</w:t>
      </w:r>
    </w:p>
    <w:p w:rsidR="008545EC" w:rsidRDefault="008545EC" w:rsidP="008545EC">
      <w:pPr>
        <w:pStyle w:val="0-"/>
        <w:rPr>
          <w:rtl/>
          <w:lang w:bidi="fa-IR"/>
        </w:rPr>
      </w:pPr>
      <w:r>
        <w:rPr>
          <w:rFonts w:hint="cs"/>
          <w:rtl/>
          <w:lang w:bidi="fa-IR"/>
        </w:rPr>
        <w:t>2177- از ابو سعید خدری</w:t>
      </w:r>
      <w:r>
        <w:rPr>
          <w:rFonts w:cs="CTraditional Arabic" w:hint="cs"/>
          <w:rtl/>
          <w:lang w:bidi="fa-IR"/>
        </w:rPr>
        <w:t>س</w:t>
      </w:r>
      <w:r>
        <w:rPr>
          <w:rFonts w:hint="cs"/>
          <w:rtl/>
          <w:lang w:bidi="fa-IR"/>
        </w:rPr>
        <w:t xml:space="preserve"> روایت است که از پیامبر خدا </w:t>
      </w:r>
      <w:r>
        <w:rPr>
          <w:rFonts w:cs="CTraditional Arabic" w:hint="cs"/>
          <w:rtl/>
          <w:lang w:bidi="fa-IR"/>
        </w:rPr>
        <w:t>ج</w:t>
      </w:r>
      <w:r>
        <w:rPr>
          <w:rFonts w:hint="cs"/>
          <w:rtl/>
          <w:lang w:bidi="fa-IR"/>
        </w:rPr>
        <w:t xml:space="preserve"> شنیده است که می‌فرمودند:</w:t>
      </w:r>
    </w:p>
    <w:p w:rsidR="00C542F5" w:rsidRDefault="00C542F5" w:rsidP="008545EC">
      <w:pPr>
        <w:pStyle w:val="0-"/>
        <w:rPr>
          <w:rtl/>
          <w:lang w:bidi="fa-IR"/>
        </w:rPr>
      </w:pPr>
      <w:r>
        <w:rPr>
          <w:rFonts w:hint="cs"/>
          <w:rtl/>
          <w:lang w:bidi="fa-IR"/>
        </w:rPr>
        <w:t>«وقتی که کسی خوابی دید که آن را دوست می‌داشت، آن خواب از طرف خدا است، از ا</w:t>
      </w:r>
      <w:r w:rsidR="00745B07">
        <w:rPr>
          <w:rFonts w:hint="cs"/>
          <w:rtl/>
          <w:lang w:bidi="fa-IR"/>
        </w:rPr>
        <w:t>ین رو باید شکر خدا را نموده و آن</w:t>
      </w:r>
      <w:r>
        <w:rPr>
          <w:rFonts w:hint="cs"/>
          <w:rtl/>
          <w:lang w:bidi="fa-IR"/>
        </w:rPr>
        <w:t xml:space="preserve"> خواب را برای دیگران بگوید».</w:t>
      </w:r>
    </w:p>
    <w:p w:rsidR="00C542F5" w:rsidRDefault="00C542F5" w:rsidP="008545EC">
      <w:pPr>
        <w:pStyle w:val="0-"/>
        <w:rPr>
          <w:rtl/>
          <w:lang w:bidi="fa-IR"/>
        </w:rPr>
      </w:pPr>
      <w:r>
        <w:rPr>
          <w:rFonts w:hint="cs"/>
          <w:rtl/>
          <w:lang w:bidi="fa-IR"/>
        </w:rPr>
        <w:t>«و چون خوابی دید که از آن بدش می‌آمد، آن خواب از طرف شیطان است، باید از شر آن [به خدا] پناه بجوید، و آن را برای کسی نگوید، زیرا به وی ضرری نمی‌رساند»</w:t>
      </w:r>
      <w:r w:rsidRPr="00C542F5">
        <w:rPr>
          <w:rFonts w:ascii="IRLotus" w:hAnsi="IRLotus" w:cs="IRLotus"/>
          <w:vertAlign w:val="superscript"/>
          <w:rtl/>
          <w:lang w:bidi="fa-IR"/>
        </w:rPr>
        <w:t>(</w:t>
      </w:r>
      <w:r w:rsidRPr="00C542F5">
        <w:rPr>
          <w:rStyle w:val="FootnoteReference"/>
          <w:rFonts w:ascii="IRLotus" w:eastAsia="SimSun" w:hAnsi="IRLotus" w:cs="IRLotus"/>
          <w:rtl/>
          <w:lang w:bidi="fa-IR"/>
        </w:rPr>
        <w:footnoteReference w:id="324"/>
      </w:r>
      <w:r w:rsidRPr="00C542F5">
        <w:rPr>
          <w:rFonts w:ascii="IRLotus" w:hAnsi="IRLotus" w:cs="IRLotus"/>
          <w:vertAlign w:val="superscript"/>
          <w:rtl/>
          <w:lang w:bidi="fa-IR"/>
        </w:rPr>
        <w:t>)</w:t>
      </w:r>
      <w:r>
        <w:rPr>
          <w:rFonts w:hint="cs"/>
          <w:rtl/>
          <w:lang w:bidi="fa-IR"/>
        </w:rPr>
        <w:t>.</w:t>
      </w:r>
    </w:p>
    <w:p w:rsidR="00F36A54" w:rsidRDefault="00F36A54" w:rsidP="00DB0120">
      <w:pPr>
        <w:pStyle w:val="2-0"/>
        <w:rPr>
          <w:rtl/>
        </w:rPr>
      </w:pPr>
      <w:r w:rsidRPr="009A49E2">
        <w:rPr>
          <w:rFonts w:hint="cs"/>
          <w:rtl/>
          <w:lang w:bidi="ar-SA"/>
        </w:rPr>
        <w:t>3</w:t>
      </w:r>
      <w:r>
        <w:rPr>
          <w:rFonts w:hint="cs"/>
          <w:rtl/>
        </w:rPr>
        <w:t>- باب: المُبَشِّرَاتِ</w:t>
      </w:r>
    </w:p>
    <w:p w:rsidR="00F36A54" w:rsidRDefault="00F36A54" w:rsidP="00DB0120">
      <w:pPr>
        <w:pStyle w:val="4-"/>
        <w:rPr>
          <w:rtl/>
          <w:lang w:bidi="fa-IR"/>
        </w:rPr>
      </w:pPr>
      <w:bookmarkStart w:id="299" w:name="_Toc434313053"/>
      <w:r>
        <w:rPr>
          <w:rFonts w:hint="cs"/>
          <w:rtl/>
          <w:lang w:bidi="fa-IR"/>
        </w:rPr>
        <w:t>باب [3]: خواب‌های نیک</w:t>
      </w:r>
      <w:bookmarkEnd w:id="299"/>
    </w:p>
    <w:p w:rsidR="00F36A54" w:rsidRDefault="00F36A54" w:rsidP="00DB0120">
      <w:pPr>
        <w:pStyle w:val="5-"/>
        <w:rPr>
          <w:rtl/>
          <w:lang w:bidi="fa-IR"/>
        </w:rPr>
      </w:pPr>
      <w:r>
        <w:rPr>
          <w:rFonts w:hint="cs"/>
          <w:rtl/>
          <w:lang w:bidi="fa-IR"/>
        </w:rPr>
        <w:t>2178</w:t>
      </w:r>
      <w:r w:rsidRPr="00DB0120">
        <w:rPr>
          <w:rFonts w:hint="cs"/>
          <w:rtl/>
        </w:rPr>
        <w:t>-</w:t>
      </w:r>
      <w:r w:rsidR="00DB0120">
        <w:rPr>
          <w:rFonts w:hint="cs"/>
          <w:rtl/>
        </w:rPr>
        <w:t xml:space="preserve"> عَنْ أَبِي</w:t>
      </w:r>
      <w:r w:rsidRPr="00DB0120">
        <w:rPr>
          <w:rFonts w:hint="cs"/>
          <w:rtl/>
        </w:rPr>
        <w:t xml:space="preserve"> </w:t>
      </w:r>
      <w:r w:rsidR="00DB0120" w:rsidRPr="00DB0120">
        <w:rPr>
          <w:rtl/>
        </w:rPr>
        <w:t xml:space="preserve">هُرَيْرَةَ </w:t>
      </w:r>
      <w:r w:rsidR="00DB0120" w:rsidRPr="00834125">
        <w:rPr>
          <w:rtl/>
        </w:rPr>
        <w:t>رَضِيَ اللَّهُ عَنْهُ</w:t>
      </w:r>
      <w:r w:rsidR="00DB0120" w:rsidRPr="00DB0120">
        <w:rPr>
          <w:rtl/>
        </w:rPr>
        <w:t xml:space="preserve"> قَالَ: سَمِعْتُ رَسُولَ اللَّهِ صَلَّى اللهُ عَلَيْهِ وَسَلَّمَ، يَقُولُ: «لَمْ يَبْقَ مِنَ النُّبُوَّةِ إِلَّا المُبَشِّرَاتُ» قَالُوا: وَمَا المُبَشِّرَاتُ؟ قَالَ: «الرُّؤْيَا الصَّالِحَةُ»</w:t>
      </w:r>
      <w:r w:rsidRPr="00DB0120">
        <w:rPr>
          <w:rFonts w:hint="cs"/>
          <w:rtl/>
        </w:rPr>
        <w:t xml:space="preserve"> [رواه البخاری: 6990].</w:t>
      </w:r>
    </w:p>
    <w:p w:rsidR="00F36A54" w:rsidRDefault="00F36A54" w:rsidP="008545EC">
      <w:pPr>
        <w:pStyle w:val="0-"/>
        <w:rPr>
          <w:rtl/>
          <w:lang w:bidi="fa-IR"/>
        </w:rPr>
      </w:pPr>
      <w:r>
        <w:rPr>
          <w:rFonts w:hint="cs"/>
          <w:rtl/>
          <w:lang w:bidi="fa-IR"/>
        </w:rPr>
        <w:t>2178- از ابو هریره</w:t>
      </w:r>
      <w:r>
        <w:rPr>
          <w:rFonts w:cs="CTraditional Arabic" w:hint="cs"/>
          <w:rtl/>
          <w:lang w:bidi="fa-IR"/>
        </w:rPr>
        <w:t>س</w:t>
      </w:r>
      <w:r>
        <w:rPr>
          <w:rFonts w:hint="cs"/>
          <w:rtl/>
          <w:lang w:bidi="fa-IR"/>
        </w:rPr>
        <w:t xml:space="preserve"> روایت است که گفت: از پیامبر خدا </w:t>
      </w:r>
      <w:r w:rsidR="00DE6D11">
        <w:rPr>
          <w:rFonts w:cs="CTraditional Arabic" w:hint="cs"/>
          <w:rtl/>
          <w:lang w:bidi="fa-IR"/>
        </w:rPr>
        <w:t>ج</w:t>
      </w:r>
      <w:r w:rsidR="00DE6D11">
        <w:rPr>
          <w:rFonts w:hint="cs"/>
          <w:rtl/>
          <w:lang w:bidi="fa-IR"/>
        </w:rPr>
        <w:t xml:space="preserve"> شنیدم که فرمودند: «از نبوت جز مبشرات [یعنی: خواب‌های نیک]، چیز دیگری باقی نمانده است.</w:t>
      </w:r>
    </w:p>
    <w:p w:rsidR="00DE6D11" w:rsidRDefault="00DE6D11" w:rsidP="008545EC">
      <w:pPr>
        <w:pStyle w:val="0-"/>
        <w:rPr>
          <w:rtl/>
          <w:lang w:bidi="fa-IR"/>
        </w:rPr>
      </w:pPr>
      <w:r>
        <w:rPr>
          <w:rFonts w:hint="cs"/>
          <w:rtl/>
          <w:lang w:bidi="fa-IR"/>
        </w:rPr>
        <w:t>پرسیدند: مبشرات چیست؟</w:t>
      </w:r>
    </w:p>
    <w:p w:rsidR="00DE6D11" w:rsidRDefault="00DE6D11" w:rsidP="008545EC">
      <w:pPr>
        <w:pStyle w:val="0-"/>
        <w:rPr>
          <w:rtl/>
          <w:lang w:bidi="fa-IR"/>
        </w:rPr>
      </w:pPr>
      <w:r>
        <w:rPr>
          <w:rFonts w:hint="cs"/>
          <w:rtl/>
          <w:lang w:bidi="fa-IR"/>
        </w:rPr>
        <w:t>فرمودند: خواب‌های نیک»</w:t>
      </w:r>
      <w:r w:rsidRPr="00DE6D11">
        <w:rPr>
          <w:rFonts w:ascii="IRLotus" w:hAnsi="IRLotus" w:cs="IRLotus"/>
          <w:vertAlign w:val="superscript"/>
          <w:rtl/>
          <w:lang w:bidi="fa-IR"/>
        </w:rPr>
        <w:t>(</w:t>
      </w:r>
      <w:r w:rsidRPr="00DE6D11">
        <w:rPr>
          <w:rStyle w:val="FootnoteReference"/>
          <w:rFonts w:ascii="IRLotus" w:eastAsia="SimSun" w:hAnsi="IRLotus" w:cs="IRLotus"/>
          <w:rtl/>
          <w:lang w:bidi="fa-IR"/>
        </w:rPr>
        <w:footnoteReference w:id="325"/>
      </w:r>
      <w:r w:rsidRPr="00DE6D11">
        <w:rPr>
          <w:rFonts w:ascii="IRLotus" w:hAnsi="IRLotus" w:cs="IRLotus"/>
          <w:vertAlign w:val="superscript"/>
          <w:rtl/>
          <w:lang w:bidi="fa-IR"/>
        </w:rPr>
        <w:t>)</w:t>
      </w:r>
      <w:r>
        <w:rPr>
          <w:rFonts w:hint="cs"/>
          <w:rtl/>
          <w:lang w:bidi="fa-IR"/>
        </w:rPr>
        <w:t>.</w:t>
      </w:r>
    </w:p>
    <w:p w:rsidR="00814398" w:rsidRDefault="00814398" w:rsidP="00032582">
      <w:pPr>
        <w:pStyle w:val="2-0"/>
        <w:rPr>
          <w:rtl/>
        </w:rPr>
      </w:pPr>
      <w:r w:rsidRPr="009A49E2">
        <w:rPr>
          <w:rFonts w:hint="cs"/>
          <w:rtl/>
          <w:lang w:bidi="ar-SA"/>
        </w:rPr>
        <w:t>4</w:t>
      </w:r>
      <w:r w:rsidRPr="00814398">
        <w:rPr>
          <w:rFonts w:hint="cs"/>
          <w:rtl/>
        </w:rPr>
        <w:t xml:space="preserve">- باب: </w:t>
      </w:r>
      <w:r w:rsidRPr="00814398">
        <w:rPr>
          <w:rtl/>
        </w:rPr>
        <w:t>مَنْ رَأَى النَّبِيَّ فِي المَنَامِ</w:t>
      </w:r>
    </w:p>
    <w:p w:rsidR="00814398" w:rsidRDefault="00814398" w:rsidP="00890B05">
      <w:pPr>
        <w:pStyle w:val="4-"/>
        <w:rPr>
          <w:rtl/>
          <w:lang w:bidi="fa-IR"/>
        </w:rPr>
      </w:pPr>
      <w:bookmarkStart w:id="300" w:name="_Toc434313054"/>
      <w:r>
        <w:rPr>
          <w:rFonts w:hint="cs"/>
          <w:rtl/>
          <w:lang w:bidi="fa-IR"/>
        </w:rPr>
        <w:t xml:space="preserve">باب [4]: کسی که پیامبر خدا </w:t>
      </w:r>
      <w:r>
        <w:rPr>
          <w:rFonts w:cs="CTraditional Arabic" w:hint="cs"/>
          <w:rtl/>
          <w:lang w:bidi="fa-IR"/>
        </w:rPr>
        <w:t>ج</w:t>
      </w:r>
      <w:r>
        <w:rPr>
          <w:rFonts w:hint="cs"/>
          <w:rtl/>
          <w:lang w:bidi="fa-IR"/>
        </w:rPr>
        <w:t xml:space="preserve"> را به خواب می‌بیند</w:t>
      </w:r>
      <w:bookmarkEnd w:id="300"/>
    </w:p>
    <w:p w:rsidR="00814398" w:rsidRDefault="00814398" w:rsidP="00890B05">
      <w:pPr>
        <w:pStyle w:val="5-"/>
        <w:rPr>
          <w:rtl/>
          <w:lang w:bidi="fa-IR"/>
        </w:rPr>
      </w:pPr>
      <w:r>
        <w:rPr>
          <w:rFonts w:hint="cs"/>
          <w:rtl/>
          <w:lang w:bidi="fa-IR"/>
        </w:rPr>
        <w:t>2179</w:t>
      </w:r>
      <w:r w:rsidRPr="00890B05">
        <w:rPr>
          <w:rFonts w:hint="cs"/>
          <w:rtl/>
        </w:rPr>
        <w:t>-</w:t>
      </w:r>
      <w:r w:rsidR="00890B05">
        <w:rPr>
          <w:rFonts w:hint="cs"/>
          <w:rtl/>
        </w:rPr>
        <w:t xml:space="preserve"> وَعَنْهُ</w:t>
      </w:r>
      <w:r w:rsidR="00890B05" w:rsidRPr="00890B05">
        <w:rPr>
          <w:rtl/>
        </w:rPr>
        <w:t xml:space="preserve"> </w:t>
      </w:r>
      <w:r w:rsidR="00890B05" w:rsidRPr="00834125">
        <w:rPr>
          <w:rtl/>
        </w:rPr>
        <w:t>رَضِيَ اللَّهُ عَنْهُ</w:t>
      </w:r>
      <w:r w:rsidR="00890B05">
        <w:rPr>
          <w:rFonts w:hint="cs"/>
          <w:rtl/>
        </w:rPr>
        <w:t>،</w:t>
      </w:r>
      <w:r w:rsidRPr="00890B05">
        <w:rPr>
          <w:rFonts w:hint="cs"/>
          <w:rtl/>
        </w:rPr>
        <w:t xml:space="preserve"> </w:t>
      </w:r>
      <w:r w:rsidR="00890B05" w:rsidRPr="00890B05">
        <w:rPr>
          <w:rtl/>
        </w:rPr>
        <w:t>قَالَ: سَمِعْتُ النَّبِيَّ صَلَّى اللهُ عَلَيْهِ وَسَلَّمَ يَقُولُ: «مَنْ رَآنِي فِي المَنَامِ فَسَيَرَانِي فِي اليَقَظَةِ، وَلاَ يَتَمَثَّلُ الشَّيْطَانُ بِي»</w:t>
      </w:r>
      <w:r w:rsidRPr="00890B05">
        <w:rPr>
          <w:rFonts w:hint="cs"/>
          <w:rtl/>
        </w:rPr>
        <w:t xml:space="preserve"> [رواه البخاری: 6993].</w:t>
      </w:r>
    </w:p>
    <w:p w:rsidR="00814398" w:rsidRDefault="00814398" w:rsidP="00814398">
      <w:pPr>
        <w:pStyle w:val="0-"/>
        <w:rPr>
          <w:rtl/>
          <w:lang w:bidi="fa-IR"/>
        </w:rPr>
      </w:pPr>
      <w:r>
        <w:rPr>
          <w:rFonts w:hint="cs"/>
          <w:rtl/>
          <w:lang w:bidi="fa-IR"/>
        </w:rPr>
        <w:t>2179- و از ابو هریره</w:t>
      </w:r>
      <w:r>
        <w:rPr>
          <w:rFonts w:cs="CTraditional Arabic" w:hint="cs"/>
          <w:rtl/>
          <w:lang w:bidi="fa-IR"/>
        </w:rPr>
        <w:t>س</w:t>
      </w:r>
      <w:r>
        <w:rPr>
          <w:rFonts w:hint="cs"/>
          <w:rtl/>
          <w:lang w:bidi="fa-IR"/>
        </w:rPr>
        <w:t xml:space="preserve"> روایت است که گفت: از پیامبر خدا </w:t>
      </w:r>
      <w:r>
        <w:rPr>
          <w:rFonts w:cs="CTraditional Arabic" w:hint="cs"/>
          <w:rtl/>
          <w:lang w:bidi="fa-IR"/>
        </w:rPr>
        <w:t>ج</w:t>
      </w:r>
      <w:r>
        <w:rPr>
          <w:rFonts w:hint="cs"/>
          <w:rtl/>
          <w:lang w:bidi="fa-IR"/>
        </w:rPr>
        <w:t xml:space="preserve"> شنیدم که فرمودند: «کسی که مرا در خواب</w:t>
      </w:r>
      <w:r w:rsidR="00573AEF">
        <w:rPr>
          <w:rFonts w:hint="cs"/>
          <w:rtl/>
          <w:lang w:bidi="fa-IR"/>
        </w:rPr>
        <w:t xml:space="preserve"> می‌بیند، در بیداری هم می‌بیند، و شیطان خود را به مانند من کرده نمی‌تواند»</w:t>
      </w:r>
      <w:r w:rsidR="00573AEF" w:rsidRPr="00573AEF">
        <w:rPr>
          <w:rFonts w:ascii="IRLotus" w:hAnsi="IRLotus" w:cs="IRLotus"/>
          <w:vertAlign w:val="superscript"/>
          <w:rtl/>
          <w:lang w:bidi="fa-IR"/>
        </w:rPr>
        <w:t>(</w:t>
      </w:r>
      <w:r w:rsidR="00573AEF" w:rsidRPr="00573AEF">
        <w:rPr>
          <w:rStyle w:val="FootnoteReference"/>
          <w:rFonts w:ascii="IRLotus" w:eastAsia="SimSun" w:hAnsi="IRLotus" w:cs="IRLotus"/>
          <w:rtl/>
          <w:lang w:bidi="fa-IR"/>
        </w:rPr>
        <w:footnoteReference w:id="326"/>
      </w:r>
      <w:r w:rsidR="00573AEF" w:rsidRPr="00573AEF">
        <w:rPr>
          <w:rFonts w:ascii="IRLotus" w:hAnsi="IRLotus" w:cs="IRLotus"/>
          <w:vertAlign w:val="superscript"/>
          <w:rtl/>
          <w:lang w:bidi="fa-IR"/>
        </w:rPr>
        <w:t>)</w:t>
      </w:r>
      <w:r w:rsidR="00573AEF">
        <w:rPr>
          <w:rFonts w:hint="cs"/>
          <w:rtl/>
          <w:lang w:bidi="fa-IR"/>
        </w:rPr>
        <w:t>.</w:t>
      </w:r>
    </w:p>
    <w:p w:rsidR="00C41817" w:rsidRDefault="00C41817" w:rsidP="0059467A">
      <w:pPr>
        <w:pStyle w:val="5-"/>
        <w:rPr>
          <w:rtl/>
          <w:lang w:bidi="fa-IR"/>
        </w:rPr>
      </w:pPr>
      <w:r>
        <w:rPr>
          <w:rFonts w:hint="cs"/>
          <w:rtl/>
          <w:lang w:bidi="fa-IR"/>
        </w:rPr>
        <w:t>2180</w:t>
      </w:r>
      <w:r w:rsidRPr="0059467A">
        <w:rPr>
          <w:rFonts w:hint="cs"/>
          <w:rtl/>
        </w:rPr>
        <w:t xml:space="preserve">- </w:t>
      </w:r>
      <w:r w:rsidR="0059467A" w:rsidRPr="0059467A">
        <w:rPr>
          <w:rtl/>
        </w:rPr>
        <w:t xml:space="preserve">عَنْ أَبِي سَعِيدٍ الخُدْرِيِّ </w:t>
      </w:r>
      <w:r w:rsidR="0059467A" w:rsidRPr="00834125">
        <w:rPr>
          <w:rtl/>
        </w:rPr>
        <w:t>رَضِيَ اللَّهُ عَنْهُ</w:t>
      </w:r>
      <w:r w:rsidR="0059467A">
        <w:rPr>
          <w:rFonts w:hint="cs"/>
          <w:rtl/>
        </w:rPr>
        <w:t>: أَنِّهُ</w:t>
      </w:r>
      <w:r w:rsidR="0059467A" w:rsidRPr="0059467A">
        <w:rPr>
          <w:rtl/>
        </w:rPr>
        <w:t xml:space="preserve"> سَمِعَ النَّبِيَّ صَلَّى اللهُ عَلَيْهِ وَسَلَّمَ يَقُولُ: «مَنْ رَآنِي فَقَدْ رَأَى الحَقَّ، فَإِنَّ الشَّيْطَانَ لاَ يَتَكَوَّنُنِي»</w:t>
      </w:r>
      <w:r w:rsidRPr="0059467A">
        <w:rPr>
          <w:rFonts w:hint="cs"/>
          <w:rtl/>
        </w:rPr>
        <w:t xml:space="preserve"> [رواه البخاری: 6997].</w:t>
      </w:r>
    </w:p>
    <w:p w:rsidR="00C41817" w:rsidRDefault="00C41817" w:rsidP="00C41817">
      <w:pPr>
        <w:pStyle w:val="0-"/>
        <w:rPr>
          <w:rtl/>
          <w:lang w:bidi="fa-IR"/>
        </w:rPr>
      </w:pPr>
      <w:r>
        <w:rPr>
          <w:rFonts w:hint="cs"/>
          <w:rtl/>
          <w:lang w:bidi="fa-IR"/>
        </w:rPr>
        <w:t>2180- از ابو سعید خُدری</w:t>
      </w:r>
      <w:r>
        <w:rPr>
          <w:rFonts w:cs="CTraditional Arabic" w:hint="cs"/>
          <w:rtl/>
          <w:lang w:bidi="fa-IR"/>
        </w:rPr>
        <w:t>س</w:t>
      </w:r>
      <w:r>
        <w:rPr>
          <w:rFonts w:hint="cs"/>
          <w:rtl/>
          <w:lang w:bidi="fa-IR"/>
        </w:rPr>
        <w:t xml:space="preserve"> روایت است که از پیامبر خدا </w:t>
      </w:r>
      <w:r>
        <w:rPr>
          <w:rFonts w:cs="CTraditional Arabic" w:hint="cs"/>
          <w:rtl/>
          <w:lang w:bidi="fa-IR"/>
        </w:rPr>
        <w:t>ج</w:t>
      </w:r>
      <w:r>
        <w:rPr>
          <w:rFonts w:hint="cs"/>
          <w:rtl/>
          <w:lang w:bidi="fa-IR"/>
        </w:rPr>
        <w:t xml:space="preserve"> شنیده است که فرودند: «کسی که مرا</w:t>
      </w:r>
      <w:r w:rsidR="00D54B83">
        <w:rPr>
          <w:rFonts w:hint="cs"/>
          <w:rtl/>
          <w:lang w:bidi="fa-IR"/>
        </w:rPr>
        <w:t xml:space="preserve"> به خواب دیده است، یقینا که حقیقت خودم را دیده است، زیرا شیطان خود را به صورت من در آورده نمی‌تواند».</w:t>
      </w:r>
    </w:p>
    <w:p w:rsidR="00D54B83" w:rsidRDefault="00561B2A" w:rsidP="00561B2A">
      <w:pPr>
        <w:pStyle w:val="2-0"/>
        <w:rPr>
          <w:rtl/>
        </w:rPr>
      </w:pPr>
      <w:r w:rsidRPr="009A49E2">
        <w:rPr>
          <w:rFonts w:hint="cs"/>
          <w:rtl/>
          <w:lang w:bidi="ar-SA"/>
        </w:rPr>
        <w:t>5</w:t>
      </w:r>
      <w:r w:rsidRPr="00561B2A">
        <w:rPr>
          <w:rFonts w:hint="cs"/>
          <w:rtl/>
        </w:rPr>
        <w:t xml:space="preserve">- باب: </w:t>
      </w:r>
      <w:r>
        <w:rPr>
          <w:rtl/>
        </w:rPr>
        <w:t>رُؤ</w:t>
      </w:r>
      <w:r w:rsidRPr="00561B2A">
        <w:rPr>
          <w:rtl/>
        </w:rPr>
        <w:t>يَا النَّهَارِ</w:t>
      </w:r>
    </w:p>
    <w:p w:rsidR="00561B2A" w:rsidRDefault="00561B2A" w:rsidP="00D63758">
      <w:pPr>
        <w:pStyle w:val="4-"/>
        <w:rPr>
          <w:rtl/>
          <w:lang w:bidi="fa-IR"/>
        </w:rPr>
      </w:pPr>
      <w:bookmarkStart w:id="301" w:name="_Toc434313055"/>
      <w:r>
        <w:rPr>
          <w:rFonts w:hint="cs"/>
          <w:rtl/>
          <w:lang w:bidi="fa-IR"/>
        </w:rPr>
        <w:t>باب [5]: خواب دیدن در روز</w:t>
      </w:r>
      <w:bookmarkEnd w:id="301"/>
    </w:p>
    <w:p w:rsidR="00561B2A" w:rsidRDefault="00561B2A" w:rsidP="007428F7">
      <w:pPr>
        <w:pStyle w:val="5-"/>
        <w:rPr>
          <w:rtl/>
          <w:lang w:bidi="fa-IR"/>
        </w:rPr>
      </w:pPr>
      <w:r>
        <w:rPr>
          <w:rFonts w:hint="cs"/>
          <w:rtl/>
          <w:lang w:bidi="fa-IR"/>
        </w:rPr>
        <w:t>2181</w:t>
      </w:r>
      <w:r w:rsidRPr="00D63758">
        <w:rPr>
          <w:rFonts w:hint="cs"/>
          <w:rtl/>
        </w:rPr>
        <w:t>-</w:t>
      </w:r>
      <w:r w:rsidR="00D63758">
        <w:rPr>
          <w:rFonts w:hint="cs"/>
          <w:rtl/>
        </w:rPr>
        <w:t xml:space="preserve"> عَنْ</w:t>
      </w:r>
      <w:r w:rsidRPr="00D63758">
        <w:rPr>
          <w:rFonts w:hint="cs"/>
          <w:rtl/>
        </w:rPr>
        <w:t xml:space="preserve"> </w:t>
      </w:r>
      <w:r w:rsidR="00D63758" w:rsidRPr="00D63758">
        <w:rPr>
          <w:rtl/>
        </w:rPr>
        <w:t xml:space="preserve">أَنَسَ بْنَ مَالِكٍ </w:t>
      </w:r>
      <w:r w:rsidR="00D63758" w:rsidRPr="00834125">
        <w:rPr>
          <w:rtl/>
        </w:rPr>
        <w:t>رَضِيَ اللَّهُ عَنْهُ</w:t>
      </w:r>
      <w:r w:rsidR="00D63758" w:rsidRPr="00D63758">
        <w:rPr>
          <w:rtl/>
        </w:rPr>
        <w:t xml:space="preserve"> </w:t>
      </w:r>
      <w:r w:rsidR="00D63758">
        <w:rPr>
          <w:rFonts w:hint="cs"/>
          <w:rtl/>
        </w:rPr>
        <w:t>قَالَ</w:t>
      </w:r>
      <w:r w:rsidR="00D63758" w:rsidRPr="00D63758">
        <w:rPr>
          <w:rtl/>
        </w:rPr>
        <w:t>: كَانَ رَسُولُ اللَّهِ صَلَّى اللهُ عَلَيْهِ وَسَلَّمَ يَدْخُلُ عَلَى أُمِّ حَرَامٍ بِنْتِ مِلْحَانَ وَكَانَتْ تَحْتَ عُبَادَةَ بْنِ الصَّامِتِ، فَدَخَلَ عَلَيْهَا يَوْمًا فَأَطْعَمَتْهُ، وَجَعَلَتْ تَفْلِي رَأْسَهُ، فَنَامَ رَسُولُ اللَّهِ صَلَّى اللهُ عَلَيْهِ وَسَلَّمَ ثُمَّ اسْتَيْقَظَ وَهُوَ يَضْحَكُ،</w:t>
      </w:r>
      <w:r w:rsidR="00AE2119" w:rsidRPr="00AE2119">
        <w:rPr>
          <w:rtl/>
        </w:rPr>
        <w:t xml:space="preserve"> قَالَتْ: فَقُلْتُ: مَا يُضْحِكُكَ يَا رَسُولَ اللَّهِ؟ قَالَ: </w:t>
      </w:r>
      <w:r w:rsidR="007428F7">
        <w:rPr>
          <w:rFonts w:hint="cs"/>
          <w:rtl/>
        </w:rPr>
        <w:t>«</w:t>
      </w:r>
      <w:r w:rsidR="00AE2119" w:rsidRPr="00AE2119">
        <w:rPr>
          <w:rtl/>
        </w:rPr>
        <w:t>نَاسٌ مِنْ أُمَّتِي عُرِضُوا عَلَيَّ غُزَاةً فِي سَبِيلِ اللَّهِ، يَرْكَبُونَ ثَبَجَ هَذَا البَحْرِ، مُلُوكًا عَلَى الأَسِرَّةِ، أَوْ: مِثْلَ المُلُوكِ عَلَى الأَسِرَّةِ</w:t>
      </w:r>
      <w:r w:rsidR="007428F7">
        <w:rPr>
          <w:rFonts w:hint="cs"/>
          <w:rtl/>
        </w:rPr>
        <w:t>»</w:t>
      </w:r>
      <w:r w:rsidR="00AE2119" w:rsidRPr="00AE2119">
        <w:rPr>
          <w:rtl/>
        </w:rPr>
        <w:t xml:space="preserve"> - شَكَّ إِسْحَاقُ - قَالَتْ: فَقُلْتُ: يَا رَسُولَ اللَّهِ، ادْعُ اللَّهَ أَنْ يَجْعَلَنِي مِنْهُمْ، فَدَعَا لَهَا رَسُولُ اللَّهِ صَلَّى اللهُ عَلَيْهِ وَسَلَّمَ، ثُمَّ وَضَعَ رَأْسَهُ ثُمَّ اسْتَيْقَظَ وَهُوَ يَضْحَكُ، فَقُلْتُ: مَا يُضْحِكُكَ يَا رَسُولَ اللَّهِ؟ قَالَ: «نَاسٌ مِنْ أُمَّتِي عُرِضُوا عَلَيَّ غُزَاةً فِي سَبِيلِ اللَّهِ» كَمَا قَالَ فِي الأُولَى، قَالَتْ: فَقُلْتُ: يَا رَسُولَ اللَّهِ ادْعُ اللَّهَ أَنْ يَجْعَلَنِي مِنْهُمْ، قَالَ: «أَنْتِ مِنَ الأَوَّلِينَ» فَرَكِبَتِ البَحْرَ فِي زَمَانِ مُعَاوِيَةَ بْنِ أَبِي سُفْيَانَ، فَصُرِعَتْ عَنْ دَابَّتِهَا حِينَ خَرَجَتْ مِنَ البَحْرِ، فَهَلَكَتْ</w:t>
      </w:r>
      <w:r w:rsidRPr="00AE2119">
        <w:rPr>
          <w:rFonts w:hint="cs"/>
          <w:rtl/>
        </w:rPr>
        <w:t xml:space="preserve"> [رواه البخاری: </w:t>
      </w:r>
      <w:r w:rsidR="000064E5" w:rsidRPr="00AE2119">
        <w:rPr>
          <w:rFonts w:hint="cs"/>
          <w:rtl/>
        </w:rPr>
        <w:t>7002].</w:t>
      </w:r>
    </w:p>
    <w:p w:rsidR="000064E5" w:rsidRDefault="000064E5" w:rsidP="00561B2A">
      <w:pPr>
        <w:pStyle w:val="0-"/>
        <w:rPr>
          <w:rtl/>
          <w:lang w:bidi="fa-IR"/>
        </w:rPr>
      </w:pPr>
      <w:r>
        <w:rPr>
          <w:rFonts w:hint="cs"/>
          <w:rtl/>
          <w:lang w:bidi="fa-IR"/>
        </w:rPr>
        <w:t>2181- از انس بن مالک</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نزد (ام حرام دختر ملحان) همسر عباده بن صامت</w:t>
      </w:r>
      <w:r>
        <w:rPr>
          <w:rFonts w:cs="CTraditional Arabic" w:hint="cs"/>
          <w:rtl/>
          <w:lang w:bidi="fa-IR"/>
        </w:rPr>
        <w:t>س</w:t>
      </w:r>
      <w:r>
        <w:rPr>
          <w:rFonts w:hint="cs"/>
          <w:rtl/>
          <w:lang w:bidi="fa-IR"/>
        </w:rPr>
        <w:t xml:space="preserve"> می‌رفتند.</w:t>
      </w:r>
    </w:p>
    <w:p w:rsidR="002F3CAF" w:rsidRDefault="002F3CAF" w:rsidP="00561B2A">
      <w:pPr>
        <w:pStyle w:val="0-"/>
        <w:rPr>
          <w:rtl/>
          <w:lang w:bidi="fa-IR"/>
        </w:rPr>
      </w:pPr>
      <w:r>
        <w:rPr>
          <w:rFonts w:hint="cs"/>
          <w:rtl/>
          <w:lang w:bidi="fa-IR"/>
        </w:rPr>
        <w:t xml:space="preserve">روزی نزد آن زن رفتند، آن زن طعامی را برای‌شان آورد، و بعد از آن به پالیدن سر پیامبر خدا </w:t>
      </w:r>
      <w:r>
        <w:rPr>
          <w:rFonts w:cs="CTraditional Arabic" w:hint="cs"/>
          <w:rtl/>
          <w:lang w:bidi="fa-IR"/>
        </w:rPr>
        <w:t>ج</w:t>
      </w:r>
      <w:r>
        <w:rPr>
          <w:rFonts w:hint="cs"/>
          <w:rtl/>
          <w:lang w:bidi="fa-IR"/>
        </w:rPr>
        <w:t xml:space="preserve"> شروع کرد، پیامبر خدا </w:t>
      </w:r>
      <w:r>
        <w:rPr>
          <w:rFonts w:cs="CTraditional Arabic" w:hint="cs"/>
          <w:rtl/>
          <w:lang w:bidi="fa-IR"/>
        </w:rPr>
        <w:t>ج</w:t>
      </w:r>
      <w:r>
        <w:rPr>
          <w:rFonts w:hint="cs"/>
          <w:rtl/>
          <w:lang w:bidi="fa-IR"/>
        </w:rPr>
        <w:t xml:space="preserve"> را خواب برد، هنگامی که از خواب بیدار شدند می‌خندیدند.</w:t>
      </w:r>
    </w:p>
    <w:p w:rsidR="002F3CAF" w:rsidRDefault="002F3CAF" w:rsidP="00561B2A">
      <w:pPr>
        <w:pStyle w:val="0-"/>
        <w:rPr>
          <w:rtl/>
          <w:lang w:bidi="fa-IR"/>
        </w:rPr>
      </w:pPr>
      <w:r>
        <w:rPr>
          <w:rFonts w:hint="cs"/>
          <w:rtl/>
          <w:lang w:bidi="fa-IR"/>
        </w:rPr>
        <w:t>ام حرام</w:t>
      </w:r>
      <w:r>
        <w:rPr>
          <w:rFonts w:cs="CTraditional Arabic" w:hint="cs"/>
          <w:rtl/>
          <w:lang w:bidi="fa-IR"/>
        </w:rPr>
        <w:t>ل</w:t>
      </w:r>
      <w:r>
        <w:rPr>
          <w:rFonts w:hint="cs"/>
          <w:rtl/>
          <w:lang w:bidi="fa-IR"/>
        </w:rPr>
        <w:t xml:space="preserve"> گفت: گفتم: یا رسول الله سبب خندۀ شما چیست؟</w:t>
      </w:r>
    </w:p>
    <w:p w:rsidR="00A94C93" w:rsidRDefault="00A94C93" w:rsidP="00561B2A">
      <w:pPr>
        <w:pStyle w:val="0-"/>
        <w:rPr>
          <w:rtl/>
          <w:lang w:bidi="fa-IR"/>
        </w:rPr>
      </w:pPr>
      <w:r>
        <w:rPr>
          <w:rFonts w:hint="cs"/>
          <w:rtl/>
          <w:lang w:bidi="fa-IR"/>
        </w:rPr>
        <w:t xml:space="preserve">فرمودند: «مردمی از امت من برایم نشان داده شدند که در میان همین دریا به جهاد فی سبیل الله بیرون شده‌اند، و گویا پادشاهانی هستند که بر تخت نشسته‌اند» - یا مثل پادشاهان بر تخت نشسته‌اند </w:t>
      </w:r>
      <w:r>
        <w:rPr>
          <w:rtl/>
          <w:lang w:bidi="fa-IR"/>
        </w:rPr>
        <w:t>–</w:t>
      </w:r>
      <w:r>
        <w:rPr>
          <w:rFonts w:hint="cs"/>
          <w:rtl/>
          <w:lang w:bidi="fa-IR"/>
        </w:rPr>
        <w:t xml:space="preserve"> [شک از راوی است].</w:t>
      </w:r>
    </w:p>
    <w:p w:rsidR="00A94C93" w:rsidRDefault="00A94C93" w:rsidP="00561B2A">
      <w:pPr>
        <w:pStyle w:val="0-"/>
        <w:rPr>
          <w:rtl/>
          <w:lang w:bidi="fa-IR"/>
        </w:rPr>
      </w:pPr>
      <w:r>
        <w:rPr>
          <w:rFonts w:hint="cs"/>
          <w:rtl/>
          <w:lang w:bidi="fa-IR"/>
        </w:rPr>
        <w:t>ام حرام</w:t>
      </w:r>
      <w:r>
        <w:rPr>
          <w:rFonts w:cs="CTraditional Arabic" w:hint="cs"/>
          <w:rtl/>
          <w:lang w:bidi="fa-IR"/>
        </w:rPr>
        <w:t>ل</w:t>
      </w:r>
      <w:r>
        <w:rPr>
          <w:rFonts w:hint="cs"/>
          <w:rtl/>
          <w:lang w:bidi="fa-IR"/>
        </w:rPr>
        <w:t xml:space="preserve"> گفت: گفتم: یا رسول الله! دعا کنید که خداوند مرا از جملۀ این مردم بگرداند، پیامبر خدا </w:t>
      </w:r>
      <w:r>
        <w:rPr>
          <w:rFonts w:cs="CTraditional Arabic" w:hint="cs"/>
          <w:rtl/>
          <w:lang w:bidi="fa-IR"/>
        </w:rPr>
        <w:t>ج</w:t>
      </w:r>
      <w:r>
        <w:rPr>
          <w:rFonts w:hint="cs"/>
          <w:rtl/>
          <w:lang w:bidi="fa-IR"/>
        </w:rPr>
        <w:t xml:space="preserve"> برایش دعا کردند.</w:t>
      </w:r>
    </w:p>
    <w:p w:rsidR="00A94C93" w:rsidRDefault="00A94C93" w:rsidP="00561B2A">
      <w:pPr>
        <w:pStyle w:val="0-"/>
        <w:rPr>
          <w:rtl/>
          <w:lang w:bidi="fa-IR"/>
        </w:rPr>
      </w:pPr>
      <w:r>
        <w:rPr>
          <w:rFonts w:hint="cs"/>
          <w:rtl/>
          <w:lang w:bidi="fa-IR"/>
        </w:rPr>
        <w:t>دوباره سر خود را گذاشته [و خوابیدند]، چون از خواب بیدار شدند، باز هم می‌خندیدند.</w:t>
      </w:r>
    </w:p>
    <w:p w:rsidR="00A94C93" w:rsidRDefault="00A94C93" w:rsidP="00561B2A">
      <w:pPr>
        <w:pStyle w:val="0-"/>
        <w:rPr>
          <w:rtl/>
          <w:lang w:bidi="fa-IR"/>
        </w:rPr>
      </w:pPr>
      <w:r>
        <w:rPr>
          <w:rFonts w:hint="cs"/>
          <w:rtl/>
          <w:lang w:bidi="fa-IR"/>
        </w:rPr>
        <w:t>گفتم: یا رسول الله! سبب خندۀ شما چیست؟</w:t>
      </w:r>
    </w:p>
    <w:p w:rsidR="00A94C93" w:rsidRDefault="00A94C93" w:rsidP="00561B2A">
      <w:pPr>
        <w:pStyle w:val="0-"/>
        <w:rPr>
          <w:rtl/>
          <w:lang w:bidi="fa-IR"/>
        </w:rPr>
      </w:pPr>
      <w:r>
        <w:rPr>
          <w:rFonts w:hint="cs"/>
          <w:rtl/>
          <w:lang w:bidi="fa-IR"/>
        </w:rPr>
        <w:t>فرمودند: «مردمی از امت</w:t>
      </w:r>
      <w:r w:rsidR="00DD7DD6">
        <w:rPr>
          <w:rFonts w:hint="cs"/>
          <w:rtl/>
          <w:lang w:bidi="fa-IR"/>
        </w:rPr>
        <w:t xml:space="preserve"> من برایم نشان داده شدند که به ج</w:t>
      </w:r>
      <w:r>
        <w:rPr>
          <w:rFonts w:hint="cs"/>
          <w:rtl/>
          <w:lang w:bidi="fa-IR"/>
        </w:rPr>
        <w:t>هاد فی سبیل الله بیرون شده‌اند»، همان طوری که در مرتبۀ اول گفتند.</w:t>
      </w:r>
    </w:p>
    <w:p w:rsidR="00A94C93" w:rsidRDefault="00A94C93" w:rsidP="00561B2A">
      <w:pPr>
        <w:pStyle w:val="0-"/>
        <w:rPr>
          <w:rtl/>
          <w:lang w:bidi="fa-IR"/>
        </w:rPr>
      </w:pPr>
      <w:r>
        <w:rPr>
          <w:rFonts w:hint="cs"/>
          <w:rtl/>
          <w:lang w:bidi="fa-IR"/>
        </w:rPr>
        <w:t>گفتم: یا رسول الله! دعا کنید که خداوند مرا هم از جملۀ آن‌ها بگرداند.</w:t>
      </w:r>
    </w:p>
    <w:p w:rsidR="00A94C93" w:rsidRDefault="00A94C93" w:rsidP="00561B2A">
      <w:pPr>
        <w:pStyle w:val="0-"/>
        <w:rPr>
          <w:rtl/>
          <w:lang w:bidi="fa-IR"/>
        </w:rPr>
      </w:pPr>
      <w:r>
        <w:rPr>
          <w:rFonts w:hint="cs"/>
          <w:rtl/>
          <w:lang w:bidi="fa-IR"/>
        </w:rPr>
        <w:t>فرمودند: «تو از جملۀ گروه اول</w:t>
      </w:r>
      <w:r w:rsidR="00D2178C">
        <w:rPr>
          <w:rFonts w:hint="cs"/>
          <w:rtl/>
          <w:lang w:bidi="fa-IR"/>
        </w:rPr>
        <w:t xml:space="preserve"> هستی».</w:t>
      </w:r>
    </w:p>
    <w:p w:rsidR="00D2178C" w:rsidRDefault="00D2178C" w:rsidP="00561B2A">
      <w:pPr>
        <w:pStyle w:val="0-"/>
        <w:rPr>
          <w:rtl/>
          <w:lang w:bidi="fa-IR"/>
        </w:rPr>
      </w:pPr>
      <w:r>
        <w:rPr>
          <w:rFonts w:hint="cs"/>
          <w:rtl/>
          <w:lang w:bidi="fa-IR"/>
        </w:rPr>
        <w:t>و همین زن بود که در زمان معاویه بن ابی سفیان به دریا سفر نمود، و هنگامی که از دریا بیرون شد، از مرکبش افتاد و مرد</w:t>
      </w:r>
      <w:r w:rsidRPr="00D2178C">
        <w:rPr>
          <w:rFonts w:ascii="IRLotus" w:hAnsi="IRLotus" w:cs="IRLotus"/>
          <w:vertAlign w:val="superscript"/>
          <w:rtl/>
          <w:lang w:bidi="fa-IR"/>
        </w:rPr>
        <w:t>(</w:t>
      </w:r>
      <w:r w:rsidRPr="00D2178C">
        <w:rPr>
          <w:rStyle w:val="FootnoteReference"/>
          <w:rFonts w:ascii="IRLotus" w:eastAsia="SimSun" w:hAnsi="IRLotus" w:cs="IRLotus"/>
          <w:rtl/>
          <w:lang w:bidi="fa-IR"/>
        </w:rPr>
        <w:footnoteReference w:id="327"/>
      </w:r>
      <w:r w:rsidRPr="00D2178C">
        <w:rPr>
          <w:rFonts w:ascii="IRLotus" w:hAnsi="IRLotus" w:cs="IRLotus"/>
          <w:vertAlign w:val="superscript"/>
          <w:rtl/>
          <w:lang w:bidi="fa-IR"/>
        </w:rPr>
        <w:t>)</w:t>
      </w:r>
      <w:r>
        <w:rPr>
          <w:rFonts w:hint="cs"/>
          <w:rtl/>
          <w:lang w:bidi="fa-IR"/>
        </w:rPr>
        <w:t>.</w:t>
      </w:r>
    </w:p>
    <w:p w:rsidR="00BB3287" w:rsidRDefault="00BB3287" w:rsidP="00567800">
      <w:pPr>
        <w:pStyle w:val="2-0"/>
        <w:rPr>
          <w:rtl/>
        </w:rPr>
      </w:pPr>
      <w:r w:rsidRPr="009A49E2">
        <w:rPr>
          <w:rFonts w:hint="cs"/>
          <w:rtl/>
          <w:lang w:bidi="ar-SA"/>
        </w:rPr>
        <w:t>6</w:t>
      </w:r>
      <w:r>
        <w:rPr>
          <w:rFonts w:hint="cs"/>
          <w:rtl/>
        </w:rPr>
        <w:t>- باب: الْقَيْدِ فِي المَنَامِ</w:t>
      </w:r>
    </w:p>
    <w:p w:rsidR="00BB3287" w:rsidRDefault="00BB3287" w:rsidP="00567800">
      <w:pPr>
        <w:pStyle w:val="4-"/>
        <w:rPr>
          <w:rtl/>
          <w:lang w:bidi="fa-IR"/>
        </w:rPr>
      </w:pPr>
      <w:bookmarkStart w:id="302" w:name="_Toc434313056"/>
      <w:r>
        <w:rPr>
          <w:rFonts w:hint="cs"/>
          <w:rtl/>
          <w:lang w:bidi="fa-IR"/>
        </w:rPr>
        <w:t>باب [6]: خواب دیدن اینکه شخص در قید است</w:t>
      </w:r>
      <w:bookmarkEnd w:id="302"/>
    </w:p>
    <w:p w:rsidR="00BB3287" w:rsidRDefault="00BB3287" w:rsidP="00567800">
      <w:pPr>
        <w:pStyle w:val="5-"/>
        <w:rPr>
          <w:rtl/>
          <w:lang w:bidi="fa-IR"/>
        </w:rPr>
      </w:pPr>
      <w:r>
        <w:rPr>
          <w:rFonts w:hint="cs"/>
          <w:rtl/>
          <w:lang w:bidi="fa-IR"/>
        </w:rPr>
        <w:t>2182</w:t>
      </w:r>
      <w:r w:rsidRPr="00567800">
        <w:rPr>
          <w:rFonts w:hint="cs"/>
          <w:rtl/>
        </w:rPr>
        <w:t>-</w:t>
      </w:r>
      <w:r w:rsidR="00567800">
        <w:rPr>
          <w:rFonts w:hint="cs"/>
          <w:rtl/>
        </w:rPr>
        <w:t xml:space="preserve"> عَنْ أَبِي</w:t>
      </w:r>
      <w:r w:rsidRPr="00567800">
        <w:rPr>
          <w:rFonts w:hint="cs"/>
          <w:rtl/>
        </w:rPr>
        <w:t xml:space="preserve"> </w:t>
      </w:r>
      <w:r w:rsidR="00567800" w:rsidRPr="00567800">
        <w:rPr>
          <w:rtl/>
        </w:rPr>
        <w:t xml:space="preserve">هُرَيْرَةَ </w:t>
      </w:r>
      <w:r w:rsidR="00567800" w:rsidRPr="00834125">
        <w:rPr>
          <w:rtl/>
        </w:rPr>
        <w:t>رَضِيَ اللَّهُ عَنْهُ</w:t>
      </w:r>
      <w:r w:rsidR="00567800" w:rsidRPr="00567800">
        <w:rPr>
          <w:rtl/>
        </w:rPr>
        <w:t xml:space="preserve">، </w:t>
      </w:r>
      <w:r w:rsidR="00567800">
        <w:rPr>
          <w:rFonts w:hint="cs"/>
          <w:rtl/>
        </w:rPr>
        <w:t>قَالَ</w:t>
      </w:r>
      <w:r w:rsidR="00567800">
        <w:rPr>
          <w:rtl/>
        </w:rPr>
        <w:t>: ق</w:t>
      </w:r>
      <w:r w:rsidR="00567800" w:rsidRPr="00567800">
        <w:rPr>
          <w:rtl/>
        </w:rPr>
        <w:t>الَ رَسُولُ اللَّهِ صَلَّى اللهُ عَلَيْهِ وَسَلَّمَ: «إِذَا اقْتَرَبَ الزَّمَانُ لَمْ تَكَدْ تَكْذِبُ، رُؤْيَا المُؤْمِنِ وَرُؤْيَا المُؤْمِنِ جُزْءٌ مِنْ سِتَّةٍ وَأَرْبَعِينَ جُزْءًا مِنَ النُّبُوَّةِ» وَمَا كَانَ مِنَ النُّبُوَّةِ فَإِنَّهُ لاَ يَكْذِبُ</w:t>
      </w:r>
      <w:r w:rsidRPr="00567800">
        <w:rPr>
          <w:rFonts w:hint="cs"/>
          <w:rtl/>
        </w:rPr>
        <w:t xml:space="preserve"> [رواه البخاری: 7017].</w:t>
      </w:r>
    </w:p>
    <w:p w:rsidR="00BB3287" w:rsidRDefault="00BB3287" w:rsidP="00561B2A">
      <w:pPr>
        <w:pStyle w:val="0-"/>
        <w:rPr>
          <w:rtl/>
          <w:lang w:bidi="fa-IR"/>
        </w:rPr>
      </w:pPr>
      <w:r>
        <w:rPr>
          <w:rFonts w:hint="cs"/>
          <w:rtl/>
          <w:lang w:bidi="fa-IR"/>
        </w:rPr>
        <w:t>2182- از ابو هریره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فرمودند: «چون قیامت نزدیک شود،</w:t>
      </w:r>
      <w:r w:rsidR="00FD4C52">
        <w:rPr>
          <w:rFonts w:hint="cs"/>
          <w:rtl/>
          <w:lang w:bidi="fa-IR"/>
        </w:rPr>
        <w:t xml:space="preserve"> خواب دیدن مسلمان، به ندرت دروغ می‌گوید، و خواب دیدن مسلمان یک جزء از چهل و شش جزء نبوت است»، و آن جزء که از نبوت است دروغ نمی‌باشد.</w:t>
      </w:r>
    </w:p>
    <w:p w:rsidR="00003149" w:rsidRDefault="00003149" w:rsidP="00003149">
      <w:pPr>
        <w:pStyle w:val="2-0"/>
        <w:rPr>
          <w:rtl/>
        </w:rPr>
      </w:pPr>
      <w:r w:rsidRPr="009A49E2">
        <w:rPr>
          <w:rFonts w:hint="cs"/>
          <w:rtl/>
          <w:lang w:bidi="ar-SA"/>
        </w:rPr>
        <w:t>7</w:t>
      </w:r>
      <w:r w:rsidRPr="00003149">
        <w:rPr>
          <w:rFonts w:hint="cs"/>
          <w:rtl/>
        </w:rPr>
        <w:t xml:space="preserve">- باب: </w:t>
      </w:r>
      <w:r w:rsidRPr="00003149">
        <w:rPr>
          <w:rtl/>
        </w:rPr>
        <w:t xml:space="preserve">إِذَا رَأَى أَنَّهُ </w:t>
      </w:r>
      <w:r w:rsidR="00D169E7">
        <w:rPr>
          <w:rtl/>
        </w:rPr>
        <w:t>أَخْرَجَ الشَّيْءَ مِنْ كُورَةٍ</w:t>
      </w:r>
      <w:r w:rsidRPr="00003149">
        <w:rPr>
          <w:rtl/>
        </w:rPr>
        <w:t xml:space="preserve"> فَأَ</w:t>
      </w:r>
      <w:r w:rsidR="00D169E7">
        <w:rPr>
          <w:rtl/>
        </w:rPr>
        <w:t>سْكَنَهُ مَوْضِع</w:t>
      </w:r>
      <w:r w:rsidRPr="00003149">
        <w:rPr>
          <w:rtl/>
        </w:rPr>
        <w:t>ا</w:t>
      </w:r>
      <w:r w:rsidR="00D169E7">
        <w:rPr>
          <w:rFonts w:hint="cs"/>
          <w:rtl/>
        </w:rPr>
        <w:t>ً</w:t>
      </w:r>
      <w:r w:rsidRPr="00003149">
        <w:rPr>
          <w:rtl/>
        </w:rPr>
        <w:t xml:space="preserve"> آخَرَ</w:t>
      </w:r>
    </w:p>
    <w:p w:rsidR="00003149" w:rsidRDefault="00003149" w:rsidP="005C0A7C">
      <w:pPr>
        <w:pStyle w:val="4-"/>
        <w:rPr>
          <w:rtl/>
          <w:lang w:bidi="fa-IR"/>
        </w:rPr>
      </w:pPr>
      <w:bookmarkStart w:id="303" w:name="_Toc434313057"/>
      <w:r>
        <w:rPr>
          <w:rFonts w:hint="cs"/>
          <w:rtl/>
          <w:lang w:bidi="fa-IR"/>
        </w:rPr>
        <w:t>باب [7]: اگر در خواب دید که چیزی را از جایی به جای دیگر منتقل ساخته است</w:t>
      </w:r>
      <w:bookmarkEnd w:id="303"/>
    </w:p>
    <w:p w:rsidR="00003149" w:rsidRDefault="00003149" w:rsidP="005C0A7C">
      <w:pPr>
        <w:pStyle w:val="5-"/>
        <w:rPr>
          <w:rtl/>
          <w:lang w:bidi="fa-IR"/>
        </w:rPr>
      </w:pPr>
      <w:r>
        <w:rPr>
          <w:rFonts w:hint="cs"/>
          <w:rtl/>
          <w:lang w:bidi="fa-IR"/>
        </w:rPr>
        <w:t>2183</w:t>
      </w:r>
      <w:r w:rsidRPr="005C0A7C">
        <w:rPr>
          <w:rFonts w:hint="cs"/>
          <w:rtl/>
        </w:rPr>
        <w:t>-</w:t>
      </w:r>
      <w:r w:rsidR="005C0A7C">
        <w:rPr>
          <w:rFonts w:hint="cs"/>
          <w:rtl/>
        </w:rPr>
        <w:t xml:space="preserve"> عَنْ</w:t>
      </w:r>
      <w:r w:rsidRPr="005C0A7C">
        <w:rPr>
          <w:rFonts w:hint="cs"/>
          <w:rtl/>
        </w:rPr>
        <w:t xml:space="preserve"> </w:t>
      </w:r>
      <w:r w:rsidR="005C0A7C" w:rsidRPr="005C0A7C">
        <w:rPr>
          <w:rtl/>
        </w:rPr>
        <w:t>عَبْدِ اللَّهِ</w:t>
      </w:r>
      <w:r w:rsidR="005C0A7C">
        <w:rPr>
          <w:rFonts w:hint="cs"/>
          <w:rtl/>
        </w:rPr>
        <w:t xml:space="preserve"> بْنِ عُمَرَ</w:t>
      </w:r>
      <w:r w:rsidR="005C0A7C" w:rsidRPr="005C0A7C">
        <w:rPr>
          <w:rtl/>
        </w:rPr>
        <w:t xml:space="preserve"> </w:t>
      </w:r>
      <w:r w:rsidR="005C0A7C" w:rsidRPr="00834125">
        <w:rPr>
          <w:rtl/>
        </w:rPr>
        <w:t>رَضِيَ اللَّهُ عَنْهُ</w:t>
      </w:r>
      <w:r w:rsidR="005C0A7C">
        <w:rPr>
          <w:rFonts w:hint="cs"/>
          <w:rtl/>
        </w:rPr>
        <w:t>مَا</w:t>
      </w:r>
      <w:r w:rsidR="005C0A7C" w:rsidRPr="005C0A7C">
        <w:rPr>
          <w:rtl/>
        </w:rPr>
        <w:t>: أَنَّ النَّبِيَّ صَلَّى اللهُ عَلَيْهِ وَسَلَّمَ، قَالَ: «رَأَيْتُ كَأَنَّ امْرَأَةً سَوْدَاءَ ثَائِرَةَ الرَّأْسِ، خَرَجَتْ مِنَ المَدِينَةِ، حَتَّى قَامَتْ بِمَهْيَعَةَ - وَهِيَ الجُحْفَةُ - فَأَوَّلْتُ أَنَّ وَبَاءَ المَدِينَةِ نُقِلَ إِلَيْهَا»</w:t>
      </w:r>
      <w:r w:rsidRPr="005C0A7C">
        <w:rPr>
          <w:rFonts w:hint="cs"/>
          <w:rtl/>
        </w:rPr>
        <w:t xml:space="preserve"> [رواه البخاری: 7038].</w:t>
      </w:r>
    </w:p>
    <w:p w:rsidR="00003149" w:rsidRDefault="00003149" w:rsidP="00003149">
      <w:pPr>
        <w:pStyle w:val="0-"/>
        <w:rPr>
          <w:rtl/>
          <w:lang w:bidi="fa-IR"/>
        </w:rPr>
      </w:pPr>
      <w:r>
        <w:rPr>
          <w:rFonts w:hint="cs"/>
          <w:rtl/>
          <w:lang w:bidi="fa-IR"/>
        </w:rPr>
        <w:t>2183- از عبدالله بن عمر</w:t>
      </w:r>
      <w:r>
        <w:rPr>
          <w:rFonts w:cs="CTraditional Arabic" w:hint="cs"/>
          <w:rtl/>
          <w:lang w:bidi="fa-IR"/>
        </w:rPr>
        <w:t>ب</w:t>
      </w:r>
      <w:r>
        <w:rPr>
          <w:rFonts w:hint="cs"/>
          <w:rtl/>
          <w:lang w:bidi="fa-IR"/>
        </w:rPr>
        <w:t xml:space="preserve"> روایت است که پیامبر خدا </w:t>
      </w:r>
      <w:r>
        <w:rPr>
          <w:rFonts w:cs="CTraditional Arabic" w:hint="cs"/>
          <w:rtl/>
          <w:lang w:bidi="fa-IR"/>
        </w:rPr>
        <w:t>ج</w:t>
      </w:r>
      <w:r>
        <w:rPr>
          <w:rFonts w:hint="cs"/>
          <w:rtl/>
          <w:lang w:bidi="fa-IR"/>
        </w:rPr>
        <w:t xml:space="preserve"> فرمودند: «به خواب دیدم که گویا</w:t>
      </w:r>
      <w:r w:rsidR="00926CA2">
        <w:rPr>
          <w:rFonts w:hint="cs"/>
          <w:rtl/>
          <w:lang w:bidi="fa-IR"/>
        </w:rPr>
        <w:t xml:space="preserve"> زن سیاه سر برهنۀ از مدینه خارج گردیده و به (مهیعه) که جحفه است، اقامت گزیده است، تعبیرش را این کردم که (و</w:t>
      </w:r>
      <w:r w:rsidR="002E2FBC">
        <w:rPr>
          <w:rFonts w:hint="cs"/>
          <w:rtl/>
          <w:lang w:bidi="fa-IR"/>
        </w:rPr>
        <w:t>با) از مدینه خارج گردیده و به آن سر</w:t>
      </w:r>
      <w:r w:rsidR="00926CA2">
        <w:rPr>
          <w:rFonts w:hint="cs"/>
          <w:rtl/>
          <w:lang w:bidi="fa-IR"/>
        </w:rPr>
        <w:t>زمین انتقال یافته است»</w:t>
      </w:r>
      <w:r w:rsidR="00926CA2" w:rsidRPr="00926CA2">
        <w:rPr>
          <w:rFonts w:ascii="IRLotus" w:hAnsi="IRLotus" w:cs="IRLotus"/>
          <w:vertAlign w:val="superscript"/>
          <w:rtl/>
          <w:lang w:bidi="fa-IR"/>
        </w:rPr>
        <w:t>(</w:t>
      </w:r>
      <w:r w:rsidR="00926CA2" w:rsidRPr="00926CA2">
        <w:rPr>
          <w:rStyle w:val="FootnoteReference"/>
          <w:rFonts w:ascii="IRLotus" w:eastAsia="SimSun" w:hAnsi="IRLotus" w:cs="IRLotus"/>
          <w:rtl/>
          <w:lang w:bidi="fa-IR"/>
        </w:rPr>
        <w:footnoteReference w:id="328"/>
      </w:r>
      <w:r w:rsidR="00926CA2" w:rsidRPr="00926CA2">
        <w:rPr>
          <w:rFonts w:ascii="IRLotus" w:hAnsi="IRLotus" w:cs="IRLotus"/>
          <w:vertAlign w:val="superscript"/>
          <w:rtl/>
          <w:lang w:bidi="fa-IR"/>
        </w:rPr>
        <w:t>)</w:t>
      </w:r>
      <w:r w:rsidR="00926CA2">
        <w:rPr>
          <w:rFonts w:hint="cs"/>
          <w:rtl/>
          <w:lang w:bidi="fa-IR"/>
        </w:rPr>
        <w:t>.</w:t>
      </w:r>
    </w:p>
    <w:p w:rsidR="00897A8E" w:rsidRDefault="00897A8E" w:rsidP="00527CEF">
      <w:pPr>
        <w:pStyle w:val="2-0"/>
        <w:rPr>
          <w:rtl/>
        </w:rPr>
      </w:pPr>
      <w:r w:rsidRPr="009A49E2">
        <w:rPr>
          <w:rFonts w:hint="cs"/>
          <w:rtl/>
          <w:lang w:bidi="ar-SA"/>
        </w:rPr>
        <w:t>8</w:t>
      </w:r>
      <w:r w:rsidRPr="00527CEF">
        <w:rPr>
          <w:rFonts w:hint="cs"/>
          <w:rtl/>
        </w:rPr>
        <w:t>- باب:</w:t>
      </w:r>
      <w:r w:rsidR="00527CEF" w:rsidRPr="00527CEF">
        <w:rPr>
          <w:rFonts w:hint="cs"/>
          <w:rtl/>
        </w:rPr>
        <w:t xml:space="preserve"> </w:t>
      </w:r>
      <w:r w:rsidR="00527CEF" w:rsidRPr="00527CEF">
        <w:rPr>
          <w:rtl/>
        </w:rPr>
        <w:t>مَنْ كَذَبَ فِي حُلُمِهِ</w:t>
      </w:r>
    </w:p>
    <w:p w:rsidR="00527CEF" w:rsidRDefault="00527CEF" w:rsidP="007F2FFA">
      <w:pPr>
        <w:pStyle w:val="4-"/>
        <w:rPr>
          <w:rtl/>
        </w:rPr>
      </w:pPr>
      <w:bookmarkStart w:id="304" w:name="_Toc434313058"/>
      <w:r>
        <w:rPr>
          <w:rFonts w:hint="cs"/>
          <w:rtl/>
        </w:rPr>
        <w:t>باب [8]: کسی که در خواب دیدنش دروغ بگوید</w:t>
      </w:r>
      <w:bookmarkEnd w:id="304"/>
    </w:p>
    <w:p w:rsidR="00527CEF" w:rsidRDefault="00527CEF" w:rsidP="00CE642B">
      <w:pPr>
        <w:pStyle w:val="5-"/>
        <w:rPr>
          <w:rtl/>
        </w:rPr>
      </w:pPr>
      <w:r>
        <w:rPr>
          <w:rFonts w:hint="cs"/>
          <w:rtl/>
        </w:rPr>
        <w:t>2184</w:t>
      </w:r>
      <w:r w:rsidRPr="007F2FFA">
        <w:rPr>
          <w:rFonts w:hint="cs"/>
          <w:rtl/>
        </w:rPr>
        <w:t xml:space="preserve">- </w:t>
      </w:r>
      <w:r w:rsidR="007F2FFA" w:rsidRPr="007F2FFA">
        <w:rPr>
          <w:rtl/>
        </w:rPr>
        <w:t xml:space="preserve">عَنِ ابْنِ عَبَّاسٍ </w:t>
      </w:r>
      <w:r w:rsidR="007F2FFA" w:rsidRPr="00834125">
        <w:rPr>
          <w:rtl/>
        </w:rPr>
        <w:t>رَضِيَ اللَّهُ عَنْهُ</w:t>
      </w:r>
      <w:r w:rsidR="007F2FFA">
        <w:rPr>
          <w:rFonts w:hint="cs"/>
          <w:rtl/>
        </w:rPr>
        <w:t>مَا</w:t>
      </w:r>
      <w:r w:rsidR="007F2FFA" w:rsidRPr="007F2FFA">
        <w:rPr>
          <w:rtl/>
        </w:rPr>
        <w:t>، عَنِ النَّبِيِّ صَلَّى اللهُ عَلَيْهِ وَسَلَّمَ، قَالَ: «مَنْ تَحَلَّمَ بِحُلْمٍ لَمْ يَرَهُ كُلِّفَ أَنْ يَعْقِدَ بَيْنَ شَعِيرَتَيْنِ، وَلَنْ يَفْعَلَ، وَمَنِ اسْتَمَعَ إِلَى حَدِيثِ قَوْمٍ، وَهُمْ لَهُ كَارِهُونَ، أَوْ يَفِرُّونَ مِنْهُ، صُبَّ فِي أُذُنِهِ الآنُكُ يَوْمَ القِيَامَةِ، وَمَنْ صَوَّرَ صُورَةً ع</w:t>
      </w:r>
      <w:r w:rsidR="00CE642B">
        <w:rPr>
          <w:rtl/>
        </w:rPr>
        <w:t>ُذِّبَ، وَكُلِّفَ أَنْ يَنْفُخَ</w:t>
      </w:r>
      <w:r w:rsidR="007F2FFA" w:rsidRPr="007F2FFA">
        <w:rPr>
          <w:rtl/>
        </w:rPr>
        <w:t xml:space="preserve"> فِيهَا، وَلَيْسَ بِنَافِخٍ»</w:t>
      </w:r>
      <w:r w:rsidRPr="007F2FFA">
        <w:rPr>
          <w:rFonts w:hint="cs"/>
          <w:rtl/>
        </w:rPr>
        <w:t xml:space="preserve"> [رواه البخاری:</w:t>
      </w:r>
      <w:r w:rsidR="00BC44E5" w:rsidRPr="007F2FFA">
        <w:rPr>
          <w:rFonts w:hint="cs"/>
          <w:rtl/>
        </w:rPr>
        <w:t>7042].</w:t>
      </w:r>
    </w:p>
    <w:p w:rsidR="00BC44E5" w:rsidRDefault="00BC44E5" w:rsidP="00527CEF">
      <w:pPr>
        <w:pStyle w:val="0-"/>
        <w:rPr>
          <w:rtl/>
        </w:rPr>
      </w:pPr>
      <w:r>
        <w:rPr>
          <w:rFonts w:hint="cs"/>
          <w:rtl/>
        </w:rPr>
        <w:t>2184- از ابن عباس</w:t>
      </w:r>
      <w:r>
        <w:rPr>
          <w:rFonts w:cs="CTraditional Arabic" w:hint="cs"/>
          <w:rtl/>
        </w:rPr>
        <w:t>ب</w:t>
      </w:r>
      <w:r>
        <w:rPr>
          <w:rFonts w:hint="cs"/>
          <w:rtl/>
        </w:rPr>
        <w:t xml:space="preserve"> از پیامبر خدا </w:t>
      </w:r>
      <w:r>
        <w:rPr>
          <w:rFonts w:cs="CTraditional Arabic" w:hint="cs"/>
          <w:rtl/>
        </w:rPr>
        <w:t>ج</w:t>
      </w:r>
      <w:r>
        <w:rPr>
          <w:rFonts w:hint="cs"/>
          <w:rtl/>
        </w:rPr>
        <w:t xml:space="preserve"> روایت است که فرمودند:</w:t>
      </w:r>
    </w:p>
    <w:p w:rsidR="00CE642B" w:rsidRDefault="00531AEF" w:rsidP="00527CEF">
      <w:pPr>
        <w:pStyle w:val="0-"/>
        <w:rPr>
          <w:rtl/>
        </w:rPr>
      </w:pPr>
      <w:r>
        <w:rPr>
          <w:rFonts w:hint="cs"/>
          <w:rtl/>
        </w:rPr>
        <w:t>«اگر کسی به دروغ بگوید که خوابی دیده‌ام [در روز قیامت] از وی خواسته می‌شود که دو (جَو) را باهم گرده بزند، و هرگز این کار را کرده نمی‌تواند».</w:t>
      </w:r>
    </w:p>
    <w:p w:rsidR="00531AEF" w:rsidRDefault="00531AEF" w:rsidP="00527CEF">
      <w:pPr>
        <w:pStyle w:val="0-"/>
        <w:rPr>
          <w:rtl/>
        </w:rPr>
      </w:pPr>
      <w:r>
        <w:rPr>
          <w:rFonts w:hint="cs"/>
          <w:rtl/>
        </w:rPr>
        <w:t>و کسی که به سخن مردمی که او را نمی‌خواند، گوش فرا دهد، در روز قیامت در گوش‌هایش سرب ریخته می‌شود».</w:t>
      </w:r>
    </w:p>
    <w:p w:rsidR="00531AEF" w:rsidRDefault="00531AEF" w:rsidP="00527CEF">
      <w:pPr>
        <w:pStyle w:val="0-"/>
        <w:rPr>
          <w:rtl/>
          <w:lang w:bidi="fa-IR"/>
        </w:rPr>
      </w:pPr>
      <w:r>
        <w:rPr>
          <w:rFonts w:hint="cs"/>
          <w:rtl/>
        </w:rPr>
        <w:t>و کسی که تصویر بکشد، عذاب می‌شود و مکلف می‌گردد که به آن تصویر نفس بدهد، ولی هرگز برای آن نفس داده نمی‌تواند»</w:t>
      </w:r>
      <w:r w:rsidRPr="00531AEF">
        <w:rPr>
          <w:rFonts w:ascii="IRLotus" w:hAnsi="IRLotus" w:cs="IRLotus"/>
          <w:vertAlign w:val="superscript"/>
          <w:rtl/>
          <w:lang w:bidi="fa-IR"/>
        </w:rPr>
        <w:t>(</w:t>
      </w:r>
      <w:r w:rsidRPr="00531AEF">
        <w:rPr>
          <w:rStyle w:val="FootnoteReference"/>
          <w:rFonts w:ascii="IRLotus" w:eastAsia="SimSun" w:hAnsi="IRLotus" w:cs="IRLotus"/>
          <w:rtl/>
          <w:lang w:bidi="fa-IR"/>
        </w:rPr>
        <w:footnoteReference w:id="329"/>
      </w:r>
      <w:r w:rsidRPr="00531AEF">
        <w:rPr>
          <w:rFonts w:ascii="IRLotus" w:hAnsi="IRLotus" w:cs="IRLotus"/>
          <w:vertAlign w:val="superscript"/>
          <w:rtl/>
          <w:lang w:bidi="fa-IR"/>
        </w:rPr>
        <w:t>)</w:t>
      </w:r>
      <w:r>
        <w:rPr>
          <w:rFonts w:hint="cs"/>
          <w:rtl/>
          <w:lang w:bidi="fa-IR"/>
        </w:rPr>
        <w:t>.</w:t>
      </w:r>
    </w:p>
    <w:p w:rsidR="00F548E7" w:rsidRDefault="00F548E7" w:rsidP="00F548E7">
      <w:pPr>
        <w:pStyle w:val="5-"/>
        <w:rPr>
          <w:rtl/>
          <w:lang w:bidi="fa-IR"/>
        </w:rPr>
      </w:pPr>
      <w:r>
        <w:rPr>
          <w:rFonts w:hint="cs"/>
          <w:rtl/>
          <w:lang w:bidi="fa-IR"/>
        </w:rPr>
        <w:t>2185</w:t>
      </w:r>
      <w:r w:rsidRPr="00F548E7">
        <w:rPr>
          <w:rFonts w:hint="cs"/>
          <w:rtl/>
        </w:rPr>
        <w:t xml:space="preserve">- </w:t>
      </w:r>
      <w:r w:rsidRPr="00F548E7">
        <w:rPr>
          <w:rtl/>
        </w:rPr>
        <w:t>عَنِ ابْنِ عُمَرَ</w:t>
      </w:r>
      <w:r w:rsidR="007E2DC6" w:rsidRPr="007E2DC6">
        <w:rPr>
          <w:rtl/>
        </w:rPr>
        <w:t xml:space="preserve"> </w:t>
      </w:r>
      <w:r w:rsidR="007E2DC6" w:rsidRPr="00834125">
        <w:rPr>
          <w:rtl/>
        </w:rPr>
        <w:t>رَضِيَ اللَّهُ عَنْهُ</w:t>
      </w:r>
      <w:r w:rsidR="007E2DC6">
        <w:rPr>
          <w:rFonts w:hint="cs"/>
          <w:rtl/>
        </w:rPr>
        <w:t>مَا</w:t>
      </w:r>
      <w:r w:rsidRPr="00F548E7">
        <w:rPr>
          <w:rtl/>
        </w:rPr>
        <w:t>: أَنَّ رَسُولَ اللَّهِ صَلَّى اللهُ عَلَيْهِ وَسَلَّمَ، قَالَ: «إِنَّ مِنْ أَفْرَى الفِرَى أ</w:t>
      </w:r>
      <w:r w:rsidR="007E2DC6">
        <w:rPr>
          <w:rtl/>
        </w:rPr>
        <w:t xml:space="preserve">َنْ يُرِيَ عَيْنَيْهِ مَا لَمْ </w:t>
      </w:r>
      <w:r w:rsidR="007E2DC6">
        <w:rPr>
          <w:rFonts w:hint="cs"/>
          <w:rtl/>
        </w:rPr>
        <w:t>ی</w:t>
      </w:r>
      <w:r w:rsidRPr="00F548E7">
        <w:rPr>
          <w:rtl/>
        </w:rPr>
        <w:t>َرَ»</w:t>
      </w:r>
      <w:r w:rsidRPr="00F548E7">
        <w:rPr>
          <w:rFonts w:hint="cs"/>
          <w:rtl/>
        </w:rPr>
        <w:t xml:space="preserve"> [رواه البخاری: 7043].</w:t>
      </w:r>
    </w:p>
    <w:p w:rsidR="00F548E7" w:rsidRDefault="00F548E7" w:rsidP="00527CEF">
      <w:pPr>
        <w:pStyle w:val="0-"/>
        <w:rPr>
          <w:rtl/>
          <w:lang w:bidi="fa-IR"/>
        </w:rPr>
      </w:pPr>
      <w:r>
        <w:rPr>
          <w:rFonts w:hint="cs"/>
          <w:rtl/>
          <w:lang w:bidi="fa-IR"/>
        </w:rPr>
        <w:t>2185- از ابن عمر</w:t>
      </w:r>
      <w:r>
        <w:rPr>
          <w:rFonts w:cs="CTraditional Arabic" w:hint="cs"/>
          <w:rtl/>
          <w:lang w:bidi="fa-IR"/>
        </w:rPr>
        <w:t>ب</w:t>
      </w:r>
      <w:r>
        <w:rPr>
          <w:rFonts w:hint="cs"/>
          <w:rtl/>
          <w:lang w:bidi="fa-IR"/>
        </w:rPr>
        <w:t xml:space="preserve"> روایت است که پیامبر خدا </w:t>
      </w:r>
      <w:r>
        <w:rPr>
          <w:rFonts w:cs="CTraditional Arabic" w:hint="cs"/>
          <w:rtl/>
          <w:lang w:bidi="fa-IR"/>
        </w:rPr>
        <w:t>ج</w:t>
      </w:r>
      <w:r>
        <w:rPr>
          <w:rFonts w:hint="cs"/>
          <w:rtl/>
          <w:lang w:bidi="fa-IR"/>
        </w:rPr>
        <w:t xml:space="preserve"> فرمودند: «از بدترین تهمت‌ها آن است که کسی به چشمانش نسبت دیدن چیزی را بدهد، که آن چیز را ندیده است».</w:t>
      </w:r>
    </w:p>
    <w:p w:rsidR="006C15D0" w:rsidRDefault="006C15D0" w:rsidP="006C15D0">
      <w:pPr>
        <w:pStyle w:val="2-0"/>
        <w:rPr>
          <w:rtl/>
        </w:rPr>
      </w:pPr>
      <w:r w:rsidRPr="009A49E2">
        <w:rPr>
          <w:rFonts w:hint="cs"/>
          <w:rtl/>
          <w:lang w:bidi="ar-SA"/>
        </w:rPr>
        <w:t>9</w:t>
      </w:r>
      <w:r w:rsidRPr="006C15D0">
        <w:rPr>
          <w:rFonts w:hint="cs"/>
          <w:rtl/>
        </w:rPr>
        <w:t xml:space="preserve">- باب: </w:t>
      </w:r>
      <w:r w:rsidR="005E36ED">
        <w:rPr>
          <w:rtl/>
        </w:rPr>
        <w:t>مَنْ لَمْ يَرَ الرُّؤيَا لِأَوَّلِ عَابِرٍ إ</w:t>
      </w:r>
      <w:r w:rsidRPr="006C15D0">
        <w:rPr>
          <w:rtl/>
        </w:rPr>
        <w:t>ذَا لَمْ يُصِبْ</w:t>
      </w:r>
    </w:p>
    <w:p w:rsidR="006C15D0" w:rsidRDefault="006C15D0" w:rsidP="001D5ECC">
      <w:pPr>
        <w:pStyle w:val="4-"/>
        <w:rPr>
          <w:rtl/>
          <w:lang w:bidi="fa-IR"/>
        </w:rPr>
      </w:pPr>
      <w:bookmarkStart w:id="305" w:name="_Toc434313059"/>
      <w:r>
        <w:rPr>
          <w:rFonts w:hint="cs"/>
          <w:rtl/>
          <w:lang w:bidi="fa-IR"/>
        </w:rPr>
        <w:t>باب [9]: کسی که به تعبیر معبر اول که به صواب نرسیده است اعتقاد ندارد</w:t>
      </w:r>
      <w:bookmarkEnd w:id="305"/>
    </w:p>
    <w:p w:rsidR="006C15D0" w:rsidRDefault="006C15D0" w:rsidP="009B10A3">
      <w:pPr>
        <w:pStyle w:val="5-"/>
        <w:rPr>
          <w:rtl/>
          <w:lang w:bidi="fa-IR"/>
        </w:rPr>
      </w:pPr>
      <w:r>
        <w:rPr>
          <w:rFonts w:hint="cs"/>
          <w:rtl/>
          <w:lang w:bidi="fa-IR"/>
        </w:rPr>
        <w:t>2186</w:t>
      </w:r>
      <w:r w:rsidRPr="001D5ECC">
        <w:rPr>
          <w:rFonts w:hint="cs"/>
          <w:rtl/>
        </w:rPr>
        <w:t>-</w:t>
      </w:r>
      <w:r w:rsidR="001D5ECC">
        <w:rPr>
          <w:rFonts w:hint="cs"/>
          <w:rtl/>
        </w:rPr>
        <w:t xml:space="preserve"> عَنْ</w:t>
      </w:r>
      <w:r w:rsidRPr="001D5ECC">
        <w:rPr>
          <w:rFonts w:hint="cs"/>
          <w:rtl/>
        </w:rPr>
        <w:t xml:space="preserve"> </w:t>
      </w:r>
      <w:r w:rsidR="001D5ECC">
        <w:rPr>
          <w:rtl/>
        </w:rPr>
        <w:t>ابْنَ عَبَّاسٍ رَضِيَ اللَّهُ عَنْهُمَا</w:t>
      </w:r>
      <w:r w:rsidR="001D5ECC">
        <w:rPr>
          <w:rFonts w:hint="cs"/>
          <w:rtl/>
        </w:rPr>
        <w:t>: أَنَّهُ</w:t>
      </w:r>
      <w:r w:rsidR="001D5ECC" w:rsidRPr="001D5ECC">
        <w:rPr>
          <w:rtl/>
        </w:rPr>
        <w:t xml:space="preserve"> كَانَ يُحَدِّثُ: أَنَّ رَجُلًا أَتَى رَسُولَ اللَّهِ صَلَّى اللهُ عَلَيْهِ وَسَلَّمَ فَقَالَ: إِنِّي رَأَيْتُ اللَّيْلَةَ فِي المَنَامِ ظُلَّةً تَنْطُفُ السَّمْنَ وَالعَسَلَ، فَأَرَى النَّاسَ يَتَكَفَّفُونَ مِنْهَا، فَالْمُسْتَكْثِرُ وَالمُسْتَقِلُّ، وَإِذَا سَبَبٌ وَاصِلٌ مِنَ الأَرْضِ إِلَى السَّمَاءِ، فَأَرَاكَ أَخَذْتَ بِهِ فَعَلَوْتَ، ثُمَّ أَخَذَ بِهِ رَجُلٌ آخَرُ فَعَلاَ بِهِ، ثُمَّ أَخَذَ بِهِ رَجُلٌ آخَرُ فَعَلاَ بِهِ، ثُمَّ أَخَذَ بِهِ رَجُلٌ آخَرُ فَانْقَطَعَ ثُمَّ وُصِلَ. فَقَالَ أَبُو بَكْرٍ: يَا رَسُولَ اللَّهِ، بِأَبِي أَنْتَ، وَاللَّهِ لَتَدَعَنِّي فَأَعْبُرَهَا، فَقَالَ النَّبِيُّ صَلَّى اللهُ عَلَيْهِ وَسَلَّمَ: «اعْبُرْهَا» قَالَ: أَمَّا الظُّلَّةُ فَالإِسْلاَمُ، وَأَمَّا الَّذِي يَنْطُفُ مِنَ العَسَلِ وَالسَّمْنِ فَالقُرْآنُ، حَلاَوَتُهُ تَنْطُفُ، فَالْمُسْتَكْثِرُ مِنَ القُرْآنِ وَالمُسْتَقِلُّ، وَأَمَّا السَّبَبُ الوَاصِلُ مِنَ السَّمَاءِ إِلَى الأَرْضِ فَالحَقُّ الَّذِي أَنْتَ عَلَيْهِ، تَأْخُذُ بِهِ فَيُعْلِيكَ اللَّهُ، ثُمَّ يَأْخُذُ بِهِ رَجُلٌ مِنْ بَعْدِكَ فَيَعْلُو بِهِ، ثُمَّ يَأْخُذُ بِهِ رَجُلٌ آخَرُ فَيَعْلُو بِهِ، ثُمَّ يَأْخُذُهُ رَجُلٌ آخَرُ فَيَنْقَطِعُ بِهِ، ثُمَّ يُوَصَّلُ لَهُ فَيَعْلُو بِهِ، فَأَخْبِرْنِي يَا رَسُولَ اللَّهِ، بِأَبِي أَنْتَ، أَصَبْتُ أَمْ أَخْطَأْتُ؟ قَالَ النَّبِيُّ صَلَّى اللهُ عَلَيْهِ وَسَلَّمَ: «أَصَبْتَ بَعْضًا وَأَخْطَأْتَ بَعْضًا» قَالَ: فَوَاللَّهِ يَا رَسُولَ اللَّهِ لَتُحَدِّثَنِّي بِالَّذِي أَخْطَأْتُ، قَالَ: «لاَ تُقْسِمْ»</w:t>
      </w:r>
      <w:r w:rsidRPr="001D5ECC">
        <w:rPr>
          <w:rFonts w:hint="cs"/>
          <w:rtl/>
        </w:rPr>
        <w:t xml:space="preserve"> [رواه البخاری: </w:t>
      </w:r>
      <w:r w:rsidR="00BE1E00" w:rsidRPr="001D5ECC">
        <w:rPr>
          <w:rFonts w:hint="cs"/>
          <w:rtl/>
        </w:rPr>
        <w:t>7046].</w:t>
      </w:r>
    </w:p>
    <w:p w:rsidR="00BE1E00" w:rsidRDefault="00BE1E00" w:rsidP="006C15D0">
      <w:pPr>
        <w:pStyle w:val="0-"/>
        <w:rPr>
          <w:rtl/>
          <w:lang w:bidi="fa-IR"/>
        </w:rPr>
      </w:pPr>
      <w:r>
        <w:rPr>
          <w:rFonts w:hint="cs"/>
          <w:rtl/>
          <w:lang w:bidi="fa-IR"/>
        </w:rPr>
        <w:t>2186- از ابن عباس</w:t>
      </w:r>
      <w:r>
        <w:rPr>
          <w:rFonts w:cs="CTraditional Arabic" w:hint="cs"/>
          <w:rtl/>
          <w:lang w:bidi="fa-IR"/>
        </w:rPr>
        <w:t>ب</w:t>
      </w:r>
      <w:r>
        <w:rPr>
          <w:rFonts w:hint="cs"/>
          <w:rtl/>
          <w:lang w:bidi="fa-IR"/>
        </w:rPr>
        <w:t xml:space="preserve"> روایت است که می‌گفت:</w:t>
      </w:r>
      <w:r w:rsidR="00C71A1A">
        <w:rPr>
          <w:rFonts w:hint="cs"/>
          <w:rtl/>
          <w:lang w:bidi="fa-IR"/>
        </w:rPr>
        <w:t xml:space="preserve"> شخصی نزد پیامبر خدا </w:t>
      </w:r>
      <w:r w:rsidR="00C71A1A">
        <w:rPr>
          <w:rFonts w:cs="CTraditional Arabic" w:hint="cs"/>
          <w:rtl/>
          <w:lang w:bidi="fa-IR"/>
        </w:rPr>
        <w:t>ج</w:t>
      </w:r>
      <w:r w:rsidR="00C71A1A">
        <w:rPr>
          <w:rFonts w:hint="cs"/>
          <w:rtl/>
          <w:lang w:bidi="fa-IR"/>
        </w:rPr>
        <w:t xml:space="preserve"> آمد و گفت: شب گذشته سایبانی را به خوا</w:t>
      </w:r>
      <w:r w:rsidR="002E2FBC">
        <w:rPr>
          <w:rFonts w:hint="cs"/>
          <w:rtl/>
          <w:lang w:bidi="fa-IR"/>
        </w:rPr>
        <w:t>ب</w:t>
      </w:r>
      <w:r w:rsidR="00C71A1A">
        <w:rPr>
          <w:rFonts w:hint="cs"/>
          <w:rtl/>
          <w:lang w:bidi="fa-IR"/>
        </w:rPr>
        <w:t xml:space="preserve"> دیدم که از آن روغن و عسل می‌چکید، و مردمانی را دیدم که به کف دست خود از آن [روغن و عسل] می‌گیرند، بعضی‌ها بسیار و بعضی‌ها اندک، در این وقت بود که دیدم ریسمانی از طرف زمین به سوی آسمان نصب گردیده است، و شما به آن بالا رفتید، بعد از شما شخص دیگری آن را گرفت و بالا رفت، و بعد از وی شخص سومی آن را گرفت و بالا رفت، بعد از آن شخص دیگری آن را گرفت ولی آن ریسمان</w:t>
      </w:r>
      <w:r w:rsidR="001E7DEA">
        <w:rPr>
          <w:rFonts w:hint="cs"/>
          <w:rtl/>
          <w:lang w:bidi="fa-IR"/>
        </w:rPr>
        <w:t xml:space="preserve"> قطع گردید، و دوباره باهم پیوست.</w:t>
      </w:r>
    </w:p>
    <w:p w:rsidR="001E7DEA" w:rsidRDefault="00C82EF6" w:rsidP="006C15D0">
      <w:pPr>
        <w:pStyle w:val="0-"/>
        <w:rPr>
          <w:rtl/>
          <w:lang w:bidi="fa-IR"/>
        </w:rPr>
      </w:pPr>
      <w:r>
        <w:rPr>
          <w:rFonts w:hint="cs"/>
          <w:rtl/>
          <w:lang w:bidi="fa-IR"/>
        </w:rPr>
        <w:t>ابوبکر</w:t>
      </w:r>
      <w:r>
        <w:rPr>
          <w:rFonts w:cs="CTraditional Arabic" w:hint="cs"/>
          <w:rtl/>
          <w:lang w:bidi="fa-IR"/>
        </w:rPr>
        <w:t>س</w:t>
      </w:r>
      <w:r>
        <w:rPr>
          <w:rFonts w:hint="cs"/>
          <w:rtl/>
          <w:lang w:bidi="fa-IR"/>
        </w:rPr>
        <w:t xml:space="preserve"> گفت: یا رسول الله! پدرم فدای شما، شما را به خداوند سوگند، اجازه بدهید که این خواب را من تعبیر کنم، پیامبر خدا </w:t>
      </w:r>
      <w:r>
        <w:rPr>
          <w:rFonts w:cs="CTraditional Arabic" w:hint="cs"/>
          <w:rtl/>
          <w:lang w:bidi="fa-IR"/>
        </w:rPr>
        <w:t>ج</w:t>
      </w:r>
      <w:r>
        <w:rPr>
          <w:rFonts w:hint="cs"/>
          <w:rtl/>
          <w:lang w:bidi="fa-IR"/>
        </w:rPr>
        <w:t xml:space="preserve"> فرمودند: «تعبیر کن».</w:t>
      </w:r>
    </w:p>
    <w:p w:rsidR="007F144F" w:rsidRDefault="007F144F" w:rsidP="006C15D0">
      <w:pPr>
        <w:pStyle w:val="0-"/>
        <w:rPr>
          <w:rtl/>
          <w:lang w:bidi="fa-IR"/>
        </w:rPr>
      </w:pPr>
      <w:r>
        <w:rPr>
          <w:rFonts w:hint="cs"/>
          <w:rtl/>
          <w:lang w:bidi="fa-IR"/>
        </w:rPr>
        <w:t>ابوبکر</w:t>
      </w:r>
      <w:r>
        <w:rPr>
          <w:rFonts w:cs="CTraditional Arabic" w:hint="cs"/>
          <w:rtl/>
          <w:lang w:bidi="fa-IR"/>
        </w:rPr>
        <w:t>س</w:t>
      </w:r>
      <w:r>
        <w:rPr>
          <w:rFonts w:hint="cs"/>
          <w:rtl/>
          <w:lang w:bidi="fa-IR"/>
        </w:rPr>
        <w:t xml:space="preserve"> گفت: سایبان اسلام است، و آن روغن و عسلی که از آن می‌چکد، قرآن است که از آن شیرینی می‌تراود، بعضی از مردمان از قرآن بسیار استفاده می‌کنند، و بعضی اندک، و آن ریسمان بین آسمان و زمین، همان حقیقتی است که شما به راه آن روان هستید، و به آن استمساک نموده‌اید، و خداوند متعال مرتبۀ شما را به آن بلند می‌سازد، بعد از شما شخص دیگری به آن تمسک می‌جوید و سبب رفعت مقامش می‌گردد، بعد از آن شخص دیگری آن را می‌گیرد، و سبب علو مرتبتش می‌گردد، بعد از آن شخص دیگری می‌آید و آن را می‌گیرد، ولی آن و سیله قطع می‌گردد، و باز دوباه متصل می‌شود، و به سبب آن بلند مرتبه می‌گردد، و حالا یا رسول الله! پدرم و مادرم فدای شما، بگوئید که تعبیر صحیح است یا خطاء؟</w:t>
      </w:r>
    </w:p>
    <w:p w:rsidR="007F144F" w:rsidRDefault="007F144F" w:rsidP="006C15D0">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فرمودند: «[تعبیر تو] در بعضی چیزها صحیح و در بعضی چیزها خطاء بود».</w:t>
      </w:r>
    </w:p>
    <w:p w:rsidR="007F144F" w:rsidRDefault="007F144F" w:rsidP="006C15D0">
      <w:pPr>
        <w:pStyle w:val="0-"/>
        <w:rPr>
          <w:rtl/>
          <w:lang w:bidi="fa-IR"/>
        </w:rPr>
      </w:pPr>
      <w:r>
        <w:rPr>
          <w:rFonts w:hint="cs"/>
          <w:rtl/>
          <w:lang w:bidi="fa-IR"/>
        </w:rPr>
        <w:t>گفت: شما را به خداوند سوگند، که خطاهایم را بگوئید.</w:t>
      </w:r>
    </w:p>
    <w:p w:rsidR="007F144F" w:rsidRDefault="007F144F" w:rsidP="006C15D0">
      <w:pPr>
        <w:pStyle w:val="0-"/>
        <w:rPr>
          <w:rtl/>
          <w:lang w:bidi="fa-IR"/>
        </w:rPr>
      </w:pPr>
      <w:r>
        <w:rPr>
          <w:rFonts w:hint="cs"/>
          <w:rtl/>
          <w:lang w:bidi="fa-IR"/>
        </w:rPr>
        <w:t>فرمودند: «سوگند مده»</w:t>
      </w:r>
      <w:r w:rsidRPr="007F144F">
        <w:rPr>
          <w:rFonts w:ascii="IRLotus" w:hAnsi="IRLotus" w:cs="IRLotus"/>
          <w:vertAlign w:val="superscript"/>
          <w:rtl/>
          <w:lang w:bidi="fa-IR"/>
        </w:rPr>
        <w:t>(</w:t>
      </w:r>
      <w:r w:rsidRPr="007F144F">
        <w:rPr>
          <w:rStyle w:val="FootnoteReference"/>
          <w:rFonts w:ascii="IRLotus" w:eastAsia="SimSun" w:hAnsi="IRLotus" w:cs="IRLotus"/>
          <w:rtl/>
          <w:lang w:bidi="fa-IR"/>
        </w:rPr>
        <w:footnoteReference w:id="330"/>
      </w:r>
      <w:r w:rsidRPr="007F144F">
        <w:rPr>
          <w:rFonts w:ascii="IRLotus" w:hAnsi="IRLotus" w:cs="IRLotus"/>
          <w:vertAlign w:val="superscript"/>
          <w:rtl/>
          <w:lang w:bidi="fa-IR"/>
        </w:rPr>
        <w:t>)</w:t>
      </w:r>
      <w:r>
        <w:rPr>
          <w:rFonts w:hint="cs"/>
          <w:rtl/>
          <w:lang w:bidi="fa-IR"/>
        </w:rPr>
        <w:t>.</w:t>
      </w:r>
    </w:p>
    <w:p w:rsidR="004F35C6" w:rsidRDefault="004F35C6" w:rsidP="006C15D0">
      <w:pPr>
        <w:pStyle w:val="0-"/>
        <w:rPr>
          <w:rtl/>
          <w:lang w:bidi="fa-IR"/>
        </w:rPr>
        <w:sectPr w:rsidR="004F35C6" w:rsidSect="005E1266">
          <w:headerReference w:type="default" r:id="rId39"/>
          <w:footnotePr>
            <w:numRestart w:val="eachPage"/>
          </w:footnotePr>
          <w:type w:val="oddPage"/>
          <w:pgSz w:w="9356" w:h="13608" w:code="9"/>
          <w:pgMar w:top="567" w:right="1134" w:bottom="851" w:left="1134" w:header="454" w:footer="0" w:gutter="0"/>
          <w:cols w:space="708"/>
          <w:titlePg/>
          <w:bidi/>
          <w:rtlGutter/>
          <w:docGrid w:linePitch="360"/>
        </w:sectPr>
      </w:pPr>
    </w:p>
    <w:p w:rsidR="004F35C6" w:rsidRDefault="004F35C6" w:rsidP="00DF7F1D">
      <w:pPr>
        <w:pStyle w:val="1-"/>
        <w:rPr>
          <w:rtl/>
        </w:rPr>
      </w:pPr>
      <w:r w:rsidRPr="009A49E2">
        <w:rPr>
          <w:rFonts w:hint="cs"/>
          <w:rtl/>
        </w:rPr>
        <w:t>84</w:t>
      </w:r>
      <w:r>
        <w:rPr>
          <w:rFonts w:hint="cs"/>
          <w:rtl/>
        </w:rPr>
        <w:t>- كِتَابِ الفِتَن</w:t>
      </w:r>
    </w:p>
    <w:p w:rsidR="004F35C6" w:rsidRDefault="004F35C6" w:rsidP="00DF7F1D">
      <w:pPr>
        <w:pStyle w:val="2-"/>
        <w:rPr>
          <w:rtl/>
          <w:lang w:bidi="fa-IR"/>
        </w:rPr>
      </w:pPr>
      <w:bookmarkStart w:id="306" w:name="_Toc434313060"/>
      <w:r>
        <w:rPr>
          <w:rFonts w:hint="cs"/>
          <w:rtl/>
          <w:lang w:bidi="fa-IR"/>
        </w:rPr>
        <w:t>کتاب [84]- فتنه‌ها</w:t>
      </w:r>
      <w:bookmarkEnd w:id="306"/>
    </w:p>
    <w:p w:rsidR="004F35C6" w:rsidRDefault="004F35C6" w:rsidP="00D0664F">
      <w:pPr>
        <w:pStyle w:val="2-0"/>
        <w:rPr>
          <w:rtl/>
        </w:rPr>
      </w:pPr>
      <w:r w:rsidRPr="009A49E2">
        <w:rPr>
          <w:rFonts w:hint="cs"/>
          <w:rtl/>
          <w:lang w:bidi="ar-SA"/>
        </w:rPr>
        <w:t>1</w:t>
      </w:r>
      <w:r w:rsidRPr="00933AA4">
        <w:rPr>
          <w:rFonts w:hint="cs"/>
          <w:rtl/>
        </w:rPr>
        <w:t xml:space="preserve">- باب: </w:t>
      </w:r>
      <w:r w:rsidRPr="00933AA4">
        <w:rPr>
          <w:rtl/>
        </w:rPr>
        <w:t xml:space="preserve">قَوْلِ النَّبِيِّ </w:t>
      </w:r>
      <w:r w:rsidR="00D0664F">
        <w:rPr>
          <w:rFonts w:cs="CTraditional Arabic" w:hint="cs"/>
          <w:b/>
          <w:bCs w:val="0"/>
          <w:rtl/>
        </w:rPr>
        <w:t>ج</w:t>
      </w:r>
      <w:r w:rsidRPr="00933AA4">
        <w:rPr>
          <w:rtl/>
        </w:rPr>
        <w:t>:</w:t>
      </w:r>
      <w:r w:rsidRPr="004F35C6">
        <w:rPr>
          <w:rtl/>
        </w:rPr>
        <w:t xml:space="preserve"> «سَتَرَوْنَ بَعْدِي أُمُورًا تُنْكِرُونَهَا»</w:t>
      </w:r>
    </w:p>
    <w:p w:rsidR="004F35C6" w:rsidRDefault="004F35C6" w:rsidP="00DF7F1D">
      <w:pPr>
        <w:pStyle w:val="4-"/>
        <w:rPr>
          <w:rtl/>
          <w:lang w:bidi="fa-IR"/>
        </w:rPr>
      </w:pPr>
      <w:bookmarkStart w:id="307" w:name="_Toc434313061"/>
      <w:r>
        <w:rPr>
          <w:rFonts w:hint="cs"/>
          <w:rtl/>
          <w:lang w:bidi="fa-IR"/>
        </w:rPr>
        <w:t xml:space="preserve">باب [1]: این قول پیامبر خدا </w:t>
      </w:r>
      <w:r>
        <w:rPr>
          <w:rFonts w:cs="CTraditional Arabic" w:hint="cs"/>
          <w:rtl/>
          <w:lang w:bidi="fa-IR"/>
        </w:rPr>
        <w:t>ج</w:t>
      </w:r>
      <w:r>
        <w:rPr>
          <w:rFonts w:hint="cs"/>
          <w:rtl/>
          <w:lang w:bidi="fa-IR"/>
        </w:rPr>
        <w:t xml:space="preserve"> که: «بعد از من کارهایی را می‌بینید که بدتان می‌آید»</w:t>
      </w:r>
      <w:bookmarkEnd w:id="307"/>
    </w:p>
    <w:p w:rsidR="004F35C6" w:rsidRDefault="00DF7F1D" w:rsidP="00446B93">
      <w:pPr>
        <w:pStyle w:val="5-"/>
        <w:rPr>
          <w:rtl/>
        </w:rPr>
      </w:pPr>
      <w:r>
        <w:rPr>
          <w:rFonts w:hint="cs"/>
          <w:rtl/>
          <w:lang w:bidi="fa-IR"/>
        </w:rPr>
        <w:t>2186</w:t>
      </w:r>
      <w:r w:rsidRPr="00C43B10">
        <w:rPr>
          <w:rFonts w:hint="cs"/>
          <w:rtl/>
        </w:rPr>
        <w:t xml:space="preserve">- </w:t>
      </w:r>
      <w:r w:rsidR="00C43B10" w:rsidRPr="00C43B10">
        <w:rPr>
          <w:rtl/>
        </w:rPr>
        <w:t xml:space="preserve">عَنِ ابْنِ عَبَّاسٍ </w:t>
      </w:r>
      <w:r w:rsidR="00C43B10">
        <w:rPr>
          <w:rtl/>
        </w:rPr>
        <w:t>رَضِيَ اللَّهُ عَنْهُمَا</w:t>
      </w:r>
      <w:r w:rsidR="00C43B10" w:rsidRPr="00C43B10">
        <w:rPr>
          <w:rtl/>
        </w:rPr>
        <w:t>، عَنِ النَّبِيِّ صَلَّى اللهُ عَلَيْهِ وَسَلَّمَ، قَالَ: «مَنْ كَرِهَ مِنْ أَمِيرِهِ شَيْئًا فَلْيَصْبِرْ، فَإِنَّهُ مَنْ خَرَجَ مِنَ السُّلْطَانِ شِبْرًا مَاتَ مِيتَةً جَاهِلِيَّةً»</w:t>
      </w:r>
      <w:r w:rsidR="00ED5D4B">
        <w:rPr>
          <w:rFonts w:hint="cs"/>
          <w:rtl/>
        </w:rPr>
        <w:t>.</w:t>
      </w:r>
      <w:r w:rsidR="00446B93">
        <w:rPr>
          <w:rFonts w:hint="cs"/>
          <w:rtl/>
        </w:rPr>
        <w:t xml:space="preserve"> </w:t>
      </w:r>
      <w:r w:rsidR="0055601A">
        <w:rPr>
          <w:rFonts w:hint="cs"/>
          <w:color w:val="000000"/>
          <w:rtl/>
        </w:rPr>
        <w:t xml:space="preserve">وَعَنْهُ فيِ رواية أخري قالَ: </w:t>
      </w:r>
      <w:r w:rsidR="0055601A">
        <w:rPr>
          <w:color w:val="000000"/>
          <w:rtl/>
        </w:rPr>
        <w:t>«</w:t>
      </w:r>
      <w:r w:rsidR="0055601A">
        <w:rPr>
          <w:rtl/>
        </w:rPr>
        <w:t>مَنْ رَأَى مِنْ أَمِيرِهِ شَيْئًا يَكْرَهُهُ فَلْيَصْبِرْ عَلَيْهِ فَإِنَّهُ مَنْ فَارَقَ الجَمَاعَةَ شِبْرًا فَمَاتَ، إِلَّا مَاتَ مِيتَةً جَاهِلِيَّةً»</w:t>
      </w:r>
      <w:r w:rsidRPr="00C43B10">
        <w:rPr>
          <w:rFonts w:hint="cs"/>
          <w:rtl/>
        </w:rPr>
        <w:t xml:space="preserve"> [رواه البخاری: 7053، 7054</w:t>
      </w:r>
      <w:r w:rsidR="004F35C6" w:rsidRPr="00C43B10">
        <w:rPr>
          <w:rFonts w:hint="cs"/>
          <w:rtl/>
        </w:rPr>
        <w:t>].</w:t>
      </w:r>
    </w:p>
    <w:p w:rsidR="004F35C6" w:rsidRDefault="004F35C6" w:rsidP="004F35C6">
      <w:pPr>
        <w:pStyle w:val="0-"/>
        <w:rPr>
          <w:rtl/>
          <w:lang w:bidi="fa-IR"/>
        </w:rPr>
      </w:pPr>
      <w:r>
        <w:rPr>
          <w:rFonts w:hint="cs"/>
          <w:rtl/>
          <w:lang w:bidi="fa-IR"/>
        </w:rPr>
        <w:t>2186- از ابن عباس</w:t>
      </w:r>
      <w:r>
        <w:rPr>
          <w:rFonts w:cs="CTraditional Arabic" w:hint="cs"/>
          <w:rtl/>
          <w:lang w:bidi="fa-IR"/>
        </w:rPr>
        <w:t>ب</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w:t>
      </w:r>
      <w:r w:rsidR="000E66AE">
        <w:rPr>
          <w:rFonts w:hint="cs"/>
          <w:rtl/>
          <w:lang w:bidi="fa-IR"/>
        </w:rPr>
        <w:t xml:space="preserve"> فرموند: «کسی که از امیرش کار ناشایستی را ببیند، باید بر آن صبر کند، </w:t>
      </w:r>
      <w:r w:rsidR="001E603F">
        <w:rPr>
          <w:rFonts w:hint="cs"/>
          <w:rtl/>
          <w:lang w:bidi="fa-IR"/>
        </w:rPr>
        <w:t>زیرا کسی که از تحت سلطه، یک وجب خارج گردد، به مرگ ج</w:t>
      </w:r>
      <w:r w:rsidR="000E66AE">
        <w:rPr>
          <w:rFonts w:hint="cs"/>
          <w:rtl/>
          <w:lang w:bidi="fa-IR"/>
        </w:rPr>
        <w:t>اهلیت می‌میرد».</w:t>
      </w:r>
    </w:p>
    <w:p w:rsidR="000E66AE" w:rsidRDefault="000E66AE" w:rsidP="004F35C6">
      <w:pPr>
        <w:pStyle w:val="0-"/>
        <w:rPr>
          <w:rtl/>
          <w:lang w:bidi="fa-IR"/>
        </w:rPr>
      </w:pPr>
      <w:r>
        <w:rPr>
          <w:rFonts w:hint="cs"/>
          <w:rtl/>
          <w:lang w:bidi="fa-IR"/>
        </w:rPr>
        <w:t>و از ابن عباس</w:t>
      </w:r>
      <w:r>
        <w:rPr>
          <w:rFonts w:cs="CTraditional Arabic" w:hint="cs"/>
          <w:rtl/>
          <w:lang w:bidi="fa-IR"/>
        </w:rPr>
        <w:t>ب</w:t>
      </w:r>
      <w:r>
        <w:rPr>
          <w:rFonts w:hint="cs"/>
          <w:rtl/>
          <w:lang w:bidi="fa-IR"/>
        </w:rPr>
        <w:t xml:space="preserve"> در روایت دیگری آمده است که فرمودند: «کسی که از امیرش چیز ناشایستی را می‌بیند، بر آن صبر کند، زیرا کسی که از جماعت مسلمانان یک وجب مفارقت نماید و بمیرد، مرگش جز مرگ جاهلیت چیز دیگری نیست».</w:t>
      </w:r>
    </w:p>
    <w:p w:rsidR="00F52B87" w:rsidRDefault="00F52B87" w:rsidP="00E34BC0">
      <w:pPr>
        <w:pStyle w:val="5-"/>
        <w:rPr>
          <w:rtl/>
          <w:lang w:bidi="fa-IR"/>
        </w:rPr>
      </w:pPr>
      <w:r>
        <w:rPr>
          <w:rFonts w:hint="cs"/>
          <w:rtl/>
          <w:lang w:bidi="fa-IR"/>
        </w:rPr>
        <w:t>2188</w:t>
      </w:r>
      <w:r w:rsidRPr="00E34BC0">
        <w:rPr>
          <w:rFonts w:hint="cs"/>
          <w:rtl/>
        </w:rPr>
        <w:t>-</w:t>
      </w:r>
      <w:r w:rsidR="00E34BC0">
        <w:rPr>
          <w:rFonts w:hint="cs"/>
          <w:rtl/>
        </w:rPr>
        <w:t xml:space="preserve"> عَنْ</w:t>
      </w:r>
      <w:r w:rsidR="00E34BC0" w:rsidRPr="00E34BC0">
        <w:rPr>
          <w:rtl/>
        </w:rPr>
        <w:t xml:space="preserve"> عُبَادَةَ بْنِ الصَّامِتِ</w:t>
      </w:r>
      <w:r w:rsidR="00E34BC0">
        <w:rPr>
          <w:rFonts w:hint="cs"/>
          <w:rtl/>
        </w:rPr>
        <w:t xml:space="preserve"> </w:t>
      </w:r>
      <w:r w:rsidR="00E34BC0">
        <w:rPr>
          <w:rtl/>
        </w:rPr>
        <w:t>رَضِيَ اللَّهُ عَنْهُ</w:t>
      </w:r>
      <w:r w:rsidR="00BC0EF1">
        <w:rPr>
          <w:rFonts w:hint="cs"/>
          <w:rtl/>
        </w:rPr>
        <w:t xml:space="preserve"> قالَ: </w:t>
      </w:r>
      <w:r w:rsidR="00BC0EF1" w:rsidRPr="00BC0EF1">
        <w:rPr>
          <w:rFonts w:hint="cs"/>
          <w:rtl/>
        </w:rPr>
        <w:t xml:space="preserve">ىَعَانَا </w:t>
      </w:r>
      <w:r w:rsidR="00BC0EF1" w:rsidRPr="00BC0EF1">
        <w:rPr>
          <w:rtl/>
        </w:rPr>
        <w:t>النَّبِيُّ صَلَّى اللهُ عَلَيْهِ وَسَلَّمَ فَبَايَعْنَاهُ،</w:t>
      </w:r>
      <w:r w:rsidRPr="00E34BC0">
        <w:rPr>
          <w:rFonts w:hint="cs"/>
          <w:rtl/>
        </w:rPr>
        <w:t xml:space="preserve"> </w:t>
      </w:r>
      <w:r w:rsidR="00E34BC0" w:rsidRPr="00E34BC0">
        <w:rPr>
          <w:rtl/>
        </w:rPr>
        <w:t>فَقَالَ فِيمَا أَخَذَ عَلَيْنَا: «أَنْ بَايَعَنَا عَلَى السَّمْعِ وَالطَّاعَةِ، فِي مَنْشَطِنَا وَمَكْرَهِنَا، وَعُسْرِنَا وَيُسْرِنَا وَأَثَرَةً عَلَيْنَا، وَأَنْ لاَ نُنَازِعَ الأَمْرَ أَهْلَهُ، إِلَّا أَنْ تَرَوْا كُفْرًا بَوَاحًا، عِنْدَكُمْ مِنَ اللَّهِ فِيهِ بُرْهَانٌ»</w:t>
      </w:r>
      <w:r w:rsidRPr="00E34BC0">
        <w:rPr>
          <w:rFonts w:hint="cs"/>
          <w:rtl/>
        </w:rPr>
        <w:t xml:space="preserve"> [رواه البخاری: 7056].</w:t>
      </w:r>
    </w:p>
    <w:p w:rsidR="00F52B87" w:rsidRDefault="00F52B87" w:rsidP="004F35C6">
      <w:pPr>
        <w:pStyle w:val="0-"/>
        <w:rPr>
          <w:rtl/>
          <w:lang w:bidi="fa-IR"/>
        </w:rPr>
      </w:pPr>
      <w:r>
        <w:rPr>
          <w:rFonts w:hint="cs"/>
          <w:rtl/>
          <w:lang w:bidi="fa-IR"/>
        </w:rPr>
        <w:t>2188- از عباده بن صامت</w:t>
      </w:r>
      <w:r>
        <w:rPr>
          <w:rFonts w:cs="CTraditional Arabic" w:hint="cs"/>
          <w:rtl/>
          <w:lang w:bidi="fa-IR"/>
        </w:rPr>
        <w:t>س</w:t>
      </w:r>
      <w:r>
        <w:rPr>
          <w:rFonts w:hint="cs"/>
          <w:rtl/>
          <w:lang w:bidi="fa-IR"/>
        </w:rPr>
        <w:t xml:space="preserve"> روایت است که گفت: ما را</w:t>
      </w:r>
      <w:r w:rsidR="0033172F">
        <w:rPr>
          <w:rFonts w:hint="cs"/>
          <w:rtl/>
          <w:lang w:bidi="fa-IR"/>
        </w:rPr>
        <w:t xml:space="preserve"> پیامبر خدا </w:t>
      </w:r>
      <w:r w:rsidR="0033172F">
        <w:rPr>
          <w:rFonts w:cs="CTraditional Arabic" w:hint="cs"/>
          <w:rtl/>
          <w:lang w:bidi="fa-IR"/>
        </w:rPr>
        <w:t>ج</w:t>
      </w:r>
      <w:r w:rsidR="0033172F">
        <w:rPr>
          <w:rFonts w:hint="cs"/>
          <w:rtl/>
          <w:lang w:bidi="fa-IR"/>
        </w:rPr>
        <w:t xml:space="preserve"> [به اسلام] دعوت نمودند، و ما به ایشان بیعت کردیم، و از چیزهایی که از ما بیعت </w:t>
      </w:r>
      <w:r w:rsidR="00C0516E">
        <w:rPr>
          <w:rFonts w:hint="cs"/>
          <w:rtl/>
          <w:lang w:bidi="fa-IR"/>
        </w:rPr>
        <w:t>گرفتنند این بود که: در حالت خوش</w:t>
      </w:r>
      <w:r w:rsidR="0033172F">
        <w:rPr>
          <w:rFonts w:hint="cs"/>
          <w:rtl/>
          <w:lang w:bidi="fa-IR"/>
        </w:rPr>
        <w:t>بختی و بدبختی</w:t>
      </w:r>
      <w:r w:rsidR="00C0516E">
        <w:rPr>
          <w:rFonts w:hint="cs"/>
          <w:rtl/>
          <w:lang w:bidi="fa-IR"/>
        </w:rPr>
        <w:t>، در حالت تنگدستی و ادارائی، و در حالت خود خواهی و برتری جویی [امیر]، نباید از سمع و طاعت وی خوددرای نمائید».</w:t>
      </w:r>
    </w:p>
    <w:p w:rsidR="00C0516E" w:rsidRDefault="00C0516E" w:rsidP="004F35C6">
      <w:pPr>
        <w:pStyle w:val="0-"/>
        <w:rPr>
          <w:rtl/>
          <w:lang w:bidi="fa-IR"/>
        </w:rPr>
      </w:pPr>
      <w:r>
        <w:rPr>
          <w:rFonts w:hint="cs"/>
          <w:rtl/>
          <w:lang w:bidi="fa-IR"/>
        </w:rPr>
        <w:t>[و بیعت گرفتند] که نباید با امیر خود در امر خلافت نزاع و کشمکش کنیم، مگر آنکه از وی</w:t>
      </w:r>
      <w:r w:rsidR="006F1F01">
        <w:rPr>
          <w:rFonts w:hint="cs"/>
          <w:rtl/>
          <w:lang w:bidi="fa-IR"/>
        </w:rPr>
        <w:t xml:space="preserve"> ک</w:t>
      </w:r>
      <w:r>
        <w:rPr>
          <w:rFonts w:hint="cs"/>
          <w:rtl/>
          <w:lang w:bidi="fa-IR"/>
        </w:rPr>
        <w:t>فر آشکاری را مشاهده کنید، به طوری که در نزد شما از طرف خدا بر کفرش دلیل و برهان قاطعی وجود داشته باشد»</w:t>
      </w:r>
      <w:r w:rsidRPr="00C0516E">
        <w:rPr>
          <w:rFonts w:ascii="IRLotus" w:hAnsi="IRLotus" w:cs="IRLotus"/>
          <w:vertAlign w:val="superscript"/>
          <w:rtl/>
          <w:lang w:bidi="fa-IR"/>
        </w:rPr>
        <w:t>(</w:t>
      </w:r>
      <w:r w:rsidRPr="00C0516E">
        <w:rPr>
          <w:rStyle w:val="FootnoteReference"/>
          <w:rFonts w:ascii="IRLotus" w:eastAsia="SimSun" w:hAnsi="IRLotus" w:cs="IRLotus"/>
          <w:rtl/>
          <w:lang w:bidi="fa-IR"/>
        </w:rPr>
        <w:footnoteReference w:id="331"/>
      </w:r>
      <w:r w:rsidRPr="00C0516E">
        <w:rPr>
          <w:rFonts w:ascii="IRLotus" w:hAnsi="IRLotus" w:cs="IRLotus"/>
          <w:vertAlign w:val="superscript"/>
          <w:rtl/>
          <w:lang w:bidi="fa-IR"/>
        </w:rPr>
        <w:t>)</w:t>
      </w:r>
      <w:r>
        <w:rPr>
          <w:rFonts w:hint="cs"/>
          <w:rtl/>
          <w:lang w:bidi="fa-IR"/>
        </w:rPr>
        <w:t>.</w:t>
      </w:r>
    </w:p>
    <w:p w:rsidR="00671DBA" w:rsidRDefault="007A7C4A" w:rsidP="006651C2">
      <w:pPr>
        <w:pStyle w:val="2-0"/>
        <w:rPr>
          <w:rtl/>
        </w:rPr>
      </w:pPr>
      <w:r w:rsidRPr="009A49E2">
        <w:rPr>
          <w:rFonts w:hint="cs"/>
          <w:rtl/>
          <w:lang w:bidi="ar-SA"/>
        </w:rPr>
        <w:t>2</w:t>
      </w:r>
      <w:r>
        <w:rPr>
          <w:rFonts w:hint="cs"/>
          <w:rtl/>
        </w:rPr>
        <w:t>- باب: ظُهُورِ الْفِتَنِ</w:t>
      </w:r>
    </w:p>
    <w:p w:rsidR="007A7C4A" w:rsidRDefault="007A7C4A" w:rsidP="006651C2">
      <w:pPr>
        <w:pStyle w:val="4-"/>
        <w:rPr>
          <w:rtl/>
          <w:lang w:bidi="fa-IR"/>
        </w:rPr>
      </w:pPr>
      <w:bookmarkStart w:id="308" w:name="_Toc434313062"/>
      <w:r>
        <w:rPr>
          <w:rFonts w:hint="cs"/>
          <w:rtl/>
          <w:lang w:bidi="fa-IR"/>
        </w:rPr>
        <w:t>باب [2]: ظهور فتنه‌ها</w:t>
      </w:r>
      <w:bookmarkEnd w:id="308"/>
    </w:p>
    <w:p w:rsidR="007A7C4A" w:rsidRDefault="007A7C4A" w:rsidP="006651C2">
      <w:pPr>
        <w:pStyle w:val="5-"/>
        <w:rPr>
          <w:rtl/>
          <w:lang w:bidi="fa-IR"/>
        </w:rPr>
      </w:pPr>
      <w:r>
        <w:rPr>
          <w:rFonts w:hint="cs"/>
          <w:rtl/>
          <w:lang w:bidi="fa-IR"/>
        </w:rPr>
        <w:t>2189</w:t>
      </w:r>
      <w:r w:rsidRPr="006651C2">
        <w:rPr>
          <w:rFonts w:hint="cs"/>
          <w:rtl/>
        </w:rPr>
        <w:t>-</w:t>
      </w:r>
      <w:r w:rsidR="006651C2">
        <w:rPr>
          <w:rFonts w:hint="cs"/>
          <w:rtl/>
        </w:rPr>
        <w:t xml:space="preserve"> عَنْ</w:t>
      </w:r>
      <w:r w:rsidRPr="006651C2">
        <w:rPr>
          <w:rFonts w:hint="cs"/>
          <w:rtl/>
        </w:rPr>
        <w:t xml:space="preserve"> </w:t>
      </w:r>
      <w:r w:rsidR="006651C2" w:rsidRPr="006651C2">
        <w:rPr>
          <w:rtl/>
        </w:rPr>
        <w:t xml:space="preserve">ابْنُ مَسْعُودٍ </w:t>
      </w:r>
      <w:r w:rsidR="006651C2">
        <w:rPr>
          <w:rtl/>
        </w:rPr>
        <w:t>رَضِيَ اللَّهُ عَنْهُ</w:t>
      </w:r>
      <w:r w:rsidR="006651C2">
        <w:rPr>
          <w:rFonts w:hint="cs"/>
          <w:rtl/>
        </w:rPr>
        <w:t xml:space="preserve"> قَالَ</w:t>
      </w:r>
      <w:r w:rsidR="006651C2" w:rsidRPr="006651C2">
        <w:rPr>
          <w:rtl/>
        </w:rPr>
        <w:t>: سَمِعْتُ النَّبِيَّ صَلَّى اللهُ عَلَيْهِ وَسَلَّمَ يَقُولُ: «مِنْ شِرَارِ النَّاسِ مَنْ تُدْرِكْهُمُ السَّاعَةُ وَهُمْ أَحْيَاءٌ»</w:t>
      </w:r>
      <w:r w:rsidRPr="006651C2">
        <w:rPr>
          <w:rFonts w:hint="cs"/>
          <w:rtl/>
        </w:rPr>
        <w:t xml:space="preserve"> [رواه البخاری: 7067].</w:t>
      </w:r>
    </w:p>
    <w:p w:rsidR="007A7C4A" w:rsidRDefault="007A7C4A" w:rsidP="004F35C6">
      <w:pPr>
        <w:pStyle w:val="0-"/>
        <w:rPr>
          <w:rtl/>
          <w:lang w:bidi="fa-IR"/>
        </w:rPr>
      </w:pPr>
      <w:r>
        <w:rPr>
          <w:rFonts w:hint="cs"/>
          <w:rtl/>
          <w:lang w:bidi="fa-IR"/>
        </w:rPr>
        <w:t>2189- از ابن مسعود</w:t>
      </w:r>
      <w:r>
        <w:rPr>
          <w:rFonts w:cs="CTraditional Arabic" w:hint="cs"/>
          <w:rtl/>
          <w:lang w:bidi="fa-IR"/>
        </w:rPr>
        <w:t>س</w:t>
      </w:r>
      <w:r>
        <w:rPr>
          <w:rFonts w:hint="cs"/>
          <w:rtl/>
          <w:lang w:bidi="fa-IR"/>
        </w:rPr>
        <w:t xml:space="preserve"> روایت است که گفت: از پیامبر خدا </w:t>
      </w:r>
      <w:r w:rsidR="00807D02">
        <w:rPr>
          <w:rFonts w:cs="CTraditional Arabic" w:hint="cs"/>
          <w:rtl/>
          <w:lang w:bidi="fa-IR"/>
        </w:rPr>
        <w:t>ج</w:t>
      </w:r>
      <w:r w:rsidR="00807D02">
        <w:rPr>
          <w:rFonts w:hint="cs"/>
          <w:rtl/>
          <w:lang w:bidi="fa-IR"/>
        </w:rPr>
        <w:t xml:space="preserve"> شنیدم که می‌فرمودند: «بدترین مردم کسانی هستند که زنده باشند، و قیامت برپا شود»</w:t>
      </w:r>
      <w:r w:rsidR="00807D02" w:rsidRPr="00807D02">
        <w:rPr>
          <w:rFonts w:ascii="IRLotus" w:hAnsi="IRLotus" w:cs="IRLotus"/>
          <w:vertAlign w:val="superscript"/>
          <w:rtl/>
          <w:lang w:bidi="fa-IR"/>
        </w:rPr>
        <w:t>(</w:t>
      </w:r>
      <w:r w:rsidR="00807D02" w:rsidRPr="00807D02">
        <w:rPr>
          <w:rStyle w:val="FootnoteReference"/>
          <w:rFonts w:ascii="IRLotus" w:eastAsia="SimSun" w:hAnsi="IRLotus" w:cs="IRLotus"/>
          <w:rtl/>
          <w:lang w:bidi="fa-IR"/>
        </w:rPr>
        <w:footnoteReference w:id="332"/>
      </w:r>
      <w:r w:rsidR="00807D02" w:rsidRPr="00807D02">
        <w:rPr>
          <w:rFonts w:ascii="IRLotus" w:hAnsi="IRLotus" w:cs="IRLotus"/>
          <w:vertAlign w:val="superscript"/>
          <w:rtl/>
          <w:lang w:bidi="fa-IR"/>
        </w:rPr>
        <w:t>)</w:t>
      </w:r>
      <w:r w:rsidR="00807D02">
        <w:rPr>
          <w:rFonts w:hint="cs"/>
          <w:rtl/>
          <w:lang w:bidi="fa-IR"/>
        </w:rPr>
        <w:t>.</w:t>
      </w:r>
    </w:p>
    <w:p w:rsidR="008F3192" w:rsidRDefault="0032214B" w:rsidP="0032214B">
      <w:pPr>
        <w:pStyle w:val="2-0"/>
        <w:rPr>
          <w:rtl/>
        </w:rPr>
      </w:pPr>
      <w:r w:rsidRPr="009A49E2">
        <w:rPr>
          <w:rFonts w:hint="cs"/>
          <w:rtl/>
          <w:lang w:bidi="ar-SA"/>
        </w:rPr>
        <w:t>3</w:t>
      </w:r>
      <w:r w:rsidRPr="0032214B">
        <w:rPr>
          <w:rFonts w:hint="cs"/>
          <w:rtl/>
        </w:rPr>
        <w:t xml:space="preserve">- باب: </w:t>
      </w:r>
      <w:r w:rsidRPr="0032214B">
        <w:rPr>
          <w:rtl/>
        </w:rPr>
        <w:t>لاَ يَأْتِي زَمَانٌ إِلَّا الَّذِي بَعْدَهُ شَرٌّ مِنْهُ</w:t>
      </w:r>
    </w:p>
    <w:p w:rsidR="0032214B" w:rsidRDefault="0032214B" w:rsidP="00C4133B">
      <w:pPr>
        <w:pStyle w:val="4-"/>
        <w:rPr>
          <w:rtl/>
          <w:lang w:bidi="fa-IR"/>
        </w:rPr>
      </w:pPr>
      <w:bookmarkStart w:id="309" w:name="_Toc434313063"/>
      <w:r>
        <w:rPr>
          <w:rFonts w:hint="cs"/>
          <w:rtl/>
          <w:lang w:bidi="fa-IR"/>
        </w:rPr>
        <w:t>باب [3]: هیچ زمانی نمی‌آید مگر آنکه زمان بعدی بدتر از آن است</w:t>
      </w:r>
      <w:bookmarkEnd w:id="309"/>
    </w:p>
    <w:p w:rsidR="0032214B" w:rsidRDefault="0032214B" w:rsidP="005F562A">
      <w:pPr>
        <w:pStyle w:val="5-"/>
        <w:rPr>
          <w:rtl/>
          <w:lang w:bidi="fa-IR"/>
        </w:rPr>
      </w:pPr>
      <w:r>
        <w:rPr>
          <w:rFonts w:hint="cs"/>
          <w:rtl/>
          <w:lang w:bidi="fa-IR"/>
        </w:rPr>
        <w:t>2190</w:t>
      </w:r>
      <w:r w:rsidRPr="00C4133B">
        <w:rPr>
          <w:rFonts w:hint="cs"/>
          <w:rtl/>
        </w:rPr>
        <w:t>-</w:t>
      </w:r>
      <w:r w:rsidR="00054D34">
        <w:rPr>
          <w:rFonts w:hint="cs"/>
          <w:rtl/>
        </w:rPr>
        <w:t xml:space="preserve"> عَنْ</w:t>
      </w:r>
      <w:r w:rsidRPr="00C4133B">
        <w:rPr>
          <w:rFonts w:hint="cs"/>
          <w:rtl/>
        </w:rPr>
        <w:t xml:space="preserve"> </w:t>
      </w:r>
      <w:r w:rsidR="00C4133B" w:rsidRPr="00C4133B">
        <w:rPr>
          <w:rtl/>
        </w:rPr>
        <w:t>أَنَسَ بْنَ مَالِكٍ</w:t>
      </w:r>
      <w:r w:rsidR="00054D34" w:rsidRPr="00054D34">
        <w:rPr>
          <w:rtl/>
        </w:rPr>
        <w:t xml:space="preserve"> </w:t>
      </w:r>
      <w:r w:rsidR="00054D34">
        <w:rPr>
          <w:rtl/>
        </w:rPr>
        <w:t>رَضِيَ اللَّهُ عَنْهُ</w:t>
      </w:r>
      <w:r w:rsidR="00C4133B" w:rsidRPr="00C4133B">
        <w:rPr>
          <w:rtl/>
        </w:rPr>
        <w:t>،</w:t>
      </w:r>
      <w:r w:rsidR="005F562A">
        <w:rPr>
          <w:rFonts w:hint="cs"/>
          <w:rtl/>
        </w:rPr>
        <w:t xml:space="preserve"> وَقَدْ</w:t>
      </w:r>
      <w:r w:rsidR="00C4133B" w:rsidRPr="00C4133B">
        <w:rPr>
          <w:rtl/>
        </w:rPr>
        <w:t xml:space="preserve"> </w:t>
      </w:r>
      <w:r w:rsidR="005F562A">
        <w:rPr>
          <w:rtl/>
        </w:rPr>
        <w:t>ش</w:t>
      </w:r>
      <w:r w:rsidR="005F562A">
        <w:rPr>
          <w:rFonts w:hint="cs"/>
          <w:rtl/>
        </w:rPr>
        <w:t>ُ</w:t>
      </w:r>
      <w:r w:rsidR="005F562A">
        <w:rPr>
          <w:rtl/>
        </w:rPr>
        <w:t>ك</w:t>
      </w:r>
      <w:r w:rsidR="005F562A">
        <w:rPr>
          <w:rFonts w:hint="cs"/>
          <w:rtl/>
        </w:rPr>
        <w:t>ِيَ</w:t>
      </w:r>
      <w:r w:rsidR="005F562A">
        <w:rPr>
          <w:rtl/>
        </w:rPr>
        <w:t xml:space="preserve"> إِلَيْهِ مَا ل</w:t>
      </w:r>
      <w:r w:rsidR="005F562A">
        <w:rPr>
          <w:rFonts w:hint="cs"/>
          <w:rtl/>
        </w:rPr>
        <w:t>َ</w:t>
      </w:r>
      <w:r w:rsidR="00C4133B" w:rsidRPr="00C4133B">
        <w:rPr>
          <w:rtl/>
        </w:rPr>
        <w:t>ق</w:t>
      </w:r>
      <w:r w:rsidR="005F562A">
        <w:rPr>
          <w:rFonts w:hint="cs"/>
          <w:rtl/>
        </w:rPr>
        <w:t>ِ</w:t>
      </w:r>
      <w:r w:rsidR="00C4133B" w:rsidRPr="00C4133B">
        <w:rPr>
          <w:rtl/>
        </w:rPr>
        <w:t>ى</w:t>
      </w:r>
      <w:r w:rsidR="005F562A">
        <w:rPr>
          <w:rFonts w:hint="cs"/>
          <w:rtl/>
        </w:rPr>
        <w:t>َ النَّاسُ</w:t>
      </w:r>
      <w:r w:rsidR="00C4133B" w:rsidRPr="00C4133B">
        <w:rPr>
          <w:rtl/>
        </w:rPr>
        <w:t xml:space="preserve"> مِنَ الحَجَّاجِ، فَقَالَ: «اصْبِرُوا، فَإِنَّهُ لاَ يَأْتِي عَلَيْكُمْ زَمَانٌ إِلَّا الَّذِي بَعْدَهُ شَرٌّ مِنْهُ، حَتَّى تَلْقَوْا رَبَّكُمْ» سَمِعْتُهُ مِنْ نَبِيِّكُمْ صَلَّى اللهُ عَلَيْهِ وَسَلَّمَ</w:t>
      </w:r>
      <w:r w:rsidRPr="00C4133B">
        <w:rPr>
          <w:rFonts w:hint="cs"/>
          <w:rtl/>
        </w:rPr>
        <w:t xml:space="preserve"> [رواه البخاری: 7068].</w:t>
      </w:r>
    </w:p>
    <w:p w:rsidR="0032214B" w:rsidRDefault="0032214B" w:rsidP="0032214B">
      <w:pPr>
        <w:pStyle w:val="0-"/>
        <w:rPr>
          <w:rtl/>
          <w:lang w:bidi="fa-IR"/>
        </w:rPr>
      </w:pPr>
      <w:r>
        <w:rPr>
          <w:rFonts w:hint="cs"/>
          <w:rtl/>
          <w:lang w:bidi="fa-IR"/>
        </w:rPr>
        <w:t>1290- از انس بن مالک</w:t>
      </w:r>
      <w:r>
        <w:rPr>
          <w:rFonts w:cs="CTraditional Arabic" w:hint="cs"/>
          <w:rtl/>
          <w:lang w:bidi="fa-IR"/>
        </w:rPr>
        <w:t>س</w:t>
      </w:r>
      <w:r>
        <w:rPr>
          <w:rFonts w:hint="cs"/>
          <w:rtl/>
          <w:lang w:bidi="fa-IR"/>
        </w:rPr>
        <w:t xml:space="preserve"> روایت است که در نزدش از آنچه که</w:t>
      </w:r>
      <w:r w:rsidR="002024EE">
        <w:rPr>
          <w:rFonts w:hint="cs"/>
          <w:rtl/>
          <w:lang w:bidi="fa-IR"/>
        </w:rPr>
        <w:t xml:space="preserve">از طلم حجاج بر سر مردم می‌آمد شکایت شد، گفت: صبر کنید، زیرا تا وقتی که بمیرید، آنچه که بعد از این بر سر شما می‌آید، از ااین هم بدتر خواهد بود، این سخن را از پیامبر شما </w:t>
      </w:r>
      <w:r w:rsidR="002024EE">
        <w:rPr>
          <w:rFonts w:cs="CTraditional Arabic" w:hint="cs"/>
          <w:rtl/>
          <w:lang w:bidi="fa-IR"/>
        </w:rPr>
        <w:t>ج</w:t>
      </w:r>
      <w:r w:rsidR="002024EE">
        <w:rPr>
          <w:rFonts w:hint="cs"/>
          <w:rtl/>
          <w:lang w:bidi="fa-IR"/>
        </w:rPr>
        <w:t xml:space="preserve"> شنیده‌ام</w:t>
      </w:r>
      <w:r w:rsidR="002024EE" w:rsidRPr="002024EE">
        <w:rPr>
          <w:rFonts w:ascii="IRLotus" w:hAnsi="IRLotus" w:cs="IRLotus"/>
          <w:vertAlign w:val="superscript"/>
          <w:rtl/>
          <w:lang w:bidi="fa-IR"/>
        </w:rPr>
        <w:t>(</w:t>
      </w:r>
      <w:r w:rsidR="002024EE" w:rsidRPr="002024EE">
        <w:rPr>
          <w:rStyle w:val="FootnoteReference"/>
          <w:rFonts w:ascii="IRLotus" w:eastAsia="SimSun" w:hAnsi="IRLotus" w:cs="IRLotus"/>
          <w:rtl/>
          <w:lang w:bidi="fa-IR"/>
        </w:rPr>
        <w:footnoteReference w:id="333"/>
      </w:r>
      <w:r w:rsidR="002024EE" w:rsidRPr="002024EE">
        <w:rPr>
          <w:rFonts w:ascii="IRLotus" w:hAnsi="IRLotus" w:cs="IRLotus"/>
          <w:vertAlign w:val="superscript"/>
          <w:rtl/>
          <w:lang w:bidi="fa-IR"/>
        </w:rPr>
        <w:t>)</w:t>
      </w:r>
      <w:r w:rsidR="002024EE">
        <w:rPr>
          <w:rFonts w:hint="cs"/>
          <w:rtl/>
          <w:lang w:bidi="fa-IR"/>
        </w:rPr>
        <w:t>.</w:t>
      </w:r>
    </w:p>
    <w:p w:rsidR="00E82789" w:rsidRDefault="00E82789" w:rsidP="00A2438E">
      <w:pPr>
        <w:pStyle w:val="2-0"/>
        <w:rPr>
          <w:rtl/>
        </w:rPr>
      </w:pPr>
      <w:r w:rsidRPr="009A49E2">
        <w:rPr>
          <w:rFonts w:hint="cs"/>
          <w:rtl/>
          <w:lang w:bidi="ar-SA"/>
        </w:rPr>
        <w:t>4</w:t>
      </w:r>
      <w:r w:rsidRPr="00E82789">
        <w:rPr>
          <w:rFonts w:hint="cs"/>
          <w:rtl/>
        </w:rPr>
        <w:t xml:space="preserve">- باب: </w:t>
      </w:r>
      <w:r w:rsidRPr="00E82789">
        <w:rPr>
          <w:rtl/>
        </w:rPr>
        <w:t xml:space="preserve">قَوْلِ النَّبِيِّ </w:t>
      </w:r>
      <w:r w:rsidR="00A2438E">
        <w:rPr>
          <w:rFonts w:cs="CTraditional Arabic" w:hint="cs"/>
          <w:b/>
          <w:bCs w:val="0"/>
          <w:rtl/>
        </w:rPr>
        <w:t>ج</w:t>
      </w:r>
      <w:r w:rsidRPr="00E82789">
        <w:rPr>
          <w:rtl/>
        </w:rPr>
        <w:t>: «مَنْ حَمَلَ عَلَيْنَا السِّلاَحَ فَلَيْسَ مِنَّا»</w:t>
      </w:r>
    </w:p>
    <w:p w:rsidR="00E82789" w:rsidRDefault="00E82789" w:rsidP="004773EA">
      <w:pPr>
        <w:pStyle w:val="4-"/>
        <w:rPr>
          <w:rtl/>
          <w:lang w:bidi="fa-IR"/>
        </w:rPr>
      </w:pPr>
      <w:bookmarkStart w:id="310" w:name="_Toc434313064"/>
      <w:r>
        <w:rPr>
          <w:rFonts w:hint="cs"/>
          <w:rtl/>
          <w:lang w:bidi="fa-IR"/>
        </w:rPr>
        <w:t xml:space="preserve">باب [4]: این قول پیامبر خدا </w:t>
      </w:r>
      <w:r>
        <w:rPr>
          <w:rFonts w:cs="CTraditional Arabic" w:hint="cs"/>
          <w:rtl/>
          <w:lang w:bidi="fa-IR"/>
        </w:rPr>
        <w:t>ج</w:t>
      </w:r>
      <w:r>
        <w:rPr>
          <w:rFonts w:hint="cs"/>
          <w:rtl/>
          <w:lang w:bidi="fa-IR"/>
        </w:rPr>
        <w:t xml:space="preserve"> که: «کسی که بر ضد ما سلاح بر دارد از ما نیست»</w:t>
      </w:r>
      <w:bookmarkEnd w:id="310"/>
    </w:p>
    <w:p w:rsidR="00E82789" w:rsidRDefault="00E82789" w:rsidP="004773EA">
      <w:pPr>
        <w:pStyle w:val="5-"/>
        <w:rPr>
          <w:rtl/>
          <w:lang w:bidi="fa-IR"/>
        </w:rPr>
      </w:pPr>
      <w:r>
        <w:rPr>
          <w:rFonts w:hint="cs"/>
          <w:rtl/>
          <w:lang w:bidi="fa-IR"/>
        </w:rPr>
        <w:t>2191</w:t>
      </w:r>
      <w:r w:rsidRPr="004773EA">
        <w:rPr>
          <w:rFonts w:hint="cs"/>
          <w:rtl/>
        </w:rPr>
        <w:t>-</w:t>
      </w:r>
      <w:r w:rsidR="004773EA">
        <w:rPr>
          <w:rFonts w:hint="cs"/>
          <w:rtl/>
        </w:rPr>
        <w:t xml:space="preserve"> عَنْ أَبِي</w:t>
      </w:r>
      <w:r w:rsidRPr="004773EA">
        <w:rPr>
          <w:rFonts w:hint="cs"/>
          <w:rtl/>
        </w:rPr>
        <w:t xml:space="preserve"> </w:t>
      </w:r>
      <w:r w:rsidR="004773EA" w:rsidRPr="004773EA">
        <w:rPr>
          <w:rtl/>
        </w:rPr>
        <w:t xml:space="preserve">هُرَيْرَةَ </w:t>
      </w:r>
      <w:r w:rsidR="004773EA">
        <w:rPr>
          <w:rtl/>
        </w:rPr>
        <w:t>رَضِيَ اللَّهُ عَنْهُ</w:t>
      </w:r>
      <w:r w:rsidR="004773EA" w:rsidRPr="004773EA">
        <w:rPr>
          <w:rtl/>
        </w:rPr>
        <w:t>، عَنِ النَّبِيِّ صَلَّى اللهُ عَلَيْهِ وَسَلَّمَ، قَالَ: «لاَ يُشِيرُ أَحَدُكُمْ عَلَى أَخِيهِ بِالسِّلاَحِ، فَإِنَّهُ لاَ يَدْرِي، لَعَلَّ الشَّيْطَانَ يَنْزِعُ فِي يَدِهِ، فَيَقَعُ فِي حُفْرَةٍ مِنَ النَّارِ»</w:t>
      </w:r>
      <w:r w:rsidRPr="004773EA">
        <w:rPr>
          <w:rFonts w:hint="cs"/>
          <w:rtl/>
        </w:rPr>
        <w:t xml:space="preserve"> [رواه البخاری: 7072].</w:t>
      </w:r>
    </w:p>
    <w:p w:rsidR="00E82789" w:rsidRDefault="00E82789" w:rsidP="00E82789">
      <w:pPr>
        <w:pStyle w:val="0-"/>
        <w:rPr>
          <w:rtl/>
          <w:lang w:bidi="fa-IR"/>
        </w:rPr>
      </w:pPr>
      <w:r>
        <w:rPr>
          <w:rFonts w:hint="cs"/>
          <w:rtl/>
          <w:lang w:bidi="fa-IR"/>
        </w:rPr>
        <w:t>2191- از ابو هریره</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 فرمودند: «با سلاح هیچ وقت به طرف برادر خود اشاره نکنید، زیرا کسی نمی</w:t>
      </w:r>
      <w:r w:rsidR="00963734">
        <w:rPr>
          <w:rFonts w:hint="cs"/>
          <w:rtl/>
          <w:lang w:bidi="fa-IR"/>
        </w:rPr>
        <w:t>‌داند، شاید شیطان دستش را کش کند، و در حفرۀ از آتش بیفتد»</w:t>
      </w:r>
      <w:r w:rsidR="00963734" w:rsidRPr="00963734">
        <w:rPr>
          <w:rFonts w:ascii="IRLotus" w:hAnsi="IRLotus" w:cs="IRLotus"/>
          <w:vertAlign w:val="superscript"/>
          <w:rtl/>
          <w:lang w:bidi="fa-IR"/>
        </w:rPr>
        <w:t>(</w:t>
      </w:r>
      <w:r w:rsidR="00963734" w:rsidRPr="00963734">
        <w:rPr>
          <w:rStyle w:val="FootnoteReference"/>
          <w:rFonts w:ascii="IRLotus" w:eastAsia="SimSun" w:hAnsi="IRLotus" w:cs="IRLotus"/>
          <w:rtl/>
          <w:lang w:bidi="fa-IR"/>
        </w:rPr>
        <w:footnoteReference w:id="334"/>
      </w:r>
      <w:r w:rsidR="00963734" w:rsidRPr="00963734">
        <w:rPr>
          <w:rFonts w:ascii="IRLotus" w:hAnsi="IRLotus" w:cs="IRLotus"/>
          <w:vertAlign w:val="superscript"/>
          <w:rtl/>
          <w:lang w:bidi="fa-IR"/>
        </w:rPr>
        <w:t>)</w:t>
      </w:r>
      <w:r w:rsidR="00963734">
        <w:rPr>
          <w:rFonts w:hint="cs"/>
          <w:rtl/>
          <w:lang w:bidi="fa-IR"/>
        </w:rPr>
        <w:t>.</w:t>
      </w:r>
    </w:p>
    <w:p w:rsidR="00B70AAD" w:rsidRDefault="00B70AAD" w:rsidP="00B70AAD">
      <w:pPr>
        <w:pStyle w:val="2-0"/>
        <w:rPr>
          <w:rtl/>
        </w:rPr>
      </w:pPr>
      <w:r w:rsidRPr="009A49E2">
        <w:rPr>
          <w:rFonts w:hint="cs"/>
          <w:rtl/>
          <w:lang w:bidi="ar-SA"/>
        </w:rPr>
        <w:t>5</w:t>
      </w:r>
      <w:r w:rsidRPr="00B70AAD">
        <w:rPr>
          <w:rFonts w:hint="cs"/>
          <w:rtl/>
        </w:rPr>
        <w:t xml:space="preserve">- باب: </w:t>
      </w:r>
      <w:r w:rsidR="0088447B">
        <w:rPr>
          <w:rtl/>
        </w:rPr>
        <w:t>تَكونُ فِتن القَاعِد</w:t>
      </w:r>
      <w:r w:rsidRPr="00B70AAD">
        <w:rPr>
          <w:rtl/>
        </w:rPr>
        <w:t xml:space="preserve"> فِيهَا خَيْرٌ مِنَ ال</w:t>
      </w:r>
      <w:r w:rsidR="0088447B">
        <w:rPr>
          <w:rFonts w:hint="cs"/>
          <w:rtl/>
        </w:rPr>
        <w:t>ْ</w:t>
      </w:r>
      <w:r w:rsidRPr="00B70AAD">
        <w:rPr>
          <w:rtl/>
        </w:rPr>
        <w:t>قَائِمِ</w:t>
      </w:r>
    </w:p>
    <w:p w:rsidR="00B70AAD" w:rsidRDefault="00B70AAD" w:rsidP="00B6227B">
      <w:pPr>
        <w:pStyle w:val="4-"/>
        <w:rPr>
          <w:rtl/>
          <w:lang w:bidi="fa-IR"/>
        </w:rPr>
      </w:pPr>
      <w:bookmarkStart w:id="311" w:name="_Toc434313065"/>
      <w:r>
        <w:rPr>
          <w:rFonts w:hint="cs"/>
          <w:rtl/>
          <w:lang w:bidi="fa-IR"/>
        </w:rPr>
        <w:t>باب [5]: فتنۀ شخص نشسته از فتنۀ شخص برخاسته بهتر است</w:t>
      </w:r>
      <w:bookmarkEnd w:id="311"/>
    </w:p>
    <w:p w:rsidR="00B70AAD" w:rsidRDefault="00B70AAD" w:rsidP="00B6227B">
      <w:pPr>
        <w:pStyle w:val="5-"/>
        <w:rPr>
          <w:rtl/>
          <w:lang w:bidi="fa-IR"/>
        </w:rPr>
      </w:pPr>
      <w:r>
        <w:rPr>
          <w:rFonts w:hint="cs"/>
          <w:rtl/>
          <w:lang w:bidi="fa-IR"/>
        </w:rPr>
        <w:t>2192</w:t>
      </w:r>
      <w:r w:rsidRPr="00B6227B">
        <w:rPr>
          <w:rFonts w:hint="cs"/>
          <w:rtl/>
        </w:rPr>
        <w:t>-</w:t>
      </w:r>
      <w:r w:rsidR="00B6227B">
        <w:rPr>
          <w:rFonts w:hint="cs"/>
          <w:rtl/>
        </w:rPr>
        <w:t xml:space="preserve"> وَعَنْهُ </w:t>
      </w:r>
      <w:r w:rsidR="00B6227B">
        <w:rPr>
          <w:rtl/>
        </w:rPr>
        <w:t>رَضِيَ اللَّهُ عَنْهُ</w:t>
      </w:r>
      <w:r w:rsidR="00B6227B">
        <w:rPr>
          <w:rFonts w:hint="cs"/>
          <w:rtl/>
        </w:rPr>
        <w:t>،</w:t>
      </w:r>
      <w:r w:rsidRPr="00B6227B">
        <w:rPr>
          <w:rFonts w:hint="cs"/>
          <w:rtl/>
        </w:rPr>
        <w:t xml:space="preserve"> </w:t>
      </w:r>
      <w:r w:rsidR="00B6227B" w:rsidRPr="00B6227B">
        <w:rPr>
          <w:rtl/>
        </w:rPr>
        <w:t>قَالَ: قَالَ رَسُولُ اللَّهِ صَلَّى اللهُ عَلَيْهِ وَسَلَّمَ: «سَتَكُونُ فِتَنٌ، القَاعِدُ فِيهَا خَيْرٌ مِنَ القَائِمِ، وَالقَائِمُ خَيْرٌ مِنَ المَاشِي، وَالمَاشِي فِيهَا خَيْرٌ مِنَ السَّاعِي، مَنْ تَشَرَّفَ لَهَا تَسْتَشْرِفْهُ، فَمَنْ وَجَدَ مَلْجَأً أَوْ مَعَاذًا، فَلْيَعُذْ بِهِ»</w:t>
      </w:r>
      <w:r w:rsidRPr="00B6227B">
        <w:rPr>
          <w:rFonts w:hint="cs"/>
          <w:rtl/>
        </w:rPr>
        <w:t xml:space="preserve"> [رواه البخاری: 7082].</w:t>
      </w:r>
    </w:p>
    <w:p w:rsidR="00B70AAD" w:rsidRDefault="00B70AAD" w:rsidP="00B70AAD">
      <w:pPr>
        <w:pStyle w:val="0-"/>
        <w:rPr>
          <w:rtl/>
          <w:lang w:bidi="fa-IR"/>
        </w:rPr>
      </w:pPr>
      <w:r>
        <w:rPr>
          <w:rFonts w:hint="cs"/>
          <w:rtl/>
          <w:lang w:bidi="fa-IR"/>
        </w:rPr>
        <w:t>2192- و از ابو هریره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فرمودند:</w:t>
      </w:r>
    </w:p>
    <w:p w:rsidR="009A7C30" w:rsidRDefault="009A7C30" w:rsidP="00B70AAD">
      <w:pPr>
        <w:pStyle w:val="0-"/>
        <w:rPr>
          <w:rtl/>
          <w:lang w:bidi="fa-IR"/>
        </w:rPr>
      </w:pPr>
      <w:r>
        <w:rPr>
          <w:rFonts w:hint="cs"/>
          <w:rtl/>
          <w:lang w:bidi="fa-IR"/>
        </w:rPr>
        <w:t>«به زودی فتنه‌هایی به وقوع خواهد پیوست، و در این فتنه‌ها شخص نشسته از شخص ایستاده بهتر است، و شخص ایستاده از شخص رونده بهتر است، و شخص رونده از شخص اشتراک کننده بهتر است».</w:t>
      </w:r>
    </w:p>
    <w:p w:rsidR="009A7C30" w:rsidRDefault="009A7C30" w:rsidP="00B70AAD">
      <w:pPr>
        <w:pStyle w:val="0-"/>
        <w:rPr>
          <w:rtl/>
          <w:lang w:bidi="fa-IR"/>
        </w:rPr>
      </w:pPr>
      <w:r>
        <w:rPr>
          <w:rFonts w:hint="cs"/>
          <w:rtl/>
          <w:lang w:bidi="fa-IR"/>
        </w:rPr>
        <w:t>«کسی که به آن فتنه‌ها تمایل کند، او را به سوی خود جلب می‌کنند، پس کسی که پناگاه و گوشۀ پیدا کرده می‌تواند، به آنجا پناه ببرد»</w:t>
      </w:r>
      <w:r w:rsidRPr="009A7C30">
        <w:rPr>
          <w:rFonts w:ascii="IRLotus" w:hAnsi="IRLotus" w:cs="IRLotus"/>
          <w:vertAlign w:val="superscript"/>
          <w:rtl/>
          <w:lang w:bidi="fa-IR"/>
        </w:rPr>
        <w:t>(</w:t>
      </w:r>
      <w:r w:rsidRPr="009A7C30">
        <w:rPr>
          <w:rStyle w:val="FootnoteReference"/>
          <w:rFonts w:ascii="IRLotus" w:eastAsia="SimSun" w:hAnsi="IRLotus" w:cs="IRLotus"/>
          <w:rtl/>
          <w:lang w:bidi="fa-IR"/>
        </w:rPr>
        <w:footnoteReference w:id="335"/>
      </w:r>
      <w:r w:rsidRPr="009A7C30">
        <w:rPr>
          <w:rFonts w:ascii="IRLotus" w:hAnsi="IRLotus" w:cs="IRLotus"/>
          <w:vertAlign w:val="superscript"/>
          <w:rtl/>
          <w:lang w:bidi="fa-IR"/>
        </w:rPr>
        <w:t>)</w:t>
      </w:r>
      <w:r>
        <w:rPr>
          <w:rFonts w:hint="cs"/>
          <w:rtl/>
          <w:lang w:bidi="fa-IR"/>
        </w:rPr>
        <w:t>.</w:t>
      </w:r>
    </w:p>
    <w:p w:rsidR="00ED47B2" w:rsidRDefault="00ED47B2" w:rsidP="00EE3A36">
      <w:pPr>
        <w:pStyle w:val="2-0"/>
        <w:rPr>
          <w:rtl/>
        </w:rPr>
      </w:pPr>
      <w:r w:rsidRPr="009A49E2">
        <w:rPr>
          <w:rFonts w:hint="cs"/>
          <w:rtl/>
          <w:lang w:bidi="ar-SA"/>
        </w:rPr>
        <w:t>6</w:t>
      </w:r>
      <w:r w:rsidRPr="00EE3A36">
        <w:rPr>
          <w:rFonts w:hint="cs"/>
          <w:rtl/>
        </w:rPr>
        <w:t>-</w:t>
      </w:r>
      <w:r w:rsidR="00EE3A36">
        <w:rPr>
          <w:rFonts w:hint="cs"/>
          <w:rtl/>
        </w:rPr>
        <w:t xml:space="preserve"> باب</w:t>
      </w:r>
      <w:r w:rsidR="00E02C58">
        <w:rPr>
          <w:rFonts w:hint="cs"/>
          <w:rtl/>
        </w:rPr>
        <w:t>:</w:t>
      </w:r>
      <w:r w:rsidRPr="00EE3A36">
        <w:rPr>
          <w:rFonts w:hint="cs"/>
          <w:rtl/>
        </w:rPr>
        <w:t xml:space="preserve"> </w:t>
      </w:r>
      <w:r w:rsidR="00EE3A36" w:rsidRPr="00EE3A36">
        <w:rPr>
          <w:rtl/>
        </w:rPr>
        <w:t>التَّعَرُّبِ فِي ال</w:t>
      </w:r>
      <w:r w:rsidR="0059108F">
        <w:rPr>
          <w:rFonts w:hint="cs"/>
          <w:rtl/>
        </w:rPr>
        <w:t>ْ</w:t>
      </w:r>
      <w:r w:rsidR="00EE3A36" w:rsidRPr="00EE3A36">
        <w:rPr>
          <w:rtl/>
        </w:rPr>
        <w:t>فِتْنَةِ</w:t>
      </w:r>
    </w:p>
    <w:p w:rsidR="00EE3A36" w:rsidRDefault="00E02C58" w:rsidP="00F54EAD">
      <w:pPr>
        <w:pStyle w:val="4-"/>
        <w:rPr>
          <w:rtl/>
          <w:lang w:bidi="fa-IR"/>
        </w:rPr>
      </w:pPr>
      <w:bookmarkStart w:id="312" w:name="_Toc434313066"/>
      <w:r>
        <w:rPr>
          <w:rFonts w:hint="cs"/>
          <w:rtl/>
          <w:lang w:bidi="fa-IR"/>
        </w:rPr>
        <w:t>باب [6]: بادیه نشینی در فتنه</w:t>
      </w:r>
      <w:bookmarkEnd w:id="312"/>
    </w:p>
    <w:p w:rsidR="00E02C58" w:rsidRDefault="00E02C58" w:rsidP="00A1419B">
      <w:pPr>
        <w:pStyle w:val="5-"/>
        <w:rPr>
          <w:rtl/>
          <w:lang w:bidi="fa-IR"/>
        </w:rPr>
      </w:pPr>
      <w:r>
        <w:rPr>
          <w:rFonts w:hint="cs"/>
          <w:rtl/>
          <w:lang w:bidi="fa-IR"/>
        </w:rPr>
        <w:t>2193</w:t>
      </w:r>
      <w:r w:rsidRPr="00F54EAD">
        <w:rPr>
          <w:rFonts w:hint="cs"/>
          <w:rtl/>
        </w:rPr>
        <w:t xml:space="preserve">- </w:t>
      </w:r>
      <w:r w:rsidR="00F54EAD" w:rsidRPr="00F54EAD">
        <w:rPr>
          <w:rtl/>
        </w:rPr>
        <w:t>عَنْ سَلَمَةَ بْنِ الأَكْوَعِ</w:t>
      </w:r>
      <w:r w:rsidR="00705490" w:rsidRPr="00705490">
        <w:rPr>
          <w:rtl/>
        </w:rPr>
        <w:t xml:space="preserve"> </w:t>
      </w:r>
      <w:r w:rsidR="00705490">
        <w:rPr>
          <w:rtl/>
        </w:rPr>
        <w:t>رَضِيَ اللَّهُ عَنْهُ</w:t>
      </w:r>
      <w:r w:rsidR="00F54EAD" w:rsidRPr="00F54EAD">
        <w:rPr>
          <w:rtl/>
        </w:rPr>
        <w:t>: أَنَّهُ دَخَلَ عَلَى الحَجَّاجِ فَقَالَ: يَا ابْنَ الأَكْوَعِ، ارْتَدَدْتَ عَلَى عَقِبَيْكَ، تَعَرَّبْتَ؟ قَالَ: لاَ، وَلَكِنَّ رَسُولَ اللَّهِ صَلَّى اللهُ عَلَيْهِ وَسَلَّمَ «أَذِنَ لِي فِي البَدْوِ»</w:t>
      </w:r>
      <w:r w:rsidRPr="00F54EAD">
        <w:rPr>
          <w:rFonts w:hint="cs"/>
          <w:rtl/>
        </w:rPr>
        <w:t xml:space="preserve"> [رواه البخاری: </w:t>
      </w:r>
      <w:r w:rsidR="00EE6377" w:rsidRPr="00F54EAD">
        <w:rPr>
          <w:rFonts w:hint="cs"/>
          <w:rtl/>
        </w:rPr>
        <w:t>7086].</w:t>
      </w:r>
    </w:p>
    <w:p w:rsidR="00EE6377" w:rsidRDefault="00EE6377" w:rsidP="00EE6377">
      <w:pPr>
        <w:pStyle w:val="0-"/>
        <w:rPr>
          <w:rtl/>
          <w:lang w:bidi="fa-IR"/>
        </w:rPr>
      </w:pPr>
      <w:r>
        <w:rPr>
          <w:rFonts w:hint="cs"/>
          <w:rtl/>
          <w:lang w:bidi="fa-IR"/>
        </w:rPr>
        <w:t>2193- از سلمه بن أکوع</w:t>
      </w:r>
      <w:r>
        <w:rPr>
          <w:rFonts w:cs="CTraditional Arabic" w:hint="cs"/>
          <w:rtl/>
          <w:lang w:bidi="fa-IR"/>
        </w:rPr>
        <w:t>س</w:t>
      </w:r>
      <w:r>
        <w:rPr>
          <w:rFonts w:hint="cs"/>
          <w:rtl/>
          <w:lang w:bidi="fa-IR"/>
        </w:rPr>
        <w:t xml:space="preserve"> روایت است که وی نزد حجاج رفت، [حجاج] برایش گفت: یا ابن</w:t>
      </w:r>
      <w:r w:rsidR="00295A9D">
        <w:rPr>
          <w:rFonts w:hint="cs"/>
          <w:rtl/>
          <w:lang w:bidi="fa-IR"/>
        </w:rPr>
        <w:t xml:space="preserve"> اکوع! مگر مرتد شدی که دوباره بادیه نشینی گزیدی؟</w:t>
      </w:r>
    </w:p>
    <w:p w:rsidR="00295A9D" w:rsidRDefault="00295A9D" w:rsidP="00EE6377">
      <w:pPr>
        <w:pStyle w:val="0-"/>
        <w:rPr>
          <w:rtl/>
          <w:lang w:bidi="fa-IR"/>
        </w:rPr>
      </w:pPr>
      <w:r>
        <w:rPr>
          <w:rFonts w:hint="cs"/>
          <w:rtl/>
          <w:lang w:bidi="fa-IR"/>
        </w:rPr>
        <w:t xml:space="preserve">گفت: نه خیر، ولی پیامبر خدا </w:t>
      </w:r>
      <w:r>
        <w:rPr>
          <w:rFonts w:cs="CTraditional Arabic" w:hint="cs"/>
          <w:rtl/>
          <w:lang w:bidi="fa-IR"/>
        </w:rPr>
        <w:t>ج</w:t>
      </w:r>
      <w:r>
        <w:rPr>
          <w:rFonts w:hint="cs"/>
          <w:rtl/>
          <w:lang w:bidi="fa-IR"/>
        </w:rPr>
        <w:t xml:space="preserve"> برایم در بادیه نشینی اجازه دادند</w:t>
      </w:r>
      <w:r w:rsidRPr="00295A9D">
        <w:rPr>
          <w:rFonts w:ascii="IRLotus" w:hAnsi="IRLotus" w:cs="IRLotus"/>
          <w:vertAlign w:val="superscript"/>
          <w:rtl/>
          <w:lang w:bidi="fa-IR"/>
        </w:rPr>
        <w:t>(</w:t>
      </w:r>
      <w:r w:rsidRPr="00295A9D">
        <w:rPr>
          <w:rStyle w:val="FootnoteReference"/>
          <w:rFonts w:ascii="IRLotus" w:eastAsia="SimSun" w:hAnsi="IRLotus" w:cs="IRLotus"/>
          <w:rtl/>
          <w:lang w:bidi="fa-IR"/>
        </w:rPr>
        <w:footnoteReference w:id="336"/>
      </w:r>
      <w:r w:rsidRPr="00295A9D">
        <w:rPr>
          <w:rFonts w:ascii="IRLotus" w:hAnsi="IRLotus" w:cs="IRLotus"/>
          <w:vertAlign w:val="superscript"/>
          <w:rtl/>
          <w:lang w:bidi="fa-IR"/>
        </w:rPr>
        <w:t>)</w:t>
      </w:r>
      <w:r>
        <w:rPr>
          <w:rFonts w:hint="cs"/>
          <w:rtl/>
          <w:lang w:bidi="fa-IR"/>
        </w:rPr>
        <w:t>.</w:t>
      </w:r>
    </w:p>
    <w:p w:rsidR="001C4168" w:rsidRDefault="001C4168" w:rsidP="001C4168">
      <w:pPr>
        <w:pStyle w:val="2-0"/>
        <w:rPr>
          <w:rtl/>
        </w:rPr>
      </w:pPr>
      <w:r w:rsidRPr="009A49E2">
        <w:rPr>
          <w:rFonts w:hint="cs"/>
          <w:rtl/>
          <w:lang w:bidi="ar-SA"/>
        </w:rPr>
        <w:t>7</w:t>
      </w:r>
      <w:r w:rsidRPr="001C4168">
        <w:rPr>
          <w:rFonts w:hint="cs"/>
          <w:rtl/>
        </w:rPr>
        <w:t xml:space="preserve">- باب: </w:t>
      </w:r>
      <w:r w:rsidR="0059108F">
        <w:rPr>
          <w:rtl/>
        </w:rPr>
        <w:t>إِذَا أَنْزَلَ الله</w:t>
      </w:r>
      <w:r w:rsidR="00EB5784">
        <w:rPr>
          <w:rFonts w:hint="cs"/>
          <w:rtl/>
        </w:rPr>
        <w:t>ُ</w:t>
      </w:r>
      <w:r w:rsidRPr="001C4168">
        <w:rPr>
          <w:rtl/>
        </w:rPr>
        <w:t xml:space="preserve"> بِقَوْمٍ عَذَابًا</w:t>
      </w:r>
    </w:p>
    <w:p w:rsidR="001C4168" w:rsidRDefault="001C4168" w:rsidP="00D76ECA">
      <w:pPr>
        <w:pStyle w:val="4-"/>
        <w:rPr>
          <w:rtl/>
          <w:lang w:bidi="fa-IR"/>
        </w:rPr>
      </w:pPr>
      <w:bookmarkStart w:id="313" w:name="_Toc434313067"/>
      <w:r>
        <w:rPr>
          <w:rFonts w:hint="cs"/>
          <w:rtl/>
          <w:lang w:bidi="fa-IR"/>
        </w:rPr>
        <w:t>باب [7]: وقتی که خدا بر مردمی عذابی نازل کند</w:t>
      </w:r>
      <w:bookmarkEnd w:id="313"/>
    </w:p>
    <w:p w:rsidR="006D5C50" w:rsidRDefault="006D5C50" w:rsidP="00B26C78">
      <w:pPr>
        <w:pStyle w:val="5-"/>
        <w:rPr>
          <w:rtl/>
          <w:lang w:bidi="fa-IR"/>
        </w:rPr>
      </w:pPr>
      <w:r>
        <w:rPr>
          <w:rFonts w:hint="cs"/>
          <w:rtl/>
          <w:lang w:bidi="fa-IR"/>
        </w:rPr>
        <w:t>2194</w:t>
      </w:r>
      <w:r w:rsidRPr="00D76ECA">
        <w:rPr>
          <w:rFonts w:hint="cs"/>
          <w:rtl/>
        </w:rPr>
        <w:t>-</w:t>
      </w:r>
      <w:r w:rsidR="00D76ECA">
        <w:rPr>
          <w:rFonts w:hint="cs"/>
          <w:rtl/>
        </w:rPr>
        <w:t xml:space="preserve"> عَنْ</w:t>
      </w:r>
      <w:r w:rsidRPr="00D76ECA">
        <w:rPr>
          <w:rFonts w:hint="cs"/>
          <w:rtl/>
        </w:rPr>
        <w:t xml:space="preserve"> </w:t>
      </w:r>
      <w:r w:rsidR="00D76ECA" w:rsidRPr="00D76ECA">
        <w:rPr>
          <w:rtl/>
        </w:rPr>
        <w:t xml:space="preserve">ابْنَ عُمَرَ رَضِيَ اللَّهُ عَنْهُمَا، </w:t>
      </w:r>
      <w:r w:rsidR="00D76ECA">
        <w:rPr>
          <w:rFonts w:hint="cs"/>
          <w:rtl/>
        </w:rPr>
        <w:t>قَالَ</w:t>
      </w:r>
      <w:r w:rsidR="00D76ECA">
        <w:rPr>
          <w:rtl/>
        </w:rPr>
        <w:t>: ق</w:t>
      </w:r>
      <w:r w:rsidR="00D76ECA" w:rsidRPr="00D76ECA">
        <w:rPr>
          <w:rtl/>
        </w:rPr>
        <w:t>الَ رَسُولُ اللَّهِ صَلَّى اللهُ عَلَيْهِ وَسَلَّمَ: «إِذَا أَنْزَلَ اللَّهُ بِقَوْمٍ عَذَابًا، أَصَابَ العَذَابُ مَنْ كَانَ فِيهِمْ، ثُمَّ بُعِثُوا عَلَى أَعْمَالِهِمْ»</w:t>
      </w:r>
      <w:r w:rsidRPr="00D76ECA">
        <w:rPr>
          <w:rFonts w:hint="cs"/>
          <w:rtl/>
        </w:rPr>
        <w:t xml:space="preserve"> [رواه البخاری: </w:t>
      </w:r>
      <w:r w:rsidR="00B26C78">
        <w:rPr>
          <w:rFonts w:hint="cs"/>
          <w:rtl/>
        </w:rPr>
        <w:t>7</w:t>
      </w:r>
      <w:r w:rsidRPr="00D76ECA">
        <w:rPr>
          <w:rFonts w:hint="cs"/>
          <w:rtl/>
        </w:rPr>
        <w:t>108].</w:t>
      </w:r>
    </w:p>
    <w:p w:rsidR="006D5C50" w:rsidRDefault="006D5C50" w:rsidP="001C4168">
      <w:pPr>
        <w:pStyle w:val="0-"/>
        <w:rPr>
          <w:rtl/>
          <w:lang w:bidi="fa-IR"/>
        </w:rPr>
      </w:pPr>
      <w:r>
        <w:rPr>
          <w:rFonts w:hint="cs"/>
          <w:rtl/>
          <w:lang w:bidi="fa-IR"/>
        </w:rPr>
        <w:t>2194- از ابن عمر</w:t>
      </w:r>
      <w:r>
        <w:rPr>
          <w:rFonts w:cs="CTraditional Arabic" w:hint="cs"/>
          <w:rtl/>
          <w:lang w:bidi="fa-IR"/>
        </w:rPr>
        <w:t>ب</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فرمودند: «هنگامی که خداوند [در دنیا] بر مردمی عذابی نازل کند، این عذاب دامنگیر همگان می‌شود، بعد از آن هر</w:t>
      </w:r>
      <w:r w:rsidR="00953BB7">
        <w:rPr>
          <w:rFonts w:hint="cs"/>
          <w:rtl/>
          <w:lang w:bidi="fa-IR"/>
        </w:rPr>
        <w:t>کس بر اعمالی که انج</w:t>
      </w:r>
      <w:r w:rsidR="00EB0B38">
        <w:rPr>
          <w:rFonts w:hint="cs"/>
          <w:rtl/>
          <w:lang w:bidi="fa-IR"/>
        </w:rPr>
        <w:t>ام داده است بر انگیخته می‌شود»</w:t>
      </w:r>
      <w:r w:rsidR="00EB0B38" w:rsidRPr="00EB0B38">
        <w:rPr>
          <w:rFonts w:ascii="IRLotus" w:hAnsi="IRLotus" w:cs="IRLotus"/>
          <w:vertAlign w:val="superscript"/>
          <w:rtl/>
          <w:lang w:bidi="fa-IR"/>
        </w:rPr>
        <w:t>(</w:t>
      </w:r>
      <w:r w:rsidR="00EB0B38" w:rsidRPr="00EB0B38">
        <w:rPr>
          <w:rStyle w:val="FootnoteReference"/>
          <w:rFonts w:ascii="IRLotus" w:eastAsia="SimSun" w:hAnsi="IRLotus" w:cs="IRLotus"/>
          <w:rtl/>
          <w:lang w:bidi="fa-IR"/>
        </w:rPr>
        <w:footnoteReference w:id="337"/>
      </w:r>
      <w:r w:rsidR="00EB0B38" w:rsidRPr="00EB0B38">
        <w:rPr>
          <w:rFonts w:ascii="IRLotus" w:hAnsi="IRLotus" w:cs="IRLotus"/>
          <w:vertAlign w:val="superscript"/>
          <w:rtl/>
          <w:lang w:bidi="fa-IR"/>
        </w:rPr>
        <w:t>)</w:t>
      </w:r>
      <w:r w:rsidR="00EB0B38">
        <w:rPr>
          <w:rFonts w:hint="cs"/>
          <w:rtl/>
          <w:lang w:bidi="fa-IR"/>
        </w:rPr>
        <w:t>.</w:t>
      </w:r>
    </w:p>
    <w:p w:rsidR="008D7215" w:rsidRDefault="008D7215" w:rsidP="008D7215">
      <w:pPr>
        <w:pStyle w:val="2-0"/>
        <w:rPr>
          <w:rtl/>
        </w:rPr>
      </w:pPr>
      <w:r w:rsidRPr="009A49E2">
        <w:rPr>
          <w:rFonts w:hint="cs"/>
          <w:rtl/>
          <w:lang w:bidi="ar-SA"/>
        </w:rPr>
        <w:t>8</w:t>
      </w:r>
      <w:r w:rsidRPr="008D7215">
        <w:rPr>
          <w:rFonts w:hint="cs"/>
          <w:rtl/>
        </w:rPr>
        <w:t xml:space="preserve">- باب: </w:t>
      </w:r>
      <w:r w:rsidRPr="008D7215">
        <w:rPr>
          <w:rtl/>
        </w:rPr>
        <w:t>إِ</w:t>
      </w:r>
      <w:r w:rsidR="00EB5784">
        <w:rPr>
          <w:rtl/>
        </w:rPr>
        <w:t>ذَا قَالَ عِنْدَ قَوْمٍ شَيْئ</w:t>
      </w:r>
      <w:r w:rsidR="0059108F">
        <w:rPr>
          <w:rtl/>
        </w:rPr>
        <w:t>ا</w:t>
      </w:r>
      <w:r w:rsidR="00EB5784">
        <w:rPr>
          <w:rFonts w:hint="cs"/>
          <w:rtl/>
        </w:rPr>
        <w:t>ً</w:t>
      </w:r>
      <w:r w:rsidRPr="008D7215">
        <w:rPr>
          <w:rtl/>
        </w:rPr>
        <w:t xml:space="preserve"> ثُمَّ خَرَجَ فَقَالَ بِخِلاَفِهِ</w:t>
      </w:r>
    </w:p>
    <w:p w:rsidR="008D7215" w:rsidRDefault="008D7215" w:rsidP="008D7215">
      <w:pPr>
        <w:pStyle w:val="4-"/>
        <w:rPr>
          <w:rtl/>
          <w:lang w:bidi="fa-IR"/>
        </w:rPr>
      </w:pPr>
      <w:bookmarkStart w:id="314" w:name="_Toc434313068"/>
      <w:r>
        <w:rPr>
          <w:rFonts w:hint="cs"/>
          <w:rtl/>
          <w:lang w:bidi="fa-IR"/>
        </w:rPr>
        <w:t>باب [8]: کسی که در نزد مردمی چیزی بگوید، و چون بر آمد بر خلاف آن بگوید</w:t>
      </w:r>
      <w:bookmarkEnd w:id="314"/>
    </w:p>
    <w:p w:rsidR="008D7215" w:rsidRDefault="008D7215" w:rsidP="009D2162">
      <w:pPr>
        <w:pStyle w:val="5-"/>
        <w:rPr>
          <w:rtl/>
          <w:lang w:bidi="fa-IR"/>
        </w:rPr>
      </w:pPr>
      <w:r>
        <w:rPr>
          <w:rFonts w:hint="cs"/>
          <w:rtl/>
          <w:lang w:bidi="fa-IR"/>
        </w:rPr>
        <w:t>2195</w:t>
      </w:r>
      <w:r w:rsidRPr="006A7F96">
        <w:rPr>
          <w:rFonts w:hint="cs"/>
          <w:rtl/>
        </w:rPr>
        <w:t xml:space="preserve">- </w:t>
      </w:r>
      <w:r w:rsidR="006A7F96" w:rsidRPr="006A7F96">
        <w:rPr>
          <w:rtl/>
        </w:rPr>
        <w:t>عَنْ حُذَيْفَةَ</w:t>
      </w:r>
      <w:r w:rsidR="006A7F96">
        <w:rPr>
          <w:rFonts w:hint="cs"/>
          <w:rtl/>
        </w:rPr>
        <w:t xml:space="preserve"> بْنِ الْيَمانِ </w:t>
      </w:r>
      <w:r w:rsidR="006A7F96" w:rsidRPr="00D76ECA">
        <w:rPr>
          <w:rtl/>
        </w:rPr>
        <w:t>رَضِيَ اللَّهُ عَنْهُ</w:t>
      </w:r>
      <w:r w:rsidR="006A7F96" w:rsidRPr="006A7F96">
        <w:rPr>
          <w:rtl/>
        </w:rPr>
        <w:t>، قَالَ: «إِنَّمَا كَانَ النِّفَاقُ عَلَى عَهْدِ النَّبِيِّ صَلَّى اللهُ عَلَيْهِ وَسَلَّمَ، فَأَمَّا اليَوْمَ فَإِنَّمَا هُوَ الكُفْرُ بَعْدَ الإِيمَانِ»</w:t>
      </w:r>
      <w:r w:rsidRPr="006A7F96">
        <w:rPr>
          <w:rFonts w:hint="cs"/>
          <w:rtl/>
        </w:rPr>
        <w:t xml:space="preserve"> [رواه البخاری:</w:t>
      </w:r>
      <w:r w:rsidR="00DD228A" w:rsidRPr="006A7F96">
        <w:rPr>
          <w:rFonts w:hint="cs"/>
          <w:rtl/>
        </w:rPr>
        <w:t xml:space="preserve"> </w:t>
      </w:r>
      <w:r w:rsidR="009D2162">
        <w:rPr>
          <w:rFonts w:hint="cs"/>
          <w:rtl/>
        </w:rPr>
        <w:t>7</w:t>
      </w:r>
      <w:r w:rsidR="00DD228A" w:rsidRPr="006A7F96">
        <w:rPr>
          <w:rFonts w:hint="cs"/>
          <w:rtl/>
        </w:rPr>
        <w:t>114].</w:t>
      </w:r>
    </w:p>
    <w:p w:rsidR="00185C39" w:rsidRDefault="00185C39" w:rsidP="008D7215">
      <w:pPr>
        <w:pStyle w:val="0-"/>
        <w:rPr>
          <w:rtl/>
          <w:lang w:bidi="fa-IR"/>
        </w:rPr>
      </w:pPr>
      <w:r>
        <w:rPr>
          <w:rFonts w:hint="cs"/>
          <w:rtl/>
          <w:lang w:bidi="fa-IR"/>
        </w:rPr>
        <w:t>2195- از حذیفه بن یمان</w:t>
      </w:r>
      <w:r>
        <w:rPr>
          <w:rFonts w:cs="CTraditional Arabic" w:hint="cs"/>
          <w:rtl/>
          <w:lang w:bidi="fa-IR"/>
        </w:rPr>
        <w:t>س</w:t>
      </w:r>
      <w:r>
        <w:rPr>
          <w:rFonts w:hint="cs"/>
          <w:rtl/>
          <w:lang w:bidi="fa-IR"/>
        </w:rPr>
        <w:t xml:space="preserve"> روایت است که گفت: منافقت چیزی بود که در زمان پیامبر خدا </w:t>
      </w:r>
      <w:r>
        <w:rPr>
          <w:rFonts w:cs="CTraditional Arabic" w:hint="cs"/>
          <w:rtl/>
          <w:lang w:bidi="fa-IR"/>
        </w:rPr>
        <w:t>ج</w:t>
      </w:r>
      <w:r>
        <w:rPr>
          <w:rFonts w:hint="cs"/>
          <w:rtl/>
          <w:lang w:bidi="fa-IR"/>
        </w:rPr>
        <w:t xml:space="preserve"> وجود داشت، ولی منافقت امروز، کافر</w:t>
      </w:r>
      <w:r w:rsidR="009D2162">
        <w:rPr>
          <w:rFonts w:hint="cs"/>
          <w:rtl/>
          <w:lang w:bidi="fa-IR"/>
        </w:rPr>
        <w:t xml:space="preserve"> شدن بعد از مسلمان شدن است</w:t>
      </w:r>
      <w:r w:rsidR="009D2162" w:rsidRPr="009D2162">
        <w:rPr>
          <w:rFonts w:ascii="IRLotus" w:hAnsi="IRLotus" w:cs="IRLotus"/>
          <w:vertAlign w:val="superscript"/>
          <w:rtl/>
          <w:lang w:bidi="fa-IR"/>
        </w:rPr>
        <w:t>(</w:t>
      </w:r>
      <w:r w:rsidR="009D2162" w:rsidRPr="009D2162">
        <w:rPr>
          <w:rStyle w:val="FootnoteReference"/>
          <w:rFonts w:ascii="IRLotus" w:eastAsia="SimSun" w:hAnsi="IRLotus" w:cs="IRLotus"/>
          <w:rtl/>
          <w:lang w:bidi="fa-IR"/>
        </w:rPr>
        <w:footnoteReference w:id="338"/>
      </w:r>
      <w:r w:rsidR="009D2162" w:rsidRPr="009D2162">
        <w:rPr>
          <w:rFonts w:ascii="IRLotus" w:hAnsi="IRLotus" w:cs="IRLotus"/>
          <w:vertAlign w:val="superscript"/>
          <w:rtl/>
          <w:lang w:bidi="fa-IR"/>
        </w:rPr>
        <w:t>)</w:t>
      </w:r>
      <w:r w:rsidR="009D2162">
        <w:rPr>
          <w:rFonts w:hint="cs"/>
          <w:rtl/>
          <w:lang w:bidi="fa-IR"/>
        </w:rPr>
        <w:t>.</w:t>
      </w:r>
    </w:p>
    <w:p w:rsidR="007832AF" w:rsidRDefault="00D23FB1" w:rsidP="00D23FB1">
      <w:pPr>
        <w:pStyle w:val="2-0"/>
        <w:rPr>
          <w:rtl/>
        </w:rPr>
      </w:pPr>
      <w:r w:rsidRPr="009A49E2">
        <w:rPr>
          <w:rFonts w:hint="cs"/>
          <w:rtl/>
          <w:lang w:bidi="ar-SA"/>
        </w:rPr>
        <w:t>9</w:t>
      </w:r>
      <w:r w:rsidRPr="00D23FB1">
        <w:rPr>
          <w:rFonts w:hint="cs"/>
          <w:rtl/>
        </w:rPr>
        <w:t xml:space="preserve">- باب: </w:t>
      </w:r>
      <w:r w:rsidRPr="00D23FB1">
        <w:rPr>
          <w:rtl/>
        </w:rPr>
        <w:t>خُرُوجِ النَّارِ</w:t>
      </w:r>
    </w:p>
    <w:p w:rsidR="00D23FB1" w:rsidRDefault="00D23FB1" w:rsidP="00275B9B">
      <w:pPr>
        <w:pStyle w:val="4-"/>
        <w:rPr>
          <w:rtl/>
        </w:rPr>
      </w:pPr>
      <w:bookmarkStart w:id="315" w:name="_Toc434313069"/>
      <w:r>
        <w:rPr>
          <w:rFonts w:hint="cs"/>
          <w:rtl/>
        </w:rPr>
        <w:t>باب [9]: بیرون شدن آتش</w:t>
      </w:r>
      <w:bookmarkEnd w:id="315"/>
    </w:p>
    <w:p w:rsidR="00D23FB1" w:rsidRDefault="00D23FB1" w:rsidP="00275B9B">
      <w:pPr>
        <w:pStyle w:val="5-"/>
        <w:rPr>
          <w:rtl/>
        </w:rPr>
      </w:pPr>
      <w:r>
        <w:rPr>
          <w:rFonts w:hint="cs"/>
          <w:rtl/>
        </w:rPr>
        <w:t>2196</w:t>
      </w:r>
      <w:r w:rsidRPr="00275B9B">
        <w:rPr>
          <w:rFonts w:hint="cs"/>
          <w:rtl/>
        </w:rPr>
        <w:t>-</w:t>
      </w:r>
      <w:r w:rsidR="00275B9B">
        <w:rPr>
          <w:rFonts w:hint="cs"/>
          <w:rtl/>
        </w:rPr>
        <w:t xml:space="preserve"> عَنْ</w:t>
      </w:r>
      <w:r w:rsidRPr="00275B9B">
        <w:rPr>
          <w:rFonts w:hint="cs"/>
          <w:rtl/>
        </w:rPr>
        <w:t xml:space="preserve"> </w:t>
      </w:r>
      <w:r w:rsidR="00275B9B" w:rsidRPr="00275B9B">
        <w:rPr>
          <w:rtl/>
        </w:rPr>
        <w:t xml:space="preserve">هُرَيْرَةَ </w:t>
      </w:r>
      <w:r w:rsidR="00275B9B" w:rsidRPr="00D76ECA">
        <w:rPr>
          <w:rtl/>
        </w:rPr>
        <w:t>رَضِيَ اللَّهُ عَنْهُ</w:t>
      </w:r>
      <w:r w:rsidR="00275B9B" w:rsidRPr="00275B9B">
        <w:rPr>
          <w:rtl/>
        </w:rPr>
        <w:t>: أَنَّ رَسُولَ اللَّهِ صَلَّى اللهُ عَلَيْهِ وَسَلَّمَ، قَالَ: «لاَ تَقُومُ السَّاعَةُ حَتَّى تَخْرُجَ نَارٌ مِنْ أَرْضِ الحِجَازِ تُضِيءُ أَعْنَاقَ الإِبِلِ بِبُصْرَى»</w:t>
      </w:r>
      <w:r w:rsidRPr="00275B9B">
        <w:rPr>
          <w:rFonts w:hint="cs"/>
          <w:rtl/>
        </w:rPr>
        <w:t xml:space="preserve"> [رواه البخاری: 7118].</w:t>
      </w:r>
    </w:p>
    <w:p w:rsidR="00D23FB1" w:rsidRDefault="00D23FB1" w:rsidP="00D23FB1">
      <w:pPr>
        <w:pStyle w:val="0-"/>
        <w:rPr>
          <w:rtl/>
          <w:lang w:bidi="fa-IR"/>
        </w:rPr>
      </w:pPr>
      <w:r>
        <w:rPr>
          <w:rFonts w:hint="cs"/>
          <w:rtl/>
        </w:rPr>
        <w:t>2196- از ابو هریره</w:t>
      </w:r>
      <w:r>
        <w:rPr>
          <w:rFonts w:cs="CTraditional Arabic" w:hint="cs"/>
          <w:rtl/>
        </w:rPr>
        <w:t>س</w:t>
      </w:r>
      <w:r>
        <w:rPr>
          <w:rFonts w:hint="cs"/>
          <w:rtl/>
        </w:rPr>
        <w:t xml:space="preserve"> از پیامبر خدا </w:t>
      </w:r>
      <w:r>
        <w:rPr>
          <w:rFonts w:cs="CTraditional Arabic" w:hint="cs"/>
          <w:rtl/>
        </w:rPr>
        <w:t>ج</w:t>
      </w:r>
      <w:r>
        <w:rPr>
          <w:rFonts w:hint="cs"/>
          <w:rtl/>
        </w:rPr>
        <w:t xml:space="preserve"> روایت است که فرمودند: «تا آن هنگام قیامت نمی‌شود که آتشی از حجاز بلند شود، و گردن شتران را در (بُصْ</w:t>
      </w:r>
      <w:r>
        <w:rPr>
          <w:rFonts w:hint="cs"/>
          <w:rtl/>
          <w:lang w:bidi="fa-IR"/>
        </w:rPr>
        <w:t>رَی) روشن کند»</w:t>
      </w:r>
      <w:r w:rsidRPr="00D23FB1">
        <w:rPr>
          <w:rFonts w:ascii="IRLotus" w:hAnsi="IRLotus" w:cs="IRLotus"/>
          <w:vertAlign w:val="superscript"/>
          <w:rtl/>
          <w:lang w:bidi="fa-IR"/>
        </w:rPr>
        <w:t>(</w:t>
      </w:r>
      <w:r w:rsidRPr="00D23FB1">
        <w:rPr>
          <w:rStyle w:val="FootnoteReference"/>
          <w:rFonts w:ascii="IRLotus" w:eastAsia="SimSun" w:hAnsi="IRLotus" w:cs="IRLotus"/>
          <w:rtl/>
          <w:lang w:bidi="fa-IR"/>
        </w:rPr>
        <w:footnoteReference w:id="339"/>
      </w:r>
      <w:r w:rsidRPr="00D23FB1">
        <w:rPr>
          <w:rFonts w:ascii="IRLotus" w:hAnsi="IRLotus" w:cs="IRLotus"/>
          <w:vertAlign w:val="superscript"/>
          <w:rtl/>
          <w:lang w:bidi="fa-IR"/>
        </w:rPr>
        <w:t>)</w:t>
      </w:r>
      <w:r>
        <w:rPr>
          <w:rFonts w:hint="cs"/>
          <w:rtl/>
          <w:lang w:bidi="fa-IR"/>
        </w:rPr>
        <w:t>.</w:t>
      </w:r>
    </w:p>
    <w:p w:rsidR="00B5790C" w:rsidRDefault="00B5790C" w:rsidP="00585109">
      <w:pPr>
        <w:pStyle w:val="5-"/>
        <w:rPr>
          <w:rtl/>
          <w:lang w:bidi="fa-IR"/>
        </w:rPr>
      </w:pPr>
      <w:r>
        <w:rPr>
          <w:rFonts w:hint="cs"/>
          <w:rtl/>
          <w:lang w:bidi="fa-IR"/>
        </w:rPr>
        <w:t>2197</w:t>
      </w:r>
      <w:r w:rsidRPr="00585109">
        <w:rPr>
          <w:rFonts w:hint="cs"/>
          <w:rtl/>
        </w:rPr>
        <w:t>-</w:t>
      </w:r>
      <w:r w:rsidR="00585109">
        <w:rPr>
          <w:rFonts w:hint="cs"/>
          <w:rtl/>
        </w:rPr>
        <w:t xml:space="preserve"> وَعَنْهُ</w:t>
      </w:r>
      <w:r w:rsidR="00585109" w:rsidRPr="00585109">
        <w:rPr>
          <w:rtl/>
        </w:rPr>
        <w:t xml:space="preserve"> </w:t>
      </w:r>
      <w:r w:rsidR="00585109" w:rsidRPr="00D76ECA">
        <w:rPr>
          <w:rtl/>
        </w:rPr>
        <w:t>رَضِيَ اللَّهُ عَنْهُ</w:t>
      </w:r>
      <w:r w:rsidRPr="00585109">
        <w:rPr>
          <w:rFonts w:hint="cs"/>
          <w:rtl/>
        </w:rPr>
        <w:t xml:space="preserve"> </w:t>
      </w:r>
      <w:r w:rsidR="00585109" w:rsidRPr="00585109">
        <w:rPr>
          <w:rtl/>
        </w:rPr>
        <w:t>قَالَ: قَالَ رَسُولُ اللَّهِ صَلَّى اللهُ عَلَيْهِ وَسَلَّمَ: «يُوشِكُ الفُرَاتُ أَنْ يَحْسِرَ عَنْ كَنْزٍ مِنْ ذَهَبٍ، فَمَنْ حَضَرَهُ فَلاَ يَأْخُذْ مِنْهُ شَيْئًا»</w:t>
      </w:r>
      <w:r w:rsidRPr="00585109">
        <w:rPr>
          <w:rFonts w:hint="cs"/>
          <w:rtl/>
        </w:rPr>
        <w:t xml:space="preserve"> [رواه البخاری: 7119].</w:t>
      </w:r>
    </w:p>
    <w:p w:rsidR="00B5790C" w:rsidRDefault="00B5790C" w:rsidP="00D23FB1">
      <w:pPr>
        <w:pStyle w:val="0-"/>
        <w:rPr>
          <w:rtl/>
          <w:lang w:bidi="fa-IR"/>
        </w:rPr>
      </w:pPr>
      <w:r>
        <w:rPr>
          <w:rFonts w:hint="cs"/>
          <w:rtl/>
          <w:lang w:bidi="fa-IR"/>
        </w:rPr>
        <w:t>2197- و از ابو هریره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فرمودند: «قریب است که نهر فرات،</w:t>
      </w:r>
      <w:r w:rsidR="00076CA6">
        <w:rPr>
          <w:rFonts w:hint="cs"/>
          <w:rtl/>
          <w:lang w:bidi="fa-IR"/>
        </w:rPr>
        <w:t xml:space="preserve"> گنجی را از طلا نمایان سازد، کسی که آنجا حاضر باشد، نباید از آن گنج چیزی بگیرد»</w:t>
      </w:r>
      <w:r w:rsidR="00076CA6" w:rsidRPr="00076CA6">
        <w:rPr>
          <w:rFonts w:ascii="IRLotus" w:hAnsi="IRLotus" w:cs="IRLotus"/>
          <w:vertAlign w:val="superscript"/>
          <w:rtl/>
          <w:lang w:bidi="fa-IR"/>
        </w:rPr>
        <w:t>(</w:t>
      </w:r>
      <w:r w:rsidR="00076CA6" w:rsidRPr="00076CA6">
        <w:rPr>
          <w:rStyle w:val="FootnoteReference"/>
          <w:rFonts w:ascii="IRLotus" w:eastAsia="SimSun" w:hAnsi="IRLotus" w:cs="IRLotus"/>
          <w:rtl/>
          <w:lang w:bidi="fa-IR"/>
        </w:rPr>
        <w:footnoteReference w:id="340"/>
      </w:r>
      <w:r w:rsidR="00076CA6" w:rsidRPr="00076CA6">
        <w:rPr>
          <w:rFonts w:ascii="IRLotus" w:hAnsi="IRLotus" w:cs="IRLotus"/>
          <w:vertAlign w:val="superscript"/>
          <w:rtl/>
          <w:lang w:bidi="fa-IR"/>
        </w:rPr>
        <w:t>)</w:t>
      </w:r>
      <w:r w:rsidR="00076CA6">
        <w:rPr>
          <w:rFonts w:hint="cs"/>
          <w:rtl/>
          <w:lang w:bidi="fa-IR"/>
        </w:rPr>
        <w:t>.</w:t>
      </w:r>
    </w:p>
    <w:p w:rsidR="00076CA6" w:rsidRDefault="00076CA6" w:rsidP="003A3CF0">
      <w:pPr>
        <w:pStyle w:val="2-0"/>
        <w:rPr>
          <w:rtl/>
        </w:rPr>
      </w:pPr>
      <w:r w:rsidRPr="009A49E2">
        <w:rPr>
          <w:rFonts w:hint="cs"/>
          <w:rtl/>
          <w:lang w:bidi="ar-SA"/>
        </w:rPr>
        <w:t>10</w:t>
      </w:r>
      <w:r>
        <w:rPr>
          <w:rFonts w:hint="cs"/>
          <w:rtl/>
        </w:rPr>
        <w:t>- «باب»</w:t>
      </w:r>
    </w:p>
    <w:p w:rsidR="00076CA6" w:rsidRDefault="00076CA6" w:rsidP="003A3CF0">
      <w:pPr>
        <w:pStyle w:val="4-"/>
        <w:rPr>
          <w:rtl/>
          <w:lang w:bidi="fa-IR"/>
        </w:rPr>
      </w:pPr>
      <w:bookmarkStart w:id="316" w:name="_Toc434313070"/>
      <w:r>
        <w:rPr>
          <w:rFonts w:hint="cs"/>
          <w:rtl/>
          <w:lang w:bidi="fa-IR"/>
        </w:rPr>
        <w:t>باب [10]</w:t>
      </w:r>
      <w:bookmarkEnd w:id="316"/>
    </w:p>
    <w:p w:rsidR="00076CA6" w:rsidRDefault="00076CA6" w:rsidP="007428F7">
      <w:pPr>
        <w:pStyle w:val="5-"/>
        <w:rPr>
          <w:rtl/>
          <w:lang w:bidi="fa-IR"/>
        </w:rPr>
      </w:pPr>
      <w:r>
        <w:rPr>
          <w:rFonts w:hint="cs"/>
          <w:rtl/>
          <w:lang w:bidi="fa-IR"/>
        </w:rPr>
        <w:t>2198</w:t>
      </w:r>
      <w:r w:rsidRPr="003A3CF0">
        <w:rPr>
          <w:rFonts w:hint="cs"/>
          <w:rtl/>
        </w:rPr>
        <w:t>-</w:t>
      </w:r>
      <w:r w:rsidR="003A3CF0" w:rsidRPr="003A3CF0">
        <w:rPr>
          <w:rFonts w:hint="cs"/>
          <w:rtl/>
        </w:rPr>
        <w:t xml:space="preserve"> </w:t>
      </w:r>
      <w:r w:rsidR="003A3CF0">
        <w:rPr>
          <w:rFonts w:hint="cs"/>
          <w:rtl/>
        </w:rPr>
        <w:t>وَعَنْهُ</w:t>
      </w:r>
      <w:r w:rsidR="003A3CF0" w:rsidRPr="00585109">
        <w:rPr>
          <w:rtl/>
        </w:rPr>
        <w:t xml:space="preserve"> </w:t>
      </w:r>
      <w:r w:rsidR="003A3CF0" w:rsidRPr="00D76ECA">
        <w:rPr>
          <w:rtl/>
        </w:rPr>
        <w:t>رَضِيَ اللَّهُ عَنْهُ</w:t>
      </w:r>
      <w:r w:rsidR="003A3CF0">
        <w:rPr>
          <w:rFonts w:hint="cs"/>
          <w:rtl/>
        </w:rPr>
        <w:t>:</w:t>
      </w:r>
      <w:r w:rsidRPr="003A3CF0">
        <w:rPr>
          <w:rFonts w:hint="cs"/>
          <w:rtl/>
        </w:rPr>
        <w:t xml:space="preserve"> </w:t>
      </w:r>
      <w:r w:rsidR="003A3CF0" w:rsidRPr="003A3CF0">
        <w:rPr>
          <w:rtl/>
        </w:rPr>
        <w:t xml:space="preserve">أَنَّ رَسُولَ اللَّهِ صَلَّى اللهُ عَلَيْهِ وَسَلَّمَ، قَالَ: </w:t>
      </w:r>
      <w:r w:rsidR="007428F7">
        <w:rPr>
          <w:rFonts w:hint="cs"/>
          <w:rtl/>
        </w:rPr>
        <w:t>«</w:t>
      </w:r>
      <w:r w:rsidR="003A3CF0" w:rsidRPr="003A3CF0">
        <w:rPr>
          <w:rtl/>
        </w:rPr>
        <w:t xml:space="preserve">لاَ تَقُومُ السَّاعَةُ حَتَّى تَقْتَتِلَ فِئَتَانِ عَظِيمَتَانِ، يَكُونُ بَيْنَهُمَا مَقْتَلَةٌ عَظِيمَةٌ، دَعْوَتُهُمَا وَاحِدَةٌ، وَحَتَّى يُبْعَثَ دَجَّالُونَ كَذَّابُونَ، قَرِيبٌ مِنْ ثَلاَثِينَ، كُلُّهُمْ يَزْعُمُ أَنَّهُ رَسُولُ اللَّهِ، وَحَتَّى يُقْبَضَ العِلْمُ وَتَكْثُرَ الزَّلاَزِلُ، وَيَتَقَارَبَ الزَّمَانُ، وَتَظْهَرَ الفِتَنُ، وَيَكْثُرَ الهَرْجُ: وَهُوَ القَتْلُ، وَحَتَّى يَكْثُرَ فِيكُمُ المَالُ فَيَفِيضَ حَتَّى يُهِمَّ رَبَّ المَالِ مَنْ يَقْبَلُ صَدَقَتَهُ، وَحَتَّى يَعْرِضَهُ عَلَيْهِ، فَيَقُولَ الَّذِي يَعْرِضُهُ عَلَيْهِ: لاَ أَرَبَ لِي بِهِ، وَحَتَّى يَتَطَاوَلَ النَّاسُ فِي البُنْيَانِ، وَحَتَّى يَمُرَّ الرَّجُلُ بِقَبْرِ الرَّجُلِ فَيَقُولُ: يَا لَيْتَنِي مَكَانَهُ، وَحَتَّى تَطْلُعَ الشَّمْسُ مِنْ مَغْرِبِهَا، فَإِذَا طَلَعَتْ وَرَآهَا النَّاسُ - يَعْنِي آمَنُوا - أَجْمَعُونَ، فَذَلِكَ حِينَ </w:t>
      </w:r>
      <w:r w:rsidR="00810937">
        <w:rPr>
          <w:rFonts w:ascii="Traditional Arabic" w:hAnsi="Traditional Arabic" w:cs="Traditional Arabic"/>
          <w:rtl/>
        </w:rPr>
        <w:t>﴿</w:t>
      </w:r>
      <w:r w:rsidR="00810937" w:rsidRPr="003A3CF0">
        <w:rPr>
          <w:rtl/>
        </w:rPr>
        <w:t>لاَ يَنْفَعُ نَفْسًا إِيمَانُهَا لَمْ تَكُنْ آمَنَتْ مِنْ قَبْلُ، أَوْ كَسَبَتْ فِي إِيمَانِهَا خَيْرًا</w:t>
      </w:r>
      <w:r w:rsidR="00810937">
        <w:rPr>
          <w:rFonts w:ascii="Traditional Arabic" w:hAnsi="Traditional Arabic" w:cs="Traditional Arabic"/>
          <w:rtl/>
        </w:rPr>
        <w:t>﴾</w:t>
      </w:r>
      <w:r w:rsidR="003A3CF0" w:rsidRPr="003A3CF0">
        <w:rPr>
          <w:rtl/>
        </w:rPr>
        <w:t>، وَلَتَقُومَنَّ السَّاعَةُ وَقَدْ نَشَرَ الرَّجُلاَنِ ثَوْبَهُمَا بَيْنَهُمَا، فَلاَ يَتَبَايَعَانِهِ وَلاَ يَطْوِيَانِهِ، وَلَتَقُومَنَّ السَّاعَةُ وَقَدِ انْصَرَفَ الرَّجُلُ بِلَبَنِ لِقْحَتِهِ فَلاَ يَطْعَمُهُ، وَلَتَقُومَنَّ السَّاعَةُ وَهُوَ يُلِيطُ حَوْضَهُ فَلاَ يَسْقِي فِيهِ، وَلَتَقُومَنَّ السَّاعَةُ وَقَدْ رَفَعَ أُكْلَتَهُ إِلَى فِيهِ فَلاَ يَطْعَمُهَا</w:t>
      </w:r>
      <w:r w:rsidR="007428F7">
        <w:rPr>
          <w:rFonts w:hint="cs"/>
          <w:rtl/>
        </w:rPr>
        <w:t>»</w:t>
      </w:r>
      <w:r w:rsidRPr="003A3CF0">
        <w:rPr>
          <w:rFonts w:hint="cs"/>
          <w:rtl/>
        </w:rPr>
        <w:t xml:space="preserve"> [رواه البخاری: </w:t>
      </w:r>
      <w:r w:rsidR="00F814D4" w:rsidRPr="003A3CF0">
        <w:rPr>
          <w:rFonts w:hint="cs"/>
          <w:rtl/>
        </w:rPr>
        <w:t>7121].</w:t>
      </w:r>
    </w:p>
    <w:p w:rsidR="00F814D4" w:rsidRDefault="00F814D4" w:rsidP="00076CA6">
      <w:pPr>
        <w:pStyle w:val="0-"/>
        <w:rPr>
          <w:rtl/>
          <w:lang w:bidi="fa-IR"/>
        </w:rPr>
      </w:pPr>
      <w:r>
        <w:rPr>
          <w:rFonts w:hint="cs"/>
          <w:rtl/>
          <w:lang w:bidi="fa-IR"/>
        </w:rPr>
        <w:t>2198- و از ابو هریره</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Pr>
          <w:rFonts w:hint="cs"/>
          <w:rtl/>
          <w:lang w:bidi="fa-IR"/>
        </w:rPr>
        <w:t xml:space="preserve"> فرمودند: «تا آن وقت قیامت نمی‌شود</w:t>
      </w:r>
      <w:r w:rsidR="00073630">
        <w:rPr>
          <w:rFonts w:hint="cs"/>
          <w:rtl/>
          <w:lang w:bidi="fa-IR"/>
        </w:rPr>
        <w:t xml:space="preserve"> که دو گروه بزرگ، در حالی که دعوت هر دوی آن‌ها یکی است، به جان یکدیگر افتاده و جنگ عظیمی بین‌شان رخ دهد</w:t>
      </w:r>
      <w:r w:rsidR="00073630" w:rsidRPr="00073630">
        <w:rPr>
          <w:rFonts w:ascii="IRLotus" w:hAnsi="IRLotus" w:cs="IRLotus"/>
          <w:vertAlign w:val="superscript"/>
          <w:rtl/>
          <w:lang w:bidi="fa-IR"/>
        </w:rPr>
        <w:t>(</w:t>
      </w:r>
      <w:r w:rsidR="00073630" w:rsidRPr="00073630">
        <w:rPr>
          <w:rStyle w:val="FootnoteReference"/>
          <w:rFonts w:ascii="IRLotus" w:eastAsia="SimSun" w:hAnsi="IRLotus" w:cs="IRLotus"/>
          <w:rtl/>
          <w:lang w:bidi="fa-IR"/>
        </w:rPr>
        <w:footnoteReference w:id="341"/>
      </w:r>
      <w:r w:rsidR="00073630" w:rsidRPr="00073630">
        <w:rPr>
          <w:rFonts w:ascii="IRLotus" w:hAnsi="IRLotus" w:cs="IRLotus"/>
          <w:vertAlign w:val="superscript"/>
          <w:rtl/>
          <w:lang w:bidi="fa-IR"/>
        </w:rPr>
        <w:t>)</w:t>
      </w:r>
      <w:r w:rsidR="00073630">
        <w:rPr>
          <w:rFonts w:hint="cs"/>
          <w:rtl/>
          <w:lang w:bidi="fa-IR"/>
        </w:rPr>
        <w:t>.</w:t>
      </w:r>
    </w:p>
    <w:p w:rsidR="00202F1B" w:rsidRDefault="00202F1B" w:rsidP="00076CA6">
      <w:pPr>
        <w:pStyle w:val="0-"/>
        <w:rPr>
          <w:rtl/>
          <w:lang w:bidi="fa-IR"/>
        </w:rPr>
      </w:pPr>
      <w:r>
        <w:rPr>
          <w:rFonts w:hint="cs"/>
          <w:rtl/>
          <w:lang w:bidi="fa-IR"/>
        </w:rPr>
        <w:t>و تا آن وقت قیامت نمی‌شود که مردمان دغل کار و کذابی که در حدود سی نفر می‌باشند، پیدا شوند، و هرکدام گمان کند که او فرستادۀ خدا است</w:t>
      </w:r>
      <w:r w:rsidRPr="00202F1B">
        <w:rPr>
          <w:rFonts w:ascii="IRLotus" w:hAnsi="IRLotus" w:cs="IRLotus"/>
          <w:vertAlign w:val="superscript"/>
          <w:rtl/>
          <w:lang w:bidi="fa-IR"/>
        </w:rPr>
        <w:t>(</w:t>
      </w:r>
      <w:r w:rsidRPr="00202F1B">
        <w:rPr>
          <w:rStyle w:val="FootnoteReference"/>
          <w:rFonts w:ascii="IRLotus" w:eastAsia="SimSun" w:hAnsi="IRLotus" w:cs="IRLotus"/>
          <w:rtl/>
          <w:lang w:bidi="fa-IR"/>
        </w:rPr>
        <w:footnoteReference w:id="342"/>
      </w:r>
      <w:r w:rsidRPr="00202F1B">
        <w:rPr>
          <w:rFonts w:ascii="IRLotus" w:hAnsi="IRLotus" w:cs="IRLotus"/>
          <w:vertAlign w:val="superscript"/>
          <w:rtl/>
          <w:lang w:bidi="fa-IR"/>
        </w:rPr>
        <w:t>)</w:t>
      </w:r>
      <w:r>
        <w:rPr>
          <w:rFonts w:hint="cs"/>
          <w:rtl/>
          <w:lang w:bidi="fa-IR"/>
        </w:rPr>
        <w:t>.</w:t>
      </w:r>
    </w:p>
    <w:p w:rsidR="00B81EFB" w:rsidRDefault="00B81EFB" w:rsidP="00076CA6">
      <w:pPr>
        <w:pStyle w:val="0-"/>
        <w:rPr>
          <w:rtl/>
          <w:lang w:bidi="fa-IR"/>
        </w:rPr>
      </w:pPr>
      <w:r>
        <w:rPr>
          <w:rFonts w:hint="cs"/>
          <w:rtl/>
          <w:lang w:bidi="fa-IR"/>
        </w:rPr>
        <w:t>و تا آن وقت قیامت نمی‌شود که عِلم از بین برود، زلزله</w:t>
      </w:r>
      <w:r w:rsidR="000A06FA">
        <w:rPr>
          <w:rFonts w:hint="cs"/>
          <w:rtl/>
          <w:lang w:bidi="fa-IR"/>
        </w:rPr>
        <w:t xml:space="preserve"> زیاد شود، اوقات باهم نزدیک شود</w:t>
      </w:r>
      <w:r w:rsidRPr="00B81EFB">
        <w:rPr>
          <w:rFonts w:ascii="IRLotus" w:hAnsi="IRLotus" w:cs="IRLotus"/>
          <w:vertAlign w:val="superscript"/>
          <w:rtl/>
          <w:lang w:bidi="fa-IR"/>
        </w:rPr>
        <w:t>(</w:t>
      </w:r>
      <w:r w:rsidRPr="00B81EFB">
        <w:rPr>
          <w:rStyle w:val="FootnoteReference"/>
          <w:rFonts w:ascii="IRLotus" w:eastAsia="SimSun" w:hAnsi="IRLotus" w:cs="IRLotus"/>
          <w:rtl/>
          <w:lang w:bidi="fa-IR"/>
        </w:rPr>
        <w:footnoteReference w:id="343"/>
      </w:r>
      <w:r w:rsidRPr="00B81EFB">
        <w:rPr>
          <w:rFonts w:ascii="IRLotus" w:hAnsi="IRLotus" w:cs="IRLotus"/>
          <w:vertAlign w:val="superscript"/>
          <w:rtl/>
          <w:lang w:bidi="fa-IR"/>
        </w:rPr>
        <w:t>)</w:t>
      </w:r>
      <w:r>
        <w:rPr>
          <w:rFonts w:hint="cs"/>
          <w:rtl/>
          <w:lang w:bidi="fa-IR"/>
        </w:rPr>
        <w:t>، فتنه برپا گردد، قتل</w:t>
      </w:r>
      <w:r w:rsidR="00B04B2C">
        <w:rPr>
          <w:rFonts w:hint="cs"/>
          <w:rtl/>
          <w:lang w:bidi="fa-IR"/>
        </w:rPr>
        <w:t xml:space="preserve"> و خونریزی زیاد شود، مال و دارائی در بین شما آن‌چنان زیاد شود که صاحب مال در جستجوی کسی بر آید که زکاتش را قبول نماید، و چون زکاتش را برای وی تقدیم کند، از وی روی گردانیده و بگوید: حاجتی به زکاتت نداردم.</w:t>
      </w:r>
    </w:p>
    <w:p w:rsidR="00B04B2C" w:rsidRDefault="00B04B2C" w:rsidP="00076CA6">
      <w:pPr>
        <w:pStyle w:val="0-"/>
        <w:rPr>
          <w:rtl/>
          <w:lang w:bidi="fa-IR"/>
        </w:rPr>
      </w:pPr>
      <w:r>
        <w:rPr>
          <w:rFonts w:hint="cs"/>
          <w:rtl/>
          <w:lang w:bidi="fa-IR"/>
        </w:rPr>
        <w:t>و تا آن وقت [قیامت نمی‌شود] که مردم در ساختن مبانی از حد</w:t>
      </w:r>
      <w:r w:rsidR="00EB5784">
        <w:rPr>
          <w:rFonts w:hint="cs"/>
          <w:rtl/>
          <w:lang w:bidi="fa-IR"/>
        </w:rPr>
        <w:t xml:space="preserve"> </w:t>
      </w:r>
      <w:r>
        <w:rPr>
          <w:rFonts w:hint="cs"/>
          <w:rtl/>
          <w:lang w:bidi="fa-IR"/>
        </w:rPr>
        <w:t>بگذرند</w:t>
      </w:r>
      <w:r w:rsidRPr="00B04B2C">
        <w:rPr>
          <w:rFonts w:ascii="IRLotus" w:hAnsi="IRLotus" w:cs="IRLotus"/>
          <w:vertAlign w:val="superscript"/>
          <w:rtl/>
          <w:lang w:bidi="fa-IR"/>
        </w:rPr>
        <w:t>(</w:t>
      </w:r>
      <w:r w:rsidRPr="00B04B2C">
        <w:rPr>
          <w:rStyle w:val="FootnoteReference"/>
          <w:rFonts w:ascii="IRLotus" w:eastAsia="SimSun" w:hAnsi="IRLotus" w:cs="IRLotus"/>
          <w:rtl/>
          <w:lang w:bidi="fa-IR"/>
        </w:rPr>
        <w:footnoteReference w:id="344"/>
      </w:r>
      <w:r w:rsidRPr="00B04B2C">
        <w:rPr>
          <w:rFonts w:ascii="IRLotus" w:hAnsi="IRLotus" w:cs="IRLotus"/>
          <w:vertAlign w:val="superscript"/>
          <w:rtl/>
          <w:lang w:bidi="fa-IR"/>
        </w:rPr>
        <w:t>)</w:t>
      </w:r>
      <w:r>
        <w:rPr>
          <w:rFonts w:hint="cs"/>
          <w:rtl/>
          <w:lang w:bidi="fa-IR"/>
        </w:rPr>
        <w:t>.</w:t>
      </w:r>
    </w:p>
    <w:p w:rsidR="00CB7DD6" w:rsidRDefault="00CB7DD6" w:rsidP="00CB7DD6">
      <w:pPr>
        <w:pStyle w:val="0-"/>
        <w:rPr>
          <w:rtl/>
          <w:lang w:bidi="fa-IR"/>
        </w:rPr>
      </w:pPr>
      <w:r>
        <w:rPr>
          <w:rFonts w:hint="cs"/>
          <w:rtl/>
          <w:lang w:bidi="fa-IR"/>
        </w:rPr>
        <w:t>و تا آن وقت [قیامت نمی‌شود] که شخص از نزد قبر شخصی عبور نماید و بگوید: ای کاش من در جای او می‌بودم</w:t>
      </w:r>
      <w:r w:rsidRPr="00CB7DD6">
        <w:rPr>
          <w:rFonts w:ascii="IRLotus" w:hAnsi="IRLotus" w:cs="IRLotus"/>
          <w:vertAlign w:val="superscript"/>
          <w:rtl/>
          <w:lang w:bidi="fa-IR"/>
        </w:rPr>
        <w:t>(</w:t>
      </w:r>
      <w:r w:rsidRPr="00CB7DD6">
        <w:rPr>
          <w:rStyle w:val="FootnoteReference"/>
          <w:rFonts w:ascii="IRLotus" w:eastAsia="SimSun" w:hAnsi="IRLotus" w:cs="IRLotus"/>
          <w:rtl/>
          <w:lang w:bidi="fa-IR"/>
        </w:rPr>
        <w:footnoteReference w:id="345"/>
      </w:r>
      <w:r w:rsidRPr="00CB7DD6">
        <w:rPr>
          <w:rFonts w:ascii="IRLotus" w:hAnsi="IRLotus" w:cs="IRLotus"/>
          <w:vertAlign w:val="superscript"/>
          <w:rtl/>
          <w:lang w:bidi="fa-IR"/>
        </w:rPr>
        <w:t>)</w:t>
      </w:r>
      <w:r>
        <w:rPr>
          <w:rFonts w:hint="cs"/>
          <w:rtl/>
          <w:lang w:bidi="fa-IR"/>
        </w:rPr>
        <w:t>.</w:t>
      </w:r>
    </w:p>
    <w:p w:rsidR="00CB7DD6" w:rsidRDefault="00CB7DD6" w:rsidP="00CB7DD6">
      <w:pPr>
        <w:pStyle w:val="0-"/>
        <w:rPr>
          <w:rtl/>
          <w:lang w:bidi="fa-IR"/>
        </w:rPr>
      </w:pPr>
      <w:r>
        <w:rPr>
          <w:rFonts w:hint="cs"/>
          <w:rtl/>
          <w:lang w:bidi="fa-IR"/>
        </w:rPr>
        <w:t>و تا آن وقت [قیامت نمی‌شود] که آفتاب از طرف مغرب طلوع کند، و هنگامی که از آفتاب از طرف مغرب طلوع کند، و مردم آن را مشاهده نمایند، همگی ایمان می‌آورند، ولی این وقتی است که اگر کسی قبلا ایمان نیاورده باشد، و در ایمان خود، کار نیکی را انجام نداده باشد، این ایمان برایش فائدۀ ندارد</w:t>
      </w:r>
      <w:r w:rsidRPr="00CB7DD6">
        <w:rPr>
          <w:rFonts w:ascii="IRLotus" w:hAnsi="IRLotus" w:cs="IRLotus"/>
          <w:vertAlign w:val="superscript"/>
          <w:rtl/>
          <w:lang w:bidi="fa-IR"/>
        </w:rPr>
        <w:t>(</w:t>
      </w:r>
      <w:r w:rsidRPr="00CB7DD6">
        <w:rPr>
          <w:rStyle w:val="FootnoteReference"/>
          <w:rFonts w:ascii="IRLotus" w:eastAsia="SimSun" w:hAnsi="IRLotus" w:cs="IRLotus"/>
          <w:rtl/>
          <w:lang w:bidi="fa-IR"/>
        </w:rPr>
        <w:footnoteReference w:id="346"/>
      </w:r>
      <w:r w:rsidRPr="00CB7DD6">
        <w:rPr>
          <w:rFonts w:ascii="IRLotus" w:hAnsi="IRLotus" w:cs="IRLotus"/>
          <w:vertAlign w:val="superscript"/>
          <w:rtl/>
          <w:lang w:bidi="fa-IR"/>
        </w:rPr>
        <w:t>)</w:t>
      </w:r>
      <w:r>
        <w:rPr>
          <w:rFonts w:hint="cs"/>
          <w:rtl/>
          <w:lang w:bidi="fa-IR"/>
        </w:rPr>
        <w:t>.</w:t>
      </w:r>
    </w:p>
    <w:p w:rsidR="006F4C34" w:rsidRDefault="006F4C34" w:rsidP="00CB7DD6">
      <w:pPr>
        <w:pStyle w:val="0-"/>
        <w:rPr>
          <w:rtl/>
          <w:lang w:bidi="fa-IR"/>
        </w:rPr>
      </w:pPr>
      <w:r>
        <w:rPr>
          <w:rFonts w:hint="cs"/>
          <w:rtl/>
          <w:lang w:bidi="fa-IR"/>
        </w:rPr>
        <w:t>و هنگامی که قیامت برپا گردد، دو</w:t>
      </w:r>
      <w:r w:rsidR="00A87BFE">
        <w:rPr>
          <w:rFonts w:hint="cs"/>
          <w:rtl/>
          <w:lang w:bidi="fa-IR"/>
        </w:rPr>
        <w:t xml:space="preserve"> نفر جامۀ را جهت فروختن عرضه می‌کنند، ولی نه می‌توانند آن را بفروشند و نه می‌توانند آن را جمع کنند</w:t>
      </w:r>
      <w:r w:rsidR="00A87BFE" w:rsidRPr="00A87BFE">
        <w:rPr>
          <w:rFonts w:ascii="IRLotus" w:hAnsi="IRLotus" w:cs="IRLotus"/>
          <w:vertAlign w:val="superscript"/>
          <w:rtl/>
          <w:lang w:bidi="fa-IR"/>
        </w:rPr>
        <w:t>(</w:t>
      </w:r>
      <w:r w:rsidR="00A87BFE" w:rsidRPr="00A87BFE">
        <w:rPr>
          <w:rStyle w:val="FootnoteReference"/>
          <w:rFonts w:ascii="IRLotus" w:eastAsia="SimSun" w:hAnsi="IRLotus" w:cs="IRLotus"/>
          <w:rtl/>
          <w:lang w:bidi="fa-IR"/>
        </w:rPr>
        <w:footnoteReference w:id="347"/>
      </w:r>
      <w:r w:rsidR="00A87BFE" w:rsidRPr="00A87BFE">
        <w:rPr>
          <w:rFonts w:ascii="IRLotus" w:hAnsi="IRLotus" w:cs="IRLotus"/>
          <w:vertAlign w:val="superscript"/>
          <w:rtl/>
          <w:lang w:bidi="fa-IR"/>
        </w:rPr>
        <w:t>)</w:t>
      </w:r>
      <w:r w:rsidR="00A87BFE">
        <w:rPr>
          <w:rFonts w:hint="cs"/>
          <w:rtl/>
          <w:lang w:bidi="fa-IR"/>
        </w:rPr>
        <w:t>.</w:t>
      </w:r>
    </w:p>
    <w:p w:rsidR="00132E87" w:rsidRDefault="00132E87" w:rsidP="00CB7DD6">
      <w:pPr>
        <w:pStyle w:val="0-"/>
        <w:rPr>
          <w:rtl/>
          <w:lang w:bidi="fa-IR"/>
        </w:rPr>
      </w:pPr>
      <w:r>
        <w:rPr>
          <w:rFonts w:hint="cs"/>
          <w:rtl/>
          <w:lang w:bidi="fa-IR"/>
        </w:rPr>
        <w:t>و هنگامی که قیامت برپا گردد، شخصی شیر شترش را می‌آورد، [که بنوشد] ولی آن را نوشیده نمی‌تواند.</w:t>
      </w:r>
    </w:p>
    <w:p w:rsidR="00132E87" w:rsidRDefault="00132E87" w:rsidP="00CB7DD6">
      <w:pPr>
        <w:pStyle w:val="0-"/>
        <w:rPr>
          <w:rtl/>
          <w:lang w:bidi="fa-IR"/>
        </w:rPr>
      </w:pPr>
      <w:r>
        <w:rPr>
          <w:rFonts w:hint="cs"/>
          <w:rtl/>
          <w:lang w:bidi="fa-IR"/>
        </w:rPr>
        <w:t>و هنگامی که قیامت برپا گردد، شخصی حوضش را آماده می‌کند، ولی آبی را از آن نوشیده نمی‌تواند.</w:t>
      </w:r>
    </w:p>
    <w:p w:rsidR="00132E87" w:rsidRDefault="00132E87" w:rsidP="00CB7DD6">
      <w:pPr>
        <w:pStyle w:val="0-"/>
        <w:rPr>
          <w:rtl/>
          <w:lang w:bidi="fa-IR"/>
        </w:rPr>
      </w:pPr>
      <w:r>
        <w:rPr>
          <w:rFonts w:hint="cs"/>
          <w:rtl/>
          <w:lang w:bidi="fa-IR"/>
        </w:rPr>
        <w:t>و هنگامی که قیامت برپا گردد، شخص لقمه‌اش را به طرف دهانش می‌برد، ولی آن را خورده نمی‌تواند»</w:t>
      </w:r>
      <w:r w:rsidRPr="00132E87">
        <w:rPr>
          <w:rFonts w:ascii="IRLotus" w:hAnsi="IRLotus" w:cs="IRLotus"/>
          <w:vertAlign w:val="superscript"/>
          <w:rtl/>
          <w:lang w:bidi="fa-IR"/>
        </w:rPr>
        <w:t>(</w:t>
      </w:r>
      <w:r w:rsidRPr="00132E87">
        <w:rPr>
          <w:rStyle w:val="FootnoteReference"/>
          <w:rFonts w:ascii="IRLotus" w:eastAsia="SimSun" w:hAnsi="IRLotus" w:cs="IRLotus"/>
          <w:rtl/>
          <w:lang w:bidi="fa-IR"/>
        </w:rPr>
        <w:footnoteReference w:id="348"/>
      </w:r>
      <w:r w:rsidRPr="00132E87">
        <w:rPr>
          <w:rFonts w:ascii="IRLotus" w:hAnsi="IRLotus" w:cs="IRLotus"/>
          <w:vertAlign w:val="superscript"/>
          <w:rtl/>
          <w:lang w:bidi="fa-IR"/>
        </w:rPr>
        <w:t>)</w:t>
      </w:r>
      <w:r>
        <w:rPr>
          <w:rFonts w:hint="cs"/>
          <w:rtl/>
          <w:lang w:bidi="fa-IR"/>
        </w:rPr>
        <w:t>.</w:t>
      </w:r>
    </w:p>
    <w:p w:rsidR="00CD6478" w:rsidRDefault="00CD6478" w:rsidP="00CB7DD6">
      <w:pPr>
        <w:pStyle w:val="0-"/>
        <w:rPr>
          <w:rtl/>
        </w:rPr>
        <w:sectPr w:rsidR="00CD6478" w:rsidSect="005E1266">
          <w:headerReference w:type="default" r:id="rId40"/>
          <w:footnotePr>
            <w:numRestart w:val="eachPage"/>
          </w:footnotePr>
          <w:type w:val="oddPage"/>
          <w:pgSz w:w="9356" w:h="13608" w:code="9"/>
          <w:pgMar w:top="567" w:right="1134" w:bottom="851" w:left="1134" w:header="454" w:footer="0" w:gutter="0"/>
          <w:cols w:space="708"/>
          <w:titlePg/>
          <w:bidi/>
          <w:rtlGutter/>
          <w:docGrid w:linePitch="360"/>
        </w:sectPr>
      </w:pPr>
    </w:p>
    <w:p w:rsidR="00CD6478" w:rsidRDefault="00CD6478" w:rsidP="00C66FA7">
      <w:pPr>
        <w:pStyle w:val="1-"/>
        <w:rPr>
          <w:rtl/>
        </w:rPr>
      </w:pPr>
      <w:r w:rsidRPr="009A49E2">
        <w:rPr>
          <w:rFonts w:hint="cs"/>
          <w:rtl/>
        </w:rPr>
        <w:t>85</w:t>
      </w:r>
      <w:r>
        <w:rPr>
          <w:rFonts w:hint="cs"/>
          <w:rtl/>
        </w:rPr>
        <w:t>- كِتَابُ الأحكَامِ</w:t>
      </w:r>
    </w:p>
    <w:p w:rsidR="00CD6478" w:rsidRDefault="00CD6478" w:rsidP="00C66FA7">
      <w:pPr>
        <w:pStyle w:val="2-"/>
        <w:rPr>
          <w:rtl/>
          <w:lang w:bidi="fa-IR"/>
        </w:rPr>
      </w:pPr>
      <w:bookmarkStart w:id="317" w:name="_Toc434313071"/>
      <w:r>
        <w:rPr>
          <w:rFonts w:hint="cs"/>
          <w:rtl/>
          <w:lang w:bidi="fa-IR"/>
        </w:rPr>
        <w:t>کتاب [85]- احکام</w:t>
      </w:r>
      <w:bookmarkEnd w:id="317"/>
    </w:p>
    <w:p w:rsidR="00CD6478" w:rsidRDefault="00CD6478" w:rsidP="00CD6478">
      <w:pPr>
        <w:pStyle w:val="2-0"/>
        <w:rPr>
          <w:rtl/>
        </w:rPr>
      </w:pPr>
      <w:r w:rsidRPr="009A49E2">
        <w:rPr>
          <w:rFonts w:hint="cs"/>
          <w:rtl/>
          <w:lang w:bidi="ar-SA"/>
        </w:rPr>
        <w:t>1</w:t>
      </w:r>
      <w:r w:rsidRPr="00CD6478">
        <w:rPr>
          <w:rFonts w:hint="cs"/>
          <w:rtl/>
        </w:rPr>
        <w:t xml:space="preserve">- باب: </w:t>
      </w:r>
      <w:r w:rsidRPr="00CD6478">
        <w:rPr>
          <w:rtl/>
        </w:rPr>
        <w:t>السَّمْعِ وَالطَّاعَةِ لِلْإِمَامِ مَا لَمْ تَكُنْ مَعْصِيَةً</w:t>
      </w:r>
    </w:p>
    <w:p w:rsidR="00CD6478" w:rsidRDefault="00CD6478" w:rsidP="00C66FA7">
      <w:pPr>
        <w:pStyle w:val="4-"/>
        <w:rPr>
          <w:rtl/>
          <w:lang w:bidi="fa-IR"/>
        </w:rPr>
      </w:pPr>
      <w:bookmarkStart w:id="318" w:name="_Toc434313072"/>
      <w:r>
        <w:rPr>
          <w:rFonts w:hint="cs"/>
          <w:rtl/>
          <w:lang w:bidi="fa-IR"/>
        </w:rPr>
        <w:t>باب [1]: فرمان برداری از امام تا وقتی که در معصیت نباشد</w:t>
      </w:r>
      <w:bookmarkEnd w:id="318"/>
    </w:p>
    <w:p w:rsidR="00CD6478" w:rsidRDefault="00CD6478" w:rsidP="00C66FA7">
      <w:pPr>
        <w:pStyle w:val="5-"/>
        <w:rPr>
          <w:rtl/>
          <w:lang w:bidi="fa-IR"/>
        </w:rPr>
      </w:pPr>
      <w:r>
        <w:rPr>
          <w:rFonts w:hint="cs"/>
          <w:rtl/>
          <w:lang w:bidi="fa-IR"/>
        </w:rPr>
        <w:t>2199</w:t>
      </w:r>
      <w:r w:rsidRPr="00C66FA7">
        <w:rPr>
          <w:rFonts w:hint="cs"/>
          <w:rtl/>
        </w:rPr>
        <w:t xml:space="preserve">- </w:t>
      </w:r>
      <w:r w:rsidR="00C66FA7" w:rsidRPr="00C66FA7">
        <w:rPr>
          <w:rtl/>
        </w:rPr>
        <w:t>عَنْ أَنَسِ بْنِ مَالِكٍ رَضِيَ اللَّهُ عَنْهُ، قَالَ: قَالَ رَسُولُ اللَّهِ صَلَّى اللهُ عَلَيْهِ وَسَلَّمَ: «اسْمَعُوا وَأَطِيعُوا، وَإِنِ اسْتُعْمِلَ عَلَيْكُمْ عَبْدٌ حَبَشِيٌّ، كَأَنَّ رَأْسَهُ زَبِيبَةٌ»</w:t>
      </w:r>
      <w:r w:rsidRPr="00C66FA7">
        <w:rPr>
          <w:rFonts w:hint="cs"/>
          <w:rtl/>
        </w:rPr>
        <w:t xml:space="preserve"> [رواه البخاری: 7142].</w:t>
      </w:r>
    </w:p>
    <w:p w:rsidR="00CD6478" w:rsidRDefault="00CD6478" w:rsidP="00CD6478">
      <w:pPr>
        <w:pStyle w:val="0-"/>
        <w:rPr>
          <w:rtl/>
          <w:lang w:bidi="fa-IR"/>
        </w:rPr>
      </w:pPr>
      <w:r>
        <w:rPr>
          <w:rFonts w:hint="cs"/>
          <w:rtl/>
          <w:lang w:bidi="fa-IR"/>
        </w:rPr>
        <w:t>2199- از انس بن مالک</w:t>
      </w:r>
      <w:r>
        <w:rPr>
          <w:rFonts w:cs="CTraditional Arabic" w:hint="cs"/>
          <w:rtl/>
          <w:lang w:bidi="fa-IR"/>
        </w:rPr>
        <w:t>س</w:t>
      </w:r>
      <w:r w:rsidR="00C07017">
        <w:rPr>
          <w:rFonts w:hint="cs"/>
          <w:rtl/>
          <w:lang w:bidi="fa-IR"/>
        </w:rPr>
        <w:t xml:space="preserve"> روایت است که گفت: پیامبر خدا</w:t>
      </w:r>
      <w:r w:rsidR="00B65AF5">
        <w:rPr>
          <w:rFonts w:hint="cs"/>
          <w:rtl/>
          <w:lang w:bidi="fa-IR"/>
        </w:rPr>
        <w:t xml:space="preserve"> </w:t>
      </w:r>
      <w:r w:rsidR="00B65AF5">
        <w:rPr>
          <w:rFonts w:cs="CTraditional Arabic" w:hint="cs"/>
          <w:rtl/>
          <w:lang w:bidi="fa-IR"/>
        </w:rPr>
        <w:t>ج</w:t>
      </w:r>
      <w:r w:rsidR="00D66135">
        <w:rPr>
          <w:rFonts w:hint="cs"/>
          <w:rtl/>
          <w:lang w:bidi="fa-IR"/>
        </w:rPr>
        <w:t xml:space="preserve"> فرمودند: «بشنوید و اطاعت کنید،</w:t>
      </w:r>
      <w:r w:rsidR="00B65AF5">
        <w:rPr>
          <w:rFonts w:hint="cs"/>
          <w:rtl/>
          <w:lang w:bidi="fa-IR"/>
        </w:rPr>
        <w:t xml:space="preserve"> ولو آنکه غلام حبشی که سرش مانند کشمشی باشد بر شما گماشته شود»</w:t>
      </w:r>
      <w:r w:rsidR="00B65AF5" w:rsidRPr="00B65AF5">
        <w:rPr>
          <w:rFonts w:ascii="IRLotus" w:hAnsi="IRLotus" w:cs="IRLotus"/>
          <w:vertAlign w:val="superscript"/>
          <w:rtl/>
          <w:lang w:bidi="fa-IR"/>
        </w:rPr>
        <w:t>(</w:t>
      </w:r>
      <w:r w:rsidR="00B65AF5" w:rsidRPr="00B65AF5">
        <w:rPr>
          <w:rStyle w:val="FootnoteReference"/>
          <w:rFonts w:ascii="IRLotus" w:eastAsia="SimSun" w:hAnsi="IRLotus" w:cs="IRLotus"/>
          <w:rtl/>
          <w:lang w:bidi="fa-IR"/>
        </w:rPr>
        <w:footnoteReference w:id="349"/>
      </w:r>
      <w:r w:rsidR="00B65AF5" w:rsidRPr="00B65AF5">
        <w:rPr>
          <w:rFonts w:ascii="IRLotus" w:hAnsi="IRLotus" w:cs="IRLotus"/>
          <w:vertAlign w:val="superscript"/>
          <w:rtl/>
          <w:lang w:bidi="fa-IR"/>
        </w:rPr>
        <w:t>)</w:t>
      </w:r>
      <w:r w:rsidR="00B65AF5">
        <w:rPr>
          <w:rFonts w:hint="cs"/>
          <w:rtl/>
          <w:lang w:bidi="fa-IR"/>
        </w:rPr>
        <w:t>.</w:t>
      </w:r>
    </w:p>
    <w:p w:rsidR="00046A8B" w:rsidRDefault="00046A8B" w:rsidP="00046A8B">
      <w:pPr>
        <w:pStyle w:val="2-0"/>
        <w:rPr>
          <w:rtl/>
        </w:rPr>
      </w:pPr>
      <w:r w:rsidRPr="009A49E2">
        <w:rPr>
          <w:rFonts w:hint="cs"/>
          <w:rtl/>
          <w:lang w:bidi="ar-SA"/>
        </w:rPr>
        <w:t>2</w:t>
      </w:r>
      <w:r w:rsidRPr="00046A8B">
        <w:rPr>
          <w:rFonts w:hint="cs"/>
          <w:rtl/>
        </w:rPr>
        <w:t xml:space="preserve">- باب: </w:t>
      </w:r>
      <w:r w:rsidRPr="00046A8B">
        <w:rPr>
          <w:rtl/>
        </w:rPr>
        <w:t>مَا يُكْرَهُ مِنَ الحِرْصِ عَلَى الإِمَارَةِ</w:t>
      </w:r>
    </w:p>
    <w:p w:rsidR="00046A8B" w:rsidRDefault="00046A8B" w:rsidP="00671D6A">
      <w:pPr>
        <w:pStyle w:val="4-"/>
        <w:rPr>
          <w:rtl/>
        </w:rPr>
      </w:pPr>
      <w:bookmarkStart w:id="319" w:name="_Toc434313073"/>
      <w:r>
        <w:rPr>
          <w:rFonts w:hint="cs"/>
          <w:rtl/>
        </w:rPr>
        <w:t>باب [2]: کراهت حرص در رسیدن به امارت</w:t>
      </w:r>
      <w:bookmarkEnd w:id="319"/>
    </w:p>
    <w:p w:rsidR="00046A8B" w:rsidRDefault="00046A8B" w:rsidP="00671D6A">
      <w:pPr>
        <w:pStyle w:val="5-"/>
        <w:rPr>
          <w:rtl/>
        </w:rPr>
      </w:pPr>
      <w:r>
        <w:rPr>
          <w:rFonts w:hint="cs"/>
          <w:rtl/>
        </w:rPr>
        <w:t>2200</w:t>
      </w:r>
      <w:r w:rsidRPr="00671D6A">
        <w:rPr>
          <w:rFonts w:hint="cs"/>
          <w:rtl/>
        </w:rPr>
        <w:t xml:space="preserve">- </w:t>
      </w:r>
      <w:r w:rsidR="00671D6A" w:rsidRPr="00671D6A">
        <w:rPr>
          <w:rtl/>
        </w:rPr>
        <w:t xml:space="preserve">عَنْ أَبِي هُرَيْرَةَ </w:t>
      </w:r>
      <w:r w:rsidR="00671D6A" w:rsidRPr="00D76ECA">
        <w:rPr>
          <w:rtl/>
        </w:rPr>
        <w:t>رَضِيَ اللَّهُ عَنْهُ</w:t>
      </w:r>
      <w:r w:rsidR="00671D6A" w:rsidRPr="00671D6A">
        <w:rPr>
          <w:rtl/>
        </w:rPr>
        <w:t>، عَنِ النَّبِيِّ صَلَّى اللهُ عَلَيْهِ وَسَلَّمَ، قَالَ: «إِنَّكُمْ سَتَحْرِصُونَ عَلَى الإِمَارَةِ، وَسَتَكُونُ نَدَامَةً يَوْمَ القِيَامَةِ، فَنِعْمَ المُرْضِعَةُ وَبِئْسَتِ الفَاطِمَةُ»</w:t>
      </w:r>
      <w:r w:rsidRPr="00671D6A">
        <w:rPr>
          <w:rFonts w:hint="cs"/>
          <w:rtl/>
        </w:rPr>
        <w:t xml:space="preserve"> [رواه البخاری: 7148].</w:t>
      </w:r>
    </w:p>
    <w:p w:rsidR="00046A8B" w:rsidRDefault="00046A8B" w:rsidP="00046A8B">
      <w:pPr>
        <w:pStyle w:val="0-"/>
        <w:rPr>
          <w:rtl/>
          <w:lang w:bidi="fa-IR"/>
        </w:rPr>
      </w:pPr>
      <w:r>
        <w:rPr>
          <w:rFonts w:hint="cs"/>
          <w:rtl/>
        </w:rPr>
        <w:t>2200- از ابو هریره</w:t>
      </w:r>
      <w:r>
        <w:rPr>
          <w:rFonts w:cs="CTraditional Arabic" w:hint="cs"/>
          <w:rtl/>
        </w:rPr>
        <w:t>س</w:t>
      </w:r>
      <w:r>
        <w:rPr>
          <w:rFonts w:hint="cs"/>
          <w:rtl/>
        </w:rPr>
        <w:t xml:space="preserve"> از پیامبر خدا </w:t>
      </w:r>
      <w:r>
        <w:rPr>
          <w:rFonts w:cs="CTraditional Arabic" w:hint="cs"/>
          <w:rtl/>
        </w:rPr>
        <w:t>ج</w:t>
      </w:r>
      <w:r>
        <w:rPr>
          <w:rFonts w:hint="cs"/>
          <w:rtl/>
        </w:rPr>
        <w:t xml:space="preserve"> روایت است که</w:t>
      </w:r>
      <w:r w:rsidR="00945200">
        <w:rPr>
          <w:rFonts w:hint="cs"/>
          <w:rtl/>
        </w:rPr>
        <w:t xml:space="preserve"> فرمودند: «زود است که شما در رسیدن به امارت حرص کنید، ولی این امارت در قیامت برای شما سبب ندامت و پشیمانی است، شیر دهنده خوب است، و از شیر </w:t>
      </w:r>
      <w:r w:rsidR="00B239E2">
        <w:rPr>
          <w:rFonts w:hint="cs"/>
          <w:rtl/>
        </w:rPr>
        <w:t>ب</w:t>
      </w:r>
      <w:r w:rsidR="00945200">
        <w:rPr>
          <w:rFonts w:hint="cs"/>
          <w:rtl/>
        </w:rPr>
        <w:t>از دارنده بد است»</w:t>
      </w:r>
      <w:r w:rsidR="00945200" w:rsidRPr="00945200">
        <w:rPr>
          <w:rFonts w:ascii="IRLotus" w:hAnsi="IRLotus" w:cs="IRLotus"/>
          <w:vertAlign w:val="superscript"/>
          <w:rtl/>
          <w:lang w:bidi="fa-IR"/>
        </w:rPr>
        <w:t>(</w:t>
      </w:r>
      <w:r w:rsidR="00945200" w:rsidRPr="00945200">
        <w:rPr>
          <w:rStyle w:val="FootnoteReference"/>
          <w:rFonts w:ascii="IRLotus" w:eastAsia="SimSun" w:hAnsi="IRLotus" w:cs="IRLotus"/>
          <w:rtl/>
          <w:lang w:bidi="fa-IR"/>
        </w:rPr>
        <w:footnoteReference w:id="350"/>
      </w:r>
      <w:r w:rsidR="00945200" w:rsidRPr="00945200">
        <w:rPr>
          <w:rFonts w:ascii="IRLotus" w:hAnsi="IRLotus" w:cs="IRLotus"/>
          <w:vertAlign w:val="superscript"/>
          <w:rtl/>
          <w:lang w:bidi="fa-IR"/>
        </w:rPr>
        <w:t>)</w:t>
      </w:r>
      <w:r w:rsidR="00945200">
        <w:rPr>
          <w:rFonts w:hint="cs"/>
          <w:rtl/>
          <w:lang w:bidi="fa-IR"/>
        </w:rPr>
        <w:t>.</w:t>
      </w:r>
    </w:p>
    <w:p w:rsidR="002C6496" w:rsidRDefault="002C6496" w:rsidP="002C6496">
      <w:pPr>
        <w:pStyle w:val="2-0"/>
        <w:rPr>
          <w:rtl/>
        </w:rPr>
      </w:pPr>
      <w:r w:rsidRPr="009A49E2">
        <w:rPr>
          <w:rFonts w:hint="cs"/>
          <w:rtl/>
          <w:lang w:bidi="ar-SA"/>
        </w:rPr>
        <w:t>3</w:t>
      </w:r>
      <w:r w:rsidRPr="002C6496">
        <w:rPr>
          <w:rFonts w:hint="cs"/>
          <w:rtl/>
        </w:rPr>
        <w:t xml:space="preserve">- باب: </w:t>
      </w:r>
      <w:r w:rsidRPr="002C6496">
        <w:rPr>
          <w:rtl/>
        </w:rPr>
        <w:t>مَنِ اسْتُرْعِيَ رَعِيَّةً فَلَمْ يَنْصَحْ</w:t>
      </w:r>
    </w:p>
    <w:p w:rsidR="002C6496" w:rsidRDefault="002C6496" w:rsidP="00B26CC0">
      <w:pPr>
        <w:pStyle w:val="4-"/>
        <w:rPr>
          <w:rtl/>
        </w:rPr>
      </w:pPr>
      <w:bookmarkStart w:id="320" w:name="_Toc434313074"/>
      <w:r>
        <w:rPr>
          <w:rFonts w:hint="cs"/>
          <w:rtl/>
        </w:rPr>
        <w:t>باب [3]: کسی که مسؤولیت مردم را بر عهده بگیرد، و توجهی به آن‌ها نداشته باشد</w:t>
      </w:r>
      <w:bookmarkEnd w:id="320"/>
    </w:p>
    <w:p w:rsidR="002C6496" w:rsidRDefault="002C6496" w:rsidP="00B26CC0">
      <w:pPr>
        <w:pStyle w:val="5-"/>
        <w:rPr>
          <w:rtl/>
        </w:rPr>
      </w:pPr>
      <w:r>
        <w:rPr>
          <w:rFonts w:hint="cs"/>
          <w:rtl/>
        </w:rPr>
        <w:t>2201</w:t>
      </w:r>
      <w:r w:rsidRPr="00B26CC0">
        <w:rPr>
          <w:rFonts w:hint="cs"/>
          <w:rtl/>
        </w:rPr>
        <w:t>-</w:t>
      </w:r>
      <w:r w:rsidR="00B26CC0">
        <w:rPr>
          <w:rFonts w:hint="cs"/>
          <w:rtl/>
        </w:rPr>
        <w:t xml:space="preserve"> عَنْ مَعْقِل بْن يَسَارٍ</w:t>
      </w:r>
      <w:r w:rsidR="00B26CC0" w:rsidRPr="00B26CC0">
        <w:rPr>
          <w:rtl/>
        </w:rPr>
        <w:t xml:space="preserve"> </w:t>
      </w:r>
      <w:r w:rsidR="00B26CC0" w:rsidRPr="00D76ECA">
        <w:rPr>
          <w:rtl/>
        </w:rPr>
        <w:t>رَضِيَ اللَّهُ عَنْهُ</w:t>
      </w:r>
      <w:r w:rsidR="00B26CC0">
        <w:rPr>
          <w:rFonts w:hint="cs"/>
          <w:rtl/>
        </w:rPr>
        <w:t xml:space="preserve"> قالَ:</w:t>
      </w:r>
      <w:r w:rsidRPr="00B26CC0">
        <w:rPr>
          <w:rFonts w:hint="cs"/>
          <w:rtl/>
        </w:rPr>
        <w:t xml:space="preserve"> </w:t>
      </w:r>
      <w:r w:rsidR="00B26CC0" w:rsidRPr="00B26CC0">
        <w:rPr>
          <w:rtl/>
        </w:rPr>
        <w:t>سَمِعْتُ النَّبِيَّ صَلَّى اللهُ عَلَيْهِ وَسَلَّمَ يَقُولُ: «مَا مِنْ عَبْدٍ اسْتَرْعَاهُ اللَّهُ رَعِيَّةً، فَلَمْ يَحُطْهَا بِنَصِيحَةٍ، إِلَّا لَمْ يَجِدْ رَائِحَةَ الجَنَّةِ»</w:t>
      </w:r>
      <w:r w:rsidRPr="00B26CC0">
        <w:rPr>
          <w:rFonts w:hint="cs"/>
          <w:rtl/>
        </w:rPr>
        <w:t xml:space="preserve"> [رواه البخاری: 7150].</w:t>
      </w:r>
    </w:p>
    <w:p w:rsidR="002C6496" w:rsidRDefault="002C6496" w:rsidP="002C6496">
      <w:pPr>
        <w:pStyle w:val="0-"/>
        <w:rPr>
          <w:rtl/>
          <w:lang w:bidi="fa-IR"/>
        </w:rPr>
      </w:pPr>
      <w:r>
        <w:rPr>
          <w:rFonts w:hint="cs"/>
          <w:rtl/>
        </w:rPr>
        <w:t>2201- از مَعْ</w:t>
      </w:r>
      <w:r>
        <w:rPr>
          <w:rFonts w:hint="cs"/>
          <w:rtl/>
          <w:lang w:bidi="fa-IR"/>
        </w:rPr>
        <w:t>قِل بن یسار</w:t>
      </w:r>
      <w:r>
        <w:rPr>
          <w:rFonts w:cs="CTraditional Arabic" w:hint="cs"/>
          <w:rtl/>
          <w:lang w:bidi="fa-IR"/>
        </w:rPr>
        <w:t>س</w:t>
      </w:r>
      <w:r>
        <w:rPr>
          <w:rFonts w:hint="cs"/>
          <w:rtl/>
          <w:lang w:bidi="fa-IR"/>
        </w:rPr>
        <w:t xml:space="preserve"> روایت است که گفت: از پیامبر خدا </w:t>
      </w:r>
      <w:r>
        <w:rPr>
          <w:rFonts w:cs="CTraditional Arabic" w:hint="cs"/>
          <w:rtl/>
          <w:lang w:bidi="fa-IR"/>
        </w:rPr>
        <w:t>ج</w:t>
      </w:r>
      <w:r>
        <w:rPr>
          <w:rFonts w:hint="cs"/>
          <w:rtl/>
          <w:lang w:bidi="fa-IR"/>
        </w:rPr>
        <w:t xml:space="preserve"> شنیدم که می‌فرمودند: «هیچ</w:t>
      </w:r>
      <w:r w:rsidR="00585BB9">
        <w:rPr>
          <w:rFonts w:hint="cs"/>
          <w:rtl/>
          <w:lang w:bidi="fa-IR"/>
        </w:rPr>
        <w:t xml:space="preserve"> بندۀ نیست که خدا سر</w:t>
      </w:r>
      <w:r w:rsidR="000540A1">
        <w:rPr>
          <w:rFonts w:hint="cs"/>
          <w:rtl/>
          <w:lang w:bidi="fa-IR"/>
        </w:rPr>
        <w:t>پرستی مردمی را بر دوشش گذاشته باشد، و او طور شاید و باید از آن‌ها سرپرستی نکند، مگر آنکه بوی بهشت را نمی‌یابد</w:t>
      </w:r>
      <w:r w:rsidR="000540A1" w:rsidRPr="000540A1">
        <w:rPr>
          <w:rFonts w:ascii="IRLotus" w:hAnsi="IRLotus" w:cs="IRLotus"/>
          <w:vertAlign w:val="superscript"/>
          <w:rtl/>
          <w:lang w:bidi="fa-IR"/>
        </w:rPr>
        <w:t>(</w:t>
      </w:r>
      <w:r w:rsidR="000540A1" w:rsidRPr="000540A1">
        <w:rPr>
          <w:rStyle w:val="FootnoteReference"/>
          <w:rFonts w:ascii="IRLotus" w:eastAsia="SimSun" w:hAnsi="IRLotus" w:cs="IRLotus"/>
          <w:rtl/>
          <w:lang w:bidi="fa-IR"/>
        </w:rPr>
        <w:footnoteReference w:id="351"/>
      </w:r>
      <w:r w:rsidR="000540A1" w:rsidRPr="000540A1">
        <w:rPr>
          <w:rFonts w:ascii="IRLotus" w:hAnsi="IRLotus" w:cs="IRLotus"/>
          <w:vertAlign w:val="superscript"/>
          <w:rtl/>
          <w:lang w:bidi="fa-IR"/>
        </w:rPr>
        <w:t>)</w:t>
      </w:r>
      <w:r w:rsidR="000540A1">
        <w:rPr>
          <w:rFonts w:hint="cs"/>
          <w:rtl/>
          <w:lang w:bidi="fa-IR"/>
        </w:rPr>
        <w:t>.</w:t>
      </w:r>
    </w:p>
    <w:p w:rsidR="004D6882" w:rsidRDefault="004D6882" w:rsidP="00990F76">
      <w:pPr>
        <w:pStyle w:val="5-"/>
        <w:rPr>
          <w:rtl/>
          <w:lang w:bidi="fa-IR"/>
        </w:rPr>
      </w:pPr>
      <w:r>
        <w:rPr>
          <w:rFonts w:hint="cs"/>
          <w:rtl/>
          <w:lang w:bidi="fa-IR"/>
        </w:rPr>
        <w:t>2202</w:t>
      </w:r>
      <w:r w:rsidRPr="00990F76">
        <w:rPr>
          <w:rFonts w:hint="cs"/>
          <w:rtl/>
        </w:rPr>
        <w:t>-</w:t>
      </w:r>
      <w:r w:rsidR="00990F76" w:rsidRPr="00990F76">
        <w:rPr>
          <w:rFonts w:hint="cs"/>
          <w:rtl/>
        </w:rPr>
        <w:t xml:space="preserve"> </w:t>
      </w:r>
      <w:r w:rsidR="00990F76">
        <w:rPr>
          <w:rFonts w:hint="cs"/>
          <w:rtl/>
        </w:rPr>
        <w:t>عَنْ مَعْقِل بْن يَسَارٍ</w:t>
      </w:r>
      <w:r w:rsidR="00990F76" w:rsidRPr="00B26CC0">
        <w:rPr>
          <w:rtl/>
        </w:rPr>
        <w:t xml:space="preserve"> </w:t>
      </w:r>
      <w:r w:rsidR="00990F76" w:rsidRPr="00D76ECA">
        <w:rPr>
          <w:rtl/>
        </w:rPr>
        <w:t>رَضِيَ اللَّهُ عَنْهُ</w:t>
      </w:r>
      <w:r w:rsidR="00990F76">
        <w:rPr>
          <w:rFonts w:hint="cs"/>
          <w:rtl/>
        </w:rPr>
        <w:t>، عَنِ</w:t>
      </w:r>
      <w:r w:rsidRPr="00990F76">
        <w:rPr>
          <w:rFonts w:hint="cs"/>
          <w:rtl/>
        </w:rPr>
        <w:t xml:space="preserve"> </w:t>
      </w:r>
      <w:r w:rsidR="00990F76" w:rsidRPr="00990F76">
        <w:rPr>
          <w:rtl/>
        </w:rPr>
        <w:t>رَسُولِ اللَّهِ صَل</w:t>
      </w:r>
      <w:r w:rsidR="00990F76">
        <w:rPr>
          <w:rtl/>
        </w:rPr>
        <w:t>َّى اللهُ عَلَيْهِ وَسَلَّمَ، ق</w:t>
      </w:r>
      <w:r w:rsidR="00990F76" w:rsidRPr="00990F76">
        <w:rPr>
          <w:rtl/>
        </w:rPr>
        <w:t>الَ: «مَا مِنْ وَالٍ يَلِي رَعِيَّةً مِنَ المُسْلِمِينَ، فَيَمُوتُ وَهُوَ غَاشٌّ لَهُمْ، إِلَّا حَرَّمَ اللَّهُ عَلَيْهِ الجَنَّةَ»</w:t>
      </w:r>
      <w:r w:rsidRPr="00990F76">
        <w:rPr>
          <w:rFonts w:hint="cs"/>
          <w:rtl/>
        </w:rPr>
        <w:t xml:space="preserve"> [رواه البخاری: 7151].</w:t>
      </w:r>
    </w:p>
    <w:p w:rsidR="004D6882" w:rsidRDefault="004D6882" w:rsidP="002C6496">
      <w:pPr>
        <w:pStyle w:val="0-"/>
        <w:rPr>
          <w:rtl/>
          <w:lang w:bidi="fa-IR"/>
        </w:rPr>
      </w:pPr>
      <w:r>
        <w:rPr>
          <w:rFonts w:hint="cs"/>
          <w:rtl/>
          <w:lang w:bidi="fa-IR"/>
        </w:rPr>
        <w:t>2202- و از مَع</w:t>
      </w:r>
      <w:r>
        <w:rPr>
          <w:rFonts w:hint="cs"/>
          <w:rtl/>
        </w:rPr>
        <w:t>ْ</w:t>
      </w:r>
      <w:r>
        <w:rPr>
          <w:rFonts w:hint="cs"/>
          <w:rtl/>
          <w:lang w:bidi="fa-IR"/>
        </w:rPr>
        <w:t>قَل بن یسار</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w:t>
      </w:r>
      <w:r w:rsidR="00E41FE8">
        <w:rPr>
          <w:rFonts w:hint="cs"/>
          <w:rtl/>
          <w:lang w:bidi="fa-IR"/>
        </w:rPr>
        <w:t xml:space="preserve"> فرمودند: «هیچ والی نیست که سرپرستی عدۀ از مسلمانان را بر عهده بگیرد، و به آن‌ها خیانت نماید، مگر آنکه خدا بهشت را بر وی حرام کرده است».</w:t>
      </w:r>
    </w:p>
    <w:p w:rsidR="00FE0E8A" w:rsidRDefault="00FE0E8A" w:rsidP="00FE0E8A">
      <w:pPr>
        <w:pStyle w:val="2-0"/>
        <w:rPr>
          <w:rtl/>
        </w:rPr>
      </w:pPr>
      <w:r w:rsidRPr="009A49E2">
        <w:rPr>
          <w:rFonts w:hint="cs"/>
          <w:rtl/>
          <w:lang w:bidi="ar-SA"/>
        </w:rPr>
        <w:t>4</w:t>
      </w:r>
      <w:r w:rsidRPr="00FE0E8A">
        <w:rPr>
          <w:rFonts w:hint="cs"/>
          <w:rtl/>
        </w:rPr>
        <w:t xml:space="preserve">- باب: </w:t>
      </w:r>
      <w:r w:rsidRPr="00FE0E8A">
        <w:rPr>
          <w:rtl/>
        </w:rPr>
        <w:t>مَنْ ش</w:t>
      </w:r>
      <w:r w:rsidR="00171E67">
        <w:rPr>
          <w:rtl/>
        </w:rPr>
        <w:t>َاقَّ شَقَّ الله</w:t>
      </w:r>
      <w:r w:rsidRPr="00FE0E8A">
        <w:rPr>
          <w:rtl/>
        </w:rPr>
        <w:t xml:space="preserve"> عَلَيْهِ</w:t>
      </w:r>
    </w:p>
    <w:p w:rsidR="00FE0E8A" w:rsidRDefault="00FE0E8A" w:rsidP="00FD170F">
      <w:pPr>
        <w:pStyle w:val="4-"/>
        <w:rPr>
          <w:rtl/>
          <w:lang w:bidi="fa-IR"/>
        </w:rPr>
      </w:pPr>
      <w:bookmarkStart w:id="321" w:name="_Toc434313075"/>
      <w:r>
        <w:rPr>
          <w:rFonts w:hint="cs"/>
          <w:rtl/>
          <w:lang w:bidi="fa-IR"/>
        </w:rPr>
        <w:t>باب [4]: کسی که سخت بگیرد خدا بر وی سخت می‌گیرد</w:t>
      </w:r>
      <w:bookmarkEnd w:id="321"/>
    </w:p>
    <w:p w:rsidR="00FE0E8A" w:rsidRDefault="00FE0E8A" w:rsidP="007428F7">
      <w:pPr>
        <w:pStyle w:val="5-"/>
        <w:rPr>
          <w:rtl/>
          <w:lang w:bidi="fa-IR"/>
        </w:rPr>
      </w:pPr>
      <w:r>
        <w:rPr>
          <w:rFonts w:hint="cs"/>
          <w:rtl/>
          <w:lang w:bidi="fa-IR"/>
        </w:rPr>
        <w:t>2203</w:t>
      </w:r>
      <w:r w:rsidRPr="00FD170F">
        <w:rPr>
          <w:rFonts w:hint="cs"/>
          <w:rtl/>
        </w:rPr>
        <w:t>-</w:t>
      </w:r>
      <w:r w:rsidR="00FD170F">
        <w:rPr>
          <w:rFonts w:hint="cs"/>
          <w:rtl/>
        </w:rPr>
        <w:t xml:space="preserve"> عَن جُنْدُب </w:t>
      </w:r>
      <w:r w:rsidR="00FD170F" w:rsidRPr="00D76ECA">
        <w:rPr>
          <w:rtl/>
        </w:rPr>
        <w:t>رَضِيَ اللَّهُ عَنْهُ</w:t>
      </w:r>
      <w:r w:rsidRPr="00FD170F">
        <w:rPr>
          <w:rFonts w:hint="cs"/>
          <w:rtl/>
        </w:rPr>
        <w:t xml:space="preserve"> </w:t>
      </w:r>
      <w:r w:rsidR="00FD170F">
        <w:rPr>
          <w:rFonts w:hint="cs"/>
          <w:rtl/>
        </w:rPr>
        <w:t>قَالَ: سَمِعُتُ</w:t>
      </w:r>
      <w:r w:rsidR="00FD170F" w:rsidRPr="00FD170F">
        <w:rPr>
          <w:rtl/>
        </w:rPr>
        <w:t xml:space="preserve"> </w:t>
      </w:r>
      <w:r w:rsidR="00FD170F" w:rsidRPr="00B26CC0">
        <w:rPr>
          <w:rtl/>
        </w:rPr>
        <w:t>النَّبِيَّ صَلَّى اللهُ عَلَيْهِ وَسَلَّمَ يَقُولُ</w:t>
      </w:r>
      <w:r w:rsidR="007428F7">
        <w:rPr>
          <w:rFonts w:hint="cs"/>
          <w:rtl/>
        </w:rPr>
        <w:t>:</w:t>
      </w:r>
      <w:r w:rsidR="00FD170F">
        <w:rPr>
          <w:rFonts w:hint="cs"/>
          <w:rtl/>
        </w:rPr>
        <w:t xml:space="preserve"> </w:t>
      </w:r>
      <w:r w:rsidR="007428F7">
        <w:rPr>
          <w:rFonts w:hint="cs"/>
          <w:rtl/>
        </w:rPr>
        <w:t>«</w:t>
      </w:r>
      <w:r w:rsidR="00FD170F" w:rsidRPr="00FD170F">
        <w:rPr>
          <w:rtl/>
        </w:rPr>
        <w:t>مَنْ سَمَّعَ سَمَّعَ اللَّهُ بِهِ يَوْمَ القِيَامَةِ، قَالَ: وَمَنْ يُشَاقِقْ يَشْقُقِ اللَّهُ عَلَيْهِ يَوْمَ القِيَامَةِ "، فَقَالُوا: أَوْصِنَا، فَقَالَ: إِنَّ أَوَّلَ مَا يُنْتِنُ مِنَ الإِنْسَانِ بَطْنُهُ، فَمَنِ اسْتَطَاعَ أَنْ لاَ يَأْكُلَ إِلَّا طَيِّبًا فَلْيَفْعَلْ، وَمَنِ اسْتَطَاعَ أَنْ لاَ يُحَالَ بَيْنَهُ وَبَيْنَ الجَنَّةِ بِمِلْءِ كَفِّهِ مِنْ دَمٍ أَهْرَاقَهُ فَلْيَفْعَلْ</w:t>
      </w:r>
      <w:r w:rsidRPr="00FD170F">
        <w:rPr>
          <w:rFonts w:hint="cs"/>
          <w:rtl/>
        </w:rPr>
        <w:t xml:space="preserve"> [رواه البخاری: 7152].</w:t>
      </w:r>
    </w:p>
    <w:p w:rsidR="00FE0E8A" w:rsidRDefault="00FE0E8A" w:rsidP="00FE0E8A">
      <w:pPr>
        <w:pStyle w:val="0-"/>
        <w:rPr>
          <w:rtl/>
          <w:lang w:bidi="fa-IR"/>
        </w:rPr>
      </w:pPr>
      <w:r>
        <w:rPr>
          <w:rFonts w:hint="cs"/>
          <w:rtl/>
          <w:lang w:bidi="fa-IR"/>
        </w:rPr>
        <w:t>2203- از جُن</w:t>
      </w:r>
      <w:r>
        <w:rPr>
          <w:rFonts w:hint="cs"/>
          <w:rtl/>
        </w:rPr>
        <w:t>ْ</w:t>
      </w:r>
      <w:r>
        <w:rPr>
          <w:rFonts w:hint="cs"/>
          <w:rtl/>
          <w:lang w:bidi="fa-IR"/>
        </w:rPr>
        <w:t>دُب</w:t>
      </w:r>
      <w:r>
        <w:rPr>
          <w:rFonts w:cs="CTraditional Arabic" w:hint="cs"/>
          <w:rtl/>
          <w:lang w:bidi="fa-IR"/>
        </w:rPr>
        <w:t>س</w:t>
      </w:r>
      <w:r>
        <w:rPr>
          <w:rFonts w:hint="cs"/>
          <w:rtl/>
          <w:lang w:bidi="fa-IR"/>
        </w:rPr>
        <w:t xml:space="preserve"> روایت است که گفت: از پیامبر خدا </w:t>
      </w:r>
      <w:r w:rsidR="0011399C">
        <w:rPr>
          <w:rFonts w:cs="CTraditional Arabic" w:hint="cs"/>
          <w:rtl/>
          <w:lang w:bidi="fa-IR"/>
        </w:rPr>
        <w:t>ج</w:t>
      </w:r>
      <w:r w:rsidR="0011399C">
        <w:rPr>
          <w:rFonts w:hint="cs"/>
          <w:rtl/>
          <w:lang w:bidi="fa-IR"/>
        </w:rPr>
        <w:t xml:space="preserve"> شنیدم که می‌فرمودند: «کسی که قصدش از اجرای کاری، ریا و سمعه باشد، خدا در روز قیامت او را قضیحت می‌کند، و کسی که با مردم سخت گیری کند، خدا در روز قیامت با او سخت گیری می‌کند».</w:t>
      </w:r>
    </w:p>
    <w:p w:rsidR="0011399C" w:rsidRDefault="0011399C" w:rsidP="00FE0E8A">
      <w:pPr>
        <w:pStyle w:val="0-"/>
        <w:rPr>
          <w:rtl/>
          <w:lang w:bidi="fa-IR"/>
        </w:rPr>
      </w:pPr>
      <w:r>
        <w:rPr>
          <w:rFonts w:hint="cs"/>
          <w:rtl/>
          <w:lang w:bidi="fa-IR"/>
        </w:rPr>
        <w:t xml:space="preserve">مردم </w:t>
      </w:r>
      <w:r w:rsidR="009F17CF">
        <w:rPr>
          <w:rFonts w:hint="cs"/>
          <w:rtl/>
          <w:lang w:bidi="fa-IR"/>
        </w:rPr>
        <w:t>گ</w:t>
      </w:r>
      <w:r>
        <w:rPr>
          <w:rFonts w:hint="cs"/>
          <w:rtl/>
          <w:lang w:bidi="fa-IR"/>
        </w:rPr>
        <w:t>فتند: ما را نصیحت کنید! فرمودند: اولین چیزی که از انسان متعفن می‌گردد شکم او است، اگر کسی می‌تواند که جز حلال چیزی نخورد، همچنان کند، و اگر ک</w:t>
      </w:r>
      <w:r w:rsidR="009F17CF">
        <w:rPr>
          <w:rFonts w:hint="cs"/>
          <w:rtl/>
          <w:lang w:bidi="fa-IR"/>
        </w:rPr>
        <w:t>س</w:t>
      </w:r>
      <w:r>
        <w:rPr>
          <w:rFonts w:hint="cs"/>
          <w:rtl/>
          <w:lang w:bidi="fa-IR"/>
        </w:rPr>
        <w:t>ی می‌تو</w:t>
      </w:r>
      <w:r w:rsidR="009F17CF">
        <w:rPr>
          <w:rFonts w:hint="cs"/>
          <w:rtl/>
          <w:lang w:bidi="fa-IR"/>
        </w:rPr>
        <w:t>اند که مانعی بین خود و بین بهشت</w:t>
      </w:r>
      <w:r w:rsidR="00E51656">
        <w:rPr>
          <w:rFonts w:hint="cs"/>
          <w:rtl/>
          <w:lang w:bidi="fa-IR"/>
        </w:rPr>
        <w:t>،</w:t>
      </w:r>
      <w:r>
        <w:rPr>
          <w:rFonts w:hint="cs"/>
          <w:rtl/>
          <w:lang w:bidi="fa-IR"/>
        </w:rPr>
        <w:t xml:space="preserve"> به سبب ریختن خون مسلمانی ولو آنکه به اندازۀ یک کف دست باشد، بوجود نیاورد، همچنان کند»</w:t>
      </w:r>
      <w:r w:rsidRPr="0011399C">
        <w:rPr>
          <w:rFonts w:ascii="IRLotus" w:hAnsi="IRLotus" w:cs="IRLotus"/>
          <w:vertAlign w:val="superscript"/>
          <w:rtl/>
          <w:lang w:bidi="fa-IR"/>
        </w:rPr>
        <w:t>(</w:t>
      </w:r>
      <w:r w:rsidRPr="0011399C">
        <w:rPr>
          <w:rStyle w:val="FootnoteReference"/>
          <w:rFonts w:ascii="IRLotus" w:eastAsia="SimSun" w:hAnsi="IRLotus" w:cs="IRLotus"/>
          <w:rtl/>
          <w:lang w:bidi="fa-IR"/>
        </w:rPr>
        <w:footnoteReference w:id="352"/>
      </w:r>
      <w:r w:rsidRPr="0011399C">
        <w:rPr>
          <w:rFonts w:ascii="IRLotus" w:hAnsi="IRLotus" w:cs="IRLotus"/>
          <w:vertAlign w:val="superscript"/>
          <w:rtl/>
          <w:lang w:bidi="fa-IR"/>
        </w:rPr>
        <w:t>)</w:t>
      </w:r>
      <w:r>
        <w:rPr>
          <w:rFonts w:hint="cs"/>
          <w:rtl/>
          <w:lang w:bidi="fa-IR"/>
        </w:rPr>
        <w:t>.</w:t>
      </w:r>
    </w:p>
    <w:p w:rsidR="003009B6" w:rsidRDefault="003009B6" w:rsidP="003009B6">
      <w:pPr>
        <w:pStyle w:val="2-0"/>
        <w:rPr>
          <w:rtl/>
        </w:rPr>
      </w:pPr>
      <w:r w:rsidRPr="009A49E2">
        <w:rPr>
          <w:rFonts w:hint="cs"/>
          <w:rtl/>
          <w:lang w:bidi="ar-SA"/>
        </w:rPr>
        <w:t>5</w:t>
      </w:r>
      <w:r w:rsidRPr="003009B6">
        <w:rPr>
          <w:rFonts w:hint="cs"/>
          <w:rtl/>
        </w:rPr>
        <w:t xml:space="preserve">- باب: </w:t>
      </w:r>
      <w:r w:rsidRPr="003009B6">
        <w:rPr>
          <w:rtl/>
        </w:rPr>
        <w:t>هَلْ يَقْضِي ال</w:t>
      </w:r>
      <w:r w:rsidR="00C45A47">
        <w:rPr>
          <w:rFonts w:hint="cs"/>
          <w:rtl/>
        </w:rPr>
        <w:t>ْ</w:t>
      </w:r>
      <w:r w:rsidR="00C45A47">
        <w:rPr>
          <w:rtl/>
        </w:rPr>
        <w:t>قَاضِي أَوْ يُفْتِ</w:t>
      </w:r>
      <w:r w:rsidR="00C45A47">
        <w:rPr>
          <w:rFonts w:hint="cs"/>
          <w:rtl/>
        </w:rPr>
        <w:t>ى</w:t>
      </w:r>
      <w:r w:rsidRPr="003009B6">
        <w:rPr>
          <w:rtl/>
        </w:rPr>
        <w:t xml:space="preserve"> وَهُوَ غَضْبَانُ</w:t>
      </w:r>
      <w:r w:rsidR="00C45A47">
        <w:rPr>
          <w:rFonts w:hint="cs"/>
          <w:rtl/>
        </w:rPr>
        <w:t>؟</w:t>
      </w:r>
    </w:p>
    <w:p w:rsidR="003009B6" w:rsidRDefault="00653AF1" w:rsidP="000B71BB">
      <w:pPr>
        <w:pStyle w:val="4-"/>
        <w:rPr>
          <w:rtl/>
          <w:lang w:bidi="fa-IR"/>
        </w:rPr>
      </w:pPr>
      <w:bookmarkStart w:id="322" w:name="_Toc434313076"/>
      <w:r>
        <w:rPr>
          <w:rFonts w:hint="cs"/>
          <w:rtl/>
          <w:lang w:bidi="fa-IR"/>
        </w:rPr>
        <w:t>باب [5]: آیا جواز دارد که قا</w:t>
      </w:r>
      <w:r w:rsidR="000A13E8">
        <w:rPr>
          <w:rFonts w:hint="cs"/>
          <w:rtl/>
          <w:lang w:bidi="fa-IR"/>
        </w:rPr>
        <w:t>ضی در حال غضب قضاوت نموده و یا ف</w:t>
      </w:r>
      <w:r>
        <w:rPr>
          <w:rFonts w:hint="cs"/>
          <w:rtl/>
          <w:lang w:bidi="fa-IR"/>
        </w:rPr>
        <w:t>توی بدهد؟</w:t>
      </w:r>
      <w:bookmarkEnd w:id="322"/>
    </w:p>
    <w:p w:rsidR="00653AF1" w:rsidRDefault="00653AF1" w:rsidP="00BF794F">
      <w:pPr>
        <w:pStyle w:val="5-"/>
        <w:rPr>
          <w:rtl/>
          <w:lang w:bidi="fa-IR"/>
        </w:rPr>
      </w:pPr>
      <w:r>
        <w:rPr>
          <w:rFonts w:hint="cs"/>
          <w:rtl/>
          <w:lang w:bidi="fa-IR"/>
        </w:rPr>
        <w:t>2204</w:t>
      </w:r>
      <w:r w:rsidRPr="000B71BB">
        <w:rPr>
          <w:rFonts w:hint="cs"/>
          <w:rtl/>
        </w:rPr>
        <w:t>-</w:t>
      </w:r>
      <w:r w:rsidR="000B71BB">
        <w:rPr>
          <w:rFonts w:hint="cs"/>
          <w:rtl/>
        </w:rPr>
        <w:t xml:space="preserve"> عَنْ</w:t>
      </w:r>
      <w:r w:rsidR="000B71BB" w:rsidRPr="000B71BB">
        <w:rPr>
          <w:rtl/>
        </w:rPr>
        <w:t xml:space="preserve"> أَبِي بَكْرَةَ </w:t>
      </w:r>
      <w:r w:rsidR="000B71BB" w:rsidRPr="00D76ECA">
        <w:rPr>
          <w:rtl/>
        </w:rPr>
        <w:t>رَضِيَ اللَّهُ عَنْهُ</w:t>
      </w:r>
      <w:r w:rsidR="000B71BB">
        <w:rPr>
          <w:rFonts w:hint="cs"/>
          <w:rtl/>
        </w:rPr>
        <w:t xml:space="preserve"> قَالَ:</w:t>
      </w:r>
      <w:r w:rsidRPr="000B71BB">
        <w:rPr>
          <w:rFonts w:hint="cs"/>
          <w:rtl/>
        </w:rPr>
        <w:t xml:space="preserve"> </w:t>
      </w:r>
      <w:r w:rsidR="000B71BB" w:rsidRPr="000B71BB">
        <w:rPr>
          <w:rtl/>
        </w:rPr>
        <w:t>سَمِعْتُ النَّبِيَّ صَلَّى اللهُ عَلَيْهِ وَسَلَّمَ يَقُولُ: «لاَ يَقْضِيَنَّ حَكَمٌ بَيْنَ اثْنَيْنِ وَهُوَ غَضْبَانُ»</w:t>
      </w:r>
      <w:r w:rsidRPr="000B71BB">
        <w:rPr>
          <w:rFonts w:hint="cs"/>
          <w:rtl/>
        </w:rPr>
        <w:t xml:space="preserve"> [رواه البخاری: 7158].</w:t>
      </w:r>
    </w:p>
    <w:p w:rsidR="00653AF1" w:rsidRDefault="00653AF1" w:rsidP="00653AF1">
      <w:pPr>
        <w:pStyle w:val="0-"/>
        <w:rPr>
          <w:rtl/>
          <w:lang w:bidi="fa-IR"/>
        </w:rPr>
      </w:pPr>
      <w:r>
        <w:rPr>
          <w:rFonts w:hint="cs"/>
          <w:rtl/>
          <w:lang w:bidi="fa-IR"/>
        </w:rPr>
        <w:t>2204- از ابو</w:t>
      </w:r>
      <w:r w:rsidR="0043087B">
        <w:rPr>
          <w:rFonts w:hint="cs"/>
          <w:rtl/>
          <w:lang w:bidi="fa-IR"/>
        </w:rPr>
        <w:t xml:space="preserve"> </w:t>
      </w:r>
      <w:r>
        <w:rPr>
          <w:rFonts w:hint="cs"/>
          <w:rtl/>
          <w:lang w:bidi="fa-IR"/>
        </w:rPr>
        <w:t>بکره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w:t>
      </w:r>
      <w:r w:rsidR="004E09E7">
        <w:rPr>
          <w:rFonts w:hint="cs"/>
          <w:rtl/>
          <w:lang w:bidi="fa-IR"/>
        </w:rPr>
        <w:t>را شنیدم که می‌فرمودند: «نباید حاکمی در حالت غضب بین دو نفر قضاوت کند»</w:t>
      </w:r>
      <w:r w:rsidR="004E09E7" w:rsidRPr="004E09E7">
        <w:rPr>
          <w:rFonts w:ascii="IRLotus" w:hAnsi="IRLotus" w:cs="IRLotus"/>
          <w:vertAlign w:val="superscript"/>
          <w:rtl/>
          <w:lang w:bidi="fa-IR"/>
        </w:rPr>
        <w:t>(</w:t>
      </w:r>
      <w:r w:rsidR="004E09E7" w:rsidRPr="004E09E7">
        <w:rPr>
          <w:rStyle w:val="FootnoteReference"/>
          <w:rFonts w:ascii="IRLotus" w:eastAsia="SimSun" w:hAnsi="IRLotus" w:cs="IRLotus"/>
          <w:rtl/>
          <w:lang w:bidi="fa-IR"/>
        </w:rPr>
        <w:footnoteReference w:id="353"/>
      </w:r>
      <w:r w:rsidR="004E09E7" w:rsidRPr="004E09E7">
        <w:rPr>
          <w:rFonts w:ascii="IRLotus" w:hAnsi="IRLotus" w:cs="IRLotus"/>
          <w:vertAlign w:val="superscript"/>
          <w:rtl/>
          <w:lang w:bidi="fa-IR"/>
        </w:rPr>
        <w:t>)</w:t>
      </w:r>
      <w:r w:rsidR="004E09E7">
        <w:rPr>
          <w:rFonts w:hint="cs"/>
          <w:rtl/>
          <w:lang w:bidi="fa-IR"/>
        </w:rPr>
        <w:t>.</w:t>
      </w:r>
    </w:p>
    <w:p w:rsidR="00EB2BA9" w:rsidRDefault="00EB2BA9" w:rsidP="00EB2BA9">
      <w:pPr>
        <w:pStyle w:val="2-0"/>
        <w:rPr>
          <w:rtl/>
          <w:lang w:bidi="ar-SA"/>
        </w:rPr>
      </w:pPr>
      <w:r w:rsidRPr="009A49E2">
        <w:rPr>
          <w:rFonts w:hint="cs"/>
          <w:rtl/>
          <w:lang w:bidi="ar-SA"/>
        </w:rPr>
        <w:t>6</w:t>
      </w:r>
      <w:r>
        <w:rPr>
          <w:rFonts w:hint="cs"/>
          <w:rtl/>
        </w:rPr>
        <w:t xml:space="preserve">- </w:t>
      </w:r>
      <w:r w:rsidRPr="00EB2BA9">
        <w:rPr>
          <w:rFonts w:hint="cs"/>
          <w:rtl/>
        </w:rPr>
        <w:t xml:space="preserve">باب: </w:t>
      </w:r>
      <w:r w:rsidRPr="00EB2BA9">
        <w:rPr>
          <w:rtl/>
        </w:rPr>
        <w:t>مَا يُسْتَحَبُّ</w:t>
      </w:r>
      <w:r>
        <w:rPr>
          <w:rFonts w:hint="cs"/>
          <w:rtl/>
          <w:lang w:bidi="ar-SA"/>
        </w:rPr>
        <w:t xml:space="preserve"> لِلْكَاتِبِ</w:t>
      </w:r>
    </w:p>
    <w:p w:rsidR="00EB2BA9" w:rsidRDefault="00EB2BA9" w:rsidP="00FF5612">
      <w:pPr>
        <w:pStyle w:val="4-"/>
        <w:rPr>
          <w:rtl/>
          <w:lang w:bidi="fa-IR"/>
        </w:rPr>
      </w:pPr>
      <w:bookmarkStart w:id="323" w:name="_Toc434313077"/>
      <w:r>
        <w:rPr>
          <w:rFonts w:hint="cs"/>
          <w:rtl/>
          <w:lang w:bidi="fa-IR"/>
        </w:rPr>
        <w:t>باب [6]: آنچه که برای کاتب مستحب است</w:t>
      </w:r>
      <w:bookmarkEnd w:id="323"/>
    </w:p>
    <w:p w:rsidR="00EB2BA9" w:rsidRDefault="00EB2BA9" w:rsidP="00C4000B">
      <w:pPr>
        <w:pStyle w:val="5-"/>
        <w:rPr>
          <w:rtl/>
          <w:lang w:bidi="fa-IR"/>
        </w:rPr>
      </w:pPr>
      <w:r>
        <w:rPr>
          <w:rFonts w:hint="cs"/>
          <w:rtl/>
          <w:lang w:bidi="fa-IR"/>
        </w:rPr>
        <w:t>2205</w:t>
      </w:r>
      <w:r w:rsidRPr="00E14E79">
        <w:rPr>
          <w:rFonts w:hint="cs"/>
          <w:rtl/>
        </w:rPr>
        <w:t xml:space="preserve">- </w:t>
      </w:r>
      <w:r w:rsidR="00E14E79" w:rsidRPr="00E14E79">
        <w:rPr>
          <w:rtl/>
        </w:rPr>
        <w:t>حُوَيِّصَةُ،</w:t>
      </w:r>
      <w:r w:rsidR="00E14E79" w:rsidRPr="00C4000B">
        <w:rPr>
          <w:rtl/>
        </w:rPr>
        <w:t xml:space="preserve"> </w:t>
      </w:r>
      <w:r w:rsidR="00C4000B">
        <w:rPr>
          <w:rFonts w:hint="cs"/>
          <w:rtl/>
        </w:rPr>
        <w:t>و</w:t>
      </w:r>
      <w:r w:rsidR="00E14E79" w:rsidRPr="00E14E79">
        <w:rPr>
          <w:rtl/>
        </w:rPr>
        <w:t>مُحَيِّصَةُ،</w:t>
      </w:r>
      <w:r w:rsidR="00C4000B">
        <w:rPr>
          <w:rFonts w:hint="cs"/>
          <w:rtl/>
        </w:rPr>
        <w:t xml:space="preserve"> تَقَدَّم في الجِّهادِ، وزادَ هُنا:</w:t>
      </w:r>
      <w:r w:rsidR="00E14E79" w:rsidRPr="00E14E79">
        <w:rPr>
          <w:rtl/>
        </w:rPr>
        <w:t xml:space="preserve"> «إِمَّا أَنْ يَدُوا صَاحِبَكُمْ، وَإِمَّا أَنْ يُؤْذِنُوا بِحَرْبٍ»</w:t>
      </w:r>
      <w:r w:rsidRPr="00E14E79">
        <w:rPr>
          <w:rFonts w:hint="cs"/>
          <w:rtl/>
        </w:rPr>
        <w:t xml:space="preserve"> [رواه البخاری: </w:t>
      </w:r>
      <w:r w:rsidR="008F6268" w:rsidRPr="00E14E79">
        <w:rPr>
          <w:rFonts w:hint="cs"/>
          <w:rtl/>
        </w:rPr>
        <w:t>7162 و انظر حديث رقم: 3173]</w:t>
      </w:r>
    </w:p>
    <w:p w:rsidR="00D94A65" w:rsidRDefault="00D94A65" w:rsidP="00D94A65">
      <w:pPr>
        <w:pStyle w:val="0-"/>
        <w:rPr>
          <w:rtl/>
          <w:lang w:bidi="fa-IR"/>
        </w:rPr>
      </w:pPr>
      <w:r>
        <w:rPr>
          <w:rFonts w:hint="cs"/>
          <w:rtl/>
          <w:lang w:bidi="fa-IR"/>
        </w:rPr>
        <w:t>2205- حدیث حویصه و محیصه</w:t>
      </w:r>
      <w:r w:rsidR="00487B78">
        <w:rPr>
          <w:rFonts w:cs="CTraditional Arabic" w:hint="cs"/>
          <w:rtl/>
          <w:lang w:bidi="fa-IR"/>
        </w:rPr>
        <w:t>ب</w:t>
      </w:r>
      <w:r w:rsidR="00487B78" w:rsidRPr="00487B78">
        <w:rPr>
          <w:rFonts w:ascii="IRLotus" w:hAnsi="IRLotus" w:cs="IRLotus"/>
          <w:vertAlign w:val="superscript"/>
          <w:rtl/>
          <w:lang w:bidi="fa-IR"/>
        </w:rPr>
        <w:t>(</w:t>
      </w:r>
      <w:r w:rsidR="00487B78" w:rsidRPr="00487B78">
        <w:rPr>
          <w:rStyle w:val="FootnoteReference"/>
          <w:rFonts w:ascii="IRLotus" w:eastAsia="SimSun" w:hAnsi="IRLotus" w:cs="IRLotus"/>
          <w:rtl/>
          <w:lang w:bidi="fa-IR"/>
        </w:rPr>
        <w:footnoteReference w:id="354"/>
      </w:r>
      <w:r w:rsidR="00487B78" w:rsidRPr="00487B78">
        <w:rPr>
          <w:rFonts w:ascii="IRLotus" w:hAnsi="IRLotus" w:cs="IRLotus"/>
          <w:vertAlign w:val="superscript"/>
          <w:rtl/>
          <w:lang w:bidi="fa-IR"/>
        </w:rPr>
        <w:t>)</w:t>
      </w:r>
      <w:r w:rsidR="00487B78">
        <w:rPr>
          <w:rFonts w:hint="cs"/>
          <w:rtl/>
          <w:lang w:bidi="fa-IR"/>
        </w:rPr>
        <w:t xml:space="preserve"> در باب جهاد قبلا</w:t>
      </w:r>
      <w:r w:rsidR="005D3C39">
        <w:rPr>
          <w:rFonts w:hint="cs"/>
          <w:rtl/>
          <w:lang w:bidi="fa-IR"/>
        </w:rPr>
        <w:t xml:space="preserve"> گذشت، و در این روایت آمده است که: «یا دیت رفیق شما را بپردازند، و یا اعلان جنگ نمایند»</w:t>
      </w:r>
      <w:r w:rsidR="005D3C39" w:rsidRPr="005D3C39">
        <w:rPr>
          <w:rFonts w:ascii="IRLotus" w:hAnsi="IRLotus" w:cs="IRLotus"/>
          <w:vertAlign w:val="superscript"/>
          <w:rtl/>
          <w:lang w:bidi="fa-IR"/>
        </w:rPr>
        <w:t>(</w:t>
      </w:r>
      <w:r w:rsidR="005D3C39" w:rsidRPr="005D3C39">
        <w:rPr>
          <w:rStyle w:val="FootnoteReference"/>
          <w:rFonts w:ascii="IRLotus" w:eastAsia="SimSun" w:hAnsi="IRLotus" w:cs="IRLotus"/>
          <w:rtl/>
          <w:lang w:bidi="fa-IR"/>
        </w:rPr>
        <w:footnoteReference w:id="355"/>
      </w:r>
      <w:r w:rsidR="005D3C39" w:rsidRPr="005D3C39">
        <w:rPr>
          <w:rFonts w:ascii="IRLotus" w:hAnsi="IRLotus" w:cs="IRLotus"/>
          <w:vertAlign w:val="superscript"/>
          <w:rtl/>
          <w:lang w:bidi="fa-IR"/>
        </w:rPr>
        <w:t>)</w:t>
      </w:r>
      <w:r w:rsidR="005D3C39">
        <w:rPr>
          <w:rFonts w:hint="cs"/>
          <w:rtl/>
          <w:lang w:bidi="fa-IR"/>
        </w:rPr>
        <w:t>.</w:t>
      </w:r>
    </w:p>
    <w:p w:rsidR="007C0D31" w:rsidRDefault="007C0D31" w:rsidP="007C0D31">
      <w:pPr>
        <w:pStyle w:val="2-0"/>
        <w:rPr>
          <w:rtl/>
        </w:rPr>
      </w:pPr>
      <w:r w:rsidRPr="009A49E2">
        <w:rPr>
          <w:rFonts w:hint="cs"/>
          <w:rtl/>
          <w:lang w:bidi="ar-SA"/>
        </w:rPr>
        <w:t>7</w:t>
      </w:r>
      <w:r w:rsidRPr="007C0D31">
        <w:rPr>
          <w:rFonts w:hint="cs"/>
          <w:rtl/>
        </w:rPr>
        <w:t xml:space="preserve">- باب: </w:t>
      </w:r>
      <w:r w:rsidRPr="007C0D31">
        <w:rPr>
          <w:rtl/>
        </w:rPr>
        <w:t>كَيْفَ يُبَايِعُ الإِمَامُ النَّاسَ</w:t>
      </w:r>
    </w:p>
    <w:p w:rsidR="007C0D31" w:rsidRDefault="007C0D31" w:rsidP="00AF07E0">
      <w:pPr>
        <w:pStyle w:val="4-"/>
        <w:rPr>
          <w:rtl/>
        </w:rPr>
      </w:pPr>
      <w:bookmarkStart w:id="324" w:name="_Toc434313078"/>
      <w:r>
        <w:rPr>
          <w:rFonts w:hint="cs"/>
          <w:rtl/>
        </w:rPr>
        <w:t>باب [7]: امام با مردم چگونه بیعت نماید</w:t>
      </w:r>
      <w:bookmarkEnd w:id="324"/>
    </w:p>
    <w:p w:rsidR="007C0D31" w:rsidRDefault="007C0D31" w:rsidP="00D76398">
      <w:pPr>
        <w:pStyle w:val="5-"/>
        <w:rPr>
          <w:rtl/>
        </w:rPr>
      </w:pPr>
      <w:r>
        <w:rPr>
          <w:rFonts w:hint="cs"/>
          <w:rtl/>
        </w:rPr>
        <w:t>2206</w:t>
      </w:r>
      <w:r w:rsidRPr="00AF07E0">
        <w:rPr>
          <w:rFonts w:hint="cs"/>
          <w:rtl/>
        </w:rPr>
        <w:t xml:space="preserve">- </w:t>
      </w:r>
      <w:r w:rsidR="00D76398">
        <w:rPr>
          <w:rFonts w:hint="cs"/>
          <w:rtl/>
        </w:rPr>
        <w:t xml:space="preserve">حَديث </w:t>
      </w:r>
      <w:r w:rsidR="00AF07E0" w:rsidRPr="00AF07E0">
        <w:rPr>
          <w:rtl/>
        </w:rPr>
        <w:t xml:space="preserve">عُبَادَةَ بْنِ الصَّامِتِ </w:t>
      </w:r>
      <w:r w:rsidR="00AF07E0" w:rsidRPr="00D76ECA">
        <w:rPr>
          <w:rtl/>
        </w:rPr>
        <w:t>رَضِيَ اللَّهُ عَنْهُ</w:t>
      </w:r>
      <w:r w:rsidR="00AF07E0" w:rsidRPr="00AF07E0">
        <w:rPr>
          <w:rtl/>
        </w:rPr>
        <w:t>، «بَايَعْنَا رَسُولَ اللَّهِ عَلَى السَّمْعِ وَالطَّاعَةِ</w:t>
      </w:r>
      <w:r w:rsidR="003413CD">
        <w:rPr>
          <w:rFonts w:hint="cs"/>
          <w:rtl/>
        </w:rPr>
        <w:t xml:space="preserve"> تَقَدَّم وزادَ في هذِهِ الرِّوايَة</w:t>
      </w:r>
      <w:r w:rsidR="003413CD" w:rsidRPr="007A45AD">
        <w:rPr>
          <w:rFonts w:hint="cs"/>
          <w:rtl/>
        </w:rPr>
        <w:t>:</w:t>
      </w:r>
      <w:r w:rsidR="007A45AD" w:rsidRPr="007A45AD">
        <w:rPr>
          <w:rtl/>
        </w:rPr>
        <w:t xml:space="preserve"> وَأَنْ نَقُومَ أَوْ نَقُولَ بِالحَقِّ حَيْثُمَا كُنَّا، لاَ نَخَافُ فِي اللَّهِ لَوْمَةَ لاَئِمٍ»</w:t>
      </w:r>
      <w:r w:rsidRPr="00AF07E0">
        <w:rPr>
          <w:rFonts w:hint="cs"/>
          <w:rtl/>
        </w:rPr>
        <w:t xml:space="preserve"> [رواه البخاری: 7200].</w:t>
      </w:r>
    </w:p>
    <w:p w:rsidR="007C0D31" w:rsidRDefault="007C0D31" w:rsidP="007C0D31">
      <w:pPr>
        <w:pStyle w:val="0-"/>
        <w:rPr>
          <w:rtl/>
          <w:lang w:bidi="fa-IR"/>
        </w:rPr>
      </w:pPr>
      <w:r>
        <w:rPr>
          <w:rFonts w:hint="cs"/>
          <w:rtl/>
        </w:rPr>
        <w:t>2206- حدیث عباده بن صامت در مورد سمع و طاعت قبلا گذشت، و در این روایت آمده است که: «... و اینکه در همه حال به حق به ایستیم، و یا حق را بگوئیم، و در [بیان احکام شریعت و امر به معروف و نهی از منکر] از هیچ ملامتی نترسیم».</w:t>
      </w:r>
    </w:p>
    <w:p w:rsidR="00B342A7" w:rsidRDefault="00B342A7" w:rsidP="00203CA5">
      <w:pPr>
        <w:pStyle w:val="5-"/>
        <w:rPr>
          <w:rtl/>
          <w:lang w:bidi="fa-IR"/>
        </w:rPr>
      </w:pPr>
      <w:r>
        <w:rPr>
          <w:rFonts w:hint="cs"/>
          <w:rtl/>
          <w:lang w:bidi="fa-IR"/>
        </w:rPr>
        <w:t>2207</w:t>
      </w:r>
      <w:r w:rsidRPr="00203CA5">
        <w:rPr>
          <w:rFonts w:hint="cs"/>
          <w:rtl/>
        </w:rPr>
        <w:t xml:space="preserve">- </w:t>
      </w:r>
      <w:r w:rsidR="00203CA5" w:rsidRPr="00203CA5">
        <w:rPr>
          <w:rtl/>
        </w:rPr>
        <w:t>عَنْ عَبْدِ اللَّهِ بْنِ عُمَرَ رَضِيَ اللَّهُ عَنْهُمَا، قَالَ: كُنَّا إِذَا بَايَعْنَا رَسُولَ اللَّهِ صَلَّى اللهُ عَلَيْهِ وَسَلَّمَ عَلَى السَّمْعِ وَالطَّاعَةِ، يَقُولُ لَنَا: «فِيمَا اسْتَطَعْتُمْ»</w:t>
      </w:r>
      <w:r w:rsidRPr="00203CA5">
        <w:rPr>
          <w:rFonts w:hint="cs"/>
          <w:rtl/>
        </w:rPr>
        <w:t xml:space="preserve"> [رواه البخاری: 7207].</w:t>
      </w:r>
    </w:p>
    <w:p w:rsidR="00B342A7" w:rsidRDefault="00B342A7" w:rsidP="007C0D31">
      <w:pPr>
        <w:pStyle w:val="0-"/>
        <w:rPr>
          <w:rtl/>
          <w:lang w:bidi="fa-IR"/>
        </w:rPr>
      </w:pPr>
      <w:r>
        <w:rPr>
          <w:rFonts w:hint="cs"/>
          <w:rtl/>
          <w:lang w:bidi="fa-IR"/>
        </w:rPr>
        <w:t>2207- از عبدالله بن عمر</w:t>
      </w:r>
      <w:r>
        <w:rPr>
          <w:rFonts w:cs="CTraditional Arabic" w:hint="cs"/>
          <w:rtl/>
          <w:lang w:bidi="fa-IR"/>
        </w:rPr>
        <w:t>ب</w:t>
      </w:r>
      <w:r>
        <w:rPr>
          <w:rFonts w:hint="cs"/>
          <w:rtl/>
          <w:lang w:bidi="fa-IR"/>
        </w:rPr>
        <w:t xml:space="preserve"> روایت است که گفت: وقتی که با پیامبر خدا </w:t>
      </w:r>
      <w:r>
        <w:rPr>
          <w:rFonts w:cs="CTraditional Arabic" w:hint="cs"/>
          <w:rtl/>
          <w:lang w:bidi="fa-IR"/>
        </w:rPr>
        <w:t>ج</w:t>
      </w:r>
      <w:r>
        <w:rPr>
          <w:rFonts w:hint="cs"/>
          <w:rtl/>
          <w:lang w:bidi="fa-IR"/>
        </w:rPr>
        <w:t xml:space="preserve"> در سمع و طاعت</w:t>
      </w:r>
      <w:r w:rsidR="00BA37A2">
        <w:rPr>
          <w:rFonts w:hint="cs"/>
          <w:rtl/>
          <w:lang w:bidi="fa-IR"/>
        </w:rPr>
        <w:t xml:space="preserve"> بیعت می‌کردیم، برای ما می‌گفتند که: «در چیزهای که می‌توانید»</w:t>
      </w:r>
      <w:r w:rsidR="00BA37A2" w:rsidRPr="00BA37A2">
        <w:rPr>
          <w:rFonts w:ascii="IRLotus" w:hAnsi="IRLotus" w:cs="IRLotus"/>
          <w:vertAlign w:val="superscript"/>
          <w:rtl/>
          <w:lang w:bidi="fa-IR"/>
        </w:rPr>
        <w:t>(</w:t>
      </w:r>
      <w:r w:rsidR="00BA37A2" w:rsidRPr="00BA37A2">
        <w:rPr>
          <w:rStyle w:val="FootnoteReference"/>
          <w:rFonts w:ascii="IRLotus" w:eastAsia="SimSun" w:hAnsi="IRLotus" w:cs="IRLotus"/>
          <w:rtl/>
          <w:lang w:bidi="fa-IR"/>
        </w:rPr>
        <w:footnoteReference w:id="356"/>
      </w:r>
      <w:r w:rsidR="00BA37A2" w:rsidRPr="00BA37A2">
        <w:rPr>
          <w:rFonts w:ascii="IRLotus" w:hAnsi="IRLotus" w:cs="IRLotus"/>
          <w:vertAlign w:val="superscript"/>
          <w:rtl/>
          <w:lang w:bidi="fa-IR"/>
        </w:rPr>
        <w:t>)</w:t>
      </w:r>
      <w:r w:rsidR="00BA37A2">
        <w:rPr>
          <w:rFonts w:hint="cs"/>
          <w:rtl/>
          <w:lang w:bidi="fa-IR"/>
        </w:rPr>
        <w:t>.</w:t>
      </w:r>
    </w:p>
    <w:p w:rsidR="00172B96" w:rsidRDefault="00172B96" w:rsidP="00C00876">
      <w:pPr>
        <w:pStyle w:val="2-0"/>
        <w:rPr>
          <w:rtl/>
        </w:rPr>
      </w:pPr>
      <w:r w:rsidRPr="009A49E2">
        <w:rPr>
          <w:rFonts w:hint="cs"/>
          <w:rtl/>
          <w:lang w:bidi="ar-SA"/>
        </w:rPr>
        <w:t>8</w:t>
      </w:r>
      <w:r>
        <w:rPr>
          <w:rFonts w:hint="cs"/>
          <w:rtl/>
        </w:rPr>
        <w:t>- باب: الاسْتِخْلاَفِ</w:t>
      </w:r>
    </w:p>
    <w:p w:rsidR="00172B96" w:rsidRDefault="00172B96" w:rsidP="00C00876">
      <w:pPr>
        <w:pStyle w:val="4-"/>
        <w:rPr>
          <w:rtl/>
          <w:lang w:bidi="fa-IR"/>
        </w:rPr>
      </w:pPr>
      <w:bookmarkStart w:id="325" w:name="_Toc434313079"/>
      <w:r>
        <w:rPr>
          <w:rFonts w:hint="cs"/>
          <w:rtl/>
          <w:lang w:bidi="fa-IR"/>
        </w:rPr>
        <w:t>باب [8]: ولایت عهد</w:t>
      </w:r>
      <w:bookmarkEnd w:id="325"/>
    </w:p>
    <w:p w:rsidR="00172B96" w:rsidRDefault="00172B96" w:rsidP="00C00876">
      <w:pPr>
        <w:pStyle w:val="5-"/>
        <w:rPr>
          <w:rtl/>
          <w:lang w:bidi="fa-IR"/>
        </w:rPr>
      </w:pPr>
      <w:r>
        <w:rPr>
          <w:rFonts w:hint="cs"/>
          <w:rtl/>
          <w:lang w:bidi="fa-IR"/>
        </w:rPr>
        <w:t>2208</w:t>
      </w:r>
      <w:r w:rsidRPr="00C00876">
        <w:rPr>
          <w:rFonts w:hint="cs"/>
          <w:rtl/>
        </w:rPr>
        <w:t>-</w:t>
      </w:r>
      <w:r w:rsidR="005F6D09">
        <w:rPr>
          <w:rFonts w:hint="cs"/>
          <w:rtl/>
        </w:rPr>
        <w:t>وَعَنْهُ</w:t>
      </w:r>
      <w:r w:rsidRPr="00C00876">
        <w:rPr>
          <w:rFonts w:hint="cs"/>
          <w:rtl/>
        </w:rPr>
        <w:t xml:space="preserve"> </w:t>
      </w:r>
      <w:r w:rsidR="00C00876" w:rsidRPr="00C00876">
        <w:rPr>
          <w:rtl/>
        </w:rPr>
        <w:t>رَضِيَ اللَّهُ عَنْهُمَا، قَالَ: قِيلَ لِعُمَرَ أَلاَ تَسْتَخْلِفُ؟ قَالَ: «إِنْ أَسْتَخْلِفْ فَقَدِ اسْتَخْلَفَ مَنْ هُوَ خَيْرٌ مِنِّي أَبُو بَكْرٍ، وَإِنْ أَتْرُكْ فَقَدْ تَرَكَ مَنْ هُوَ خَيْرٌ مِنِّي، رَسُولُ اللَّهِ صَلَّى اللهُ عَلَيْهِ وَسَلَّمَ»</w:t>
      </w:r>
      <w:r w:rsidRPr="00C00876">
        <w:rPr>
          <w:rFonts w:hint="cs"/>
          <w:rtl/>
        </w:rPr>
        <w:t xml:space="preserve"> [رواه البخاری: 7218].</w:t>
      </w:r>
    </w:p>
    <w:p w:rsidR="00172B96" w:rsidRDefault="00172B96" w:rsidP="007C0D31">
      <w:pPr>
        <w:pStyle w:val="0-"/>
        <w:rPr>
          <w:rtl/>
          <w:lang w:bidi="fa-IR"/>
        </w:rPr>
      </w:pPr>
      <w:r>
        <w:rPr>
          <w:rFonts w:hint="cs"/>
          <w:rtl/>
          <w:lang w:bidi="fa-IR"/>
        </w:rPr>
        <w:t>2208- و از عبدالله بن عمر</w:t>
      </w:r>
      <w:r>
        <w:rPr>
          <w:rFonts w:cs="CTraditional Arabic" w:hint="cs"/>
          <w:rtl/>
          <w:lang w:bidi="fa-IR"/>
        </w:rPr>
        <w:t>ب</w:t>
      </w:r>
      <w:r>
        <w:rPr>
          <w:rFonts w:hint="cs"/>
          <w:rtl/>
          <w:lang w:bidi="fa-IR"/>
        </w:rPr>
        <w:t xml:space="preserve"> </w:t>
      </w:r>
      <w:r w:rsidR="001B027C">
        <w:rPr>
          <w:rFonts w:hint="cs"/>
          <w:rtl/>
          <w:lang w:bidi="fa-IR"/>
        </w:rPr>
        <w:t>روایت است که گفت: کسی برای عمر</w:t>
      </w:r>
      <w:r>
        <w:rPr>
          <w:rFonts w:cs="CTraditional Arabic" w:hint="cs"/>
          <w:rtl/>
          <w:lang w:bidi="fa-IR"/>
        </w:rPr>
        <w:t>س</w:t>
      </w:r>
      <w:r>
        <w:rPr>
          <w:rFonts w:hint="cs"/>
          <w:rtl/>
          <w:lang w:bidi="fa-IR"/>
        </w:rPr>
        <w:t xml:space="preserve"> گفت: آیا</w:t>
      </w:r>
      <w:r w:rsidR="0087103F">
        <w:rPr>
          <w:rFonts w:hint="cs"/>
          <w:rtl/>
          <w:lang w:bidi="fa-IR"/>
        </w:rPr>
        <w:t xml:space="preserve"> خلیفۀ بعدی‌ات را تعیین نمی‌کنی؟</w:t>
      </w:r>
    </w:p>
    <w:p w:rsidR="0087103F" w:rsidRDefault="001B027C" w:rsidP="007C0D31">
      <w:pPr>
        <w:pStyle w:val="0-"/>
        <w:rPr>
          <w:rtl/>
          <w:lang w:bidi="fa-IR"/>
        </w:rPr>
      </w:pPr>
      <w:r>
        <w:rPr>
          <w:rFonts w:hint="cs"/>
          <w:rtl/>
          <w:lang w:bidi="fa-IR"/>
        </w:rPr>
        <w:t>گفت: اگر تعیین کنم، ابوبکر</w:t>
      </w:r>
      <w:r w:rsidR="0087103F">
        <w:rPr>
          <w:rFonts w:cs="CTraditional Arabic" w:hint="cs"/>
          <w:rtl/>
          <w:lang w:bidi="fa-IR"/>
        </w:rPr>
        <w:t>س</w:t>
      </w:r>
      <w:r w:rsidR="0087103F">
        <w:rPr>
          <w:rFonts w:hint="cs"/>
          <w:rtl/>
          <w:lang w:bidi="fa-IR"/>
        </w:rPr>
        <w:t xml:space="preserve"> که از من بهتر بود، ن</w:t>
      </w:r>
      <w:r>
        <w:rPr>
          <w:rFonts w:hint="cs"/>
          <w:rtl/>
          <w:lang w:bidi="fa-IR"/>
        </w:rPr>
        <w:t>ی</w:t>
      </w:r>
      <w:r w:rsidR="0087103F">
        <w:rPr>
          <w:rFonts w:hint="cs"/>
          <w:rtl/>
          <w:lang w:bidi="fa-IR"/>
        </w:rPr>
        <w:t xml:space="preserve">ز تعیین نموده بود، و اگر تعیین نکنم رسول الله </w:t>
      </w:r>
      <w:r w:rsidR="0087103F">
        <w:rPr>
          <w:rFonts w:cs="CTraditional Arabic" w:hint="cs"/>
          <w:rtl/>
          <w:lang w:bidi="fa-IR"/>
        </w:rPr>
        <w:t>ج</w:t>
      </w:r>
      <w:r w:rsidR="0087103F">
        <w:rPr>
          <w:rFonts w:hint="cs"/>
          <w:rtl/>
          <w:lang w:bidi="fa-IR"/>
        </w:rPr>
        <w:t xml:space="preserve"> که از من بهتر بودند، نیز تعیین نکرده بودند</w:t>
      </w:r>
      <w:r w:rsidR="0087103F" w:rsidRPr="0087103F">
        <w:rPr>
          <w:rFonts w:ascii="IRLotus" w:hAnsi="IRLotus" w:cs="IRLotus"/>
          <w:vertAlign w:val="superscript"/>
          <w:rtl/>
          <w:lang w:bidi="fa-IR"/>
        </w:rPr>
        <w:t>(</w:t>
      </w:r>
      <w:r w:rsidR="0087103F" w:rsidRPr="0087103F">
        <w:rPr>
          <w:rStyle w:val="FootnoteReference"/>
          <w:rFonts w:ascii="IRLotus" w:eastAsia="SimSun" w:hAnsi="IRLotus" w:cs="IRLotus"/>
          <w:rtl/>
          <w:lang w:bidi="fa-IR"/>
        </w:rPr>
        <w:footnoteReference w:id="357"/>
      </w:r>
      <w:r w:rsidR="0087103F" w:rsidRPr="0087103F">
        <w:rPr>
          <w:rFonts w:ascii="IRLotus" w:hAnsi="IRLotus" w:cs="IRLotus"/>
          <w:vertAlign w:val="superscript"/>
          <w:rtl/>
          <w:lang w:bidi="fa-IR"/>
        </w:rPr>
        <w:t>)</w:t>
      </w:r>
      <w:r w:rsidR="0087103F">
        <w:rPr>
          <w:rFonts w:hint="cs"/>
          <w:rtl/>
          <w:lang w:bidi="fa-IR"/>
        </w:rPr>
        <w:t>.</w:t>
      </w:r>
    </w:p>
    <w:p w:rsidR="00FE3B9C" w:rsidRDefault="00FE3B9C" w:rsidP="00BD5082">
      <w:pPr>
        <w:pStyle w:val="2-0"/>
        <w:rPr>
          <w:rtl/>
        </w:rPr>
      </w:pPr>
      <w:r w:rsidRPr="009A49E2">
        <w:rPr>
          <w:rFonts w:hint="cs"/>
          <w:rtl/>
          <w:lang w:bidi="ar-SA"/>
        </w:rPr>
        <w:t>9</w:t>
      </w:r>
      <w:r>
        <w:rPr>
          <w:rFonts w:hint="cs"/>
          <w:rtl/>
        </w:rPr>
        <w:t>- «باب»</w:t>
      </w:r>
    </w:p>
    <w:p w:rsidR="00FE3B9C" w:rsidRDefault="00FE3B9C" w:rsidP="00BD5082">
      <w:pPr>
        <w:pStyle w:val="4-"/>
        <w:rPr>
          <w:rtl/>
          <w:lang w:bidi="fa-IR"/>
        </w:rPr>
      </w:pPr>
      <w:bookmarkStart w:id="326" w:name="_Toc434313080"/>
      <w:r>
        <w:rPr>
          <w:rFonts w:hint="cs"/>
          <w:rtl/>
          <w:lang w:bidi="fa-IR"/>
        </w:rPr>
        <w:t>باب [9]</w:t>
      </w:r>
      <w:bookmarkEnd w:id="326"/>
    </w:p>
    <w:p w:rsidR="0080548E" w:rsidRDefault="0080548E" w:rsidP="00BD5082">
      <w:pPr>
        <w:pStyle w:val="5-"/>
        <w:rPr>
          <w:rtl/>
          <w:lang w:bidi="fa-IR"/>
        </w:rPr>
      </w:pPr>
      <w:r>
        <w:rPr>
          <w:rFonts w:hint="cs"/>
          <w:rtl/>
          <w:lang w:bidi="fa-IR"/>
        </w:rPr>
        <w:t>2209</w:t>
      </w:r>
      <w:r w:rsidRPr="00BD5082">
        <w:rPr>
          <w:rFonts w:hint="cs"/>
          <w:rtl/>
        </w:rPr>
        <w:t>-</w:t>
      </w:r>
      <w:r w:rsidR="00BD5082">
        <w:rPr>
          <w:rFonts w:hint="cs"/>
          <w:rtl/>
        </w:rPr>
        <w:t xml:space="preserve"> عَنْ</w:t>
      </w:r>
      <w:r w:rsidRPr="00BD5082">
        <w:rPr>
          <w:rFonts w:hint="cs"/>
          <w:rtl/>
        </w:rPr>
        <w:t xml:space="preserve"> </w:t>
      </w:r>
      <w:r w:rsidR="00BD5082" w:rsidRPr="00BD5082">
        <w:rPr>
          <w:rtl/>
        </w:rPr>
        <w:t>جَابِرَ بْنَ سَمُرَةَ</w:t>
      </w:r>
      <w:r w:rsidR="0032218F">
        <w:rPr>
          <w:rFonts w:hint="cs"/>
          <w:rtl/>
        </w:rPr>
        <w:t xml:space="preserve"> </w:t>
      </w:r>
      <w:r w:rsidR="0032218F" w:rsidRPr="00C00876">
        <w:rPr>
          <w:rtl/>
        </w:rPr>
        <w:t>رَضِيَ اللَّهُ عَنْهُ</w:t>
      </w:r>
      <w:r w:rsidR="00BD5082" w:rsidRPr="00BD5082">
        <w:rPr>
          <w:rtl/>
        </w:rPr>
        <w:t>، قَالَ: سَمِعْتُ النَّبِيَّ صَلَّى اللهُ عَلَيْهِ وَسَلَّمَ، يَقُولُ: «يَكُونُ اثْنَا عَشَرَ أَمِيرًا»، فَقَالَ كَلِمَةً لَمْ أَسْمَعْهَا، فَقَالَ أَبِي: إِنَّهُ قَالَ: «كُلُّهُمْ مِنْ قُرَيْشٍ»</w:t>
      </w:r>
      <w:r w:rsidRPr="00BD5082">
        <w:rPr>
          <w:rFonts w:hint="cs"/>
          <w:rtl/>
        </w:rPr>
        <w:t xml:space="preserve"> [رواه البخاری: 7222، 7223].</w:t>
      </w:r>
    </w:p>
    <w:p w:rsidR="0080548E" w:rsidRDefault="0080548E" w:rsidP="007C0D31">
      <w:pPr>
        <w:pStyle w:val="0-"/>
        <w:rPr>
          <w:rtl/>
          <w:lang w:bidi="fa-IR"/>
        </w:rPr>
      </w:pPr>
      <w:r>
        <w:rPr>
          <w:rFonts w:hint="cs"/>
          <w:rtl/>
          <w:lang w:bidi="fa-IR"/>
        </w:rPr>
        <w:t>2209- از جابر بن سمره</w:t>
      </w:r>
      <w:r>
        <w:rPr>
          <w:rFonts w:cs="CTraditional Arabic" w:hint="cs"/>
          <w:rtl/>
          <w:lang w:bidi="fa-IR"/>
        </w:rPr>
        <w:t>س</w:t>
      </w:r>
      <w:r>
        <w:rPr>
          <w:rFonts w:hint="cs"/>
          <w:rtl/>
          <w:lang w:bidi="fa-IR"/>
        </w:rPr>
        <w:t xml:space="preserve"> روایت است که گفت: از پیامبر </w:t>
      </w:r>
      <w:r w:rsidR="0032218F">
        <w:rPr>
          <w:rFonts w:hint="cs"/>
          <w:rtl/>
          <w:lang w:bidi="fa-IR"/>
        </w:rPr>
        <w:t xml:space="preserve">خدا </w:t>
      </w:r>
      <w:r w:rsidR="0032218F">
        <w:rPr>
          <w:rFonts w:cs="CTraditional Arabic" w:hint="cs"/>
          <w:rtl/>
          <w:lang w:bidi="fa-IR"/>
        </w:rPr>
        <w:t>ج</w:t>
      </w:r>
      <w:r w:rsidR="0032218F">
        <w:rPr>
          <w:rFonts w:hint="cs"/>
          <w:rtl/>
          <w:lang w:bidi="fa-IR"/>
        </w:rPr>
        <w:t xml:space="preserve"> شنیدم که فرمودند: «دوازده امیر می‌باشند» بعد از آن کلمۀ دیگری را گفتند که آن را نشنیدم، ولی پدرم گفت: آن کلمه این بود که: «همۀ آن‌ها از قریش هستند»</w:t>
      </w:r>
      <w:r w:rsidR="0032218F" w:rsidRPr="0032218F">
        <w:rPr>
          <w:rFonts w:ascii="IRLotus" w:hAnsi="IRLotus" w:cs="IRLotus"/>
          <w:vertAlign w:val="superscript"/>
          <w:rtl/>
          <w:lang w:bidi="fa-IR"/>
        </w:rPr>
        <w:t>(</w:t>
      </w:r>
      <w:r w:rsidR="0032218F" w:rsidRPr="0032218F">
        <w:rPr>
          <w:rStyle w:val="FootnoteReference"/>
          <w:rFonts w:ascii="IRLotus" w:eastAsia="SimSun" w:hAnsi="IRLotus" w:cs="IRLotus"/>
          <w:rtl/>
          <w:lang w:bidi="fa-IR"/>
        </w:rPr>
        <w:footnoteReference w:id="358"/>
      </w:r>
      <w:r w:rsidR="0032218F" w:rsidRPr="0032218F">
        <w:rPr>
          <w:rFonts w:ascii="IRLotus" w:hAnsi="IRLotus" w:cs="IRLotus"/>
          <w:vertAlign w:val="superscript"/>
          <w:rtl/>
          <w:lang w:bidi="fa-IR"/>
        </w:rPr>
        <w:t>)</w:t>
      </w:r>
      <w:r w:rsidR="0032218F">
        <w:rPr>
          <w:rFonts w:hint="cs"/>
          <w:rtl/>
          <w:lang w:bidi="fa-IR"/>
        </w:rPr>
        <w:t>.</w:t>
      </w:r>
    </w:p>
    <w:p w:rsidR="004A2FB1" w:rsidRDefault="004A2FB1" w:rsidP="007C0D31">
      <w:pPr>
        <w:pStyle w:val="0-"/>
        <w:rPr>
          <w:rtl/>
        </w:rPr>
        <w:sectPr w:rsidR="004A2FB1" w:rsidSect="00665199">
          <w:headerReference w:type="default" r:id="rId41"/>
          <w:footnotePr>
            <w:numRestart w:val="eachPage"/>
          </w:footnotePr>
          <w:pgSz w:w="9356" w:h="13608" w:code="9"/>
          <w:pgMar w:top="567" w:right="1134" w:bottom="851" w:left="1134" w:header="454" w:footer="0" w:gutter="0"/>
          <w:cols w:space="708"/>
          <w:titlePg/>
          <w:bidi/>
          <w:rtlGutter/>
          <w:docGrid w:linePitch="360"/>
        </w:sectPr>
      </w:pPr>
    </w:p>
    <w:p w:rsidR="004A2FB1" w:rsidRDefault="004A2FB1" w:rsidP="00FE15E7">
      <w:pPr>
        <w:pStyle w:val="1-"/>
        <w:rPr>
          <w:rtl/>
        </w:rPr>
      </w:pPr>
      <w:r w:rsidRPr="009A49E2">
        <w:rPr>
          <w:rFonts w:hint="cs"/>
          <w:rtl/>
        </w:rPr>
        <w:t>86</w:t>
      </w:r>
      <w:r>
        <w:rPr>
          <w:rFonts w:hint="cs"/>
          <w:rtl/>
        </w:rPr>
        <w:t>- كِتَابُ التَّمَنَّي</w:t>
      </w:r>
    </w:p>
    <w:p w:rsidR="004A2FB1" w:rsidRDefault="004A2FB1" w:rsidP="0049602E">
      <w:pPr>
        <w:pStyle w:val="2-"/>
        <w:rPr>
          <w:rtl/>
          <w:lang w:bidi="fa-IR"/>
        </w:rPr>
      </w:pPr>
      <w:bookmarkStart w:id="327" w:name="_Toc434313081"/>
      <w:r>
        <w:rPr>
          <w:rFonts w:hint="cs"/>
          <w:rtl/>
          <w:lang w:bidi="fa-IR"/>
        </w:rPr>
        <w:t>کتاب [8</w:t>
      </w:r>
      <w:r w:rsidR="0049602E">
        <w:rPr>
          <w:rFonts w:hint="cs"/>
          <w:rtl/>
          <w:lang w:bidi="fa-IR"/>
        </w:rPr>
        <w:t>6</w:t>
      </w:r>
      <w:r w:rsidR="000727D6">
        <w:rPr>
          <w:rFonts w:hint="cs"/>
          <w:rtl/>
          <w:lang w:bidi="fa-IR"/>
        </w:rPr>
        <w:t>]-</w:t>
      </w:r>
      <w:r>
        <w:rPr>
          <w:rFonts w:hint="cs"/>
          <w:rtl/>
          <w:lang w:bidi="fa-IR"/>
        </w:rPr>
        <w:t xml:space="preserve"> تمنا</w:t>
      </w:r>
      <w:r w:rsidR="00F64753">
        <w:rPr>
          <w:rFonts w:hint="cs"/>
          <w:rtl/>
          <w:lang w:bidi="fa-IR"/>
        </w:rPr>
        <w:t xml:space="preserve"> و</w:t>
      </w:r>
      <w:r>
        <w:rPr>
          <w:rFonts w:hint="cs"/>
          <w:rtl/>
          <w:lang w:bidi="fa-IR"/>
        </w:rPr>
        <w:t xml:space="preserve"> آرزو</w:t>
      </w:r>
      <w:bookmarkEnd w:id="327"/>
    </w:p>
    <w:p w:rsidR="004A2FB1" w:rsidRDefault="004A2FB1" w:rsidP="00FE15E7">
      <w:pPr>
        <w:pStyle w:val="2-0"/>
        <w:rPr>
          <w:rtl/>
        </w:rPr>
      </w:pPr>
      <w:r w:rsidRPr="009A49E2">
        <w:rPr>
          <w:rFonts w:hint="cs"/>
          <w:rtl/>
          <w:lang w:bidi="ar-SA"/>
        </w:rPr>
        <w:t>1</w:t>
      </w:r>
      <w:r w:rsidRPr="004A2FB1">
        <w:rPr>
          <w:rFonts w:hint="cs"/>
          <w:rtl/>
        </w:rPr>
        <w:t xml:space="preserve">- باب: </w:t>
      </w:r>
      <w:r w:rsidR="0024706A">
        <w:rPr>
          <w:rtl/>
        </w:rPr>
        <w:t>مَا يُكْرَهُ مِنَ التَّمَن</w:t>
      </w:r>
      <w:r w:rsidR="0024706A">
        <w:rPr>
          <w:rFonts w:hint="cs"/>
          <w:rtl/>
        </w:rPr>
        <w:t>ِ</w:t>
      </w:r>
      <w:r w:rsidRPr="004A2FB1">
        <w:rPr>
          <w:rtl/>
        </w:rPr>
        <w:t>ي</w:t>
      </w:r>
    </w:p>
    <w:p w:rsidR="004A2FB1" w:rsidRDefault="004A2FB1" w:rsidP="00FE15E7">
      <w:pPr>
        <w:pStyle w:val="4-"/>
        <w:rPr>
          <w:rtl/>
          <w:lang w:bidi="fa-IR"/>
        </w:rPr>
      </w:pPr>
      <w:bookmarkStart w:id="328" w:name="_Toc434313082"/>
      <w:r>
        <w:rPr>
          <w:rFonts w:hint="cs"/>
          <w:rtl/>
          <w:lang w:bidi="fa-IR"/>
        </w:rPr>
        <w:t>باب [1]: آرزویی که مکروه است</w:t>
      </w:r>
      <w:bookmarkEnd w:id="328"/>
    </w:p>
    <w:p w:rsidR="004A2FB1" w:rsidRDefault="004A2FB1" w:rsidP="00FE15E7">
      <w:pPr>
        <w:pStyle w:val="5-"/>
        <w:rPr>
          <w:rtl/>
          <w:lang w:bidi="fa-IR"/>
        </w:rPr>
      </w:pPr>
      <w:r>
        <w:rPr>
          <w:rFonts w:hint="cs"/>
          <w:rtl/>
          <w:lang w:bidi="fa-IR"/>
        </w:rPr>
        <w:t>2210</w:t>
      </w:r>
      <w:r w:rsidRPr="00FE15E7">
        <w:rPr>
          <w:rFonts w:hint="cs"/>
          <w:rtl/>
        </w:rPr>
        <w:t xml:space="preserve">- </w:t>
      </w:r>
      <w:r w:rsidR="00FE15E7">
        <w:rPr>
          <w:rtl/>
        </w:rPr>
        <w:t>أَنَسٌ رَضِيَ اللَّهُ عَنْهُ</w:t>
      </w:r>
      <w:r w:rsidR="00FE15E7">
        <w:rPr>
          <w:rFonts w:hint="cs"/>
          <w:rtl/>
        </w:rPr>
        <w:t xml:space="preserve"> قالَ:</w:t>
      </w:r>
      <w:r w:rsidR="00FE15E7" w:rsidRPr="00FE15E7">
        <w:rPr>
          <w:rtl/>
        </w:rPr>
        <w:t xml:space="preserve"> لَوْلاَ أَنِّي سَمِعْتُ النَّبِيَّ صَلَّى اللهُ عَلَيْهِ وَسَلَّمَ يَقُولُ: «لاَ تَتَمَنَّوُا المَوْتَ» لَتَمَنَّيْتُ</w:t>
      </w:r>
      <w:r w:rsidRPr="00FE15E7">
        <w:rPr>
          <w:rFonts w:hint="cs"/>
          <w:rtl/>
        </w:rPr>
        <w:t xml:space="preserve"> [رواه البخاری: 7233].</w:t>
      </w:r>
    </w:p>
    <w:p w:rsidR="004A2FB1" w:rsidRDefault="004A2FB1" w:rsidP="004A2FB1">
      <w:pPr>
        <w:pStyle w:val="0-"/>
        <w:rPr>
          <w:rtl/>
          <w:lang w:bidi="fa-IR"/>
        </w:rPr>
      </w:pPr>
      <w:r>
        <w:rPr>
          <w:rFonts w:hint="cs"/>
          <w:rtl/>
          <w:lang w:bidi="fa-IR"/>
        </w:rPr>
        <w:t>2210- از انس</w:t>
      </w:r>
      <w:r>
        <w:rPr>
          <w:rFonts w:cs="CTraditional Arabic" w:hint="cs"/>
          <w:rtl/>
          <w:lang w:bidi="fa-IR"/>
        </w:rPr>
        <w:t>س</w:t>
      </w:r>
      <w:r>
        <w:rPr>
          <w:rFonts w:hint="cs"/>
          <w:rtl/>
          <w:lang w:bidi="fa-IR"/>
        </w:rPr>
        <w:t xml:space="preserve"> روایت است که گفت: اگر از پیامبر خدا </w:t>
      </w:r>
      <w:r>
        <w:rPr>
          <w:rFonts w:cs="CTraditional Arabic" w:hint="cs"/>
          <w:rtl/>
          <w:lang w:bidi="fa-IR"/>
        </w:rPr>
        <w:t>ج</w:t>
      </w:r>
      <w:r>
        <w:rPr>
          <w:rFonts w:hint="cs"/>
          <w:rtl/>
          <w:lang w:bidi="fa-IR"/>
        </w:rPr>
        <w:t xml:space="preserve"> نمی‌شنیدم که می‌فرمودند:</w:t>
      </w:r>
      <w:r w:rsidR="008E28A8">
        <w:rPr>
          <w:rFonts w:hint="cs"/>
          <w:rtl/>
          <w:lang w:bidi="fa-IR"/>
        </w:rPr>
        <w:t xml:space="preserve"> «آرزوی مرگ را نکنید» مرگ را آرزو می‌کردم</w:t>
      </w:r>
      <w:r w:rsidR="008E28A8" w:rsidRPr="008E28A8">
        <w:rPr>
          <w:rFonts w:ascii="IRLotus" w:hAnsi="IRLotus" w:cs="IRLotus"/>
          <w:vertAlign w:val="superscript"/>
          <w:rtl/>
          <w:lang w:bidi="fa-IR"/>
        </w:rPr>
        <w:t>(</w:t>
      </w:r>
      <w:r w:rsidR="008E28A8" w:rsidRPr="008E28A8">
        <w:rPr>
          <w:rStyle w:val="FootnoteReference"/>
          <w:rFonts w:ascii="IRLotus" w:eastAsia="SimSun" w:hAnsi="IRLotus" w:cs="IRLotus"/>
          <w:rtl/>
          <w:lang w:bidi="fa-IR"/>
        </w:rPr>
        <w:footnoteReference w:id="359"/>
      </w:r>
      <w:r w:rsidR="008E28A8" w:rsidRPr="008E28A8">
        <w:rPr>
          <w:rFonts w:ascii="IRLotus" w:hAnsi="IRLotus" w:cs="IRLotus"/>
          <w:vertAlign w:val="superscript"/>
          <w:rtl/>
          <w:lang w:bidi="fa-IR"/>
        </w:rPr>
        <w:t>)</w:t>
      </w:r>
      <w:r w:rsidR="008E28A8">
        <w:rPr>
          <w:rFonts w:hint="cs"/>
          <w:rtl/>
          <w:lang w:bidi="fa-IR"/>
        </w:rPr>
        <w:t>.</w:t>
      </w:r>
    </w:p>
    <w:p w:rsidR="000E13DE" w:rsidRDefault="000E13DE" w:rsidP="002C2F01">
      <w:pPr>
        <w:pStyle w:val="5-"/>
        <w:rPr>
          <w:rtl/>
          <w:lang w:bidi="fa-IR"/>
        </w:rPr>
      </w:pPr>
      <w:r>
        <w:rPr>
          <w:rFonts w:hint="cs"/>
          <w:rtl/>
          <w:lang w:bidi="fa-IR"/>
        </w:rPr>
        <w:t>2211</w:t>
      </w:r>
      <w:r w:rsidRPr="002C2F01">
        <w:rPr>
          <w:rFonts w:hint="cs"/>
          <w:rtl/>
        </w:rPr>
        <w:t xml:space="preserve">- </w:t>
      </w:r>
      <w:r w:rsidR="002C2F01" w:rsidRPr="002C2F01">
        <w:rPr>
          <w:rtl/>
        </w:rPr>
        <w:t xml:space="preserve">عَنْ أَبِي هُرَيْرَةَ </w:t>
      </w:r>
      <w:r w:rsidR="002C2F01">
        <w:rPr>
          <w:rtl/>
        </w:rPr>
        <w:t>رَضِيَ اللَّهُ عَنْهُ</w:t>
      </w:r>
      <w:r w:rsidR="002C2F01">
        <w:rPr>
          <w:rFonts w:hint="cs"/>
          <w:rtl/>
        </w:rPr>
        <w:t>:</w:t>
      </w:r>
      <w:r w:rsidR="002C2F01" w:rsidRPr="002C2F01">
        <w:rPr>
          <w:rtl/>
        </w:rPr>
        <w:t xml:space="preserve"> أَنَّ رَسُولَ اللَّهِ صَلَّى اللهُ عَلَيْهِ وَسَلَّمَ، قَالَ: «لاَ يَتَمَنَّى أَحَدُكُمُ المَوْتَ إِمَّا مُحْسِنًا فَلَعَلَّهُ يَزْدَادُ، وَإِمَّا مُسِيئًا فَلَعَلَّهُ يَسْتَعْتِبُ»</w:t>
      </w:r>
      <w:r w:rsidRPr="002C2F01">
        <w:rPr>
          <w:rFonts w:hint="cs"/>
          <w:rtl/>
        </w:rPr>
        <w:t xml:space="preserve"> [رواه البخاری: 7235].</w:t>
      </w:r>
    </w:p>
    <w:p w:rsidR="000E13DE" w:rsidRDefault="000E13DE" w:rsidP="004A2FB1">
      <w:pPr>
        <w:pStyle w:val="0-"/>
        <w:rPr>
          <w:rtl/>
          <w:lang w:bidi="fa-IR"/>
        </w:rPr>
      </w:pPr>
      <w:r>
        <w:rPr>
          <w:rFonts w:hint="cs"/>
          <w:rtl/>
          <w:lang w:bidi="fa-IR"/>
        </w:rPr>
        <w:t>2211- از ابو هریره</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Pr>
          <w:rFonts w:hint="cs"/>
          <w:rtl/>
          <w:lang w:bidi="fa-IR"/>
        </w:rPr>
        <w:t xml:space="preserve"> </w:t>
      </w:r>
      <w:r w:rsidR="00B97EF4">
        <w:rPr>
          <w:rFonts w:hint="cs"/>
          <w:rtl/>
          <w:lang w:bidi="fa-IR"/>
        </w:rPr>
        <w:t>فرمودند: «کسی مرگ را آرزو نکند، [زیرا] اگر نیکوکار باشد، شاید کارهای نیک بیشتری انجام دهد، و اگر بدکار باشد شاید از کار بدش توبه نماید».</w:t>
      </w:r>
    </w:p>
    <w:p w:rsidR="00820AC9" w:rsidRDefault="00820AC9" w:rsidP="004A2FB1">
      <w:pPr>
        <w:pStyle w:val="0-"/>
        <w:rPr>
          <w:rtl/>
          <w:lang w:bidi="fa-IR"/>
        </w:rPr>
        <w:sectPr w:rsidR="00820AC9" w:rsidSect="00665199">
          <w:footnotePr>
            <w:numRestart w:val="eachPage"/>
          </w:footnotePr>
          <w:pgSz w:w="9356" w:h="13608" w:code="9"/>
          <w:pgMar w:top="567" w:right="1134" w:bottom="851" w:left="1134" w:header="454" w:footer="0" w:gutter="0"/>
          <w:cols w:space="708"/>
          <w:titlePg/>
          <w:bidi/>
          <w:rtlGutter/>
          <w:docGrid w:linePitch="360"/>
        </w:sectPr>
      </w:pPr>
    </w:p>
    <w:p w:rsidR="005C1526" w:rsidRDefault="00820AC9" w:rsidP="00975E76">
      <w:pPr>
        <w:pStyle w:val="1-"/>
        <w:rPr>
          <w:rtl/>
        </w:rPr>
      </w:pPr>
      <w:r w:rsidRPr="009A49E2">
        <w:rPr>
          <w:rFonts w:hint="cs"/>
          <w:rtl/>
        </w:rPr>
        <w:t>8</w:t>
      </w:r>
      <w:r w:rsidR="00975E76" w:rsidRPr="009A49E2">
        <w:rPr>
          <w:rFonts w:hint="cs"/>
          <w:rtl/>
        </w:rPr>
        <w:t>7</w:t>
      </w:r>
      <w:r w:rsidRPr="00AB7DC6">
        <w:rPr>
          <w:rFonts w:hint="cs"/>
          <w:rtl/>
        </w:rPr>
        <w:t xml:space="preserve">- </w:t>
      </w:r>
      <w:r w:rsidR="00342F96">
        <w:rPr>
          <w:rtl/>
        </w:rPr>
        <w:t>كِتَابُ الِا</w:t>
      </w:r>
      <w:r w:rsidR="00342F96">
        <w:rPr>
          <w:rFonts w:hint="cs"/>
          <w:rtl/>
        </w:rPr>
        <w:t>غ</w:t>
      </w:r>
      <w:r w:rsidRPr="00AB7DC6">
        <w:rPr>
          <w:rtl/>
        </w:rPr>
        <w:t>ْتِصَامِ بِالكِتَابِ وَالسُنَّةِ</w:t>
      </w:r>
    </w:p>
    <w:p w:rsidR="00820AC9" w:rsidRDefault="00820AC9" w:rsidP="00975E76">
      <w:pPr>
        <w:pStyle w:val="2-"/>
        <w:rPr>
          <w:rtl/>
          <w:lang w:bidi="fa-IR"/>
        </w:rPr>
      </w:pPr>
      <w:bookmarkStart w:id="329" w:name="_Toc434313083"/>
      <w:r>
        <w:rPr>
          <w:rFonts w:hint="cs"/>
          <w:rtl/>
          <w:lang w:bidi="fa-IR"/>
        </w:rPr>
        <w:t>کتاب [8</w:t>
      </w:r>
      <w:r w:rsidR="00975E76">
        <w:rPr>
          <w:rFonts w:hint="cs"/>
          <w:rtl/>
          <w:lang w:bidi="fa-IR"/>
        </w:rPr>
        <w:t>7</w:t>
      </w:r>
      <w:r>
        <w:rPr>
          <w:rFonts w:hint="cs"/>
          <w:rtl/>
          <w:lang w:bidi="fa-IR"/>
        </w:rPr>
        <w:t>]- عمل کردن به کتاب و سنت</w:t>
      </w:r>
      <w:bookmarkEnd w:id="329"/>
    </w:p>
    <w:p w:rsidR="00820AC9" w:rsidRDefault="00820AC9" w:rsidP="00F27A5F">
      <w:pPr>
        <w:pStyle w:val="2-0"/>
        <w:rPr>
          <w:rtl/>
        </w:rPr>
      </w:pPr>
      <w:r w:rsidRPr="009A49E2">
        <w:rPr>
          <w:rFonts w:hint="cs"/>
          <w:rtl/>
          <w:lang w:bidi="ar-SA"/>
        </w:rPr>
        <w:t>1</w:t>
      </w:r>
      <w:r w:rsidRPr="00AB7DC6">
        <w:rPr>
          <w:rFonts w:hint="cs"/>
          <w:rtl/>
        </w:rPr>
        <w:t xml:space="preserve">- باب: </w:t>
      </w:r>
      <w:r w:rsidR="00F27A5F">
        <w:rPr>
          <w:rtl/>
        </w:rPr>
        <w:t>ال</w:t>
      </w:r>
      <w:r w:rsidRPr="00AB7DC6">
        <w:rPr>
          <w:rtl/>
        </w:rPr>
        <w:t>اقْ</w:t>
      </w:r>
      <w:r w:rsidR="00F27A5F">
        <w:rPr>
          <w:rtl/>
        </w:rPr>
        <w:t>تِدَاءِ بِسُنَنِ رَسُولِ الله</w:t>
      </w:r>
      <w:r w:rsidRPr="00AB7DC6">
        <w:rPr>
          <w:rtl/>
        </w:rPr>
        <w:t xml:space="preserve"> </w:t>
      </w:r>
      <w:r w:rsidR="00F27A5F">
        <w:rPr>
          <w:rFonts w:cs="CTraditional Arabic" w:hint="cs"/>
          <w:b/>
          <w:bCs w:val="0"/>
          <w:rtl/>
        </w:rPr>
        <w:t>ج</w:t>
      </w:r>
    </w:p>
    <w:p w:rsidR="00820AC9" w:rsidRDefault="00820AC9" w:rsidP="00AB7DC6">
      <w:pPr>
        <w:pStyle w:val="4-"/>
        <w:rPr>
          <w:rtl/>
          <w:lang w:bidi="fa-IR"/>
        </w:rPr>
      </w:pPr>
      <w:bookmarkStart w:id="330" w:name="_Toc434313084"/>
      <w:r>
        <w:rPr>
          <w:rFonts w:hint="cs"/>
          <w:rtl/>
          <w:lang w:bidi="fa-IR"/>
        </w:rPr>
        <w:t xml:space="preserve">باب [1]: اقتدا به سنت‌های پیامبر خدا </w:t>
      </w:r>
      <w:r>
        <w:rPr>
          <w:rFonts w:cs="CTraditional Arabic" w:hint="cs"/>
          <w:rtl/>
          <w:lang w:bidi="fa-IR"/>
        </w:rPr>
        <w:t>ج</w:t>
      </w:r>
      <w:bookmarkEnd w:id="330"/>
      <w:r>
        <w:rPr>
          <w:rFonts w:hint="cs"/>
          <w:rtl/>
          <w:lang w:bidi="fa-IR"/>
        </w:rPr>
        <w:t xml:space="preserve"> </w:t>
      </w:r>
    </w:p>
    <w:p w:rsidR="00820AC9" w:rsidRDefault="00820AC9" w:rsidP="00AB7DC6">
      <w:pPr>
        <w:pStyle w:val="5-"/>
        <w:rPr>
          <w:rtl/>
          <w:lang w:bidi="fa-IR"/>
        </w:rPr>
      </w:pPr>
      <w:r>
        <w:rPr>
          <w:rFonts w:hint="cs"/>
          <w:rtl/>
          <w:lang w:bidi="fa-IR"/>
        </w:rPr>
        <w:t>2212</w:t>
      </w:r>
      <w:r w:rsidRPr="00AB7DC6">
        <w:rPr>
          <w:rFonts w:hint="cs"/>
          <w:rtl/>
        </w:rPr>
        <w:t xml:space="preserve">- </w:t>
      </w:r>
      <w:r w:rsidR="00AB7DC6" w:rsidRPr="00AB7DC6">
        <w:rPr>
          <w:rtl/>
        </w:rPr>
        <w:t>عَنْ أَبِي هُرَيْرَةَ</w:t>
      </w:r>
      <w:r w:rsidR="00E45054" w:rsidRPr="00E45054">
        <w:rPr>
          <w:rtl/>
        </w:rPr>
        <w:t xml:space="preserve"> </w:t>
      </w:r>
      <w:r w:rsidR="00E45054">
        <w:rPr>
          <w:rtl/>
        </w:rPr>
        <w:t>رَضِيَ اللَّهُ عَنْهُ</w:t>
      </w:r>
      <w:r w:rsidR="00E45054">
        <w:rPr>
          <w:rFonts w:hint="cs"/>
          <w:rtl/>
        </w:rPr>
        <w:t>:</w:t>
      </w:r>
      <w:r w:rsidR="00AB7DC6" w:rsidRPr="00AB7DC6">
        <w:rPr>
          <w:rtl/>
        </w:rPr>
        <w:t xml:space="preserve"> أَنَّ رَسُولَ اللَّهِ صَلَّى اللهُ عَلَيْهِ وَسَلَّمَ، قَالَ: «كُلُّ أُمَّتِي يَدْخُلُونَ الجَنَّةَ إِلَّا مَنْ أَبَى»، قَالُوا: يَا رَسُولَ اللَّهِ، وَمَنْ يَأْبَى؟ قَالَ: «مَنْ أَطَاعَنِي دَخَلَ الجَنَّةَ وَمَنْ عَصَانِي فَقَدْ أَبَى»</w:t>
      </w:r>
      <w:r w:rsidRPr="00AB7DC6">
        <w:rPr>
          <w:rFonts w:hint="cs"/>
          <w:rtl/>
        </w:rPr>
        <w:t xml:space="preserve"> [رواه البخاری: </w:t>
      </w:r>
      <w:r w:rsidR="00322A35" w:rsidRPr="00AB7DC6">
        <w:rPr>
          <w:rFonts w:hint="cs"/>
          <w:rtl/>
        </w:rPr>
        <w:t>7280].</w:t>
      </w:r>
    </w:p>
    <w:p w:rsidR="00322A35" w:rsidRDefault="00322A35" w:rsidP="00820AC9">
      <w:pPr>
        <w:pStyle w:val="0-"/>
        <w:rPr>
          <w:rtl/>
          <w:lang w:bidi="fa-IR"/>
        </w:rPr>
      </w:pPr>
      <w:r>
        <w:rPr>
          <w:rFonts w:hint="cs"/>
          <w:rtl/>
          <w:lang w:bidi="fa-IR"/>
        </w:rPr>
        <w:t>2212- از ابو هریره</w:t>
      </w:r>
      <w:r>
        <w:rPr>
          <w:rFonts w:cs="CTraditional Arabic" w:hint="cs"/>
          <w:rtl/>
          <w:lang w:bidi="fa-IR"/>
        </w:rPr>
        <w:t>س</w:t>
      </w:r>
      <w:r>
        <w:rPr>
          <w:rFonts w:hint="cs"/>
          <w:rtl/>
          <w:lang w:bidi="fa-IR"/>
        </w:rPr>
        <w:t xml:space="preserve"> روایت است که پیامبر خدا </w:t>
      </w:r>
      <w:r>
        <w:rPr>
          <w:rFonts w:cs="CTraditional Arabic" w:hint="cs"/>
          <w:rtl/>
          <w:lang w:bidi="fa-IR"/>
        </w:rPr>
        <w:t>ج</w:t>
      </w:r>
      <w:r>
        <w:rPr>
          <w:rFonts w:hint="cs"/>
          <w:rtl/>
          <w:lang w:bidi="fa-IR"/>
        </w:rPr>
        <w:t xml:space="preserve"> فرمودند: «همۀ امت من</w:t>
      </w:r>
    </w:p>
    <w:p w:rsidR="00322A35" w:rsidRDefault="00322A35" w:rsidP="00820AC9">
      <w:pPr>
        <w:pStyle w:val="0-"/>
        <w:rPr>
          <w:rtl/>
          <w:lang w:bidi="fa-IR"/>
        </w:rPr>
      </w:pPr>
      <w:r>
        <w:rPr>
          <w:rFonts w:hint="cs"/>
          <w:rtl/>
          <w:lang w:bidi="fa-IR"/>
        </w:rPr>
        <w:t xml:space="preserve"> به بهشت می‌</w:t>
      </w:r>
      <w:r w:rsidR="00F048B7">
        <w:rPr>
          <w:rFonts w:hint="cs"/>
          <w:rtl/>
          <w:lang w:bidi="fa-IR"/>
        </w:rPr>
        <w:t>روند</w:t>
      </w:r>
      <w:r w:rsidR="009D21B9">
        <w:rPr>
          <w:rFonts w:hint="cs"/>
          <w:rtl/>
          <w:lang w:bidi="fa-IR"/>
        </w:rPr>
        <w:t xml:space="preserve"> مگر</w:t>
      </w:r>
      <w:r w:rsidR="00F048B7">
        <w:rPr>
          <w:rFonts w:hint="cs"/>
          <w:rtl/>
          <w:lang w:bidi="fa-IR"/>
        </w:rPr>
        <w:t xml:space="preserve"> کسی که ابا بورزد»</w:t>
      </w:r>
    </w:p>
    <w:p w:rsidR="00F048B7" w:rsidRDefault="00F048B7" w:rsidP="00820AC9">
      <w:pPr>
        <w:pStyle w:val="0-"/>
        <w:rPr>
          <w:rtl/>
          <w:lang w:bidi="fa-IR"/>
        </w:rPr>
      </w:pPr>
      <w:r>
        <w:rPr>
          <w:rFonts w:hint="cs"/>
          <w:rtl/>
          <w:lang w:bidi="fa-IR"/>
        </w:rPr>
        <w:t>گفتند: یا رسول الله! کیست که ابا بورزد؟</w:t>
      </w:r>
    </w:p>
    <w:p w:rsidR="00F048B7" w:rsidRDefault="00F048B7" w:rsidP="00820AC9">
      <w:pPr>
        <w:pStyle w:val="0-"/>
        <w:rPr>
          <w:rtl/>
          <w:lang w:bidi="fa-IR"/>
        </w:rPr>
      </w:pPr>
      <w:r>
        <w:rPr>
          <w:rFonts w:hint="cs"/>
          <w:rtl/>
          <w:lang w:bidi="fa-IR"/>
        </w:rPr>
        <w:t>فرمودند: «کسی که از من اطاعت نماید به بهشت می‌رود، و کسی که از من نافرمانی کند، کسی است که از بهشت رفتن ابا ورزیده است»</w:t>
      </w:r>
      <w:r w:rsidRPr="00F048B7">
        <w:rPr>
          <w:rFonts w:ascii="IRLotus" w:hAnsi="IRLotus" w:cs="IRLotus"/>
          <w:vertAlign w:val="superscript"/>
          <w:rtl/>
          <w:lang w:bidi="fa-IR"/>
        </w:rPr>
        <w:t>(</w:t>
      </w:r>
      <w:r w:rsidRPr="00F048B7">
        <w:rPr>
          <w:rStyle w:val="FootnoteReference"/>
          <w:rFonts w:ascii="IRLotus" w:eastAsia="SimSun" w:hAnsi="IRLotus" w:cs="IRLotus"/>
          <w:rtl/>
          <w:lang w:bidi="fa-IR"/>
        </w:rPr>
        <w:footnoteReference w:id="360"/>
      </w:r>
      <w:r w:rsidRPr="00F048B7">
        <w:rPr>
          <w:rFonts w:ascii="IRLotus" w:hAnsi="IRLotus" w:cs="IRLotus"/>
          <w:vertAlign w:val="superscript"/>
          <w:rtl/>
          <w:lang w:bidi="fa-IR"/>
        </w:rPr>
        <w:t>)</w:t>
      </w:r>
      <w:r>
        <w:rPr>
          <w:rFonts w:hint="cs"/>
          <w:rtl/>
          <w:lang w:bidi="fa-IR"/>
        </w:rPr>
        <w:t>.</w:t>
      </w:r>
    </w:p>
    <w:p w:rsidR="00D81075" w:rsidRDefault="00D81075" w:rsidP="007428F7">
      <w:pPr>
        <w:pStyle w:val="5-"/>
        <w:rPr>
          <w:rtl/>
          <w:lang w:bidi="fa-IR"/>
        </w:rPr>
      </w:pPr>
      <w:r>
        <w:rPr>
          <w:rFonts w:hint="cs"/>
          <w:rtl/>
          <w:lang w:bidi="fa-IR"/>
        </w:rPr>
        <w:t>2213</w:t>
      </w:r>
      <w:r w:rsidRPr="00BD4B08">
        <w:rPr>
          <w:rFonts w:hint="cs"/>
          <w:rtl/>
        </w:rPr>
        <w:t>-</w:t>
      </w:r>
      <w:r w:rsidR="00BD4B08">
        <w:rPr>
          <w:rFonts w:hint="cs"/>
          <w:rtl/>
        </w:rPr>
        <w:t xml:space="preserve"> عَنْ</w:t>
      </w:r>
      <w:r w:rsidRPr="00BD4B08">
        <w:rPr>
          <w:rFonts w:hint="cs"/>
          <w:rtl/>
        </w:rPr>
        <w:t xml:space="preserve"> </w:t>
      </w:r>
      <w:r w:rsidR="00BD4B08" w:rsidRPr="00BD4B08">
        <w:rPr>
          <w:rtl/>
        </w:rPr>
        <w:t xml:space="preserve">جَابِرَ بْنَ عَبْدِ اللَّهِ </w:t>
      </w:r>
      <w:r w:rsidR="00BD4B08">
        <w:rPr>
          <w:rtl/>
        </w:rPr>
        <w:t>رَضِيَ اللَّهُ عَنْهُ</w:t>
      </w:r>
      <w:r w:rsidR="00BD4B08">
        <w:rPr>
          <w:rFonts w:hint="cs"/>
          <w:rtl/>
        </w:rPr>
        <w:t>مَا</w:t>
      </w:r>
      <w:r w:rsidR="00BD4B08" w:rsidRPr="00BD4B08">
        <w:rPr>
          <w:rtl/>
        </w:rPr>
        <w:t xml:space="preserve"> </w:t>
      </w:r>
      <w:r w:rsidR="00BD4B08">
        <w:rPr>
          <w:rFonts w:hint="cs"/>
          <w:rtl/>
        </w:rPr>
        <w:t>قَالَ</w:t>
      </w:r>
      <w:r w:rsidR="00BD4B08" w:rsidRPr="00BD4B08">
        <w:rPr>
          <w:rtl/>
        </w:rPr>
        <w:t xml:space="preserve">: </w:t>
      </w:r>
      <w:r w:rsidR="007428F7">
        <w:rPr>
          <w:rFonts w:hint="cs"/>
          <w:rtl/>
        </w:rPr>
        <w:t>«</w:t>
      </w:r>
      <w:r w:rsidR="00BD4B08" w:rsidRPr="00BD4B08">
        <w:rPr>
          <w:rtl/>
        </w:rPr>
        <w:t>جَاءَتْ مَلاَئِكَةٌ إِلَى النَّبِيِّ صَلَّى اللهُ عَلَيْهِ وَسَلَّمَ وَهُوَ نَائِمٌ، فَقَالَ بَعْضُهُمْ: إِنَّهُ نَائِمٌ، وَقَالَ بَعْضُهُمْ: إِنَّ العَيْنَ نَائِمَةٌ، وَالقَلْبَ يَقْظَانُ، فَقَالُوا: إِنَّ لِصَاحِبِكُمْ هَذَا مَثَلًا، فَاضْرِبُوا لَهُ مَثَلًا، فَقَالَ بَعْضُهُمْ: إِنَّهُ نَائِمٌ، وَقَالَ بَعْضُهُمْ: إِنَّ العَيْنَ نَائِمَةٌ، وَالقَلْبَ يَقْظَانُ، فَقَالُوا: مَثَلُهُ كَمَثَلِ رَجُلٍ بَنَى دَارًا، وَجَعَلَ فِيهَا مَأْدُبَةً وَبَعَثَ دَاعِيًا، فَمَنْ أَجَابَ الدَّاعِيَ دَخَلَ الدَّارَ وَأَكَلَ مِنَ المَأْدُبَةِ، وَمَنْ لَمْ يُجِبِ الدَّاعِيَ لَمْ يَدْخُلِ الدَّارَ وَلَمْ يَأْكُلْ مِنَ المَأْدُبَةِ، فَقَالُوا: أَوِّلُوهَا لَهُ يَفْقَهْهَا، فَقَالَ بَعْضُهُمْ: إِنَّهُ نَائِمٌ، وَقَالَ بَعْضُهُمْ: إِنَّ العَيْنَ نَائِمَةٌ، وَالقَلْبَ يَقْظَانُ، فَقَالُوا: فَالدَّارُ الجَنَّةُ، وَالدَّاعِي مُحَمَّدٌ صَلَّى اللهُ عَلَيْهِ وَسَلَّمَ، فَمَنْ أَطَاعَ مُحَمَّدًا صَلَّى اللهُ عَلَيْهِ وَسَلَّمَ فَقَدْ أَطَاعَ اللَّهَ، وَمَنْ عَصَى مُحَمَّدًا صَلَّى اللهُ عَلَيْهِ وَسَلَّمَ فَقَدْ عَصَى اللَّهَ، وَمُحَمَّدٌ صَلَّى اللهُ عَلَيْهِ وَسَلَّمَ فَرْقٌ بَيْنَ النَّاسِ</w:t>
      </w:r>
      <w:r w:rsidR="007428F7">
        <w:rPr>
          <w:rFonts w:hint="cs"/>
          <w:rtl/>
        </w:rPr>
        <w:t>»</w:t>
      </w:r>
      <w:r w:rsidRPr="00BD4B08">
        <w:rPr>
          <w:rFonts w:hint="cs"/>
          <w:rtl/>
        </w:rPr>
        <w:t xml:space="preserve"> [رواه البخاری: </w:t>
      </w:r>
      <w:r w:rsidR="00743007" w:rsidRPr="00BD4B08">
        <w:rPr>
          <w:rFonts w:hint="cs"/>
          <w:rtl/>
        </w:rPr>
        <w:t>7281].</w:t>
      </w:r>
    </w:p>
    <w:p w:rsidR="00743007" w:rsidRDefault="00743007" w:rsidP="00820AC9">
      <w:pPr>
        <w:pStyle w:val="0-"/>
        <w:rPr>
          <w:rtl/>
          <w:lang w:bidi="fa-IR"/>
        </w:rPr>
      </w:pPr>
      <w:r>
        <w:rPr>
          <w:rFonts w:hint="cs"/>
          <w:rtl/>
          <w:lang w:bidi="fa-IR"/>
        </w:rPr>
        <w:t>2213-</w:t>
      </w:r>
      <w:r w:rsidR="008F18BB">
        <w:rPr>
          <w:rFonts w:hint="cs"/>
          <w:rtl/>
          <w:lang w:bidi="fa-IR"/>
        </w:rPr>
        <w:t xml:space="preserve"> از جابر بن عبدالله</w:t>
      </w:r>
      <w:r w:rsidR="008F18BB">
        <w:rPr>
          <w:rFonts w:cs="CTraditional Arabic" w:hint="cs"/>
          <w:rtl/>
          <w:lang w:bidi="fa-IR"/>
        </w:rPr>
        <w:t>ب</w:t>
      </w:r>
      <w:r w:rsidR="008F18BB">
        <w:rPr>
          <w:rFonts w:hint="cs"/>
          <w:rtl/>
          <w:lang w:bidi="fa-IR"/>
        </w:rPr>
        <w:t xml:space="preserve"> روایت است که گفت:</w:t>
      </w:r>
      <w:r w:rsidR="00942C5F">
        <w:rPr>
          <w:rFonts w:hint="cs"/>
          <w:rtl/>
          <w:lang w:bidi="fa-IR"/>
        </w:rPr>
        <w:t xml:space="preserve"> فرشتگانی نزد پیامبر خدا</w:t>
      </w:r>
      <w:r w:rsidR="00942C5F">
        <w:rPr>
          <w:rFonts w:cs="CTraditional Arabic" w:hint="cs"/>
          <w:rtl/>
          <w:lang w:bidi="fa-IR"/>
        </w:rPr>
        <w:t>ج</w:t>
      </w:r>
      <w:r w:rsidR="00942C5F">
        <w:rPr>
          <w:rFonts w:hint="cs"/>
          <w:rtl/>
          <w:lang w:bidi="fa-IR"/>
        </w:rPr>
        <w:t xml:space="preserve"> آمدند، و ایشان خواب بودند، بعضی از آن‌ها گفتند که خواب است، و بعضی از آن‌ها گفتند که: چشمش خواب ولی دلش بیدار است، سپس با خود گفتند که برای او مثلی است، آن مثل را برایش بیان می‌کنیم، باز بعضی از آن‌ها گفتند که او خواب است، و بعضی از آن‌ها گفتند که چشمش خواب وقلبش بیدار است.</w:t>
      </w:r>
    </w:p>
    <w:p w:rsidR="00942C5F" w:rsidRDefault="00942C5F" w:rsidP="00820AC9">
      <w:pPr>
        <w:pStyle w:val="0-"/>
        <w:rPr>
          <w:rtl/>
          <w:lang w:bidi="fa-IR"/>
        </w:rPr>
      </w:pPr>
      <w:r>
        <w:rPr>
          <w:rFonts w:hint="cs"/>
          <w:rtl/>
          <w:lang w:bidi="fa-IR"/>
        </w:rPr>
        <w:t>[و آن مثل را بیان داشته] و گفتند: مثل وی مانند کسی است که خانۀ را بنا نهاده و سفرۀ را در آن گسترده و مردم را دعوت نموده است، کسی که دعوت را پذیرفته باشد، به خانه داخل می‌گردد، و از آن دستر خوان طعام می‌خورد، و کسی که دعوت را ن</w:t>
      </w:r>
      <w:r w:rsidR="009D21B9">
        <w:rPr>
          <w:rFonts w:hint="cs"/>
          <w:rtl/>
          <w:lang w:bidi="fa-IR"/>
        </w:rPr>
        <w:t>پ</w:t>
      </w:r>
      <w:r>
        <w:rPr>
          <w:rFonts w:hint="cs"/>
          <w:rtl/>
          <w:lang w:bidi="fa-IR"/>
        </w:rPr>
        <w:t>ذیرفته باشد، نه به خانه داخل می‌شود، و نه از آن دسترخوان چیزی می‌خورد.</w:t>
      </w:r>
    </w:p>
    <w:p w:rsidR="00942C5F" w:rsidRDefault="00942C5F" w:rsidP="00820AC9">
      <w:pPr>
        <w:pStyle w:val="0-"/>
        <w:rPr>
          <w:rtl/>
          <w:lang w:bidi="fa-IR"/>
        </w:rPr>
      </w:pPr>
      <w:r>
        <w:rPr>
          <w:rFonts w:hint="cs"/>
          <w:rtl/>
          <w:lang w:bidi="fa-IR"/>
        </w:rPr>
        <w:t xml:space="preserve">با </w:t>
      </w:r>
      <w:r w:rsidR="009D21B9">
        <w:rPr>
          <w:rFonts w:hint="cs"/>
          <w:rtl/>
          <w:lang w:bidi="fa-IR"/>
        </w:rPr>
        <w:t>خود گفتند: تاویل این مثل را بگو</w:t>
      </w:r>
      <w:r>
        <w:rPr>
          <w:rFonts w:hint="cs"/>
          <w:rtl/>
          <w:lang w:bidi="fa-IR"/>
        </w:rPr>
        <w:t xml:space="preserve">ئید تا مقصود را بفهمد، باز بعضی از </w:t>
      </w:r>
      <w:r w:rsidR="00D852F3">
        <w:rPr>
          <w:rFonts w:hint="cs"/>
          <w:rtl/>
          <w:lang w:bidi="fa-IR"/>
        </w:rPr>
        <w:t>آن‌ها گفتند که خواب است، و بعض دیگری از آن‌ها گفتند که چشمش خواب و دلش بیدار است.</w:t>
      </w:r>
    </w:p>
    <w:p w:rsidR="00D852F3" w:rsidRDefault="00D852F3" w:rsidP="00820AC9">
      <w:pPr>
        <w:pStyle w:val="0-"/>
        <w:rPr>
          <w:rtl/>
          <w:lang w:bidi="fa-IR"/>
        </w:rPr>
      </w:pPr>
      <w:r>
        <w:rPr>
          <w:rFonts w:hint="cs"/>
          <w:rtl/>
          <w:lang w:bidi="fa-IR"/>
        </w:rPr>
        <w:t xml:space="preserve">گفتند: خانه عبارت از بهشت است، و میزبان محمد </w:t>
      </w:r>
      <w:r>
        <w:rPr>
          <w:rFonts w:cs="CTraditional Arabic" w:hint="cs"/>
          <w:rtl/>
          <w:lang w:bidi="fa-IR"/>
        </w:rPr>
        <w:t>ج</w:t>
      </w:r>
      <w:r>
        <w:rPr>
          <w:rFonts w:hint="cs"/>
          <w:rtl/>
          <w:lang w:bidi="fa-IR"/>
        </w:rPr>
        <w:t xml:space="preserve"> است، کسی که از محمد </w:t>
      </w:r>
      <w:r>
        <w:rPr>
          <w:rFonts w:cs="CTraditional Arabic" w:hint="cs"/>
          <w:rtl/>
          <w:lang w:bidi="fa-IR"/>
        </w:rPr>
        <w:t>ج</w:t>
      </w:r>
      <w:r>
        <w:rPr>
          <w:rFonts w:hint="cs"/>
          <w:rtl/>
          <w:lang w:bidi="fa-IR"/>
        </w:rPr>
        <w:t xml:space="preserve"> اطاعت نماید در واقع از خداوند اطاعت کرده است، و کسی که از محمد </w:t>
      </w:r>
      <w:r>
        <w:rPr>
          <w:rFonts w:cs="CTraditional Arabic" w:hint="cs"/>
          <w:rtl/>
          <w:lang w:bidi="fa-IR"/>
        </w:rPr>
        <w:t>ج</w:t>
      </w:r>
      <w:r>
        <w:rPr>
          <w:rFonts w:hint="cs"/>
          <w:rtl/>
          <w:lang w:bidi="fa-IR"/>
        </w:rPr>
        <w:t xml:space="preserve"> نافرمانی کند در واقع نافرمانی خدا را کرده است، و محمد </w:t>
      </w:r>
      <w:r>
        <w:rPr>
          <w:rFonts w:cs="CTraditional Arabic" w:hint="cs"/>
          <w:rtl/>
          <w:lang w:bidi="fa-IR"/>
        </w:rPr>
        <w:t>ج</w:t>
      </w:r>
      <w:r>
        <w:rPr>
          <w:rFonts w:hint="cs"/>
          <w:rtl/>
          <w:lang w:bidi="fa-IR"/>
        </w:rPr>
        <w:t xml:space="preserve"> است که بین مردم [مطیع و عاصی] فرق نموده است</w:t>
      </w:r>
      <w:r w:rsidRPr="00D852F3">
        <w:rPr>
          <w:rFonts w:ascii="IRLotus" w:hAnsi="IRLotus" w:cs="IRLotus"/>
          <w:vertAlign w:val="superscript"/>
          <w:rtl/>
          <w:lang w:bidi="fa-IR"/>
        </w:rPr>
        <w:t>(</w:t>
      </w:r>
      <w:r w:rsidRPr="00D852F3">
        <w:rPr>
          <w:rStyle w:val="FootnoteReference"/>
          <w:rFonts w:ascii="IRLotus" w:eastAsia="SimSun" w:hAnsi="IRLotus" w:cs="IRLotus"/>
          <w:rtl/>
          <w:lang w:bidi="fa-IR"/>
        </w:rPr>
        <w:footnoteReference w:id="361"/>
      </w:r>
      <w:r w:rsidRPr="00D852F3">
        <w:rPr>
          <w:rFonts w:ascii="IRLotus" w:hAnsi="IRLotus" w:cs="IRLotus"/>
          <w:vertAlign w:val="superscript"/>
          <w:rtl/>
          <w:lang w:bidi="fa-IR"/>
        </w:rPr>
        <w:t>)</w:t>
      </w:r>
      <w:r>
        <w:rPr>
          <w:rFonts w:hint="cs"/>
          <w:rtl/>
          <w:lang w:bidi="fa-IR"/>
        </w:rPr>
        <w:t>.</w:t>
      </w:r>
    </w:p>
    <w:p w:rsidR="00ED6734" w:rsidRDefault="00ED6734" w:rsidP="0079416C">
      <w:pPr>
        <w:pStyle w:val="2-0"/>
        <w:rPr>
          <w:rtl/>
        </w:rPr>
      </w:pPr>
      <w:r w:rsidRPr="009A49E2">
        <w:rPr>
          <w:rFonts w:hint="cs"/>
          <w:rtl/>
          <w:lang w:bidi="ar-SA"/>
        </w:rPr>
        <w:t>2</w:t>
      </w:r>
      <w:r w:rsidRPr="00ED6734">
        <w:rPr>
          <w:rFonts w:hint="cs"/>
          <w:rtl/>
        </w:rPr>
        <w:t xml:space="preserve">- باب: </w:t>
      </w:r>
      <w:r w:rsidRPr="00ED6734">
        <w:rPr>
          <w:rtl/>
        </w:rPr>
        <w:t>مَا يُكْرَهُ مِ</w:t>
      </w:r>
      <w:r w:rsidR="00F27A5F">
        <w:rPr>
          <w:rtl/>
        </w:rPr>
        <w:t>نْ كَثْرَةِ السُّؤَالِ وَ</w:t>
      </w:r>
      <w:r w:rsidR="0072296A">
        <w:rPr>
          <w:rFonts w:hint="cs"/>
          <w:rtl/>
        </w:rPr>
        <w:t xml:space="preserve">مَنْ </w:t>
      </w:r>
      <w:r w:rsidR="00F27A5F">
        <w:rPr>
          <w:rtl/>
        </w:rPr>
        <w:t>تَكَلّ</w:t>
      </w:r>
      <w:r w:rsidR="00F27A5F">
        <w:rPr>
          <w:rFonts w:hint="cs"/>
          <w:rtl/>
        </w:rPr>
        <w:t>َ</w:t>
      </w:r>
      <w:r w:rsidR="00F27A5F">
        <w:rPr>
          <w:rtl/>
        </w:rPr>
        <w:t>ف</w:t>
      </w:r>
      <w:r w:rsidR="00F27A5F">
        <w:rPr>
          <w:rFonts w:hint="cs"/>
          <w:rtl/>
        </w:rPr>
        <w:t>َ</w:t>
      </w:r>
      <w:r w:rsidRPr="00ED6734">
        <w:rPr>
          <w:rtl/>
        </w:rPr>
        <w:t xml:space="preserve"> مَا لاَ يَعْنِيهِ</w:t>
      </w:r>
    </w:p>
    <w:p w:rsidR="00ED6734" w:rsidRDefault="00ED6734" w:rsidP="0079416C">
      <w:pPr>
        <w:pStyle w:val="4-"/>
        <w:rPr>
          <w:rtl/>
        </w:rPr>
      </w:pPr>
      <w:bookmarkStart w:id="331" w:name="_Toc434313085"/>
      <w:r>
        <w:rPr>
          <w:rFonts w:hint="cs"/>
          <w:rtl/>
        </w:rPr>
        <w:t>باب [2]: کراهت سؤال بسیار، و کسی که در آنچه که مربوط به او نیست، تکلف کرده است</w:t>
      </w:r>
      <w:bookmarkEnd w:id="331"/>
    </w:p>
    <w:p w:rsidR="00ED6734" w:rsidRDefault="00ED6734" w:rsidP="007428F7">
      <w:pPr>
        <w:pStyle w:val="5-"/>
        <w:rPr>
          <w:rtl/>
        </w:rPr>
      </w:pPr>
      <w:r>
        <w:rPr>
          <w:rFonts w:hint="cs"/>
          <w:rtl/>
        </w:rPr>
        <w:t>2214</w:t>
      </w:r>
      <w:r w:rsidRPr="0079416C">
        <w:rPr>
          <w:rFonts w:hint="cs"/>
          <w:rtl/>
        </w:rPr>
        <w:t>-</w:t>
      </w:r>
      <w:r w:rsidR="0079416C">
        <w:rPr>
          <w:rFonts w:hint="cs"/>
          <w:rtl/>
        </w:rPr>
        <w:t xml:space="preserve"> عَنْ</w:t>
      </w:r>
      <w:r w:rsidR="004B5673" w:rsidRPr="0079416C">
        <w:rPr>
          <w:rFonts w:hint="cs"/>
          <w:rtl/>
        </w:rPr>
        <w:t xml:space="preserve"> </w:t>
      </w:r>
      <w:r w:rsidR="0079416C" w:rsidRPr="0079416C">
        <w:rPr>
          <w:rtl/>
        </w:rPr>
        <w:t>أَنَسَ بْنَ مَالِكٍ</w:t>
      </w:r>
      <w:r w:rsidR="0079416C">
        <w:rPr>
          <w:rFonts w:hint="cs"/>
          <w:rtl/>
        </w:rPr>
        <w:t xml:space="preserve"> </w:t>
      </w:r>
      <w:r w:rsidR="0079416C">
        <w:rPr>
          <w:rtl/>
        </w:rPr>
        <w:t>رَضِيَ اللَّهُ عَنْهُ</w:t>
      </w:r>
      <w:r w:rsidR="0079416C" w:rsidRPr="0079416C">
        <w:rPr>
          <w:rtl/>
        </w:rPr>
        <w:t xml:space="preserve">، </w:t>
      </w:r>
      <w:r w:rsidR="0079416C">
        <w:rPr>
          <w:rFonts w:hint="cs"/>
          <w:rtl/>
        </w:rPr>
        <w:t>قالَ</w:t>
      </w:r>
      <w:r w:rsidR="0079416C">
        <w:rPr>
          <w:rtl/>
        </w:rPr>
        <w:t>: ق</w:t>
      </w:r>
      <w:r w:rsidR="0079416C" w:rsidRPr="0079416C">
        <w:rPr>
          <w:rtl/>
        </w:rPr>
        <w:t xml:space="preserve">الَ رَسُولُ اللَّهِ صَلَّى اللهُ عَلَيْهِ وَسَلَّمَ: </w:t>
      </w:r>
      <w:r w:rsidR="007428F7">
        <w:rPr>
          <w:rFonts w:hint="cs"/>
          <w:rtl/>
        </w:rPr>
        <w:t>«</w:t>
      </w:r>
      <w:r w:rsidR="0079416C" w:rsidRPr="0079416C">
        <w:rPr>
          <w:rtl/>
        </w:rPr>
        <w:t>لَنْ يَبْرَحَ النَّاسُ يَتَسَاءَلُونَ حَتَّى يَقُولُوا: هَذَا اللَّهُ خَالِقُ كُلِّ شَيْءٍ، فَمَنْ خَلَقَ اللَّهَ</w:t>
      </w:r>
      <w:r w:rsidR="007428F7">
        <w:rPr>
          <w:rFonts w:hint="cs"/>
          <w:rtl/>
        </w:rPr>
        <w:t>»</w:t>
      </w:r>
      <w:r w:rsidR="004B5673" w:rsidRPr="0079416C">
        <w:rPr>
          <w:rFonts w:hint="cs"/>
          <w:rtl/>
        </w:rPr>
        <w:t xml:space="preserve"> [رواه البخاری:</w:t>
      </w:r>
      <w:r w:rsidR="00C97E8B" w:rsidRPr="0079416C">
        <w:rPr>
          <w:rFonts w:hint="cs"/>
          <w:rtl/>
        </w:rPr>
        <w:t xml:space="preserve"> 7296].</w:t>
      </w:r>
    </w:p>
    <w:p w:rsidR="00C97E8B" w:rsidRDefault="00C97E8B" w:rsidP="00ED6734">
      <w:pPr>
        <w:pStyle w:val="0-"/>
        <w:rPr>
          <w:rtl/>
          <w:lang w:bidi="fa-IR"/>
        </w:rPr>
      </w:pPr>
      <w:r>
        <w:rPr>
          <w:rFonts w:hint="cs"/>
          <w:rtl/>
        </w:rPr>
        <w:t>2214- از انس بن مالک</w:t>
      </w:r>
      <w:r>
        <w:rPr>
          <w:rFonts w:cs="CTraditional Arabic" w:hint="cs"/>
          <w:rtl/>
        </w:rPr>
        <w:t>س</w:t>
      </w:r>
      <w:r>
        <w:rPr>
          <w:rFonts w:hint="cs"/>
          <w:rtl/>
        </w:rPr>
        <w:t xml:space="preserve"> روایت است که گفت: پیامبر خدا </w:t>
      </w:r>
      <w:r w:rsidR="007B533F">
        <w:rPr>
          <w:rFonts w:cs="CTraditional Arabic" w:hint="cs"/>
          <w:rtl/>
          <w:lang w:bidi="fa-IR"/>
        </w:rPr>
        <w:t>ج</w:t>
      </w:r>
      <w:r w:rsidR="007B533F">
        <w:rPr>
          <w:rFonts w:hint="cs"/>
          <w:rtl/>
          <w:lang w:bidi="fa-IR"/>
        </w:rPr>
        <w:t xml:space="preserve"> فرمودند: «مردم تا جایی به سؤال کردن ادامه می‌دهند که می‌گویند: هر چیز را خدا پیدا کرده است، پس خدا را چه کسی پیدا کرده است»</w:t>
      </w:r>
      <w:r w:rsidR="007B533F" w:rsidRPr="007B533F">
        <w:rPr>
          <w:rFonts w:ascii="IRLotus" w:hAnsi="IRLotus" w:cs="IRLotus"/>
          <w:vertAlign w:val="superscript"/>
          <w:rtl/>
          <w:lang w:bidi="fa-IR"/>
        </w:rPr>
        <w:t>(</w:t>
      </w:r>
      <w:r w:rsidR="007B533F" w:rsidRPr="007B533F">
        <w:rPr>
          <w:rStyle w:val="FootnoteReference"/>
          <w:rFonts w:ascii="IRLotus" w:eastAsia="SimSun" w:hAnsi="IRLotus" w:cs="IRLotus"/>
          <w:rtl/>
          <w:lang w:bidi="fa-IR"/>
        </w:rPr>
        <w:footnoteReference w:id="362"/>
      </w:r>
      <w:r w:rsidR="007B533F" w:rsidRPr="007B533F">
        <w:rPr>
          <w:rFonts w:ascii="IRLotus" w:hAnsi="IRLotus" w:cs="IRLotus"/>
          <w:vertAlign w:val="superscript"/>
          <w:rtl/>
          <w:lang w:bidi="fa-IR"/>
        </w:rPr>
        <w:t>)</w:t>
      </w:r>
      <w:r w:rsidR="007B533F">
        <w:rPr>
          <w:rFonts w:hint="cs"/>
          <w:rtl/>
          <w:lang w:bidi="fa-IR"/>
        </w:rPr>
        <w:t>.</w:t>
      </w:r>
    </w:p>
    <w:p w:rsidR="00290518" w:rsidRDefault="00290518" w:rsidP="00290518">
      <w:pPr>
        <w:pStyle w:val="2-0"/>
        <w:rPr>
          <w:rtl/>
        </w:rPr>
      </w:pPr>
      <w:r w:rsidRPr="009A49E2">
        <w:rPr>
          <w:rFonts w:hint="cs"/>
          <w:rtl/>
          <w:lang w:bidi="ar-SA"/>
        </w:rPr>
        <w:t>3</w:t>
      </w:r>
      <w:r w:rsidRPr="00290518">
        <w:rPr>
          <w:rFonts w:hint="cs"/>
          <w:rtl/>
        </w:rPr>
        <w:t xml:space="preserve">- باب: </w:t>
      </w:r>
      <w:r w:rsidRPr="00290518">
        <w:rPr>
          <w:rtl/>
        </w:rPr>
        <w:t>مَا يُذْكَرُ مِن</w:t>
      </w:r>
      <w:r w:rsidR="0060791F">
        <w:rPr>
          <w:rtl/>
        </w:rPr>
        <w:t>ْ ذَمِّ الرَّأ</w:t>
      </w:r>
      <w:r w:rsidRPr="00290518">
        <w:rPr>
          <w:rtl/>
        </w:rPr>
        <w:t>يِ وَتَكَلُّفِ القِيَاسِ</w:t>
      </w:r>
    </w:p>
    <w:p w:rsidR="00290518" w:rsidRDefault="00290518" w:rsidP="000332E5">
      <w:pPr>
        <w:pStyle w:val="4-"/>
        <w:rPr>
          <w:rtl/>
        </w:rPr>
      </w:pPr>
      <w:bookmarkStart w:id="332" w:name="_Toc434313086"/>
      <w:r>
        <w:rPr>
          <w:rFonts w:hint="cs"/>
          <w:rtl/>
        </w:rPr>
        <w:t>باب [3]: مذمت رأی و تکلف در قیاس</w:t>
      </w:r>
      <w:bookmarkEnd w:id="332"/>
    </w:p>
    <w:p w:rsidR="00194331" w:rsidRDefault="00194331" w:rsidP="000332E5">
      <w:pPr>
        <w:pStyle w:val="5-"/>
        <w:rPr>
          <w:rtl/>
        </w:rPr>
      </w:pPr>
      <w:r>
        <w:rPr>
          <w:rFonts w:hint="cs"/>
          <w:rtl/>
        </w:rPr>
        <w:t>2215</w:t>
      </w:r>
      <w:r w:rsidRPr="000332E5">
        <w:rPr>
          <w:rFonts w:hint="cs"/>
          <w:rtl/>
        </w:rPr>
        <w:t>-</w:t>
      </w:r>
      <w:r w:rsidR="000332E5">
        <w:rPr>
          <w:rFonts w:hint="cs"/>
          <w:rtl/>
        </w:rPr>
        <w:t xml:space="preserve"> عَنْ</w:t>
      </w:r>
      <w:r w:rsidRPr="000332E5">
        <w:rPr>
          <w:rFonts w:hint="cs"/>
          <w:rtl/>
        </w:rPr>
        <w:t xml:space="preserve"> </w:t>
      </w:r>
      <w:r w:rsidR="000332E5" w:rsidRPr="000332E5">
        <w:rPr>
          <w:rtl/>
        </w:rPr>
        <w:t xml:space="preserve">عَبْدُ اللَّهِ بْنُ عَمْرٍو </w:t>
      </w:r>
      <w:r w:rsidR="000332E5">
        <w:rPr>
          <w:rtl/>
        </w:rPr>
        <w:t>رَضِيَ اللَّهُ عَنْهُ</w:t>
      </w:r>
      <w:r w:rsidR="000332E5">
        <w:rPr>
          <w:rFonts w:hint="cs"/>
          <w:rtl/>
        </w:rPr>
        <w:t>مَا</w:t>
      </w:r>
      <w:r w:rsidR="00935131">
        <w:rPr>
          <w:rFonts w:hint="cs"/>
          <w:rtl/>
        </w:rPr>
        <w:t xml:space="preserve"> قالَ</w:t>
      </w:r>
      <w:r w:rsidR="000332E5" w:rsidRPr="000332E5">
        <w:rPr>
          <w:rtl/>
        </w:rPr>
        <w:t>: سَمِعْتُ النَّبِيَّ صَلَّى اللهُ عَلَيْهِ وَسَلَّمَ يَقُولُ: «إِنَّ اللَّهَ لاَ يَنْزِعُ العِلْمَ بَعْدَ أَنْ أَعْطَاكُمُوهُ انْتِزَاعًا، وَلَكِنْ يَنْتَزِعُهُ مِنْهُمْ مَعَ قَبْضِ العُلَمَاءِ بِعِلْمِهِمْ، فَيَبْقَى نَاسٌ جُهَّالٌ، يُسْتَفْتَوْنَ فَيُفْتُونَ بِرَأْيِهِمْ، فَيُضِلُّونَ وَيَضِلُّونَ»</w:t>
      </w:r>
      <w:r w:rsidRPr="000332E5">
        <w:rPr>
          <w:rFonts w:hint="cs"/>
          <w:rtl/>
        </w:rPr>
        <w:t xml:space="preserve"> [رواه البخاری: 7307].</w:t>
      </w:r>
    </w:p>
    <w:p w:rsidR="00C97B1A" w:rsidRDefault="00194331" w:rsidP="00C97B1A">
      <w:pPr>
        <w:pStyle w:val="0-"/>
        <w:rPr>
          <w:rtl/>
          <w:lang w:bidi="fa-IR"/>
        </w:rPr>
      </w:pPr>
      <w:r>
        <w:rPr>
          <w:rFonts w:hint="cs"/>
          <w:rtl/>
        </w:rPr>
        <w:t>2215- از عبدالله بن عمرو</w:t>
      </w:r>
      <w:r>
        <w:rPr>
          <w:rFonts w:cs="CTraditional Arabic" w:hint="cs"/>
          <w:rtl/>
        </w:rPr>
        <w:t>ب</w:t>
      </w:r>
      <w:r>
        <w:rPr>
          <w:rFonts w:hint="cs"/>
          <w:rtl/>
        </w:rPr>
        <w:t xml:space="preserve"> روایت است که گفت: از</w:t>
      </w:r>
      <w:r w:rsidR="00C97B1A">
        <w:rPr>
          <w:rFonts w:hint="cs"/>
          <w:rtl/>
          <w:lang w:bidi="fa-IR"/>
        </w:rPr>
        <w:t xml:space="preserve"> پیامبر خدا </w:t>
      </w:r>
      <w:r w:rsidR="00C97B1A">
        <w:rPr>
          <w:rFonts w:cs="CTraditional Arabic" w:hint="cs"/>
          <w:rtl/>
          <w:lang w:bidi="fa-IR"/>
        </w:rPr>
        <w:t>ج</w:t>
      </w:r>
      <w:r w:rsidR="00C97B1A">
        <w:rPr>
          <w:rFonts w:hint="cs"/>
          <w:rtl/>
          <w:lang w:bidi="fa-IR"/>
        </w:rPr>
        <w:t xml:space="preserve"> شنیدم که می‌فرمودند: «خداوند بعد از اینکه علم را برای مردم عطا کرد، آن را به یکبارگی از بین نمی‌برد، بلکه آن را از بین آن‌ها به مرگ علماء با علم‌شان از بین می‌برد».</w:t>
      </w:r>
    </w:p>
    <w:p w:rsidR="00C97B1A" w:rsidRDefault="00C97B1A" w:rsidP="00C97B1A">
      <w:pPr>
        <w:pStyle w:val="0-"/>
        <w:rPr>
          <w:rtl/>
          <w:lang w:bidi="fa-IR"/>
        </w:rPr>
      </w:pPr>
      <w:r>
        <w:rPr>
          <w:rFonts w:hint="cs"/>
          <w:rtl/>
          <w:lang w:bidi="fa-IR"/>
        </w:rPr>
        <w:t xml:space="preserve">«و بعد از مردان علماء، مردم جاهلی باقی می‌مانند که از آن‌ها فتوی خواسته می‌شود، و آن‌ها به (رأی) خود فتوی می‌دهند، و سبب گمراهی دیگران </w:t>
      </w:r>
      <w:r w:rsidR="00A4422A">
        <w:rPr>
          <w:rFonts w:hint="cs"/>
          <w:rtl/>
          <w:lang w:bidi="fa-IR"/>
        </w:rPr>
        <w:t>و گمراهی خود می‌شوند»</w:t>
      </w:r>
      <w:r w:rsidR="00A4422A" w:rsidRPr="00A4422A">
        <w:rPr>
          <w:rFonts w:ascii="IRLotus" w:hAnsi="IRLotus" w:cs="IRLotus"/>
          <w:vertAlign w:val="superscript"/>
          <w:rtl/>
          <w:lang w:bidi="fa-IR"/>
        </w:rPr>
        <w:t>(</w:t>
      </w:r>
      <w:r w:rsidR="00A4422A" w:rsidRPr="00A4422A">
        <w:rPr>
          <w:rStyle w:val="FootnoteReference"/>
          <w:rFonts w:ascii="IRLotus" w:eastAsia="SimSun" w:hAnsi="IRLotus" w:cs="IRLotus"/>
          <w:rtl/>
          <w:lang w:bidi="fa-IR"/>
        </w:rPr>
        <w:footnoteReference w:id="363"/>
      </w:r>
      <w:r w:rsidR="00A4422A" w:rsidRPr="00A4422A">
        <w:rPr>
          <w:rFonts w:ascii="IRLotus" w:hAnsi="IRLotus" w:cs="IRLotus"/>
          <w:vertAlign w:val="superscript"/>
          <w:rtl/>
          <w:lang w:bidi="fa-IR"/>
        </w:rPr>
        <w:t>)</w:t>
      </w:r>
      <w:r w:rsidR="00A4422A">
        <w:rPr>
          <w:rFonts w:hint="cs"/>
          <w:rtl/>
          <w:lang w:bidi="fa-IR"/>
        </w:rPr>
        <w:t>.</w:t>
      </w:r>
    </w:p>
    <w:p w:rsidR="00E22619" w:rsidRDefault="00E22619" w:rsidP="0060791F">
      <w:pPr>
        <w:pStyle w:val="2-0"/>
        <w:rPr>
          <w:rtl/>
        </w:rPr>
      </w:pPr>
      <w:r w:rsidRPr="009A49E2">
        <w:rPr>
          <w:rFonts w:hint="cs"/>
          <w:rtl/>
          <w:lang w:bidi="ar-SA"/>
        </w:rPr>
        <w:t>4</w:t>
      </w:r>
      <w:r w:rsidRPr="00E22619">
        <w:rPr>
          <w:rFonts w:hint="cs"/>
          <w:rtl/>
        </w:rPr>
        <w:t xml:space="preserve">- باب: </w:t>
      </w:r>
      <w:r w:rsidRPr="00E22619">
        <w:rPr>
          <w:rtl/>
        </w:rPr>
        <w:t xml:space="preserve">قَوْلِ النَّبِيِّ </w:t>
      </w:r>
      <w:r w:rsidR="0060791F">
        <w:rPr>
          <w:rFonts w:cs="CTraditional Arabic" w:hint="cs"/>
          <w:b/>
          <w:bCs w:val="0"/>
          <w:rtl/>
        </w:rPr>
        <w:t>ج</w:t>
      </w:r>
      <w:r w:rsidR="0060791F">
        <w:rPr>
          <w:rtl/>
        </w:rPr>
        <w:t>: «لَتَتبَعُنَّ س</w:t>
      </w:r>
      <w:r w:rsidR="0060791F">
        <w:rPr>
          <w:rFonts w:hint="cs"/>
          <w:rtl/>
        </w:rPr>
        <w:t>ُ</w:t>
      </w:r>
      <w:r w:rsidRPr="00E22619">
        <w:rPr>
          <w:rtl/>
        </w:rPr>
        <w:t>نَنَ مَنْ كَانَ قَبْلَكُمْ»</w:t>
      </w:r>
    </w:p>
    <w:p w:rsidR="00E22619" w:rsidRDefault="00E22619" w:rsidP="004C0EC6">
      <w:pPr>
        <w:pStyle w:val="4-"/>
        <w:rPr>
          <w:rtl/>
        </w:rPr>
      </w:pPr>
      <w:bookmarkStart w:id="333" w:name="_Toc434313087"/>
      <w:r>
        <w:rPr>
          <w:rFonts w:hint="cs"/>
          <w:rtl/>
        </w:rPr>
        <w:t xml:space="preserve">باب [4]: این قول پیامبر خدا </w:t>
      </w:r>
      <w:r>
        <w:rPr>
          <w:rFonts w:cs="CTraditional Arabic" w:hint="cs"/>
          <w:rtl/>
        </w:rPr>
        <w:t>ج</w:t>
      </w:r>
      <w:r>
        <w:rPr>
          <w:rFonts w:hint="cs"/>
          <w:rtl/>
        </w:rPr>
        <w:t xml:space="preserve"> که: «حتما از</w:t>
      </w:r>
      <w:r w:rsidR="0043714F">
        <w:rPr>
          <w:rFonts w:hint="cs"/>
          <w:rtl/>
        </w:rPr>
        <w:t xml:space="preserve"> </w:t>
      </w:r>
      <w:r>
        <w:rPr>
          <w:rFonts w:hint="cs"/>
          <w:rtl/>
        </w:rPr>
        <w:t>روش گذشتگان پیروی می‌کنید»</w:t>
      </w:r>
      <w:bookmarkEnd w:id="333"/>
    </w:p>
    <w:p w:rsidR="00E22619" w:rsidRDefault="00E22619" w:rsidP="004C0EC6">
      <w:pPr>
        <w:pStyle w:val="5-"/>
        <w:rPr>
          <w:rtl/>
        </w:rPr>
      </w:pPr>
      <w:r>
        <w:rPr>
          <w:rFonts w:hint="cs"/>
          <w:rtl/>
        </w:rPr>
        <w:t>2216</w:t>
      </w:r>
      <w:r w:rsidRPr="004C0EC6">
        <w:rPr>
          <w:rFonts w:hint="cs"/>
          <w:rtl/>
        </w:rPr>
        <w:t xml:space="preserve">- </w:t>
      </w:r>
      <w:r w:rsidR="004C0EC6" w:rsidRPr="004C0EC6">
        <w:rPr>
          <w:rtl/>
        </w:rPr>
        <w:t>عَنْ أَبِي هُرَيْرَةَ رَضِيَ اللَّهُ عَنْهُ، عَنِ النَّبِيِّ صَلَّى اللهُ عَلَيْهِ وَسَلَّمَ، قَالَ: «لاَ تَقُومُ السَّاعَةُ حَتَّى تَأْخُذَ أُمَّتِي بِأَخْذِ القُرُونِ قَبْلَهَا، شِبْرًا</w:t>
      </w:r>
      <w:r w:rsidR="004C0EC6">
        <w:rPr>
          <w:rtl/>
        </w:rPr>
        <w:t xml:space="preserve"> بِشِبْرٍ وَذِرَاعًا بِذِرَاعٍ»</w:t>
      </w:r>
      <w:r w:rsidR="004C0EC6" w:rsidRPr="004C0EC6">
        <w:rPr>
          <w:rtl/>
        </w:rPr>
        <w:t xml:space="preserve"> فَقِيلَ: يَا رَسُولَ اللَّهِ، كَفَارِسَ وَالرُّومِ؟ فَقَالَ: «وَمَنِ النَّاسُ إِلَّا أُولَئِكَ»</w:t>
      </w:r>
      <w:r w:rsidRPr="004C0EC6">
        <w:rPr>
          <w:rFonts w:hint="cs"/>
          <w:rtl/>
        </w:rPr>
        <w:t xml:space="preserve"> [رواه البخاری: 7319].</w:t>
      </w:r>
    </w:p>
    <w:p w:rsidR="00363316" w:rsidRDefault="00363316" w:rsidP="00E22619">
      <w:pPr>
        <w:pStyle w:val="0-"/>
        <w:rPr>
          <w:rtl/>
        </w:rPr>
      </w:pPr>
      <w:r>
        <w:rPr>
          <w:rFonts w:hint="cs"/>
          <w:rtl/>
        </w:rPr>
        <w:t>2216- از ابو هریره</w:t>
      </w:r>
      <w:r>
        <w:rPr>
          <w:rFonts w:cs="CTraditional Arabic" w:hint="cs"/>
          <w:rtl/>
        </w:rPr>
        <w:t>س</w:t>
      </w:r>
      <w:r>
        <w:rPr>
          <w:rFonts w:hint="cs"/>
          <w:rtl/>
        </w:rPr>
        <w:t xml:space="preserve"> از پیامبر خدا </w:t>
      </w:r>
      <w:r>
        <w:rPr>
          <w:rFonts w:cs="CTraditional Arabic" w:hint="cs"/>
          <w:rtl/>
        </w:rPr>
        <w:t>ج</w:t>
      </w:r>
      <w:r>
        <w:rPr>
          <w:rFonts w:hint="cs"/>
          <w:rtl/>
        </w:rPr>
        <w:t xml:space="preserve"> روایت است که فرمودند: «تا آن وقت قیامت نمی‌شود که امت من از [مردم] قرون گذشته وجب به وجب و گز به گز متابعت کنند».</w:t>
      </w:r>
    </w:p>
    <w:p w:rsidR="005254E4" w:rsidRDefault="005254E4" w:rsidP="00E22619">
      <w:pPr>
        <w:pStyle w:val="0-"/>
        <w:rPr>
          <w:rtl/>
        </w:rPr>
      </w:pPr>
      <w:r>
        <w:rPr>
          <w:rFonts w:hint="cs"/>
          <w:rtl/>
        </w:rPr>
        <w:t>کسی گفت: یا رسول الله مانند فارس و روم؟</w:t>
      </w:r>
    </w:p>
    <w:p w:rsidR="005254E4" w:rsidRDefault="005254E4" w:rsidP="00E22619">
      <w:pPr>
        <w:pStyle w:val="0-"/>
        <w:rPr>
          <w:rtl/>
          <w:lang w:bidi="fa-IR"/>
        </w:rPr>
      </w:pPr>
      <w:r>
        <w:rPr>
          <w:rFonts w:hint="cs"/>
          <w:rtl/>
        </w:rPr>
        <w:t>فرمودند: «مگر غیر از این‌ها مردم دیگری هم وجود دارد»</w:t>
      </w:r>
      <w:r w:rsidRPr="005254E4">
        <w:rPr>
          <w:rFonts w:ascii="IRLotus" w:hAnsi="IRLotus" w:cs="IRLotus"/>
          <w:vertAlign w:val="superscript"/>
          <w:rtl/>
          <w:lang w:bidi="fa-IR"/>
        </w:rPr>
        <w:t>(</w:t>
      </w:r>
      <w:r w:rsidRPr="005254E4">
        <w:rPr>
          <w:rStyle w:val="FootnoteReference"/>
          <w:rFonts w:ascii="IRLotus" w:eastAsia="SimSun" w:hAnsi="IRLotus" w:cs="IRLotus"/>
          <w:rtl/>
          <w:lang w:bidi="fa-IR"/>
        </w:rPr>
        <w:footnoteReference w:id="364"/>
      </w:r>
      <w:r w:rsidRPr="005254E4">
        <w:rPr>
          <w:rFonts w:ascii="IRLotus" w:hAnsi="IRLotus" w:cs="IRLotus"/>
          <w:vertAlign w:val="superscript"/>
          <w:rtl/>
          <w:lang w:bidi="fa-IR"/>
        </w:rPr>
        <w:t>)</w:t>
      </w:r>
      <w:r w:rsidR="00CA5217">
        <w:rPr>
          <w:rFonts w:hint="cs"/>
          <w:rtl/>
          <w:lang w:bidi="fa-IR"/>
        </w:rPr>
        <w:t>؟.</w:t>
      </w:r>
    </w:p>
    <w:p w:rsidR="00A71FF6" w:rsidRDefault="00A71FF6" w:rsidP="003C772B">
      <w:pPr>
        <w:pStyle w:val="2-0"/>
        <w:rPr>
          <w:rtl/>
        </w:rPr>
      </w:pPr>
      <w:r w:rsidRPr="009A49E2">
        <w:rPr>
          <w:rFonts w:hint="cs"/>
          <w:rtl/>
          <w:lang w:bidi="ar-SA"/>
        </w:rPr>
        <w:t>5</w:t>
      </w:r>
      <w:r>
        <w:rPr>
          <w:rFonts w:hint="cs"/>
          <w:rtl/>
        </w:rPr>
        <w:t>- باب: الرَّجم للمُحْصَن</w:t>
      </w:r>
    </w:p>
    <w:p w:rsidR="00A71FF6" w:rsidRDefault="00A71FF6" w:rsidP="003C772B">
      <w:pPr>
        <w:pStyle w:val="4-"/>
        <w:rPr>
          <w:rtl/>
          <w:lang w:bidi="fa-IR"/>
        </w:rPr>
      </w:pPr>
      <w:bookmarkStart w:id="334" w:name="_Toc434313088"/>
      <w:r>
        <w:rPr>
          <w:rFonts w:hint="cs"/>
          <w:rtl/>
          <w:lang w:bidi="fa-IR"/>
        </w:rPr>
        <w:t>باب [5]: سنگسار برای محصن</w:t>
      </w:r>
      <w:bookmarkEnd w:id="334"/>
    </w:p>
    <w:p w:rsidR="00A71FF6" w:rsidRDefault="00A71FF6" w:rsidP="007D1C95">
      <w:pPr>
        <w:pStyle w:val="5-"/>
        <w:rPr>
          <w:rtl/>
          <w:lang w:bidi="fa-IR"/>
        </w:rPr>
      </w:pPr>
      <w:r>
        <w:rPr>
          <w:rFonts w:hint="cs"/>
          <w:rtl/>
          <w:lang w:bidi="fa-IR"/>
        </w:rPr>
        <w:t>2217</w:t>
      </w:r>
      <w:r w:rsidRPr="007D1C95">
        <w:rPr>
          <w:rFonts w:hint="cs"/>
          <w:rtl/>
        </w:rPr>
        <w:t>-</w:t>
      </w:r>
      <w:r w:rsidR="007D1C95">
        <w:rPr>
          <w:rFonts w:hint="cs"/>
          <w:rtl/>
        </w:rPr>
        <w:t xml:space="preserve"> عَنْ عُمَرَ</w:t>
      </w:r>
      <w:r w:rsidR="005F1EEE" w:rsidRPr="005F1EEE">
        <w:rPr>
          <w:rtl/>
        </w:rPr>
        <w:t xml:space="preserve"> </w:t>
      </w:r>
      <w:r w:rsidR="005F1EEE" w:rsidRPr="004C0EC6">
        <w:rPr>
          <w:rtl/>
        </w:rPr>
        <w:t>رَضِيَ اللَّهُ عَنْهُ</w:t>
      </w:r>
      <w:r w:rsidRPr="007D1C95">
        <w:rPr>
          <w:rFonts w:hint="cs"/>
          <w:rtl/>
        </w:rPr>
        <w:t xml:space="preserve"> </w:t>
      </w:r>
      <w:r w:rsidR="005F1EEE">
        <w:rPr>
          <w:rFonts w:hint="cs"/>
          <w:rtl/>
        </w:rPr>
        <w:t xml:space="preserve">قالَ: </w:t>
      </w:r>
      <w:r w:rsidR="007D1C95" w:rsidRPr="007D1C95">
        <w:rPr>
          <w:rtl/>
        </w:rPr>
        <w:t>«إِنَّ اللَّهَ بَعَثَ مُحَمَّدًا صَلَّى اللهُ عَلَيْهِ وَسَلَّمَ بِالحَقِّ، وَأَنْزَلَ عَلَيْهِ الكِتَابَ، فَكَانَ فِيمَا أُنْزِلَ آيَةُ الرَّجْمِ»</w:t>
      </w:r>
      <w:r w:rsidRPr="007D1C95">
        <w:rPr>
          <w:rFonts w:hint="cs"/>
          <w:rtl/>
        </w:rPr>
        <w:t xml:space="preserve"> [رواه البخاری: 7323].</w:t>
      </w:r>
    </w:p>
    <w:p w:rsidR="00A71FF6" w:rsidRDefault="00A71FF6" w:rsidP="00E22619">
      <w:pPr>
        <w:pStyle w:val="0-"/>
        <w:rPr>
          <w:rtl/>
          <w:lang w:bidi="fa-IR"/>
        </w:rPr>
      </w:pPr>
      <w:r>
        <w:rPr>
          <w:rFonts w:hint="cs"/>
          <w:rtl/>
          <w:lang w:bidi="fa-IR"/>
        </w:rPr>
        <w:t>2217- از عمر</w:t>
      </w:r>
      <w:r>
        <w:rPr>
          <w:rFonts w:cs="CTraditional Arabic" w:hint="cs"/>
          <w:rtl/>
          <w:lang w:bidi="fa-IR"/>
        </w:rPr>
        <w:t>س</w:t>
      </w:r>
      <w:r>
        <w:rPr>
          <w:rFonts w:hint="cs"/>
          <w:rtl/>
          <w:lang w:bidi="fa-IR"/>
        </w:rPr>
        <w:t xml:space="preserve"> روایت است که گفت: خداوند متعال</w:t>
      </w:r>
      <w:r w:rsidR="00232CC5">
        <w:rPr>
          <w:rFonts w:hint="cs"/>
          <w:rtl/>
          <w:lang w:bidi="fa-IR"/>
        </w:rPr>
        <w:t xml:space="preserve"> محمد </w:t>
      </w:r>
      <w:r w:rsidR="00232CC5">
        <w:rPr>
          <w:rFonts w:cs="CTraditional Arabic" w:hint="cs"/>
          <w:rtl/>
          <w:lang w:bidi="fa-IR"/>
        </w:rPr>
        <w:t>ج</w:t>
      </w:r>
      <w:r w:rsidR="00232CC5">
        <w:rPr>
          <w:rFonts w:hint="cs"/>
          <w:rtl/>
          <w:lang w:bidi="fa-IR"/>
        </w:rPr>
        <w:t xml:space="preserve"> را به دین حق خود مبعوث نمود، و قرآن را بر او نازل ساخت، و از چیزهایی که نازل کرد، آیۀ رجم بود</w:t>
      </w:r>
      <w:r w:rsidR="00232CC5" w:rsidRPr="00232CC5">
        <w:rPr>
          <w:rFonts w:ascii="IRLotus" w:hAnsi="IRLotus" w:cs="IRLotus"/>
          <w:vertAlign w:val="superscript"/>
          <w:rtl/>
          <w:lang w:bidi="fa-IR"/>
        </w:rPr>
        <w:t>(</w:t>
      </w:r>
      <w:r w:rsidR="00232CC5" w:rsidRPr="00232CC5">
        <w:rPr>
          <w:rStyle w:val="FootnoteReference"/>
          <w:rFonts w:ascii="IRLotus" w:eastAsia="SimSun" w:hAnsi="IRLotus" w:cs="IRLotus"/>
          <w:rtl/>
          <w:lang w:bidi="fa-IR"/>
        </w:rPr>
        <w:footnoteReference w:id="365"/>
      </w:r>
      <w:r w:rsidR="00232CC5" w:rsidRPr="00232CC5">
        <w:rPr>
          <w:rFonts w:ascii="IRLotus" w:hAnsi="IRLotus" w:cs="IRLotus"/>
          <w:vertAlign w:val="superscript"/>
          <w:rtl/>
          <w:lang w:bidi="fa-IR"/>
        </w:rPr>
        <w:t>)</w:t>
      </w:r>
      <w:r w:rsidR="00232CC5">
        <w:rPr>
          <w:rFonts w:hint="cs"/>
          <w:rtl/>
          <w:lang w:bidi="fa-IR"/>
        </w:rPr>
        <w:t>.</w:t>
      </w:r>
    </w:p>
    <w:p w:rsidR="00EA40EA" w:rsidRDefault="00EA40EA" w:rsidP="00EA40EA">
      <w:pPr>
        <w:pStyle w:val="2-0"/>
        <w:rPr>
          <w:rtl/>
        </w:rPr>
      </w:pPr>
      <w:r w:rsidRPr="009A49E2">
        <w:rPr>
          <w:rFonts w:hint="cs"/>
          <w:rtl/>
          <w:lang w:bidi="ar-SA"/>
        </w:rPr>
        <w:t>6</w:t>
      </w:r>
      <w:r w:rsidRPr="00EA40EA">
        <w:rPr>
          <w:rFonts w:hint="cs"/>
          <w:rtl/>
        </w:rPr>
        <w:t xml:space="preserve">- باب: </w:t>
      </w:r>
      <w:r w:rsidRPr="00EA40EA">
        <w:rPr>
          <w:rtl/>
        </w:rPr>
        <w:t>أَجْر</w:t>
      </w:r>
      <w:r w:rsidR="00744FAB">
        <w:rPr>
          <w:rtl/>
        </w:rPr>
        <w:t>ِ الحَاكِم إِذَا اجتَهدَ فَأَصَابَ أَو أَخْطَأ</w:t>
      </w:r>
    </w:p>
    <w:p w:rsidR="00EA40EA" w:rsidRDefault="00EA40EA" w:rsidP="00382D5A">
      <w:pPr>
        <w:pStyle w:val="4-"/>
        <w:rPr>
          <w:rtl/>
        </w:rPr>
      </w:pPr>
      <w:bookmarkStart w:id="335" w:name="_Toc434313089"/>
      <w:r>
        <w:rPr>
          <w:rFonts w:hint="cs"/>
          <w:rtl/>
        </w:rPr>
        <w:t>باب [6]: ثواب حاکمی که اجتهاد کند و به صواب برسد و یا خطا کند</w:t>
      </w:r>
      <w:bookmarkEnd w:id="335"/>
    </w:p>
    <w:p w:rsidR="00EA40EA" w:rsidRDefault="00EA40EA" w:rsidP="00382D5A">
      <w:pPr>
        <w:pStyle w:val="5-"/>
        <w:rPr>
          <w:rtl/>
        </w:rPr>
      </w:pPr>
      <w:r>
        <w:rPr>
          <w:rFonts w:hint="cs"/>
          <w:rtl/>
        </w:rPr>
        <w:t>2218</w:t>
      </w:r>
      <w:r w:rsidRPr="00382D5A">
        <w:rPr>
          <w:rFonts w:hint="cs"/>
          <w:rtl/>
        </w:rPr>
        <w:t xml:space="preserve">- </w:t>
      </w:r>
      <w:r w:rsidR="00382D5A" w:rsidRPr="00382D5A">
        <w:rPr>
          <w:rtl/>
        </w:rPr>
        <w:t xml:space="preserve">عَنْ عَمْرِو بْنِ العَاصِ </w:t>
      </w:r>
      <w:r w:rsidR="00382D5A" w:rsidRPr="004C0EC6">
        <w:rPr>
          <w:rtl/>
        </w:rPr>
        <w:t>رَضِيَ اللَّهُ عَنْهُ</w:t>
      </w:r>
      <w:r w:rsidR="00382D5A" w:rsidRPr="00382D5A">
        <w:rPr>
          <w:rtl/>
        </w:rPr>
        <w:t>، أَنَّهُ سَمِعَ رَسُولَ اللَّهِ صَلَّى اللهُ عَلَيْهِ وَسَلَّمَ يَقُولُ: «إِذَا حَكَمَ الحَاكِمُ فَاجْتَهَدَ ثُمَّ أَصَابَ فَلَهُ أَجْرَانِ، وَإِذَا حَكَمَ فَاجْتَهَدَ ثُمَّ أَخْطَأَ فَلَهُ أَجْرٌ»</w:t>
      </w:r>
      <w:r w:rsidRPr="00382D5A">
        <w:rPr>
          <w:rFonts w:hint="cs"/>
          <w:rtl/>
        </w:rPr>
        <w:t xml:space="preserve"> [رواه البخاری: 7352].</w:t>
      </w:r>
    </w:p>
    <w:p w:rsidR="00EA40EA" w:rsidRDefault="00EA40EA" w:rsidP="00EA40EA">
      <w:pPr>
        <w:pStyle w:val="0-"/>
        <w:rPr>
          <w:rtl/>
          <w:lang w:bidi="fa-IR"/>
        </w:rPr>
      </w:pPr>
      <w:r>
        <w:rPr>
          <w:rFonts w:hint="cs"/>
          <w:rtl/>
        </w:rPr>
        <w:t>2218- از عمرو بن عاص</w:t>
      </w:r>
      <w:r>
        <w:rPr>
          <w:rFonts w:cs="CTraditional Arabic" w:hint="cs"/>
          <w:rtl/>
        </w:rPr>
        <w:t>س</w:t>
      </w:r>
      <w:r>
        <w:rPr>
          <w:rFonts w:hint="cs"/>
          <w:rtl/>
        </w:rPr>
        <w:t xml:space="preserve"> روایت است که وی از پیامبر خدا </w:t>
      </w:r>
      <w:r w:rsidR="008D7941">
        <w:rPr>
          <w:rFonts w:cs="CTraditional Arabic" w:hint="cs"/>
          <w:rtl/>
        </w:rPr>
        <w:t>ج</w:t>
      </w:r>
      <w:r w:rsidR="008D7941">
        <w:rPr>
          <w:rFonts w:hint="cs"/>
          <w:rtl/>
        </w:rPr>
        <w:t xml:space="preserve"> شنیده است که می‌فرمودند: «وقتی که حاکم حکم کند و اجتهاد نماید، و بعد از آن به صواب برسد، برایش دو مزد است، و وقتی که حکم کند و اجتهاد نماید، و به خطاء برود، برایش یک مزد است»</w:t>
      </w:r>
      <w:r w:rsidR="008D7941" w:rsidRPr="008D7941">
        <w:rPr>
          <w:rFonts w:ascii="IRLotus" w:hAnsi="IRLotus" w:cs="IRLotus"/>
          <w:vertAlign w:val="superscript"/>
          <w:rtl/>
          <w:lang w:bidi="fa-IR"/>
        </w:rPr>
        <w:t>(</w:t>
      </w:r>
      <w:r w:rsidR="008D7941" w:rsidRPr="008D7941">
        <w:rPr>
          <w:rStyle w:val="FootnoteReference"/>
          <w:rFonts w:ascii="IRLotus" w:eastAsia="SimSun" w:hAnsi="IRLotus" w:cs="IRLotus"/>
          <w:rtl/>
          <w:lang w:bidi="fa-IR"/>
        </w:rPr>
        <w:footnoteReference w:id="366"/>
      </w:r>
      <w:r w:rsidR="008D7941" w:rsidRPr="008D7941">
        <w:rPr>
          <w:rFonts w:ascii="IRLotus" w:hAnsi="IRLotus" w:cs="IRLotus"/>
          <w:vertAlign w:val="superscript"/>
          <w:rtl/>
          <w:lang w:bidi="fa-IR"/>
        </w:rPr>
        <w:t>)</w:t>
      </w:r>
      <w:r w:rsidR="008D7941">
        <w:rPr>
          <w:rFonts w:hint="cs"/>
          <w:rtl/>
          <w:lang w:bidi="fa-IR"/>
        </w:rPr>
        <w:t>.</w:t>
      </w:r>
    </w:p>
    <w:p w:rsidR="007C0BA4" w:rsidRDefault="007C0BA4" w:rsidP="009011AB">
      <w:pPr>
        <w:pStyle w:val="2-0"/>
        <w:rPr>
          <w:rtl/>
        </w:rPr>
      </w:pPr>
      <w:r w:rsidRPr="009A49E2">
        <w:rPr>
          <w:rFonts w:hint="cs"/>
          <w:rtl/>
          <w:lang w:bidi="ar-SA"/>
        </w:rPr>
        <w:t>7</w:t>
      </w:r>
      <w:r w:rsidRPr="007C0BA4">
        <w:rPr>
          <w:rFonts w:hint="cs"/>
          <w:rtl/>
        </w:rPr>
        <w:t xml:space="preserve">- باب: </w:t>
      </w:r>
      <w:r w:rsidRPr="007C0BA4">
        <w:rPr>
          <w:rtl/>
        </w:rPr>
        <w:t>مَنْ رَأَى تَرْكَ الن</w:t>
      </w:r>
      <w:r w:rsidR="009011AB">
        <w:rPr>
          <w:rtl/>
        </w:rPr>
        <w:t>َّكِيرِ مِنَ النَّبِيِّ حُجَّةً لاَ مِن</w:t>
      </w:r>
      <w:r w:rsidRPr="007C0BA4">
        <w:rPr>
          <w:rtl/>
        </w:rPr>
        <w:t xml:space="preserve"> غَيْرِ</w:t>
      </w:r>
      <w:r w:rsidR="009011AB">
        <w:rPr>
          <w:rFonts w:hint="cs"/>
          <w:rtl/>
        </w:rPr>
        <w:t>ه</w:t>
      </w:r>
    </w:p>
    <w:p w:rsidR="00AC4B85" w:rsidRDefault="00AC4B85" w:rsidP="00756579">
      <w:pPr>
        <w:pStyle w:val="4-"/>
        <w:rPr>
          <w:rtl/>
        </w:rPr>
      </w:pPr>
      <w:bookmarkStart w:id="336" w:name="_Toc434313090"/>
      <w:r>
        <w:rPr>
          <w:rFonts w:hint="cs"/>
          <w:rtl/>
        </w:rPr>
        <w:t>باب [7]: کسی که ترک انکار را از پیامبر حجت می‌داند نه از دیگران</w:t>
      </w:r>
      <w:bookmarkEnd w:id="336"/>
    </w:p>
    <w:p w:rsidR="00AC4B85" w:rsidRDefault="0025527C" w:rsidP="00756579">
      <w:pPr>
        <w:pStyle w:val="5-"/>
        <w:rPr>
          <w:rtl/>
        </w:rPr>
      </w:pPr>
      <w:r>
        <w:rPr>
          <w:rFonts w:hint="cs"/>
          <w:rtl/>
        </w:rPr>
        <w:t>2219</w:t>
      </w:r>
      <w:r w:rsidRPr="00756579">
        <w:rPr>
          <w:rFonts w:hint="cs"/>
          <w:rtl/>
        </w:rPr>
        <w:t>-</w:t>
      </w:r>
      <w:r w:rsidR="00756579">
        <w:rPr>
          <w:rFonts w:hint="cs"/>
          <w:rtl/>
        </w:rPr>
        <w:t xml:space="preserve"> عَنْ</w:t>
      </w:r>
      <w:r w:rsidRPr="00756579">
        <w:rPr>
          <w:rFonts w:hint="cs"/>
          <w:rtl/>
        </w:rPr>
        <w:t xml:space="preserve"> </w:t>
      </w:r>
      <w:r w:rsidR="00756579" w:rsidRPr="00756579">
        <w:rPr>
          <w:rtl/>
        </w:rPr>
        <w:t>جَابِرَ بْنَ عَبْدِ اللَّهِ</w:t>
      </w:r>
      <w:r w:rsidR="00FC2630" w:rsidRPr="00FC2630">
        <w:rPr>
          <w:rtl/>
        </w:rPr>
        <w:t xml:space="preserve"> </w:t>
      </w:r>
      <w:r w:rsidR="00FC2630" w:rsidRPr="004C0EC6">
        <w:rPr>
          <w:rtl/>
        </w:rPr>
        <w:t>رَضِيَ اللَّهُ عَنْهُ</w:t>
      </w:r>
      <w:r w:rsidR="00FC2630">
        <w:rPr>
          <w:rFonts w:hint="cs"/>
          <w:rtl/>
        </w:rPr>
        <w:t>مَا أَنَّهُ كانَ</w:t>
      </w:r>
      <w:r w:rsidR="00756579" w:rsidRPr="00756579">
        <w:rPr>
          <w:rtl/>
        </w:rPr>
        <w:t xml:space="preserve"> يَحْلِفُ بِاللَّهِ: أَنَّ ابْنَ الصَّائِدِ الدَّجَّالُ، قُلْتُ: تَحْلِفُ بِاللَّهِ؟ قَالَ: «إِنِّي سَمِعْتُ عُمَرَ يَحْلِفُ عَلَى ذَلِكَ عِنْدَ النَّبِيِّ صَلَّى اللهُ عَلَيْهِ وَسَلَّمَ، فَلَمْ يُنْكِرْهُ النَّبِيُّ صَلَّى اللهُ عَلَيْهِ وَسَلَّمَ»</w:t>
      </w:r>
      <w:r w:rsidRPr="00756579">
        <w:rPr>
          <w:rFonts w:hint="cs"/>
          <w:rtl/>
        </w:rPr>
        <w:t xml:space="preserve"> [رواه البخاری: </w:t>
      </w:r>
      <w:r w:rsidR="008C49D4" w:rsidRPr="00756579">
        <w:rPr>
          <w:rFonts w:hint="cs"/>
          <w:rtl/>
        </w:rPr>
        <w:t>7355].</w:t>
      </w:r>
    </w:p>
    <w:p w:rsidR="008C49D4" w:rsidRDefault="008C49D4" w:rsidP="00AC4B85">
      <w:pPr>
        <w:pStyle w:val="0-"/>
        <w:rPr>
          <w:rtl/>
        </w:rPr>
      </w:pPr>
      <w:r>
        <w:rPr>
          <w:rFonts w:hint="cs"/>
          <w:rtl/>
        </w:rPr>
        <w:t>2219- از جابر بن عبدالله</w:t>
      </w:r>
      <w:r>
        <w:rPr>
          <w:rFonts w:cs="CTraditional Arabic" w:hint="cs"/>
          <w:rtl/>
        </w:rPr>
        <w:t>ب</w:t>
      </w:r>
      <w:r>
        <w:rPr>
          <w:rFonts w:hint="cs"/>
          <w:rtl/>
        </w:rPr>
        <w:t xml:space="preserve"> روایت است که وی سوگند می‌خورد که (ابن صیاد) دجال است، گفتم: به خدا سوگند می‌خوری؟</w:t>
      </w:r>
    </w:p>
    <w:p w:rsidR="008C49D4" w:rsidRDefault="008C49D4" w:rsidP="00AC4B85">
      <w:pPr>
        <w:pStyle w:val="0-"/>
        <w:rPr>
          <w:rtl/>
          <w:lang w:bidi="fa-IR"/>
        </w:rPr>
      </w:pPr>
      <w:r>
        <w:rPr>
          <w:rFonts w:hint="cs"/>
          <w:rtl/>
        </w:rPr>
        <w:t>گفت: من عمر</w:t>
      </w:r>
      <w:r>
        <w:rPr>
          <w:rFonts w:cs="CTraditional Arabic" w:hint="cs"/>
          <w:rtl/>
        </w:rPr>
        <w:t>س</w:t>
      </w:r>
      <w:r>
        <w:rPr>
          <w:rFonts w:hint="cs"/>
          <w:rtl/>
        </w:rPr>
        <w:t xml:space="preserve"> را شنیدم که به این چیز در نزد پیامبر خدا </w:t>
      </w:r>
      <w:r>
        <w:rPr>
          <w:rFonts w:cs="CTraditional Arabic" w:hint="cs"/>
          <w:rtl/>
        </w:rPr>
        <w:t>ج</w:t>
      </w:r>
      <w:r>
        <w:rPr>
          <w:rFonts w:hint="cs"/>
          <w:rtl/>
        </w:rPr>
        <w:t xml:space="preserve"> </w:t>
      </w:r>
      <w:r w:rsidR="0005649A">
        <w:rPr>
          <w:rFonts w:hint="cs"/>
          <w:rtl/>
        </w:rPr>
        <w:t xml:space="preserve">سوگند خورد، و پیامبر خدا </w:t>
      </w:r>
      <w:r w:rsidR="0005649A">
        <w:rPr>
          <w:rFonts w:cs="CTraditional Arabic" w:hint="cs"/>
          <w:rtl/>
        </w:rPr>
        <w:t>ج</w:t>
      </w:r>
      <w:r w:rsidR="0005649A">
        <w:rPr>
          <w:rFonts w:hint="cs"/>
          <w:rtl/>
        </w:rPr>
        <w:t xml:space="preserve"> برایش بد نگفتند</w:t>
      </w:r>
      <w:r w:rsidR="0005649A" w:rsidRPr="0005649A">
        <w:rPr>
          <w:rFonts w:ascii="IRLotus" w:hAnsi="IRLotus" w:cs="IRLotus"/>
          <w:vertAlign w:val="superscript"/>
          <w:rtl/>
          <w:lang w:bidi="fa-IR"/>
        </w:rPr>
        <w:t>(</w:t>
      </w:r>
      <w:r w:rsidR="0005649A" w:rsidRPr="0005649A">
        <w:rPr>
          <w:rStyle w:val="FootnoteReference"/>
          <w:rFonts w:ascii="IRLotus" w:eastAsia="SimSun" w:hAnsi="IRLotus" w:cs="IRLotus"/>
          <w:rtl/>
          <w:lang w:bidi="fa-IR"/>
        </w:rPr>
        <w:footnoteReference w:id="367"/>
      </w:r>
      <w:r w:rsidR="0005649A" w:rsidRPr="0005649A">
        <w:rPr>
          <w:rFonts w:ascii="IRLotus" w:hAnsi="IRLotus" w:cs="IRLotus"/>
          <w:vertAlign w:val="superscript"/>
          <w:rtl/>
          <w:lang w:bidi="fa-IR"/>
        </w:rPr>
        <w:t>)</w:t>
      </w:r>
      <w:r w:rsidR="0005649A">
        <w:rPr>
          <w:rFonts w:hint="cs"/>
          <w:rtl/>
          <w:lang w:bidi="fa-IR"/>
        </w:rPr>
        <w:t>.</w:t>
      </w:r>
    </w:p>
    <w:p w:rsidR="00F11D6E" w:rsidRDefault="00F11D6E" w:rsidP="00AC4B85">
      <w:pPr>
        <w:pStyle w:val="0-"/>
        <w:rPr>
          <w:rtl/>
          <w:lang w:bidi="fa-IR"/>
        </w:rPr>
        <w:sectPr w:rsidR="00F11D6E" w:rsidSect="00665199">
          <w:headerReference w:type="default" r:id="rId42"/>
          <w:footnotePr>
            <w:numRestart w:val="eachPage"/>
          </w:footnotePr>
          <w:pgSz w:w="9356" w:h="13608" w:code="9"/>
          <w:pgMar w:top="567" w:right="1134" w:bottom="851" w:left="1134" w:header="454" w:footer="0" w:gutter="0"/>
          <w:cols w:space="708"/>
          <w:titlePg/>
          <w:bidi/>
          <w:rtlGutter/>
          <w:docGrid w:linePitch="360"/>
        </w:sectPr>
      </w:pPr>
    </w:p>
    <w:p w:rsidR="00F11D6E" w:rsidRDefault="00F11D6E" w:rsidP="001A76D2">
      <w:pPr>
        <w:pStyle w:val="1-"/>
        <w:rPr>
          <w:rtl/>
        </w:rPr>
      </w:pPr>
      <w:r w:rsidRPr="009A49E2">
        <w:rPr>
          <w:rFonts w:hint="cs"/>
          <w:rtl/>
        </w:rPr>
        <w:t>88</w:t>
      </w:r>
      <w:r w:rsidRPr="00F11D6E">
        <w:rPr>
          <w:rFonts w:hint="cs"/>
          <w:rtl/>
        </w:rPr>
        <w:t xml:space="preserve">- </w:t>
      </w:r>
      <w:r w:rsidR="005C5C38">
        <w:rPr>
          <w:rtl/>
        </w:rPr>
        <w:t>كِتَابُ التَّو</w:t>
      </w:r>
      <w:r w:rsidRPr="00F11D6E">
        <w:rPr>
          <w:rtl/>
        </w:rPr>
        <w:t>حِيدِ</w:t>
      </w:r>
      <w:r w:rsidR="001A76D2">
        <w:rPr>
          <w:rFonts w:hint="cs"/>
          <w:rtl/>
        </w:rPr>
        <w:br/>
      </w:r>
      <w:r w:rsidR="003F4478">
        <w:rPr>
          <w:rFonts w:hint="cs"/>
          <w:rtl/>
        </w:rPr>
        <w:t>(والرد على الجهمية و</w:t>
      </w:r>
      <w:r>
        <w:rPr>
          <w:rFonts w:hint="cs"/>
          <w:rtl/>
        </w:rPr>
        <w:t>غيرهم)</w:t>
      </w:r>
    </w:p>
    <w:p w:rsidR="00F11D6E" w:rsidRDefault="000727D6" w:rsidP="00AC362C">
      <w:pPr>
        <w:pStyle w:val="2-"/>
        <w:rPr>
          <w:rFonts w:ascii="IRLotus" w:hAnsi="IRLotus" w:cs="IRLotus"/>
          <w:vertAlign w:val="superscript"/>
          <w:rtl/>
          <w:lang w:bidi="fa-IR"/>
        </w:rPr>
      </w:pPr>
      <w:bookmarkStart w:id="337" w:name="_Toc434313091"/>
      <w:r>
        <w:rPr>
          <w:rFonts w:hint="cs"/>
          <w:rtl/>
          <w:lang w:bidi="fa-IR"/>
        </w:rPr>
        <w:t>کتاب [88]-</w:t>
      </w:r>
      <w:r w:rsidR="00D66BA4">
        <w:rPr>
          <w:rFonts w:hint="cs"/>
          <w:rtl/>
          <w:lang w:bidi="fa-IR"/>
        </w:rPr>
        <w:t xml:space="preserve"> توحید (ورد بر جهمیه و غیر آن‌ها)</w:t>
      </w:r>
      <w:r w:rsidR="00D66BA4" w:rsidRPr="00D66BA4">
        <w:rPr>
          <w:rFonts w:ascii="IRLotus" w:hAnsi="IRLotus" w:cs="IRLotus"/>
          <w:vertAlign w:val="superscript"/>
          <w:rtl/>
          <w:lang w:bidi="fa-IR"/>
        </w:rPr>
        <w:t>(</w:t>
      </w:r>
      <w:r w:rsidR="00D66BA4" w:rsidRPr="00D66BA4">
        <w:rPr>
          <w:rStyle w:val="FootnoteReference"/>
          <w:rFonts w:ascii="IRLotus" w:eastAsia="SimSun" w:hAnsi="IRLotus" w:cs="IRLotus"/>
          <w:rtl/>
          <w:lang w:bidi="fa-IR"/>
        </w:rPr>
        <w:footnoteReference w:id="368"/>
      </w:r>
      <w:r w:rsidR="00D66BA4" w:rsidRPr="00D66BA4">
        <w:rPr>
          <w:rFonts w:ascii="IRLotus" w:hAnsi="IRLotus" w:cs="IRLotus"/>
          <w:vertAlign w:val="superscript"/>
          <w:rtl/>
          <w:lang w:bidi="fa-IR"/>
        </w:rPr>
        <w:t>)</w:t>
      </w:r>
      <w:bookmarkEnd w:id="337"/>
    </w:p>
    <w:p w:rsidR="00302C2E" w:rsidRDefault="00302C2E" w:rsidP="005C5C38">
      <w:pPr>
        <w:pStyle w:val="2-0"/>
        <w:rPr>
          <w:rtl/>
        </w:rPr>
      </w:pPr>
      <w:r w:rsidRPr="009A49E2">
        <w:rPr>
          <w:rFonts w:hint="cs"/>
          <w:rtl/>
          <w:lang w:bidi="ar-SA"/>
        </w:rPr>
        <w:t>1</w:t>
      </w:r>
      <w:r w:rsidRPr="00302C2E">
        <w:rPr>
          <w:rFonts w:hint="cs"/>
          <w:rtl/>
        </w:rPr>
        <w:t xml:space="preserve">- باب: </w:t>
      </w:r>
      <w:r w:rsidRPr="00302C2E">
        <w:rPr>
          <w:rtl/>
        </w:rPr>
        <w:t xml:space="preserve">مَا جَاءَ فِي دُعَاءِ النَّبِيِّ </w:t>
      </w:r>
      <w:r w:rsidR="005C5C38">
        <w:rPr>
          <w:rFonts w:cs="CTraditional Arabic" w:hint="cs"/>
          <w:b/>
          <w:bCs w:val="0"/>
          <w:rtl/>
        </w:rPr>
        <w:t xml:space="preserve">ج </w:t>
      </w:r>
      <w:r w:rsidR="005C5C38">
        <w:rPr>
          <w:rtl/>
        </w:rPr>
        <w:t>أُمَّتَهُ إِل</w:t>
      </w:r>
      <w:r w:rsidRPr="00302C2E">
        <w:rPr>
          <w:rtl/>
        </w:rPr>
        <w:t>ى تَوْحِيدِ ال</w:t>
      </w:r>
      <w:r w:rsidR="005C5C38">
        <w:rPr>
          <w:rtl/>
        </w:rPr>
        <w:t>له</w:t>
      </w:r>
    </w:p>
    <w:p w:rsidR="00302C2E" w:rsidRDefault="00302C2E" w:rsidP="00AC362C">
      <w:pPr>
        <w:pStyle w:val="4-"/>
        <w:rPr>
          <w:rtl/>
        </w:rPr>
      </w:pPr>
      <w:bookmarkStart w:id="338" w:name="_Toc434313092"/>
      <w:r>
        <w:rPr>
          <w:rFonts w:hint="cs"/>
          <w:rtl/>
        </w:rPr>
        <w:t xml:space="preserve">باب [1]: دعوت پیامبر خدا </w:t>
      </w:r>
      <w:r w:rsidRPr="005C5C38">
        <w:rPr>
          <w:rFonts w:cs="CTraditional Arabic" w:hint="cs"/>
          <w:b/>
          <w:bCs w:val="0"/>
          <w:rtl/>
        </w:rPr>
        <w:t>ج</w:t>
      </w:r>
      <w:r>
        <w:rPr>
          <w:rFonts w:hint="cs"/>
          <w:rtl/>
        </w:rPr>
        <w:t xml:space="preserve"> امت خود را به سوی توحید</w:t>
      </w:r>
      <w:bookmarkEnd w:id="338"/>
    </w:p>
    <w:p w:rsidR="00302C2E" w:rsidRDefault="00302C2E" w:rsidP="00FC5DD7">
      <w:pPr>
        <w:pStyle w:val="5-"/>
        <w:rPr>
          <w:rtl/>
        </w:rPr>
      </w:pPr>
      <w:r>
        <w:rPr>
          <w:rFonts w:hint="cs"/>
          <w:rtl/>
        </w:rPr>
        <w:t>2220</w:t>
      </w:r>
      <w:r w:rsidRPr="00AC362C">
        <w:rPr>
          <w:rFonts w:hint="cs"/>
          <w:rtl/>
        </w:rPr>
        <w:t>-</w:t>
      </w:r>
      <w:r w:rsidR="00AC362C">
        <w:rPr>
          <w:rFonts w:hint="cs"/>
          <w:rtl/>
        </w:rPr>
        <w:t xml:space="preserve"> عَنْ</w:t>
      </w:r>
      <w:r w:rsidRPr="00AC362C">
        <w:rPr>
          <w:rFonts w:hint="cs"/>
          <w:rtl/>
        </w:rPr>
        <w:t xml:space="preserve"> </w:t>
      </w:r>
      <w:r w:rsidR="00AC362C" w:rsidRPr="00AC362C">
        <w:rPr>
          <w:rtl/>
        </w:rPr>
        <w:t>عَائِشَةَ</w:t>
      </w:r>
      <w:r w:rsidR="00AC362C">
        <w:rPr>
          <w:rFonts w:hint="cs"/>
          <w:rtl/>
        </w:rPr>
        <w:t xml:space="preserve"> </w:t>
      </w:r>
      <w:r w:rsidR="00AC362C" w:rsidRPr="004C0EC6">
        <w:rPr>
          <w:rtl/>
        </w:rPr>
        <w:t>رَضِيَ اللَّهُ عَنْه</w:t>
      </w:r>
      <w:r w:rsidR="00AC362C">
        <w:rPr>
          <w:rFonts w:hint="cs"/>
          <w:rtl/>
        </w:rPr>
        <w:t>َا</w:t>
      </w:r>
      <w:r w:rsidR="00AC362C" w:rsidRPr="00AC362C">
        <w:rPr>
          <w:rtl/>
        </w:rPr>
        <w:t xml:space="preserve"> زَوْجِ النَّبِيِّ صَلّ</w:t>
      </w:r>
      <w:r w:rsidR="00FC5DD7">
        <w:rPr>
          <w:rtl/>
        </w:rPr>
        <w:t>َى اللهُ عَلَيْهِ وَسَلَّمَ</w:t>
      </w:r>
      <w:r w:rsidR="00FC5DD7">
        <w:rPr>
          <w:rFonts w:hint="cs"/>
          <w:rtl/>
        </w:rPr>
        <w:t xml:space="preserve">: </w:t>
      </w:r>
      <w:r w:rsidR="00AC362C" w:rsidRPr="00AC362C">
        <w:rPr>
          <w:rtl/>
        </w:rPr>
        <w:t>أَنَّ النَّبِيَّ صَلَّى اللهُ عَلَيْهِ وَسَلَّمَ بَعَثَ رَجُلًا عَلَى سَرِيَّةٍ، وَكَانَ يَقْرَأُ لِأَصْحَابِهِ فِي صَلاَتِهِمْ فَيَخْتِمُ بِقُلْ هُوَ اللَّهُ أَحَدٌ، فَلَمَّا رَجَعُوا ذَكَرُوا ذَلِكَ لِلنَّبِيِّ صَلَّى اللهُ عَلَيْهِ وَسَلَّمَ، فَقَالَ: «سَلُوهُ لِأَيِّ شَيْءٍ يَصْنَعُ ذَلِكَ؟»، فَسَأَلُوهُ، فَقَالَ: لِأَنَّهَا صِفَةُ الرَّحْمَنِ، وَأَنَا أُحِبُّ أَنْ أَقْرَأَ بِهَا، فَقَالَ النَّبِيُّ صَلَّى اللهُ عَلَيْهِ وَسَلَّمَ: «أَخْبِرُوهُ أَنَّ اللَّهَ يُحِبُّهُ»</w:t>
      </w:r>
      <w:r w:rsidRPr="00AC362C">
        <w:rPr>
          <w:rFonts w:hint="cs"/>
          <w:rtl/>
        </w:rPr>
        <w:t xml:space="preserve"> [رواه البخاری: </w:t>
      </w:r>
      <w:r w:rsidR="000775D4" w:rsidRPr="00AC362C">
        <w:rPr>
          <w:rFonts w:hint="cs"/>
          <w:rtl/>
        </w:rPr>
        <w:t>7375].</w:t>
      </w:r>
    </w:p>
    <w:p w:rsidR="000775D4" w:rsidRDefault="000775D4" w:rsidP="00CF5F6A">
      <w:pPr>
        <w:pStyle w:val="0-"/>
        <w:rPr>
          <w:rtl/>
          <w:lang w:bidi="fa-IR"/>
        </w:rPr>
      </w:pPr>
      <w:r>
        <w:rPr>
          <w:rFonts w:hint="cs"/>
          <w:rtl/>
        </w:rPr>
        <w:t>2220- از عائشه</w:t>
      </w:r>
      <w:r>
        <w:rPr>
          <w:rFonts w:cs="CTraditional Arabic" w:hint="cs"/>
          <w:rtl/>
        </w:rPr>
        <w:t>ل</w:t>
      </w:r>
      <w:r>
        <w:rPr>
          <w:rFonts w:hint="cs"/>
          <w:rtl/>
        </w:rPr>
        <w:t xml:space="preserve"> همسر پیامبر خدا </w:t>
      </w:r>
      <w:r>
        <w:rPr>
          <w:rFonts w:cs="CTraditional Arabic" w:hint="cs"/>
          <w:rtl/>
        </w:rPr>
        <w:t>ج</w:t>
      </w:r>
      <w:r>
        <w:rPr>
          <w:rFonts w:hint="cs"/>
          <w:rtl/>
        </w:rPr>
        <w:t xml:space="preserve"> روایت است که:</w:t>
      </w:r>
      <w:r w:rsidR="00B22E5B">
        <w:rPr>
          <w:rFonts w:hint="cs"/>
          <w:rtl/>
          <w:lang w:bidi="fa-IR"/>
        </w:rPr>
        <w:t xml:space="preserve"> پیامبر خدا </w:t>
      </w:r>
      <w:r w:rsidR="00B22E5B">
        <w:rPr>
          <w:rFonts w:cs="CTraditional Arabic" w:hint="cs"/>
          <w:rtl/>
          <w:lang w:bidi="fa-IR"/>
        </w:rPr>
        <w:t>ج</w:t>
      </w:r>
      <w:r w:rsidR="00B22E5B">
        <w:rPr>
          <w:rFonts w:hint="cs"/>
          <w:rtl/>
          <w:lang w:bidi="fa-IR"/>
        </w:rPr>
        <w:t xml:space="preserve"> شخصی را در یکی از گروه‌های که به جهاد می‌رفتند، به حیث امیر مقرر نمود</w:t>
      </w:r>
      <w:r w:rsidR="00BF0C9B">
        <w:rPr>
          <w:rFonts w:hint="cs"/>
          <w:rtl/>
          <w:lang w:bidi="fa-IR"/>
        </w:rPr>
        <w:t xml:space="preserve">ند، این شخص در نماز قراءت را به </w:t>
      </w:r>
      <w:r w:rsidR="00BF0C9B">
        <w:rPr>
          <w:rFonts w:ascii="Traditional Arabic" w:hAnsi="Traditional Arabic" w:cs="Traditional Arabic"/>
          <w:rtl/>
          <w:lang w:bidi="fa-IR"/>
        </w:rPr>
        <w:t>﴿</w:t>
      </w:r>
      <w:r w:rsidR="00CF5F6A" w:rsidRPr="008E6825">
        <w:rPr>
          <w:rStyle w:val="9-Char1"/>
          <w:rFonts w:hint="cs"/>
          <w:rtl/>
        </w:rPr>
        <w:t>قُلۡ</w:t>
      </w:r>
      <w:r w:rsidR="00CF5F6A" w:rsidRPr="008E6825">
        <w:rPr>
          <w:rStyle w:val="9-Char1"/>
          <w:rtl/>
        </w:rPr>
        <w:t xml:space="preserve"> </w:t>
      </w:r>
      <w:r w:rsidR="00CF5F6A" w:rsidRPr="008E6825">
        <w:rPr>
          <w:rStyle w:val="9-Char1"/>
          <w:rFonts w:hint="cs"/>
          <w:rtl/>
        </w:rPr>
        <w:t>هُوَ</w:t>
      </w:r>
      <w:r w:rsidR="00CF5F6A" w:rsidRPr="008E6825">
        <w:rPr>
          <w:rStyle w:val="9-Char1"/>
          <w:rtl/>
        </w:rPr>
        <w:t xml:space="preserve"> </w:t>
      </w:r>
      <w:r w:rsidR="00CF5F6A" w:rsidRPr="008E6825">
        <w:rPr>
          <w:rStyle w:val="9-Char1"/>
          <w:rFonts w:hint="cs"/>
          <w:rtl/>
        </w:rPr>
        <w:t>ٱللَّهُ</w:t>
      </w:r>
      <w:r w:rsidR="00CF5F6A" w:rsidRPr="008E6825">
        <w:rPr>
          <w:rStyle w:val="9-Char1"/>
          <w:rtl/>
        </w:rPr>
        <w:t xml:space="preserve"> </w:t>
      </w:r>
      <w:r w:rsidR="00CF5F6A" w:rsidRPr="008E6825">
        <w:rPr>
          <w:rStyle w:val="9-Char1"/>
          <w:rFonts w:hint="cs"/>
          <w:rtl/>
        </w:rPr>
        <w:t>أَحَدٌ</w:t>
      </w:r>
      <w:r w:rsidR="00BF0C9B">
        <w:rPr>
          <w:rFonts w:ascii="Traditional Arabic" w:hAnsi="Traditional Arabic" w:cs="Traditional Arabic"/>
          <w:rtl/>
          <w:lang w:bidi="fa-IR"/>
        </w:rPr>
        <w:t>﴾</w:t>
      </w:r>
      <w:r w:rsidR="00BF0C9B">
        <w:rPr>
          <w:rFonts w:hint="cs"/>
          <w:rtl/>
          <w:lang w:bidi="fa-IR"/>
        </w:rPr>
        <w:t xml:space="preserve"> </w:t>
      </w:r>
      <w:r w:rsidR="00B22E5B">
        <w:rPr>
          <w:rFonts w:hint="cs"/>
          <w:rtl/>
          <w:lang w:bidi="fa-IR"/>
        </w:rPr>
        <w:t>ختم می‌</w:t>
      </w:r>
      <w:r w:rsidR="009571A4">
        <w:rPr>
          <w:rFonts w:hint="cs"/>
          <w:rtl/>
          <w:lang w:bidi="fa-IR"/>
        </w:rPr>
        <w:t>کرد.</w:t>
      </w:r>
    </w:p>
    <w:p w:rsidR="009571A4" w:rsidRDefault="009571A4" w:rsidP="00A572DE">
      <w:pPr>
        <w:pStyle w:val="0-"/>
        <w:rPr>
          <w:rtl/>
          <w:lang w:bidi="fa-IR"/>
        </w:rPr>
      </w:pPr>
      <w:r>
        <w:rPr>
          <w:rFonts w:hint="cs"/>
          <w:rtl/>
          <w:lang w:bidi="fa-IR"/>
        </w:rPr>
        <w:t xml:space="preserve">هنگامی که برگشتند این چیز را برای پیامبر خدا </w:t>
      </w:r>
      <w:r>
        <w:rPr>
          <w:rFonts w:cs="CTraditional Arabic" w:hint="cs"/>
          <w:rtl/>
          <w:lang w:bidi="fa-IR"/>
        </w:rPr>
        <w:t>ج</w:t>
      </w:r>
      <w:r>
        <w:rPr>
          <w:rFonts w:hint="cs"/>
          <w:rtl/>
          <w:lang w:bidi="fa-IR"/>
        </w:rPr>
        <w:t xml:space="preserve"> گفتند، فرمودند: «از وی بپرسید که چرا چنین می‌کرد»؟</w:t>
      </w:r>
    </w:p>
    <w:p w:rsidR="009571A4" w:rsidRDefault="009571A4" w:rsidP="00A572DE">
      <w:pPr>
        <w:pStyle w:val="0-"/>
        <w:rPr>
          <w:rtl/>
          <w:lang w:bidi="fa-IR"/>
        </w:rPr>
      </w:pPr>
      <w:r>
        <w:rPr>
          <w:rFonts w:hint="cs"/>
          <w:rtl/>
          <w:lang w:bidi="fa-IR"/>
        </w:rPr>
        <w:t>از وی پرسیدند، گفت: چون این سوره صفت رحمن است، از این سبب خوشم می‌آید که آن را قراءت کنم.</w:t>
      </w:r>
    </w:p>
    <w:p w:rsidR="009571A4" w:rsidRDefault="009571A4" w:rsidP="00870B3C">
      <w:pPr>
        <w:pStyle w:val="0-"/>
        <w:rPr>
          <w:rtl/>
          <w:lang w:bidi="fa-IR"/>
        </w:rPr>
      </w:pPr>
      <w:r>
        <w:rPr>
          <w:rFonts w:hint="cs"/>
          <w:rtl/>
          <w:lang w:bidi="fa-IR"/>
        </w:rPr>
        <w:t xml:space="preserve">پیامبر خدا </w:t>
      </w:r>
      <w:r>
        <w:rPr>
          <w:rFonts w:cs="CTraditional Arabic" w:hint="cs"/>
          <w:rtl/>
          <w:lang w:bidi="fa-IR"/>
        </w:rPr>
        <w:t>ج</w:t>
      </w:r>
      <w:r>
        <w:rPr>
          <w:rFonts w:hint="cs"/>
          <w:rtl/>
          <w:lang w:bidi="fa-IR"/>
        </w:rPr>
        <w:t xml:space="preserve"> فرمودند: «برایش خبر دهید که خدا هم او را دوست می‌دارد»</w:t>
      </w:r>
      <w:r w:rsidRPr="009571A4">
        <w:rPr>
          <w:rFonts w:ascii="IRLotus" w:hAnsi="IRLotus" w:cs="IRLotus"/>
          <w:vertAlign w:val="superscript"/>
          <w:rtl/>
          <w:lang w:bidi="fa-IR"/>
        </w:rPr>
        <w:t>(</w:t>
      </w:r>
      <w:r w:rsidRPr="009571A4">
        <w:rPr>
          <w:rStyle w:val="FootnoteReference"/>
          <w:rFonts w:ascii="IRLotus" w:eastAsia="SimSun" w:hAnsi="IRLotus" w:cs="IRLotus"/>
          <w:rtl/>
          <w:lang w:bidi="fa-IR"/>
        </w:rPr>
        <w:footnoteReference w:id="369"/>
      </w:r>
      <w:r w:rsidRPr="009571A4">
        <w:rPr>
          <w:rFonts w:ascii="IRLotus" w:hAnsi="IRLotus" w:cs="IRLotus"/>
          <w:vertAlign w:val="superscript"/>
          <w:rtl/>
          <w:lang w:bidi="fa-IR"/>
        </w:rPr>
        <w:t>)</w:t>
      </w:r>
      <w:r>
        <w:rPr>
          <w:rFonts w:hint="cs"/>
          <w:rtl/>
          <w:lang w:bidi="fa-IR"/>
        </w:rPr>
        <w:t>.</w:t>
      </w:r>
    </w:p>
    <w:p w:rsidR="00870B3C" w:rsidRDefault="00870B3C" w:rsidP="00BF5240">
      <w:pPr>
        <w:pStyle w:val="2-0"/>
        <w:rPr>
          <w:rFonts w:ascii="Traditional Arabic" w:hAnsi="Traditional Arabic" w:cs="Traditional Arabic"/>
          <w:b/>
          <w:bCs w:val="0"/>
          <w:rtl/>
        </w:rPr>
      </w:pPr>
      <w:r w:rsidRPr="009A49E2">
        <w:rPr>
          <w:rFonts w:hint="cs"/>
          <w:rtl/>
          <w:lang w:bidi="ar-SA"/>
        </w:rPr>
        <w:t>2</w:t>
      </w:r>
      <w:r w:rsidRPr="00870B3C">
        <w:rPr>
          <w:rFonts w:hint="cs"/>
          <w:rtl/>
        </w:rPr>
        <w:t xml:space="preserve">- باب: </w:t>
      </w:r>
      <w:r w:rsidR="00BF5240">
        <w:rPr>
          <w:rtl/>
        </w:rPr>
        <w:t>قَوْلِ</w:t>
      </w:r>
      <w:r w:rsidR="00BF5240">
        <w:rPr>
          <w:rFonts w:hint="cs"/>
          <w:rtl/>
        </w:rPr>
        <w:t>ه</w:t>
      </w:r>
      <w:r w:rsidR="00BF5240">
        <w:rPr>
          <w:rtl/>
        </w:rPr>
        <w:t xml:space="preserve"> تَعَال</w:t>
      </w:r>
      <w:r w:rsidRPr="00870B3C">
        <w:rPr>
          <w:rtl/>
        </w:rPr>
        <w:t xml:space="preserve">ى: </w:t>
      </w:r>
      <w:r w:rsidRPr="00870B3C">
        <w:rPr>
          <w:rFonts w:ascii="Traditional Arabic" w:hAnsi="Traditional Arabic" w:cs="Traditional Arabic"/>
          <w:b/>
          <w:bCs w:val="0"/>
          <w:rtl/>
        </w:rPr>
        <w:t>﴿</w:t>
      </w:r>
      <w:r w:rsidRPr="003F4478">
        <w:rPr>
          <w:rStyle w:val="9-Char1"/>
          <w:b/>
          <w:bCs w:val="0"/>
          <w:sz w:val="30"/>
          <w:szCs w:val="30"/>
          <w:rtl/>
        </w:rPr>
        <w:t>إِنَّ اللَّهَ هُوَ الرَّزَّاقُ ذُو القُوَّةِ المَتِينُ</w:t>
      </w:r>
      <w:r w:rsidRPr="00870B3C">
        <w:rPr>
          <w:rFonts w:ascii="Traditional Arabic" w:hAnsi="Traditional Arabic" w:cs="Traditional Arabic"/>
          <w:b/>
          <w:bCs w:val="0"/>
          <w:rtl/>
        </w:rPr>
        <w:t>﴾</w:t>
      </w:r>
    </w:p>
    <w:p w:rsidR="00870B3C" w:rsidRDefault="00870B3C" w:rsidP="003F4478">
      <w:pPr>
        <w:pStyle w:val="4-"/>
        <w:rPr>
          <w:rtl/>
        </w:rPr>
      </w:pPr>
      <w:bookmarkStart w:id="339" w:name="_Toc434313093"/>
      <w:r>
        <w:rPr>
          <w:rFonts w:hint="cs"/>
          <w:rtl/>
        </w:rPr>
        <w:t xml:space="preserve">باب [2]: قوله تعالی: </w:t>
      </w:r>
      <w:r w:rsidR="003F4478">
        <w:rPr>
          <w:rFonts w:ascii="Traditional Arabic" w:hAnsi="Traditional Arabic" w:cs="Traditional Arabic"/>
          <w:rtl/>
        </w:rPr>
        <w:t>﴿</w:t>
      </w:r>
      <w:r>
        <w:rPr>
          <w:rFonts w:hint="cs"/>
          <w:rtl/>
        </w:rPr>
        <w:t>خدا رزق دهندۀ با قوت و متین است</w:t>
      </w:r>
      <w:r w:rsidR="003F4478">
        <w:rPr>
          <w:rFonts w:ascii="Traditional Arabic" w:hAnsi="Traditional Arabic" w:cs="Traditional Arabic"/>
          <w:rtl/>
        </w:rPr>
        <w:t>﴾</w:t>
      </w:r>
      <w:bookmarkEnd w:id="339"/>
    </w:p>
    <w:p w:rsidR="00870B3C" w:rsidRDefault="00325325" w:rsidP="000A1C7F">
      <w:pPr>
        <w:pStyle w:val="5-"/>
        <w:rPr>
          <w:rtl/>
        </w:rPr>
      </w:pPr>
      <w:r>
        <w:rPr>
          <w:rFonts w:hint="cs"/>
          <w:rtl/>
        </w:rPr>
        <w:t>2221</w:t>
      </w:r>
      <w:r w:rsidRPr="000A1C7F">
        <w:rPr>
          <w:rFonts w:hint="cs"/>
          <w:rtl/>
        </w:rPr>
        <w:t xml:space="preserve">- </w:t>
      </w:r>
      <w:r w:rsidR="000A1C7F" w:rsidRPr="000A1C7F">
        <w:rPr>
          <w:rtl/>
        </w:rPr>
        <w:t>عَنْ أَبِي مُوسَى الأَشْعَرِيِّ</w:t>
      </w:r>
      <w:r w:rsidR="000A1C7F">
        <w:rPr>
          <w:rFonts w:hint="cs"/>
          <w:rtl/>
        </w:rPr>
        <w:t xml:space="preserve"> </w:t>
      </w:r>
      <w:r w:rsidR="000A1C7F" w:rsidRPr="004C0EC6">
        <w:rPr>
          <w:rtl/>
        </w:rPr>
        <w:t>رَضِيَ اللَّهُ عَنْه</w:t>
      </w:r>
      <w:r w:rsidR="000A1C7F">
        <w:rPr>
          <w:rFonts w:hint="cs"/>
          <w:rtl/>
        </w:rPr>
        <w:t>ُ</w:t>
      </w:r>
      <w:r w:rsidR="000A1C7F">
        <w:rPr>
          <w:rtl/>
        </w:rPr>
        <w:t>، قالَ: ق</w:t>
      </w:r>
      <w:r w:rsidR="000A1C7F" w:rsidRPr="000A1C7F">
        <w:rPr>
          <w:rtl/>
        </w:rPr>
        <w:t>الَ النَّبِيُّ صَلَّى اللهُ عَلَيْهِ وَسَلَّمَ: «مَا أَحَدٌ أَصْبَرُ عَلَى أَذًى سَمِعَهُ مِنَ اللَّهِ، يَدَّعُونَ لَهُ الوَلَدَ، ثُمَّ يُعَافِيهِمْ وَيَرْزُقُهُمْ»</w:t>
      </w:r>
      <w:r w:rsidRPr="000A1C7F">
        <w:rPr>
          <w:rFonts w:hint="cs"/>
          <w:rtl/>
        </w:rPr>
        <w:t xml:space="preserve"> [رواه البخاری: 7378].</w:t>
      </w:r>
    </w:p>
    <w:p w:rsidR="00325325" w:rsidRDefault="00325325" w:rsidP="00870B3C">
      <w:pPr>
        <w:pStyle w:val="0-"/>
        <w:rPr>
          <w:rtl/>
          <w:lang w:bidi="fa-IR"/>
        </w:rPr>
      </w:pPr>
      <w:r>
        <w:rPr>
          <w:rFonts w:hint="cs"/>
          <w:rtl/>
        </w:rPr>
        <w:t>2221- از ابو موسی اشعری</w:t>
      </w:r>
      <w:r>
        <w:rPr>
          <w:rFonts w:cs="CTraditional Arabic" w:hint="cs"/>
          <w:rtl/>
        </w:rPr>
        <w:t>س</w:t>
      </w:r>
      <w:r>
        <w:rPr>
          <w:rFonts w:hint="cs"/>
          <w:rtl/>
        </w:rPr>
        <w:t xml:space="preserve"> روایت است که گفت: پیامبر</w:t>
      </w:r>
      <w:r w:rsidR="00FC027E">
        <w:rPr>
          <w:rFonts w:hint="cs"/>
          <w:rtl/>
        </w:rPr>
        <w:t xml:space="preserve"> خدا </w:t>
      </w:r>
      <w:r w:rsidR="00FC027E">
        <w:rPr>
          <w:rFonts w:cs="CTraditional Arabic" w:hint="cs"/>
          <w:rtl/>
        </w:rPr>
        <w:t>ج</w:t>
      </w:r>
      <w:r w:rsidR="00FC027E">
        <w:rPr>
          <w:rFonts w:hint="cs"/>
          <w:rtl/>
        </w:rPr>
        <w:t xml:space="preserve"> فرمودند: «هیچکس صابرتر در مقابل اذیتی که می‌شنود، از خدا نیست، [کفار] به وی نسبت فرزند داشتن را می‌دهند، و او برای آن‌ها تندرستی می‌بخشد و رزق می‌دهد»</w:t>
      </w:r>
      <w:r w:rsidR="00FC027E" w:rsidRPr="00FC027E">
        <w:rPr>
          <w:rFonts w:ascii="IRLotus" w:hAnsi="IRLotus" w:cs="IRLotus"/>
          <w:vertAlign w:val="superscript"/>
          <w:rtl/>
          <w:lang w:bidi="fa-IR"/>
        </w:rPr>
        <w:t>(</w:t>
      </w:r>
      <w:r w:rsidR="00FC027E" w:rsidRPr="00FC027E">
        <w:rPr>
          <w:rStyle w:val="FootnoteReference"/>
          <w:rFonts w:ascii="IRLotus" w:eastAsia="SimSun" w:hAnsi="IRLotus" w:cs="IRLotus"/>
          <w:rtl/>
          <w:lang w:bidi="fa-IR"/>
        </w:rPr>
        <w:footnoteReference w:id="370"/>
      </w:r>
      <w:r w:rsidR="00FC027E" w:rsidRPr="00FC027E">
        <w:rPr>
          <w:rFonts w:ascii="IRLotus" w:hAnsi="IRLotus" w:cs="IRLotus"/>
          <w:vertAlign w:val="superscript"/>
          <w:rtl/>
          <w:lang w:bidi="fa-IR"/>
        </w:rPr>
        <w:t>)</w:t>
      </w:r>
      <w:r w:rsidR="00FC027E">
        <w:rPr>
          <w:rFonts w:hint="cs"/>
          <w:rtl/>
          <w:lang w:bidi="fa-IR"/>
        </w:rPr>
        <w:t>.</w:t>
      </w:r>
    </w:p>
    <w:p w:rsidR="005A37A2" w:rsidRDefault="005A37A2" w:rsidP="00BF5240">
      <w:pPr>
        <w:pStyle w:val="2-0"/>
        <w:rPr>
          <w:rFonts w:ascii="Traditional Arabic" w:hAnsi="Traditional Arabic" w:cs="Traditional Arabic"/>
          <w:b/>
          <w:bCs w:val="0"/>
          <w:rtl/>
        </w:rPr>
      </w:pPr>
      <w:r w:rsidRPr="009A49E2">
        <w:rPr>
          <w:rFonts w:hint="cs"/>
          <w:rtl/>
          <w:lang w:bidi="ar-SA"/>
        </w:rPr>
        <w:t>3</w:t>
      </w:r>
      <w:r w:rsidRPr="005A37A2">
        <w:rPr>
          <w:rFonts w:hint="cs"/>
          <w:rtl/>
        </w:rPr>
        <w:t xml:space="preserve">- باب: </w:t>
      </w:r>
      <w:r w:rsidRPr="005A37A2">
        <w:rPr>
          <w:rtl/>
        </w:rPr>
        <w:t>قَوْلِ</w:t>
      </w:r>
      <w:r w:rsidR="00BF5240">
        <w:rPr>
          <w:rFonts w:hint="cs"/>
          <w:rtl/>
        </w:rPr>
        <w:t>ه</w:t>
      </w:r>
      <w:r w:rsidRPr="005A37A2">
        <w:rPr>
          <w:rtl/>
        </w:rPr>
        <w:t xml:space="preserve"> تَعَالَى:</w:t>
      </w:r>
      <w:r>
        <w:rPr>
          <w:rFonts w:hint="cs"/>
          <w:rtl/>
        </w:rPr>
        <w:t xml:space="preserve"> </w:t>
      </w:r>
      <w:r w:rsidRPr="00564D4F">
        <w:rPr>
          <w:rFonts w:ascii="Traditional Arabic" w:hAnsi="Traditional Arabic" w:cs="Traditional Arabic"/>
          <w:b/>
          <w:bCs w:val="0"/>
          <w:rtl/>
        </w:rPr>
        <w:t>﴿</w:t>
      </w:r>
      <w:r w:rsidR="00564D4F" w:rsidRPr="0022696D">
        <w:rPr>
          <w:rStyle w:val="9-Char1"/>
          <w:b/>
          <w:bCs w:val="0"/>
          <w:sz w:val="30"/>
          <w:szCs w:val="30"/>
          <w:rtl/>
        </w:rPr>
        <w:t>وَهُوَ العَزِيزُ الحَكِيمُ</w:t>
      </w:r>
      <w:r w:rsidRPr="00564D4F">
        <w:rPr>
          <w:rFonts w:ascii="Traditional Arabic" w:hAnsi="Traditional Arabic" w:cs="Traditional Arabic"/>
          <w:b/>
          <w:bCs w:val="0"/>
          <w:rtl/>
        </w:rPr>
        <w:t>﴾</w:t>
      </w:r>
      <w:r w:rsidRPr="00564D4F">
        <w:rPr>
          <w:rFonts w:hint="cs"/>
          <w:rtl/>
        </w:rPr>
        <w:t xml:space="preserve"> وَقَوله: </w:t>
      </w:r>
      <w:r w:rsidRPr="00564D4F">
        <w:rPr>
          <w:rFonts w:ascii="Traditional Arabic" w:hAnsi="Traditional Arabic" w:cs="Traditional Arabic"/>
          <w:b/>
          <w:bCs w:val="0"/>
          <w:rtl/>
        </w:rPr>
        <w:t>﴿</w:t>
      </w:r>
      <w:r w:rsidR="00564D4F" w:rsidRPr="0022696D">
        <w:rPr>
          <w:rStyle w:val="9-Char1"/>
          <w:b/>
          <w:bCs w:val="0"/>
          <w:sz w:val="30"/>
          <w:szCs w:val="30"/>
          <w:rtl/>
        </w:rPr>
        <w:t>سُبْحَانَ رَبِّكَ رَبِّ العِزَّةِ عَمَّا يَصِفُونَ</w:t>
      </w:r>
      <w:r w:rsidRPr="00564D4F">
        <w:rPr>
          <w:rFonts w:ascii="Traditional Arabic" w:hAnsi="Traditional Arabic" w:cs="Traditional Arabic"/>
          <w:b/>
          <w:bCs w:val="0"/>
          <w:rtl/>
        </w:rPr>
        <w:t>﴾</w:t>
      </w:r>
      <w:r>
        <w:rPr>
          <w:rFonts w:ascii="Traditional Arabic" w:hAnsi="Traditional Arabic" w:cs="Traditional Arabic" w:hint="cs"/>
          <w:rtl/>
        </w:rPr>
        <w:t xml:space="preserve"> </w:t>
      </w:r>
      <w:r w:rsidRPr="005A37A2">
        <w:rPr>
          <w:rFonts w:hint="cs"/>
          <w:rtl/>
        </w:rPr>
        <w:t>وَقَوله:</w:t>
      </w:r>
      <w:r>
        <w:rPr>
          <w:rFonts w:hint="cs"/>
          <w:rtl/>
        </w:rPr>
        <w:t xml:space="preserve"> </w:t>
      </w:r>
      <w:r w:rsidRPr="00564D4F">
        <w:rPr>
          <w:rFonts w:ascii="Traditional Arabic" w:hAnsi="Traditional Arabic" w:cs="Traditional Arabic"/>
          <w:b/>
          <w:bCs w:val="0"/>
          <w:rtl/>
        </w:rPr>
        <w:t>﴿</w:t>
      </w:r>
      <w:r w:rsidR="00564D4F" w:rsidRPr="0022696D">
        <w:rPr>
          <w:rStyle w:val="9-Char1"/>
          <w:b/>
          <w:bCs w:val="0"/>
          <w:sz w:val="30"/>
          <w:szCs w:val="30"/>
          <w:rtl/>
        </w:rPr>
        <w:t>وَلِلَّهِ العِزَّةُ وَلِرَسُولِهِ</w:t>
      </w:r>
      <w:r w:rsidRPr="00564D4F">
        <w:rPr>
          <w:rFonts w:ascii="Traditional Arabic" w:hAnsi="Traditional Arabic" w:cs="Traditional Arabic"/>
          <w:b/>
          <w:bCs w:val="0"/>
          <w:rtl/>
        </w:rPr>
        <w:t>﴾</w:t>
      </w:r>
    </w:p>
    <w:p w:rsidR="00564D4F" w:rsidRDefault="007E1E5E" w:rsidP="0022696D">
      <w:pPr>
        <w:pStyle w:val="4-"/>
        <w:rPr>
          <w:rtl/>
        </w:rPr>
      </w:pPr>
      <w:bookmarkStart w:id="340" w:name="_Toc434313094"/>
      <w:r>
        <w:rPr>
          <w:rFonts w:hint="cs"/>
          <w:rtl/>
        </w:rPr>
        <w:t xml:space="preserve">باب [3]: قوله تعالی: </w:t>
      </w:r>
      <w:r w:rsidR="0022696D">
        <w:rPr>
          <w:rFonts w:ascii="Traditional Arabic" w:hAnsi="Traditional Arabic" w:cs="Traditional Arabic"/>
          <w:rtl/>
        </w:rPr>
        <w:t>﴿</w:t>
      </w:r>
      <w:r>
        <w:rPr>
          <w:rFonts w:hint="cs"/>
          <w:rtl/>
        </w:rPr>
        <w:t>و او عزیز حکیم است</w:t>
      </w:r>
      <w:r w:rsidR="0022696D">
        <w:rPr>
          <w:rFonts w:ascii="Traditional Arabic" w:hAnsi="Traditional Arabic" w:cs="Traditional Arabic"/>
          <w:rtl/>
        </w:rPr>
        <w:t>﴾</w:t>
      </w:r>
      <w:r>
        <w:rPr>
          <w:rFonts w:hint="cs"/>
          <w:rtl/>
        </w:rPr>
        <w:t xml:space="preserve"> و </w:t>
      </w:r>
      <w:r w:rsidR="0022696D">
        <w:rPr>
          <w:rFonts w:ascii="Traditional Arabic" w:hAnsi="Traditional Arabic" w:cs="Traditional Arabic"/>
          <w:rtl/>
        </w:rPr>
        <w:t>﴿</w:t>
      </w:r>
      <w:r>
        <w:rPr>
          <w:rFonts w:hint="cs"/>
          <w:rtl/>
        </w:rPr>
        <w:t>پروردگارت با عزت است</w:t>
      </w:r>
      <w:r w:rsidR="0022696D">
        <w:rPr>
          <w:rFonts w:hint="cs"/>
          <w:rtl/>
        </w:rPr>
        <w:t>، و از آنچه و صفش کنند منزه است</w:t>
      </w:r>
      <w:r w:rsidR="0022696D">
        <w:rPr>
          <w:rFonts w:ascii="Traditional Arabic" w:hAnsi="Traditional Arabic" w:cs="Traditional Arabic"/>
          <w:rtl/>
        </w:rPr>
        <w:t>﴾</w:t>
      </w:r>
      <w:r w:rsidR="0022696D">
        <w:rPr>
          <w:rFonts w:hint="cs"/>
          <w:rtl/>
        </w:rPr>
        <w:t xml:space="preserve">، و </w:t>
      </w:r>
      <w:r w:rsidR="0022696D">
        <w:rPr>
          <w:rFonts w:ascii="Traditional Arabic" w:hAnsi="Traditional Arabic" w:cs="Traditional Arabic"/>
          <w:rtl/>
        </w:rPr>
        <w:t>﴿</w:t>
      </w:r>
      <w:r>
        <w:rPr>
          <w:rFonts w:hint="cs"/>
          <w:rtl/>
        </w:rPr>
        <w:t>عزت برای خدا و رسول او است</w:t>
      </w:r>
      <w:r w:rsidR="0022696D">
        <w:rPr>
          <w:rFonts w:ascii="Traditional Arabic" w:hAnsi="Traditional Arabic" w:cs="Traditional Arabic"/>
          <w:rtl/>
        </w:rPr>
        <w:t>﴾</w:t>
      </w:r>
      <w:bookmarkEnd w:id="340"/>
    </w:p>
    <w:p w:rsidR="007E1E5E" w:rsidRDefault="007E1E5E" w:rsidP="00D968EE">
      <w:pPr>
        <w:pStyle w:val="5-"/>
        <w:rPr>
          <w:rtl/>
        </w:rPr>
      </w:pPr>
      <w:r>
        <w:rPr>
          <w:rFonts w:hint="cs"/>
          <w:rtl/>
        </w:rPr>
        <w:t>2222</w:t>
      </w:r>
      <w:r w:rsidRPr="00D968EE">
        <w:rPr>
          <w:rFonts w:hint="cs"/>
          <w:rtl/>
        </w:rPr>
        <w:t xml:space="preserve">- </w:t>
      </w:r>
      <w:r w:rsidR="00D968EE" w:rsidRPr="00D968EE">
        <w:rPr>
          <w:rtl/>
        </w:rPr>
        <w:t xml:space="preserve">عَنِ ابْنِ عَبَّاسٍ </w:t>
      </w:r>
      <w:r w:rsidR="00D968EE" w:rsidRPr="004C0EC6">
        <w:rPr>
          <w:rtl/>
        </w:rPr>
        <w:t>رَضِيَ اللَّهُ عَنْه</w:t>
      </w:r>
      <w:r w:rsidR="00D968EE">
        <w:rPr>
          <w:rFonts w:hint="cs"/>
          <w:rtl/>
        </w:rPr>
        <w:t>ُمَا</w:t>
      </w:r>
      <w:r w:rsidR="00D968EE" w:rsidRPr="00D968EE">
        <w:rPr>
          <w:rtl/>
        </w:rPr>
        <w:t>: أَنَّ النَّبِيَّ صَلَّى اللهُ عَلَيْهِ وَسَلَّمَ، كَانَ يَقُولُ: «أَعُوذُ بِعِزَّتِكَ، الَّذِي لاَ إِلَهَ إِلَّا أَنْتَ الَّذِي لاَ يَمُوتُ، وَالجِنُّ وَالإِنْسُ يَمُوتُونَ»</w:t>
      </w:r>
      <w:r w:rsidRPr="00D968EE">
        <w:rPr>
          <w:rFonts w:hint="cs"/>
          <w:rtl/>
        </w:rPr>
        <w:t xml:space="preserve"> [رواه البخاری:</w:t>
      </w:r>
      <w:r w:rsidR="003339F6" w:rsidRPr="00D968EE">
        <w:rPr>
          <w:rFonts w:hint="cs"/>
          <w:rtl/>
        </w:rPr>
        <w:t xml:space="preserve"> 7383].</w:t>
      </w:r>
    </w:p>
    <w:p w:rsidR="003339F6" w:rsidRDefault="003339F6" w:rsidP="00EE27B2">
      <w:pPr>
        <w:pStyle w:val="0-"/>
        <w:rPr>
          <w:rtl/>
          <w:lang w:bidi="fa-IR"/>
        </w:rPr>
      </w:pPr>
      <w:r>
        <w:rPr>
          <w:rFonts w:hint="cs"/>
          <w:rtl/>
        </w:rPr>
        <w:t xml:space="preserve">2222- </w:t>
      </w:r>
      <w:r w:rsidR="00B75E7E">
        <w:rPr>
          <w:rFonts w:hint="cs"/>
          <w:rtl/>
        </w:rPr>
        <w:t>از ابن عباس</w:t>
      </w:r>
      <w:r w:rsidR="002A2F76">
        <w:rPr>
          <w:rFonts w:cs="CTraditional Arabic" w:hint="cs"/>
          <w:rtl/>
        </w:rPr>
        <w:t>ب</w:t>
      </w:r>
      <w:r w:rsidR="00B75E7E">
        <w:rPr>
          <w:rFonts w:hint="cs"/>
          <w:rtl/>
        </w:rPr>
        <w:t xml:space="preserve"> </w:t>
      </w:r>
      <w:r w:rsidR="001E5527">
        <w:rPr>
          <w:rFonts w:hint="cs"/>
          <w:rtl/>
        </w:rPr>
        <w:t xml:space="preserve">روایت است که پیامبر خدا </w:t>
      </w:r>
      <w:r w:rsidR="001E5527">
        <w:rPr>
          <w:rFonts w:cs="CTraditional Arabic" w:hint="cs"/>
          <w:rtl/>
        </w:rPr>
        <w:t>ج</w:t>
      </w:r>
      <w:r w:rsidRPr="00EE27B2">
        <w:rPr>
          <w:rFonts w:hint="cs"/>
          <w:rtl/>
        </w:rPr>
        <w:t xml:space="preserve"> می‌فرمودند: «پناه می‌جویم به عزت تو،</w:t>
      </w:r>
      <w:r w:rsidR="002425D9" w:rsidRPr="00EE27B2">
        <w:rPr>
          <w:rFonts w:hint="cs"/>
          <w:rtl/>
        </w:rPr>
        <w:t xml:space="preserve"> و توآن ذاتی هستی که خدای جز تو نیست، و آن ذاتی هستی که نخواهی</w:t>
      </w:r>
      <w:r w:rsidR="00EC693B">
        <w:rPr>
          <w:rFonts w:hint="cs"/>
          <w:rtl/>
        </w:rPr>
        <w:t xml:space="preserve"> مرد و جن و انس می‌میرند»</w:t>
      </w:r>
      <w:r w:rsidR="00EC693B" w:rsidRPr="00EC693B">
        <w:rPr>
          <w:rFonts w:ascii="IRLotus" w:hAnsi="IRLotus" w:cs="IRLotus"/>
          <w:vertAlign w:val="superscript"/>
          <w:rtl/>
          <w:lang w:bidi="fa-IR"/>
        </w:rPr>
        <w:t>(</w:t>
      </w:r>
      <w:r w:rsidR="00EC693B" w:rsidRPr="00EC693B">
        <w:rPr>
          <w:rStyle w:val="FootnoteReference"/>
          <w:rFonts w:ascii="IRLotus" w:eastAsia="SimSun" w:hAnsi="IRLotus" w:cs="IRLotus"/>
          <w:rtl/>
          <w:lang w:bidi="fa-IR"/>
        </w:rPr>
        <w:footnoteReference w:id="371"/>
      </w:r>
      <w:r w:rsidR="00EC693B" w:rsidRPr="00EC693B">
        <w:rPr>
          <w:rFonts w:ascii="IRLotus" w:hAnsi="IRLotus" w:cs="IRLotus"/>
          <w:vertAlign w:val="superscript"/>
          <w:rtl/>
          <w:lang w:bidi="fa-IR"/>
        </w:rPr>
        <w:t>)</w:t>
      </w:r>
      <w:r w:rsidR="00EC693B">
        <w:rPr>
          <w:rFonts w:hint="cs"/>
          <w:rtl/>
          <w:lang w:bidi="fa-IR"/>
        </w:rPr>
        <w:t>.</w:t>
      </w:r>
    </w:p>
    <w:p w:rsidR="007E38CB" w:rsidRDefault="007E38CB" w:rsidP="00BF5240">
      <w:pPr>
        <w:pStyle w:val="2-0"/>
        <w:rPr>
          <w:rFonts w:ascii="Traditional Arabic" w:hAnsi="Traditional Arabic" w:cs="Traditional Arabic"/>
          <w:b/>
          <w:bCs w:val="0"/>
          <w:rtl/>
          <w:lang w:bidi="ar-SA"/>
        </w:rPr>
      </w:pPr>
      <w:r w:rsidRPr="009A49E2">
        <w:rPr>
          <w:rFonts w:hint="cs"/>
          <w:rtl/>
          <w:lang w:bidi="ar-SA"/>
        </w:rPr>
        <w:t>4</w:t>
      </w:r>
      <w:r w:rsidRPr="007E38CB">
        <w:rPr>
          <w:rFonts w:hint="cs"/>
          <w:rtl/>
        </w:rPr>
        <w:t xml:space="preserve">- باب: </w:t>
      </w:r>
      <w:r w:rsidRPr="007E38CB">
        <w:rPr>
          <w:rtl/>
        </w:rPr>
        <w:t>قَوْلِ</w:t>
      </w:r>
      <w:r w:rsidR="00BF5240">
        <w:rPr>
          <w:rFonts w:hint="cs"/>
          <w:rtl/>
        </w:rPr>
        <w:t>ه</w:t>
      </w:r>
      <w:r w:rsidRPr="007E38CB">
        <w:rPr>
          <w:rtl/>
        </w:rPr>
        <w:t xml:space="preserve"> </w:t>
      </w:r>
      <w:r w:rsidR="00BF5240">
        <w:rPr>
          <w:rtl/>
        </w:rPr>
        <w:t>تَعَال</w:t>
      </w:r>
      <w:r w:rsidRPr="007E38CB">
        <w:rPr>
          <w:rtl/>
        </w:rPr>
        <w:t>ى:</w:t>
      </w:r>
      <w:r>
        <w:rPr>
          <w:rFonts w:hint="cs"/>
          <w:rtl/>
        </w:rPr>
        <w:t xml:space="preserve"> </w:t>
      </w:r>
      <w:r w:rsidRPr="001F1DC0">
        <w:rPr>
          <w:rFonts w:ascii="Traditional Arabic" w:hAnsi="Traditional Arabic" w:cs="Traditional Arabic"/>
          <w:b/>
          <w:bCs w:val="0"/>
          <w:rtl/>
        </w:rPr>
        <w:t>﴿</w:t>
      </w:r>
      <w:r w:rsidR="001F1DC0" w:rsidRPr="0022696D">
        <w:rPr>
          <w:rStyle w:val="9-Char1"/>
          <w:b/>
          <w:bCs w:val="0"/>
          <w:sz w:val="30"/>
          <w:szCs w:val="30"/>
          <w:rtl/>
        </w:rPr>
        <w:t>وَيُحَذِّرُكُمُ اللَّهُ نَفْسَهُ</w:t>
      </w:r>
      <w:r w:rsidRPr="001F1DC0">
        <w:rPr>
          <w:rFonts w:ascii="Traditional Arabic" w:hAnsi="Traditional Arabic" w:cs="Traditional Arabic"/>
          <w:b/>
          <w:bCs w:val="0"/>
          <w:rtl/>
        </w:rPr>
        <w:t>﴾</w:t>
      </w:r>
      <w:r>
        <w:rPr>
          <w:rFonts w:hint="cs"/>
          <w:rtl/>
        </w:rPr>
        <w:t xml:space="preserve"> </w:t>
      </w:r>
      <w:r w:rsidR="0022696D">
        <w:rPr>
          <w:rFonts w:hint="cs"/>
          <w:rtl/>
        </w:rPr>
        <w:t>و</w:t>
      </w:r>
      <w:r w:rsidRPr="007E38CB">
        <w:rPr>
          <w:rFonts w:hint="cs"/>
          <w:rtl/>
        </w:rPr>
        <w:t>قَولَ الله تَعَالى:</w:t>
      </w:r>
      <w:r>
        <w:rPr>
          <w:rFonts w:hint="cs"/>
          <w:rtl/>
          <w:lang w:bidi="ar-SA"/>
        </w:rPr>
        <w:t xml:space="preserve"> </w:t>
      </w:r>
      <w:r w:rsidRPr="003D1747">
        <w:rPr>
          <w:rFonts w:ascii="Traditional Arabic" w:hAnsi="Traditional Arabic" w:cs="Traditional Arabic"/>
          <w:b/>
          <w:bCs w:val="0"/>
          <w:rtl/>
          <w:lang w:bidi="ar-SA"/>
        </w:rPr>
        <w:t>﴿</w:t>
      </w:r>
      <w:r w:rsidR="003D1747" w:rsidRPr="0022696D">
        <w:rPr>
          <w:rStyle w:val="9-Char1"/>
          <w:b/>
          <w:bCs w:val="0"/>
          <w:sz w:val="30"/>
          <w:szCs w:val="30"/>
          <w:rtl/>
        </w:rPr>
        <w:t>تَعْلَمُ مَا فِي نَفْسِي وَلاَ أَعْلَمُ مَا فِي نَفْسِكَ</w:t>
      </w:r>
      <w:r w:rsidRPr="003D1747">
        <w:rPr>
          <w:rFonts w:ascii="Traditional Arabic" w:hAnsi="Traditional Arabic" w:cs="Traditional Arabic"/>
          <w:b/>
          <w:bCs w:val="0"/>
          <w:rtl/>
          <w:lang w:bidi="ar-SA"/>
        </w:rPr>
        <w:t>﴾</w:t>
      </w:r>
    </w:p>
    <w:p w:rsidR="00C9729A" w:rsidRDefault="003D1747" w:rsidP="002E3BC4">
      <w:pPr>
        <w:pStyle w:val="4-"/>
        <w:rPr>
          <w:rtl/>
          <w:lang w:bidi="fa-IR"/>
        </w:rPr>
      </w:pPr>
      <w:bookmarkStart w:id="341" w:name="_Toc434313095"/>
      <w:r>
        <w:rPr>
          <w:rFonts w:hint="cs"/>
          <w:rtl/>
          <w:lang w:bidi="fa-IR"/>
        </w:rPr>
        <w:t>باب [4]:</w:t>
      </w:r>
      <w:r w:rsidR="0045455E">
        <w:rPr>
          <w:rFonts w:hint="cs"/>
          <w:rtl/>
          <w:lang w:bidi="fa-IR"/>
        </w:rPr>
        <w:t xml:space="preserve"> قوله تعالی: </w:t>
      </w:r>
      <w:r w:rsidR="0045455E">
        <w:rPr>
          <w:rFonts w:ascii="Traditional Arabic" w:hAnsi="Traditional Arabic" w:cs="Traditional Arabic"/>
          <w:rtl/>
          <w:lang w:bidi="fa-IR"/>
        </w:rPr>
        <w:t>﴿</w:t>
      </w:r>
      <w:r w:rsidR="0045455E">
        <w:rPr>
          <w:rFonts w:hint="cs"/>
          <w:rtl/>
          <w:lang w:bidi="fa-IR"/>
        </w:rPr>
        <w:t>و شما را از خویش بر حذر می‌دارد</w:t>
      </w:r>
      <w:r w:rsidR="0045455E">
        <w:rPr>
          <w:rFonts w:ascii="Traditional Arabic" w:hAnsi="Traditional Arabic" w:cs="Traditional Arabic"/>
          <w:rtl/>
          <w:lang w:bidi="fa-IR"/>
        </w:rPr>
        <w:t>﴾</w:t>
      </w:r>
      <w:r w:rsidR="0045455E">
        <w:rPr>
          <w:rFonts w:hint="cs"/>
          <w:rtl/>
          <w:lang w:bidi="fa-IR"/>
        </w:rPr>
        <w:t xml:space="preserve"> و </w:t>
      </w:r>
      <w:r w:rsidR="0045455E">
        <w:rPr>
          <w:rFonts w:ascii="Traditional Arabic" w:hAnsi="Traditional Arabic" w:cs="Traditional Arabic"/>
          <w:rtl/>
          <w:lang w:bidi="fa-IR"/>
        </w:rPr>
        <w:t>﴿</w:t>
      </w:r>
      <w:r w:rsidR="00C9729A">
        <w:rPr>
          <w:rFonts w:hint="cs"/>
          <w:rtl/>
          <w:lang w:bidi="fa-IR"/>
        </w:rPr>
        <w:t>تو آنچه را که در ضمیر من است می‌دانی و من آنچه را که در ذات تو است نمی‌دانم</w:t>
      </w:r>
      <w:r w:rsidR="0045455E">
        <w:rPr>
          <w:rFonts w:ascii="Traditional Arabic" w:hAnsi="Traditional Arabic" w:cs="Traditional Arabic"/>
          <w:rtl/>
          <w:lang w:bidi="fa-IR"/>
        </w:rPr>
        <w:t>﴾</w:t>
      </w:r>
      <w:bookmarkEnd w:id="341"/>
    </w:p>
    <w:p w:rsidR="00C9729A" w:rsidRDefault="00C9729A" w:rsidP="00CE74FE">
      <w:pPr>
        <w:pStyle w:val="5-"/>
        <w:rPr>
          <w:rtl/>
          <w:lang w:bidi="fa-IR"/>
        </w:rPr>
      </w:pPr>
      <w:r>
        <w:rPr>
          <w:rFonts w:hint="cs"/>
          <w:rtl/>
          <w:lang w:bidi="fa-IR"/>
        </w:rPr>
        <w:t>2223</w:t>
      </w:r>
      <w:r w:rsidRPr="002E3BC4">
        <w:rPr>
          <w:rFonts w:hint="cs"/>
          <w:rtl/>
        </w:rPr>
        <w:t xml:space="preserve">- </w:t>
      </w:r>
      <w:r w:rsidR="002E3BC4" w:rsidRPr="002E3BC4">
        <w:rPr>
          <w:rtl/>
        </w:rPr>
        <w:t>عَنْ أَبِي هُرَيْرَةَ</w:t>
      </w:r>
      <w:r w:rsidR="002E3BC4">
        <w:rPr>
          <w:rFonts w:hint="cs"/>
          <w:rtl/>
        </w:rPr>
        <w:t xml:space="preserve"> </w:t>
      </w:r>
      <w:r w:rsidR="002E3BC4" w:rsidRPr="004C0EC6">
        <w:rPr>
          <w:rtl/>
        </w:rPr>
        <w:t>رَضِيَ اللَّهُ عَنْه</w:t>
      </w:r>
      <w:r w:rsidR="002E3BC4">
        <w:rPr>
          <w:rFonts w:hint="cs"/>
          <w:rtl/>
        </w:rPr>
        <w:t>ُ</w:t>
      </w:r>
      <w:r w:rsidR="002E3BC4" w:rsidRPr="002E3BC4">
        <w:rPr>
          <w:rtl/>
        </w:rPr>
        <w:t>، عَنِ النَّبِيِّ صَلَّى اللهُ عَلَيْهِ وَسَلَّمَ، قَالَ: «لَمَّا خَلَقَ اللَّهُ الخَلْقَ كَتَبَ فِي كِتَابِهِ وَهُوَ يَكْتُبُ عَلَى نَفْسِهِ وَهُوَ وَضْعٌ عِنْدَهُ عَلَى العَرْشِ إِنَّ رَحْمَتِي تَغْلِبُ غَضَبِي»</w:t>
      </w:r>
      <w:r w:rsidRPr="002E3BC4">
        <w:rPr>
          <w:rFonts w:hint="cs"/>
          <w:rtl/>
        </w:rPr>
        <w:t xml:space="preserve"> [رواه البخاری:</w:t>
      </w:r>
      <w:r w:rsidR="006B4EF7" w:rsidRPr="002E3BC4">
        <w:rPr>
          <w:rFonts w:hint="cs"/>
          <w:rtl/>
        </w:rPr>
        <w:t xml:space="preserve"> 7404].</w:t>
      </w:r>
    </w:p>
    <w:p w:rsidR="006B4EF7" w:rsidRDefault="006B4EF7" w:rsidP="00C9729A">
      <w:pPr>
        <w:pStyle w:val="0-"/>
        <w:rPr>
          <w:rtl/>
          <w:lang w:bidi="fa-IR"/>
        </w:rPr>
      </w:pPr>
      <w:r>
        <w:rPr>
          <w:rFonts w:hint="cs"/>
          <w:rtl/>
          <w:lang w:bidi="fa-IR"/>
        </w:rPr>
        <w:t>2223- از ابو هریره</w:t>
      </w:r>
      <w:r>
        <w:rPr>
          <w:rFonts w:cs="CTraditional Arabic" w:hint="cs"/>
          <w:rtl/>
          <w:lang w:bidi="fa-IR"/>
        </w:rPr>
        <w:t>س</w:t>
      </w:r>
      <w:r>
        <w:rPr>
          <w:rFonts w:hint="cs"/>
          <w:rtl/>
          <w:lang w:bidi="fa-IR"/>
        </w:rPr>
        <w:t xml:space="preserve"> از پیامبر خدا </w:t>
      </w:r>
      <w:r>
        <w:rPr>
          <w:rFonts w:cs="CTraditional Arabic" w:hint="cs"/>
          <w:rtl/>
          <w:lang w:bidi="fa-IR"/>
        </w:rPr>
        <w:t>ج</w:t>
      </w:r>
      <w:r>
        <w:rPr>
          <w:rFonts w:hint="cs"/>
          <w:rtl/>
          <w:lang w:bidi="fa-IR"/>
        </w:rPr>
        <w:t xml:space="preserve"> روایت است که</w:t>
      </w:r>
      <w:r w:rsidR="00071166">
        <w:rPr>
          <w:rFonts w:hint="cs"/>
          <w:rtl/>
          <w:lang w:bidi="fa-IR"/>
        </w:rPr>
        <w:t xml:space="preserve"> فرمودند: «چون خدا جهانیان را خلق نمود، در کتابی که برای خود نوشت و بر عرش در نزدش نهاده است، چنین نوشت که: (رحمت من بر غضب من غالب است»</w:t>
      </w:r>
      <w:r w:rsidR="00071166" w:rsidRPr="00071166">
        <w:rPr>
          <w:rFonts w:ascii="IRLotus" w:hAnsi="IRLotus" w:cs="IRLotus"/>
          <w:vertAlign w:val="superscript"/>
          <w:rtl/>
          <w:lang w:bidi="fa-IR"/>
        </w:rPr>
        <w:t>(</w:t>
      </w:r>
      <w:r w:rsidR="00071166" w:rsidRPr="00071166">
        <w:rPr>
          <w:rStyle w:val="FootnoteReference"/>
          <w:rFonts w:ascii="IRLotus" w:eastAsia="SimSun" w:hAnsi="IRLotus" w:cs="IRLotus"/>
          <w:rtl/>
          <w:lang w:bidi="fa-IR"/>
        </w:rPr>
        <w:footnoteReference w:id="372"/>
      </w:r>
      <w:r w:rsidR="00071166" w:rsidRPr="00071166">
        <w:rPr>
          <w:rFonts w:ascii="IRLotus" w:hAnsi="IRLotus" w:cs="IRLotus"/>
          <w:vertAlign w:val="superscript"/>
          <w:rtl/>
          <w:lang w:bidi="fa-IR"/>
        </w:rPr>
        <w:t>)</w:t>
      </w:r>
      <w:r w:rsidR="00071166">
        <w:rPr>
          <w:rFonts w:hint="cs"/>
          <w:rtl/>
          <w:lang w:bidi="fa-IR"/>
        </w:rPr>
        <w:t>.</w:t>
      </w:r>
    </w:p>
    <w:p w:rsidR="00853E3F" w:rsidRDefault="00853E3F" w:rsidP="007428F7">
      <w:pPr>
        <w:pStyle w:val="5-"/>
        <w:rPr>
          <w:rtl/>
          <w:lang w:bidi="fa-IR"/>
        </w:rPr>
      </w:pPr>
      <w:r>
        <w:rPr>
          <w:rFonts w:hint="cs"/>
          <w:rtl/>
          <w:lang w:bidi="fa-IR"/>
        </w:rPr>
        <w:t>2224</w:t>
      </w:r>
      <w:r w:rsidRPr="00FF5A6D">
        <w:rPr>
          <w:rFonts w:hint="cs"/>
          <w:rtl/>
        </w:rPr>
        <w:t xml:space="preserve">- </w:t>
      </w:r>
      <w:r w:rsidR="00FF5A6D" w:rsidRPr="00FF5A6D">
        <w:rPr>
          <w:rtl/>
        </w:rPr>
        <w:t xml:space="preserve">عَنْ أَبِي هُرَيْرَةَ رَضِيَ اللَّهُ عَنْهُ، قَالَ: قَالَ النَّبِيُّ صَلَّى اللهُ عَلَيْهِ وَسَلَّمَ: </w:t>
      </w:r>
      <w:r w:rsidR="007428F7">
        <w:rPr>
          <w:rFonts w:hint="cs"/>
          <w:rtl/>
        </w:rPr>
        <w:t>«</w:t>
      </w:r>
      <w:r w:rsidR="00FF5A6D" w:rsidRPr="00FF5A6D">
        <w:rPr>
          <w:rtl/>
        </w:rPr>
        <w:t>يَقُولُ اللَّهُ تَعَالَى: أَنَا عِنْدَ ظَنِّ عَبْدِي بِي، وَأَنَا مَعَهُ إِذَا ذَكَرَنِي، فَإِنْ ذَكَرَنِي فِي نَفْسِهِ ذَكَرْتُهُ فِي نَفْسِي، وَإِنْ ذَكَرَنِي فِي مَلَإٍ ذَكَرْتُهُ فِي مَلَإٍ خَيْرٍ مِنْهُمْ، وَإِنْ تَقَرَّبَ إِلَيَّ بِشِبْرٍ تَقَرَّبْتُ إِلَيْهِ ذِرَاعًا، وَإِنْ تَقَرَّبَ إِلَيَّ ذِرَاعًا تَقَرَّبْتُ إِلَيْهِ بَاعًا، وَإِنْ أَتَانِي يَمْشِي أَتَيْتُهُ هَرْوَلَةً</w:t>
      </w:r>
      <w:r w:rsidR="007428F7">
        <w:rPr>
          <w:rFonts w:hint="cs"/>
          <w:rtl/>
        </w:rPr>
        <w:t>»</w:t>
      </w:r>
      <w:r w:rsidRPr="00FF5A6D">
        <w:rPr>
          <w:rFonts w:hint="cs"/>
          <w:rtl/>
        </w:rPr>
        <w:t xml:space="preserve"> [رواه البخاری: 7405].</w:t>
      </w:r>
    </w:p>
    <w:p w:rsidR="00853E3F" w:rsidRDefault="00853E3F" w:rsidP="00C9729A">
      <w:pPr>
        <w:pStyle w:val="0-"/>
        <w:rPr>
          <w:rtl/>
          <w:lang w:bidi="fa-IR"/>
        </w:rPr>
      </w:pPr>
      <w:r>
        <w:rPr>
          <w:rFonts w:hint="cs"/>
          <w:rtl/>
          <w:lang w:bidi="fa-IR"/>
        </w:rPr>
        <w:t>2224- و از ابو هریره</w:t>
      </w:r>
      <w:r>
        <w:rPr>
          <w:rFonts w:cs="CTraditional Arabic" w:hint="cs"/>
          <w:rtl/>
          <w:lang w:bidi="fa-IR"/>
        </w:rPr>
        <w:t>س</w:t>
      </w:r>
      <w:r>
        <w:rPr>
          <w:rFonts w:hint="cs"/>
          <w:rtl/>
          <w:lang w:bidi="fa-IR"/>
        </w:rPr>
        <w:t xml:space="preserve"> روایت است که گفت: پیامبر خدا </w:t>
      </w:r>
      <w:r>
        <w:rPr>
          <w:rFonts w:cs="CTraditional Arabic" w:hint="cs"/>
          <w:rtl/>
          <w:lang w:bidi="fa-IR"/>
        </w:rPr>
        <w:t>ج</w:t>
      </w:r>
      <w:r>
        <w:rPr>
          <w:rFonts w:hint="cs"/>
          <w:rtl/>
          <w:lang w:bidi="fa-IR"/>
        </w:rPr>
        <w:t xml:space="preserve"> </w:t>
      </w:r>
      <w:r w:rsidR="0089189F">
        <w:rPr>
          <w:rFonts w:hint="cs"/>
          <w:rtl/>
          <w:lang w:bidi="fa-IR"/>
        </w:rPr>
        <w:t>فرمودند: «خداوند متعال می‌فرماید: من با بنده‌ام طوری هستم که به من گمان می‌برد، و وقتی که مرا یاد کند با او هستم، اگر مرا در نفس خود یاد کند، او را در نفس خود یاد می‌کنم، اگر مرا در نزد مردم یاد کند، او را در نزد کسان بهتری یاد می‌کنم».</w:t>
      </w:r>
    </w:p>
    <w:p w:rsidR="0089189F" w:rsidRDefault="0089189F" w:rsidP="00C9729A">
      <w:pPr>
        <w:pStyle w:val="0-"/>
        <w:rPr>
          <w:rtl/>
          <w:lang w:bidi="fa-IR"/>
        </w:rPr>
      </w:pPr>
      <w:r>
        <w:rPr>
          <w:rFonts w:hint="cs"/>
          <w:rtl/>
          <w:lang w:bidi="fa-IR"/>
        </w:rPr>
        <w:t>«اگر یک وجب به من نزدیک شود،</w:t>
      </w:r>
      <w:r w:rsidR="00E16829">
        <w:rPr>
          <w:rFonts w:hint="cs"/>
          <w:rtl/>
          <w:lang w:bidi="fa-IR"/>
        </w:rPr>
        <w:t>یک ذرع به او نزدیک می‌شوم، یک (باغ) به او نزدیک می‌شوم، اگر او به طرفم قدم بردارد، من به طرفش دویده می‌روم»</w:t>
      </w:r>
      <w:r w:rsidR="00E16829" w:rsidRPr="00E16829">
        <w:rPr>
          <w:rFonts w:ascii="IRLotus" w:hAnsi="IRLotus" w:cs="IRLotus"/>
          <w:vertAlign w:val="superscript"/>
          <w:rtl/>
          <w:lang w:bidi="fa-IR"/>
        </w:rPr>
        <w:t>(</w:t>
      </w:r>
      <w:r w:rsidR="00E16829" w:rsidRPr="00E16829">
        <w:rPr>
          <w:rStyle w:val="FootnoteReference"/>
          <w:rFonts w:ascii="IRLotus" w:eastAsia="SimSun" w:hAnsi="IRLotus" w:cs="IRLotus"/>
          <w:rtl/>
          <w:lang w:bidi="fa-IR"/>
        </w:rPr>
        <w:footnoteReference w:id="373"/>
      </w:r>
      <w:r w:rsidR="00E16829" w:rsidRPr="00E16829">
        <w:rPr>
          <w:rFonts w:ascii="IRLotus" w:hAnsi="IRLotus" w:cs="IRLotus"/>
          <w:vertAlign w:val="superscript"/>
          <w:rtl/>
          <w:lang w:bidi="fa-IR"/>
        </w:rPr>
        <w:t>)</w:t>
      </w:r>
      <w:r w:rsidR="00E16829">
        <w:rPr>
          <w:rFonts w:hint="cs"/>
          <w:rtl/>
          <w:lang w:bidi="fa-IR"/>
        </w:rPr>
        <w:t>.</w:t>
      </w:r>
    </w:p>
    <w:p w:rsidR="0015651B" w:rsidRDefault="0015651B" w:rsidP="0015651B">
      <w:pPr>
        <w:pStyle w:val="2-0"/>
        <w:rPr>
          <w:rFonts w:ascii="Traditional Arabic" w:hAnsi="Traditional Arabic" w:cs="Traditional Arabic"/>
          <w:b/>
          <w:bCs w:val="0"/>
          <w:rtl/>
        </w:rPr>
      </w:pPr>
      <w:r w:rsidRPr="009A49E2">
        <w:rPr>
          <w:rFonts w:hint="cs"/>
          <w:rtl/>
          <w:lang w:bidi="ar-SA"/>
        </w:rPr>
        <w:t>5</w:t>
      </w:r>
      <w:r w:rsidRPr="0015651B">
        <w:rPr>
          <w:rFonts w:hint="cs"/>
          <w:rtl/>
        </w:rPr>
        <w:t xml:space="preserve">- باب: </w:t>
      </w:r>
      <w:r w:rsidR="00BF5240">
        <w:rPr>
          <w:rtl/>
        </w:rPr>
        <w:t>قَوْل الله</w:t>
      </w:r>
      <w:r w:rsidRPr="0015651B">
        <w:rPr>
          <w:rtl/>
        </w:rPr>
        <w:t xml:space="preserve"> </w:t>
      </w:r>
      <w:r w:rsidR="00BF5240">
        <w:rPr>
          <w:rtl/>
        </w:rPr>
        <w:t>تَعَال</w:t>
      </w:r>
      <w:r w:rsidRPr="0015651B">
        <w:rPr>
          <w:rtl/>
        </w:rPr>
        <w:t>ى:</w:t>
      </w:r>
      <w:r>
        <w:rPr>
          <w:rFonts w:hint="cs"/>
          <w:rtl/>
        </w:rPr>
        <w:t xml:space="preserve"> </w:t>
      </w:r>
      <w:r w:rsidRPr="0015651B">
        <w:rPr>
          <w:rFonts w:ascii="Traditional Arabic" w:hAnsi="Traditional Arabic" w:cs="Traditional Arabic"/>
          <w:b/>
          <w:bCs w:val="0"/>
          <w:rtl/>
        </w:rPr>
        <w:t>﴿</w:t>
      </w:r>
      <w:r w:rsidRPr="0045455E">
        <w:rPr>
          <w:rStyle w:val="9-Char1"/>
          <w:b/>
          <w:bCs w:val="0"/>
          <w:sz w:val="30"/>
          <w:szCs w:val="30"/>
          <w:rtl/>
        </w:rPr>
        <w:t>يُرِيدُونَ أَنْ يُبَدِّلُوا كَلاَمَ اللَّهِ</w:t>
      </w:r>
      <w:r w:rsidRPr="0015651B">
        <w:rPr>
          <w:rFonts w:ascii="Traditional Arabic" w:hAnsi="Traditional Arabic" w:cs="Traditional Arabic"/>
          <w:b/>
          <w:bCs w:val="0"/>
          <w:rtl/>
        </w:rPr>
        <w:t>﴾</w:t>
      </w:r>
    </w:p>
    <w:p w:rsidR="0015651B" w:rsidRDefault="0045455E" w:rsidP="00084671">
      <w:pPr>
        <w:pStyle w:val="4-"/>
        <w:rPr>
          <w:rtl/>
        </w:rPr>
      </w:pPr>
      <w:bookmarkStart w:id="342" w:name="_Toc434313096"/>
      <w:r>
        <w:rPr>
          <w:rFonts w:hint="cs"/>
          <w:rtl/>
        </w:rPr>
        <w:t xml:space="preserve">باب [5]: قوله تعالی: </w:t>
      </w:r>
      <w:r>
        <w:rPr>
          <w:rFonts w:ascii="Traditional Arabic" w:hAnsi="Traditional Arabic" w:cs="Traditional Arabic"/>
          <w:rtl/>
        </w:rPr>
        <w:t>﴿</w:t>
      </w:r>
      <w:r w:rsidR="00BE4A2E">
        <w:rPr>
          <w:rFonts w:hint="cs"/>
          <w:rtl/>
        </w:rPr>
        <w:t>می‌خواهند کلام خدا را تبدیل نمایند</w:t>
      </w:r>
      <w:r>
        <w:rPr>
          <w:rFonts w:ascii="Traditional Arabic" w:hAnsi="Traditional Arabic" w:cs="Traditional Arabic"/>
          <w:rtl/>
        </w:rPr>
        <w:t>﴾</w:t>
      </w:r>
      <w:bookmarkEnd w:id="342"/>
    </w:p>
    <w:p w:rsidR="00BE4A2E" w:rsidRDefault="00BE4A2E" w:rsidP="007428F7">
      <w:pPr>
        <w:pStyle w:val="5-"/>
        <w:rPr>
          <w:rtl/>
        </w:rPr>
      </w:pPr>
      <w:r>
        <w:rPr>
          <w:rFonts w:hint="cs"/>
          <w:rtl/>
        </w:rPr>
        <w:t>2225</w:t>
      </w:r>
      <w:r w:rsidRPr="00084671">
        <w:rPr>
          <w:rFonts w:hint="cs"/>
          <w:rtl/>
        </w:rPr>
        <w:t>-</w:t>
      </w:r>
      <w:r w:rsidR="004B4180">
        <w:rPr>
          <w:rFonts w:hint="cs"/>
          <w:rtl/>
        </w:rPr>
        <w:t>وعَنْهُ</w:t>
      </w:r>
      <w:r w:rsidR="004B4180" w:rsidRPr="004B4180">
        <w:rPr>
          <w:rtl/>
        </w:rPr>
        <w:t xml:space="preserve"> </w:t>
      </w:r>
      <w:r w:rsidR="004B4180" w:rsidRPr="00FF5A6D">
        <w:rPr>
          <w:rtl/>
        </w:rPr>
        <w:t>رَضِيَ اللَّهُ عَنْهُ</w:t>
      </w:r>
      <w:r w:rsidR="007D33F9">
        <w:rPr>
          <w:rFonts w:hint="cs"/>
          <w:rtl/>
        </w:rPr>
        <w:t>:</w:t>
      </w:r>
      <w:r w:rsidRPr="00084671">
        <w:rPr>
          <w:rFonts w:hint="cs"/>
          <w:rtl/>
        </w:rPr>
        <w:t xml:space="preserve"> </w:t>
      </w:r>
      <w:r w:rsidR="00084671" w:rsidRPr="00084671">
        <w:rPr>
          <w:rtl/>
        </w:rPr>
        <w:t xml:space="preserve">أَنَّ رَسُولَ اللَّهِ صَلَّى اللهُ عَلَيْهِ وَسَلَّمَ قَالَ: </w:t>
      </w:r>
      <w:r w:rsidR="007428F7">
        <w:rPr>
          <w:rFonts w:hint="cs"/>
          <w:rtl/>
        </w:rPr>
        <w:t>«</w:t>
      </w:r>
      <w:r w:rsidR="00084671" w:rsidRPr="00084671">
        <w:rPr>
          <w:rtl/>
        </w:rPr>
        <w:t>يَقُولُ اللَّهُ: إِذَا أَرَادَ عَبْدِي أَنْ يَعْمَلَ سَيِّئَةً، فَلاَ تَكْتُبُوهَا عَلَيْهِ حَتَّى يَعْمَلَهَا، فَإِنْ عَمِلَهَا فَاكْتُبُوهَا بِمِثْلِهَا، وَإِنْ تَرَكَهَا مِنْ أَجْلِي فَاكْتُبُوهَا لَهُ حَسَنَةً، وَإِذَا أَرَادَ أَنْ يَعْمَلَ حَسَنَةً فَلَمْ يَعْمَلْهَا فَاكْتُبُوهَا لَهُ حَسَنَةً، فَإِنْ عَمِلَهَا فَاكْتُبُوهَا لَهُ بِعَشْرِ أَمْثَالِهَا إِلَى سَبْعِ مِائَةِ</w:t>
      </w:r>
      <w:r w:rsidRPr="00084671">
        <w:rPr>
          <w:rFonts w:hint="cs"/>
          <w:rtl/>
        </w:rPr>
        <w:t xml:space="preserve"> [رواه البخاری:</w:t>
      </w:r>
      <w:r w:rsidR="00F82E70" w:rsidRPr="00084671">
        <w:rPr>
          <w:rFonts w:hint="cs"/>
          <w:rtl/>
        </w:rPr>
        <w:t xml:space="preserve"> 7501].</w:t>
      </w:r>
    </w:p>
    <w:p w:rsidR="00F82E70" w:rsidRDefault="00F82E70" w:rsidP="0015651B">
      <w:pPr>
        <w:pStyle w:val="0-"/>
        <w:rPr>
          <w:rtl/>
          <w:lang w:bidi="fa-IR"/>
        </w:rPr>
      </w:pPr>
      <w:r>
        <w:rPr>
          <w:rFonts w:hint="cs"/>
          <w:rtl/>
        </w:rPr>
        <w:t>2225- و از ابو هریره</w:t>
      </w:r>
      <w:r>
        <w:rPr>
          <w:rFonts w:cs="CTraditional Arabic" w:hint="cs"/>
          <w:rtl/>
        </w:rPr>
        <w:t>س</w:t>
      </w:r>
      <w:r>
        <w:rPr>
          <w:rFonts w:hint="cs"/>
          <w:rtl/>
        </w:rPr>
        <w:t xml:space="preserve"> روایت است که پیامبر خدا </w:t>
      </w:r>
      <w:r>
        <w:rPr>
          <w:rFonts w:cs="CTraditional Arabic" w:hint="cs"/>
          <w:rtl/>
        </w:rPr>
        <w:t>ج</w:t>
      </w:r>
      <w:r>
        <w:rPr>
          <w:rFonts w:hint="cs"/>
          <w:rtl/>
        </w:rPr>
        <w:t xml:space="preserve"> فرمودند:</w:t>
      </w:r>
    </w:p>
    <w:p w:rsidR="0068140D" w:rsidRDefault="0068140D" w:rsidP="0015651B">
      <w:pPr>
        <w:pStyle w:val="0-"/>
        <w:rPr>
          <w:rtl/>
          <w:lang w:bidi="fa-IR"/>
        </w:rPr>
      </w:pPr>
      <w:r>
        <w:rPr>
          <w:rFonts w:hint="cs"/>
          <w:rtl/>
          <w:lang w:bidi="fa-IR"/>
        </w:rPr>
        <w:t>«خداوند متعال [برای ملائکه] می‌گوید: اگر بنده‌ام ارادۀ کار</w:t>
      </w:r>
      <w:r w:rsidR="006C31CB">
        <w:rPr>
          <w:rFonts w:hint="cs"/>
          <w:rtl/>
          <w:lang w:bidi="fa-IR"/>
        </w:rPr>
        <w:t xml:space="preserve"> </w:t>
      </w:r>
      <w:r>
        <w:rPr>
          <w:rFonts w:hint="cs"/>
          <w:rtl/>
          <w:lang w:bidi="fa-IR"/>
        </w:rPr>
        <w:t>بدی را نمود، آن را تا وقتی که عملی نمی‌سازد، بر او ننویسید، اگر آن را عملی ساخت گناه همان کار بد را برایش بنویسید، و اگر آن را به جهت من ترک کرده بود، آن را برایش یک حسنه بنویسید».</w:t>
      </w:r>
    </w:p>
    <w:p w:rsidR="0068140D" w:rsidRDefault="0068140D" w:rsidP="0015651B">
      <w:pPr>
        <w:pStyle w:val="0-"/>
        <w:rPr>
          <w:rtl/>
          <w:lang w:bidi="fa-IR"/>
        </w:rPr>
      </w:pPr>
      <w:r>
        <w:rPr>
          <w:rFonts w:hint="cs"/>
          <w:rtl/>
          <w:lang w:bidi="fa-IR"/>
        </w:rPr>
        <w:t>«و اگر ارادۀ کرد که کار نیکی انجام دهد، اگر چه آن را عملی نکرد آن را برایش یک حسنه بنویسید، و اگر به آن کار نیک عمل کرد، آن را ده چند تا هفتاد چند برایش بنویسید»</w:t>
      </w:r>
      <w:r w:rsidRPr="0068140D">
        <w:rPr>
          <w:rFonts w:ascii="IRLotus" w:hAnsi="IRLotus" w:cs="IRLotus"/>
          <w:vertAlign w:val="superscript"/>
          <w:rtl/>
          <w:lang w:bidi="fa-IR"/>
        </w:rPr>
        <w:t>(</w:t>
      </w:r>
      <w:r w:rsidRPr="0068140D">
        <w:rPr>
          <w:rStyle w:val="FootnoteReference"/>
          <w:rFonts w:ascii="IRLotus" w:eastAsia="SimSun" w:hAnsi="IRLotus" w:cs="IRLotus"/>
          <w:rtl/>
          <w:lang w:bidi="fa-IR"/>
        </w:rPr>
        <w:footnoteReference w:id="374"/>
      </w:r>
      <w:r w:rsidRPr="0068140D">
        <w:rPr>
          <w:rFonts w:ascii="IRLotus" w:hAnsi="IRLotus" w:cs="IRLotus"/>
          <w:vertAlign w:val="superscript"/>
          <w:rtl/>
          <w:lang w:bidi="fa-IR"/>
        </w:rPr>
        <w:t>)</w:t>
      </w:r>
      <w:r>
        <w:rPr>
          <w:rFonts w:hint="cs"/>
          <w:rtl/>
          <w:lang w:bidi="fa-IR"/>
        </w:rPr>
        <w:t>.</w:t>
      </w:r>
    </w:p>
    <w:p w:rsidR="009673E5" w:rsidRDefault="009673E5" w:rsidP="007428F7">
      <w:pPr>
        <w:pStyle w:val="5-"/>
        <w:rPr>
          <w:rtl/>
          <w:lang w:bidi="fa-IR"/>
        </w:rPr>
      </w:pPr>
      <w:r>
        <w:rPr>
          <w:rFonts w:hint="cs"/>
          <w:rtl/>
          <w:lang w:bidi="fa-IR"/>
        </w:rPr>
        <w:t>2226</w:t>
      </w:r>
      <w:r w:rsidRPr="00A40911">
        <w:rPr>
          <w:rFonts w:hint="cs"/>
          <w:rtl/>
        </w:rPr>
        <w:t xml:space="preserve">- </w:t>
      </w:r>
      <w:r w:rsidR="00A40911">
        <w:rPr>
          <w:rFonts w:hint="cs"/>
          <w:rtl/>
        </w:rPr>
        <w:t>وعَنْهُ</w:t>
      </w:r>
      <w:r w:rsidR="00A40911" w:rsidRPr="004B4180">
        <w:rPr>
          <w:rtl/>
        </w:rPr>
        <w:t xml:space="preserve"> </w:t>
      </w:r>
      <w:r w:rsidR="00A40911" w:rsidRPr="00FF5A6D">
        <w:rPr>
          <w:rtl/>
        </w:rPr>
        <w:t>رَضِيَ اللَّهُ عَنْهُ</w:t>
      </w:r>
      <w:r w:rsidR="00A40911">
        <w:rPr>
          <w:rFonts w:hint="cs"/>
          <w:rtl/>
        </w:rPr>
        <w:t xml:space="preserve"> </w:t>
      </w:r>
      <w:r w:rsidR="00A40911" w:rsidRPr="00A40911">
        <w:rPr>
          <w:rtl/>
        </w:rPr>
        <w:t xml:space="preserve">قَالَ: سَمِعْتُ النَّبِيَّ صَلَّى اللهُ عَلَيْهِ وَسَلَّمَ قَالَ: </w:t>
      </w:r>
      <w:r w:rsidR="007428F7">
        <w:rPr>
          <w:rFonts w:hint="cs"/>
          <w:rtl/>
        </w:rPr>
        <w:t>«</w:t>
      </w:r>
      <w:r w:rsidR="00A40911" w:rsidRPr="00A40911">
        <w:rPr>
          <w:rtl/>
        </w:rPr>
        <w:t>إِنَّ عَبْدًا أَصَابَ ذَنْبًا - وَرُبَّمَا قَالَ أَذْنَبَ ذَنْبًا - فَقَالَ: رَبِّ أَذْنَبْتُ - وَرُبَّمَا قَالَ: أَصَبْتُ - فَاغْفِرْ لِي، فَقَالَ رَبُّهُ: أَعَلِمَ عَبْدِي أَنَّ لَهُ رَبًّا يَغْفِرُ الذَّنْبَ وَيَأْخُذُ بِهِ؟ غَفَرْتُ لِعَبْدِي، ثُمَّ مَكَثَ مَا شَاءَ اللَّهُ ثُمَّ أَصَابَ ذَنْبًا، أَوْ أَذْنَبَ ذَنْبًا، فَقَالَ: رَبِّ أَذْنَبْتُ - أَوْ أَصَبْتُ - آخَرَ، فَاغْفِرْهُ؟ فَقَالَ: أَعَلِمَ عَبْدِي أَنَّ لَهُ رَبًّا يَغْفِرُ الذَّنْبَ وَيَأْخُذُ بِهِ؟ غَفَرْتُ لِعَبْدِي، ثُمَّ مَكَثَ مَا شَاءَ اللَّهُ، ثُمَّ أَذْنَبَ ذَنْبًا، وَرُبَّمَا قَالَ: أَصَابَ ذَنْبًا، قَالَ: قَالَ: رَبِّ أَصَبْتُ - أَوْ قَالَ أَذْنَبْتُ - آخَرَ، فَاغْفِرْهُ لِي، فَقَالَ: أَعَلِمَ عَبْدِي أَنَّ لَهُ رَبًّا يَغْفِرُ الذَّنْبَ وَيَأْخُذُ بِهِ؟ غَفَرْتُ لِعَبْدِي ثَلاَثًا، فَلْيَعْمَلْ مَا شَاءَ</w:t>
      </w:r>
      <w:r w:rsidR="007428F7">
        <w:rPr>
          <w:rFonts w:hint="cs"/>
          <w:rtl/>
        </w:rPr>
        <w:t>»</w:t>
      </w:r>
      <w:r w:rsidRPr="00A40911">
        <w:rPr>
          <w:rFonts w:hint="cs"/>
          <w:rtl/>
        </w:rPr>
        <w:t xml:space="preserve"> [رواه البخاری: 7507].</w:t>
      </w:r>
    </w:p>
    <w:p w:rsidR="009673E5" w:rsidRDefault="009673E5" w:rsidP="0015651B">
      <w:pPr>
        <w:pStyle w:val="0-"/>
        <w:rPr>
          <w:rtl/>
          <w:lang w:bidi="fa-IR"/>
        </w:rPr>
      </w:pPr>
      <w:r>
        <w:rPr>
          <w:rFonts w:hint="cs"/>
          <w:rtl/>
          <w:lang w:bidi="fa-IR"/>
        </w:rPr>
        <w:t>2226- و از ابو هریره</w:t>
      </w:r>
      <w:r>
        <w:rPr>
          <w:rFonts w:cs="CTraditional Arabic" w:hint="cs"/>
          <w:rtl/>
          <w:lang w:bidi="fa-IR"/>
        </w:rPr>
        <w:t>س</w:t>
      </w:r>
      <w:r>
        <w:rPr>
          <w:rFonts w:hint="cs"/>
          <w:rtl/>
          <w:lang w:bidi="fa-IR"/>
        </w:rPr>
        <w:t xml:space="preserve"> روایت است که گفت: از پیامبر خدا </w:t>
      </w:r>
      <w:r>
        <w:rPr>
          <w:rFonts w:cs="CTraditional Arabic" w:hint="cs"/>
          <w:rtl/>
          <w:lang w:bidi="fa-IR"/>
        </w:rPr>
        <w:t>ج</w:t>
      </w:r>
      <w:r>
        <w:rPr>
          <w:rFonts w:hint="cs"/>
          <w:rtl/>
          <w:lang w:bidi="fa-IR"/>
        </w:rPr>
        <w:t xml:space="preserve"> شنیدم که فرمودند:</w:t>
      </w:r>
    </w:p>
    <w:p w:rsidR="00AE79C5" w:rsidRDefault="00AE79C5" w:rsidP="0015651B">
      <w:pPr>
        <w:pStyle w:val="0-"/>
        <w:rPr>
          <w:rtl/>
          <w:lang w:bidi="fa-IR"/>
        </w:rPr>
      </w:pPr>
      <w:r>
        <w:rPr>
          <w:rFonts w:hint="cs"/>
          <w:rtl/>
          <w:lang w:bidi="fa-IR"/>
        </w:rPr>
        <w:t>«بندۀ مرتکب گناهی گردیده و گفت: پروردگارا! مرتکب گناهی شده‌ام، آن را برایم ببخش، پروردگارش گفت: آیا بنده‌ام دانست که پروردگاری دارد که گناهش را برایش می‌بخشد و یا او را مورد مؤاخذه قرار می‌دهد؟ [گناه بنده‌ام را] برایش بخشیدم.</w:t>
      </w:r>
    </w:p>
    <w:p w:rsidR="00AE79C5" w:rsidRDefault="00AE79C5" w:rsidP="0015651B">
      <w:pPr>
        <w:pStyle w:val="0-"/>
        <w:rPr>
          <w:rtl/>
          <w:lang w:bidi="fa-IR"/>
        </w:rPr>
      </w:pPr>
      <w:r>
        <w:rPr>
          <w:rFonts w:hint="cs"/>
          <w:rtl/>
          <w:lang w:bidi="fa-IR"/>
        </w:rPr>
        <w:t>مدتی از گناه خودداری نمود، باز دوباره مرتکب گناه گردید، و گفت: پروردگارا! مرتکب گناهی گردیده‌ام، آن را برایم بیامرز، خداوند گفت: آیا بنده‌ام دانست که برایش پروردگاری است که گناهش را برایش می‌بخشد و یا او را مورد مؤاخذه قرار می‌دهد؟ برای بنده‌ام بخشیدم.</w:t>
      </w:r>
    </w:p>
    <w:p w:rsidR="00AE79C5" w:rsidRDefault="00AE79C5" w:rsidP="0015651B">
      <w:pPr>
        <w:pStyle w:val="0-"/>
        <w:rPr>
          <w:rtl/>
          <w:lang w:bidi="fa-IR"/>
        </w:rPr>
      </w:pPr>
      <w:r>
        <w:rPr>
          <w:rFonts w:hint="cs"/>
          <w:rtl/>
          <w:lang w:bidi="fa-IR"/>
        </w:rPr>
        <w:t>مدتی [از گناه] خودداری نمود، و باز مرتکب گناه گردید و گفت: پروردگارا! مرتکب گناه دیگری گردیده‌ام آن را برایم بیامرز، [خداوند متعال] می‌گوید: آیا بنده‌ام دانست که برایش پروردگاری است که گناهش را می‌آمرزد و یا او را مورد مؤاخذه قرار می‌دهد؟ گناه بنده‌ام را بخشیدم، و این را سه بار گفت: پس هرچه که می‌خواهد بکند»</w:t>
      </w:r>
      <w:r w:rsidRPr="00AE79C5">
        <w:rPr>
          <w:rFonts w:ascii="IRLotus" w:hAnsi="IRLotus" w:cs="IRLotus"/>
          <w:vertAlign w:val="superscript"/>
          <w:rtl/>
          <w:lang w:bidi="fa-IR"/>
        </w:rPr>
        <w:t>(</w:t>
      </w:r>
      <w:r w:rsidRPr="00AE79C5">
        <w:rPr>
          <w:rStyle w:val="FootnoteReference"/>
          <w:rFonts w:ascii="IRLotus" w:eastAsia="SimSun" w:hAnsi="IRLotus" w:cs="IRLotus"/>
          <w:rtl/>
          <w:lang w:bidi="fa-IR"/>
        </w:rPr>
        <w:footnoteReference w:id="375"/>
      </w:r>
      <w:r w:rsidRPr="00AE79C5">
        <w:rPr>
          <w:rFonts w:ascii="IRLotus" w:hAnsi="IRLotus" w:cs="IRLotus"/>
          <w:vertAlign w:val="superscript"/>
          <w:rtl/>
          <w:lang w:bidi="fa-IR"/>
        </w:rPr>
        <w:t>)</w:t>
      </w:r>
      <w:r>
        <w:rPr>
          <w:rFonts w:hint="cs"/>
          <w:rtl/>
          <w:lang w:bidi="fa-IR"/>
        </w:rPr>
        <w:t>.</w:t>
      </w:r>
    </w:p>
    <w:p w:rsidR="00484A11" w:rsidRDefault="00484A11" w:rsidP="003979D2">
      <w:pPr>
        <w:pStyle w:val="2-0"/>
        <w:rPr>
          <w:rtl/>
        </w:rPr>
      </w:pPr>
      <w:r w:rsidRPr="009A49E2">
        <w:rPr>
          <w:rFonts w:hint="cs"/>
          <w:rtl/>
          <w:lang w:bidi="ar-SA"/>
        </w:rPr>
        <w:t>6</w:t>
      </w:r>
      <w:r w:rsidRPr="00484A11">
        <w:rPr>
          <w:rFonts w:hint="cs"/>
          <w:rtl/>
        </w:rPr>
        <w:t xml:space="preserve">- باب: </w:t>
      </w:r>
      <w:r w:rsidRPr="00484A11">
        <w:rPr>
          <w:rtl/>
        </w:rPr>
        <w:t xml:space="preserve">كَلاَمِ الرَّبِّ </w:t>
      </w:r>
      <w:r w:rsidR="0045455E">
        <w:rPr>
          <w:rFonts w:hint="cs"/>
          <w:rtl/>
        </w:rPr>
        <w:t>تَعَالى</w:t>
      </w:r>
      <w:r w:rsidRPr="00484A11">
        <w:rPr>
          <w:rtl/>
        </w:rPr>
        <w:t xml:space="preserve"> يَومَ ال</w:t>
      </w:r>
      <w:r w:rsidR="003979D2" w:rsidRPr="00484A11">
        <w:rPr>
          <w:rtl/>
        </w:rPr>
        <w:t>ْ</w:t>
      </w:r>
      <w:r w:rsidRPr="00484A11">
        <w:rPr>
          <w:rtl/>
        </w:rPr>
        <w:t>قِيَامَةِ</w:t>
      </w:r>
      <w:r w:rsidR="00BF5240">
        <w:rPr>
          <w:rtl/>
        </w:rPr>
        <w:t xml:space="preserve"> مَعَ الأَنْبِيَاءِ وَغَيْرِهِم</w:t>
      </w:r>
    </w:p>
    <w:p w:rsidR="003979D2" w:rsidRDefault="00CD6ADC" w:rsidP="00BC32C4">
      <w:pPr>
        <w:pStyle w:val="4-"/>
        <w:rPr>
          <w:rtl/>
        </w:rPr>
      </w:pPr>
      <w:bookmarkStart w:id="343" w:name="_Toc434313097"/>
      <w:r>
        <w:rPr>
          <w:rFonts w:hint="cs"/>
          <w:rtl/>
        </w:rPr>
        <w:t>باب [6]: کلام رب العالمین در روز قیامت با پیامبران و غیر آن‌ها</w:t>
      </w:r>
      <w:bookmarkEnd w:id="343"/>
    </w:p>
    <w:p w:rsidR="00CD6ADC" w:rsidRDefault="00CD6ADC" w:rsidP="007428F7">
      <w:pPr>
        <w:pStyle w:val="5-"/>
        <w:rPr>
          <w:rtl/>
        </w:rPr>
      </w:pPr>
      <w:r>
        <w:rPr>
          <w:rFonts w:hint="cs"/>
          <w:rtl/>
        </w:rPr>
        <w:t>2227</w:t>
      </w:r>
      <w:r w:rsidRPr="00BC32C4">
        <w:rPr>
          <w:rFonts w:hint="cs"/>
          <w:rtl/>
        </w:rPr>
        <w:t>-</w:t>
      </w:r>
      <w:r w:rsidR="0045455E">
        <w:rPr>
          <w:rFonts w:hint="cs"/>
          <w:rtl/>
        </w:rPr>
        <w:t xml:space="preserve"> عَنْ</w:t>
      </w:r>
      <w:r w:rsidRPr="00BC32C4">
        <w:rPr>
          <w:rFonts w:hint="cs"/>
          <w:rtl/>
        </w:rPr>
        <w:t xml:space="preserve"> </w:t>
      </w:r>
      <w:r w:rsidR="00BC32C4">
        <w:rPr>
          <w:rtl/>
        </w:rPr>
        <w:t>أَنَس</w:t>
      </w:r>
      <w:r w:rsidR="00BC32C4">
        <w:rPr>
          <w:rFonts w:hint="cs"/>
          <w:rtl/>
        </w:rPr>
        <w:t>ٍ</w:t>
      </w:r>
      <w:r w:rsidR="00BC32C4" w:rsidRPr="00BC32C4">
        <w:rPr>
          <w:rtl/>
        </w:rPr>
        <w:t xml:space="preserve"> رَضِيَ اللَّهُ عَنْهُ، قَالَ: سَمِعْتُ النَّبِيَّ صَلَّى اللهُ عَلَيْهِ وَسَلَّمَ يَقُولُ: </w:t>
      </w:r>
      <w:r w:rsidR="007428F7">
        <w:rPr>
          <w:rFonts w:hint="cs"/>
          <w:rtl/>
        </w:rPr>
        <w:t>«</w:t>
      </w:r>
      <w:r w:rsidR="00BC32C4" w:rsidRPr="00BC32C4">
        <w:rPr>
          <w:rtl/>
        </w:rPr>
        <w:t>إِذَا كَانَ يَوْمُ القِيَامَةِ شُفِّعْتُ، فَقُلْتُ: يَا رَبِّ أَدْخِلِ الجَنَّةَ مَنْ كَانَ فِي قَلْبِهِ خَرْدَلَةٌ فَيَدْخُلُونَ، ثُمَّ أَقُولُ أَدْخِلِ الجَنَّةَ مَنْ كَانَ فِي قَلْبِهِ أَدْنَى شَيْءٍ "، فَقَالَ أَنَسٌ كَأَنِّي أَنْظُرُ إِلَى أَصَابِعِ رَسُولِ اللَّهِ صَلَّى اللهُ عَلَيْهِ وَسَلَّمَ</w:t>
      </w:r>
      <w:r w:rsidRPr="00BC32C4">
        <w:rPr>
          <w:rFonts w:hint="cs"/>
          <w:rtl/>
        </w:rPr>
        <w:t xml:space="preserve"> [رواه البخاری: </w:t>
      </w:r>
      <w:r w:rsidR="007677F5" w:rsidRPr="00BC32C4">
        <w:rPr>
          <w:rFonts w:hint="cs"/>
          <w:rtl/>
        </w:rPr>
        <w:t>7509].</w:t>
      </w:r>
    </w:p>
    <w:p w:rsidR="007677F5" w:rsidRDefault="007677F5" w:rsidP="003979D2">
      <w:pPr>
        <w:pStyle w:val="0-"/>
        <w:rPr>
          <w:rtl/>
        </w:rPr>
      </w:pPr>
      <w:r>
        <w:rPr>
          <w:rFonts w:hint="cs"/>
          <w:rtl/>
        </w:rPr>
        <w:t>2227- از انس</w:t>
      </w:r>
      <w:r>
        <w:rPr>
          <w:rFonts w:cs="CTraditional Arabic" w:hint="cs"/>
          <w:rtl/>
        </w:rPr>
        <w:t>س</w:t>
      </w:r>
      <w:r>
        <w:rPr>
          <w:rFonts w:hint="cs"/>
          <w:rtl/>
        </w:rPr>
        <w:t xml:space="preserve"> روایت است که گفت: پیامبر خدا </w:t>
      </w:r>
      <w:r>
        <w:rPr>
          <w:rFonts w:cs="CTraditional Arabic" w:hint="cs"/>
          <w:rtl/>
        </w:rPr>
        <w:t>ج</w:t>
      </w:r>
      <w:r>
        <w:rPr>
          <w:rFonts w:hint="cs"/>
          <w:rtl/>
        </w:rPr>
        <w:t xml:space="preserve"> را شنیدم که می‌فرمودند: «روز قیامت شفاعت به من سپرده می‌شود، و من می‌گویم: پروردگارا! کسی که در دلش یک ذرۀ از ایمان وجود داشته باشد، او را به</w:t>
      </w:r>
      <w:r w:rsidR="00E81FAF">
        <w:rPr>
          <w:rFonts w:hint="cs"/>
          <w:rtl/>
        </w:rPr>
        <w:t xml:space="preserve"> بهشت ببر، و [چنین اشخاصی] به بهشت می‌روند».</w:t>
      </w:r>
    </w:p>
    <w:p w:rsidR="00E81FAF" w:rsidRDefault="00E81FAF" w:rsidP="003979D2">
      <w:pPr>
        <w:pStyle w:val="0-"/>
        <w:rPr>
          <w:rtl/>
        </w:rPr>
      </w:pPr>
      <w:r>
        <w:rPr>
          <w:rFonts w:hint="cs"/>
          <w:rtl/>
        </w:rPr>
        <w:t>باز می‌گویم: خدایا! کسی که در قلبش کم‌ترین چیزی از ایمان وجود دارد او را به بهشت ببر».</w:t>
      </w:r>
    </w:p>
    <w:p w:rsidR="00E81FAF" w:rsidRDefault="00E81FAF" w:rsidP="003979D2">
      <w:pPr>
        <w:pStyle w:val="0-"/>
        <w:rPr>
          <w:rtl/>
        </w:rPr>
      </w:pPr>
      <w:r>
        <w:rPr>
          <w:rFonts w:hint="cs"/>
          <w:rtl/>
        </w:rPr>
        <w:t xml:space="preserve">انس گفت: گویا همین اکنون به طرف انگشتان پیامبر خدا </w:t>
      </w:r>
      <w:r>
        <w:rPr>
          <w:rFonts w:cs="CTraditional Arabic" w:hint="cs"/>
          <w:rtl/>
        </w:rPr>
        <w:t>ج</w:t>
      </w:r>
      <w:r>
        <w:rPr>
          <w:rFonts w:hint="cs"/>
          <w:rtl/>
        </w:rPr>
        <w:t xml:space="preserve"> نگاه می‌کنم، [شاید پیامبر خدا </w:t>
      </w:r>
      <w:r>
        <w:rPr>
          <w:rFonts w:cs="CTraditional Arabic" w:hint="cs"/>
          <w:rtl/>
        </w:rPr>
        <w:t>ج</w:t>
      </w:r>
      <w:r>
        <w:rPr>
          <w:rFonts w:hint="cs"/>
          <w:rtl/>
        </w:rPr>
        <w:t xml:space="preserve"> همان کم‌ترین چیز را به انگشتان خود تمثیل می‌کردند].</w:t>
      </w:r>
    </w:p>
    <w:p w:rsidR="00210719" w:rsidRPr="00277D3A" w:rsidRDefault="00210719" w:rsidP="00B512B0">
      <w:pPr>
        <w:pStyle w:val="5-"/>
        <w:rPr>
          <w:rtl/>
        </w:rPr>
      </w:pPr>
      <w:r w:rsidRPr="00277D3A">
        <w:rPr>
          <w:rFonts w:hint="cs"/>
          <w:rtl/>
        </w:rPr>
        <w:t>2228</w:t>
      </w:r>
      <w:r w:rsidRPr="006B099F">
        <w:rPr>
          <w:rStyle w:val="5-Char"/>
          <w:rFonts w:hint="cs"/>
          <w:rtl/>
        </w:rPr>
        <w:t xml:space="preserve">- </w:t>
      </w:r>
      <w:r w:rsidR="007F5E88" w:rsidRPr="006B099F">
        <w:rPr>
          <w:rStyle w:val="5-Char"/>
          <w:rFonts w:hint="cs"/>
          <w:rtl/>
        </w:rPr>
        <w:t>وعَنْهُ</w:t>
      </w:r>
      <w:r w:rsidR="007F5E88" w:rsidRPr="006B099F">
        <w:rPr>
          <w:rStyle w:val="5-Char"/>
          <w:rtl/>
        </w:rPr>
        <w:t xml:space="preserve"> رَضِيَ اللَّهُ عَنْهُ</w:t>
      </w:r>
      <w:r w:rsidR="005E1483" w:rsidRPr="006B099F">
        <w:rPr>
          <w:rStyle w:val="5-Char"/>
          <w:rFonts w:hint="cs"/>
          <w:rtl/>
        </w:rPr>
        <w:t xml:space="preserve"> قالَ: </w:t>
      </w:r>
      <w:r w:rsidR="00A53465" w:rsidRPr="006B099F">
        <w:rPr>
          <w:rStyle w:val="5-Char"/>
          <w:rFonts w:hint="cs"/>
          <w:rtl/>
        </w:rPr>
        <w:t>مِنْ</w:t>
      </w:r>
      <w:r w:rsidR="00A53465" w:rsidRPr="006B099F">
        <w:rPr>
          <w:rStyle w:val="5-Char"/>
          <w:rtl/>
        </w:rPr>
        <w:t xml:space="preserve"> حَدِيثِ الشَّفَاعَةِ</w:t>
      </w:r>
      <w:r w:rsidR="00B25528" w:rsidRPr="006B099F">
        <w:rPr>
          <w:rStyle w:val="5-Char"/>
          <w:rFonts w:hint="cs"/>
          <w:rtl/>
        </w:rPr>
        <w:t xml:space="preserve"> وقَدْ مُطَوَّلًا مِنْ رِوايَةِ أَبي هُرَيْرَة، وزادَ هنا في آخِرِهِ: فَيَأْتُونَ عِيسى فَيَقُولُ: لَسْتُ لَهَا، وَلكِنْ عَلَيْكُمْ بِمُحَمَّدٍ </w:t>
      </w:r>
      <w:r w:rsidR="004060D6" w:rsidRPr="006B099F">
        <w:rPr>
          <w:rStyle w:val="5-Char"/>
          <w:rtl/>
        </w:rPr>
        <w:t>مُحَمَّدٌ صَلَّى اللهُ عَلَيْهِ وَسَلَّمَ</w:t>
      </w:r>
      <w:r w:rsidR="001563AB" w:rsidRPr="006B099F">
        <w:rPr>
          <w:rStyle w:val="5-Char"/>
          <w:rFonts w:hint="cs"/>
          <w:rtl/>
        </w:rPr>
        <w:t xml:space="preserve"> فَيَأْتُونَنِي. </w:t>
      </w:r>
      <w:r w:rsidR="006B099F" w:rsidRPr="006B099F">
        <w:rPr>
          <w:rStyle w:val="5-Char"/>
          <w:rtl/>
        </w:rPr>
        <w:t>فَأَقُولُ: أَنَا لَهَا، فَأَسْتَأْذِنُ عَلَى رَبِّي، فَيُؤْذَنُ لِي، وَيُلْهِمُنِي مَحَامِدَ أَحْمَدُهُ بِهَا لاَ تَحْضُرُنِي الآنَ، فَأَحْمَدُهُ بِتِلْكَ المَحَامِدِ، وَأَخِرُّ لَهُ سَاجِدًا، فَيَقُولُ: يَا مُحَمَّدُ ارْفَعْ رَأْسَكَ، وَقُلْ يُسْمَعْ لَكَ، وَسَلْ تُعْطَ، وَاشْفَعْ تُشَفَّعْ، فَأَقُولُ: يَا رَبِّ، أُمَّتِي أُمَّتِي، فَيَقُولُ: انْطَلِقْ فَأَخْرِجْ مِنْهَا مَنْ كَانَ فِي قَلْبِهِ مِثْقَالُ شَعِيرَةٍ مِنْ إِيمَانٍ، فَأَنْطَلِقُ فَأَفْعَلُ، ثُمَّ أَعُودُ، فَأَحْمَدُهُ بِتِلْكَ المَحَامِدِ، ثُمَّ أَخِرُّ لَهُ سَاجِدًا، فَيُقَالُ: يَا مُحَمَّدُ ارْفَعْ رَأْسَكَ، وَقُلْ يُسْمَعْ لَكَ، وَسَلْ تُعْطَ، وَاشْفَعْ تُشَفَّعْ، فَأَقُولُ: يَا رَبِّ، أُمَّتِي أُمَّتِي، فَيَقُولُ: انْطَلِقْ فَأَخْرِجْ مِنْهَا مَنْ كَانَ فِي قَلْبِهِ مِثْقَالُ ذَرَّةٍ - أَوْ خَرْدَلَةٍ - مِنْ إِيمَانٍ فَأَخْرِجْهُ، فَأَنْطَلِقُ، فَأَفْعَلُ، ثُمَّ أَعُودُ فَأَحْمَدُهُ بِتِلْكَ المَحَامِدِ، ثُمَّ أَخِرُّ لَهُ سَاجِدًا، فَيَقُولُ: يَا مُحَمَّدُ ارْفَعْ رَأْسَكَ، وَقُلْ يُسْمَعْ لَكَ، وَسَلْ تُعْطَ، وَاشْفَعْ تُشَفَّعْ، فَأَقُولُ: يَا رَبِّ أُمَّتِي أُمَّتِي، فَيَقُولُ: انْطَلِقْ فَأَخْرِجْ مَنْ كَانَ فِي قَلْبِهِ أَدْنَى أَدْنَى أَدْنَى مِثْقَالِ حَبَّةِ خَرْدَلٍ مِنْ إِيمَانٍ، فَأَخْرِجْهُ مِنَ النَّارِ، فَأَنْطَلِقُ فَأَفْعَلُ</w:t>
      </w:r>
      <w:r w:rsidRPr="006B099F">
        <w:rPr>
          <w:rStyle w:val="5-Char"/>
          <w:rFonts w:hint="cs"/>
          <w:rtl/>
        </w:rPr>
        <w:t xml:space="preserve"> [رواه البخاری: </w:t>
      </w:r>
      <w:r w:rsidR="00074B3B" w:rsidRPr="006B099F">
        <w:rPr>
          <w:rStyle w:val="5-Char"/>
          <w:rFonts w:hint="cs"/>
          <w:rtl/>
        </w:rPr>
        <w:t>7510].</w:t>
      </w:r>
    </w:p>
    <w:p w:rsidR="00074B3B" w:rsidRDefault="00074B3B" w:rsidP="00BE0A09">
      <w:pPr>
        <w:pStyle w:val="0-"/>
        <w:rPr>
          <w:rtl/>
        </w:rPr>
      </w:pPr>
      <w:r>
        <w:rPr>
          <w:rFonts w:hint="cs"/>
          <w:rtl/>
        </w:rPr>
        <w:t>2228- و از انس</w:t>
      </w:r>
      <w:r>
        <w:rPr>
          <w:rFonts w:cs="CTraditional Arabic" w:hint="cs"/>
          <w:rtl/>
        </w:rPr>
        <w:t>س</w:t>
      </w:r>
      <w:r>
        <w:rPr>
          <w:rFonts w:hint="cs"/>
          <w:rtl/>
        </w:rPr>
        <w:t xml:space="preserve"> روایت است که گفت: [حدیث شفاعت به روای ابو هریره</w:t>
      </w:r>
      <w:r>
        <w:rPr>
          <w:rFonts w:cs="CTraditional Arabic" w:hint="cs"/>
          <w:rtl/>
        </w:rPr>
        <w:t>س</w:t>
      </w:r>
      <w:r>
        <w:rPr>
          <w:rFonts w:hint="cs"/>
          <w:rtl/>
        </w:rPr>
        <w:t xml:space="preserve"> قبلا گذشت، و در این روایت در آخر</w:t>
      </w:r>
      <w:r w:rsidR="00277D3A">
        <w:rPr>
          <w:rFonts w:hint="cs"/>
          <w:rtl/>
        </w:rPr>
        <w:t xml:space="preserve"> آن حدیث آمده است که]:... نزد عیسی</w:t>
      </w:r>
      <w:r w:rsidR="00277D3A">
        <w:rPr>
          <w:rFonts w:cs="CTraditional Arabic" w:hint="cs"/>
          <w:rtl/>
        </w:rPr>
        <w:t>÷</w:t>
      </w:r>
      <w:r w:rsidR="00277D3A">
        <w:rPr>
          <w:rFonts w:hint="cs"/>
          <w:rtl/>
        </w:rPr>
        <w:t xml:space="preserve"> می‌آیند، و او می‌گوید: من اهل شفاعت نیست</w:t>
      </w:r>
      <w:r w:rsidR="00BE0A09">
        <w:rPr>
          <w:rFonts w:hint="cs"/>
          <w:rtl/>
        </w:rPr>
        <w:t>م</w:t>
      </w:r>
      <w:r w:rsidR="00277D3A">
        <w:rPr>
          <w:rFonts w:hint="cs"/>
          <w:rtl/>
        </w:rPr>
        <w:t>»، نزد محمد</w:t>
      </w:r>
      <w:r w:rsidR="00BE0A09">
        <w:rPr>
          <w:rFonts w:hint="cs"/>
          <w:rtl/>
        </w:rPr>
        <w:t xml:space="preserve"> </w:t>
      </w:r>
      <w:r w:rsidR="00BE0A09">
        <w:rPr>
          <w:rFonts w:cs="CTraditional Arabic" w:hint="cs"/>
          <w:rtl/>
        </w:rPr>
        <w:t xml:space="preserve">ج </w:t>
      </w:r>
      <w:r w:rsidR="00277D3A">
        <w:rPr>
          <w:rFonts w:hint="cs"/>
          <w:rtl/>
        </w:rPr>
        <w:t>بروید، آن‌ها نزد من می‌آیند.</w:t>
      </w:r>
    </w:p>
    <w:p w:rsidR="00626C87" w:rsidRDefault="00277D3A" w:rsidP="003979D2">
      <w:pPr>
        <w:pStyle w:val="0-"/>
        <w:rPr>
          <w:rtl/>
        </w:rPr>
      </w:pPr>
      <w:r>
        <w:rPr>
          <w:rFonts w:hint="cs"/>
          <w:rtl/>
        </w:rPr>
        <w:t xml:space="preserve">می‌گویم: من اهل آن هستم، و از پروردگارم اجازه می‌گیرم و برایم اجازه داده می‌شود، و [خداوند متعال] برای من حمد و ثنایی را الهام می‌کند که با آن، حمد و ثنایش را بگویم و اکنون به خاطرم نیست، و به آن حمد و ثنا حمدش را </w:t>
      </w:r>
      <w:r w:rsidR="00626C87">
        <w:rPr>
          <w:rFonts w:hint="cs"/>
          <w:rtl/>
        </w:rPr>
        <w:t>می‌گویم و برایش به سجده می‌افتم.</w:t>
      </w:r>
    </w:p>
    <w:p w:rsidR="00277D3A" w:rsidRDefault="00277D3A" w:rsidP="003979D2">
      <w:pPr>
        <w:pStyle w:val="0-"/>
        <w:rPr>
          <w:rtl/>
        </w:rPr>
      </w:pPr>
      <w:r>
        <w:rPr>
          <w:rFonts w:hint="cs"/>
          <w:rtl/>
        </w:rPr>
        <w:t xml:space="preserve"> گفته می‌شود، یا محمد! سرت را بالا ک</w:t>
      </w:r>
      <w:r w:rsidR="00626C87">
        <w:rPr>
          <w:rFonts w:hint="cs"/>
          <w:rtl/>
        </w:rPr>
        <w:t xml:space="preserve">ن! بگو سخنت </w:t>
      </w:r>
      <w:r>
        <w:rPr>
          <w:rFonts w:hint="cs"/>
          <w:rtl/>
        </w:rPr>
        <w:t>ش</w:t>
      </w:r>
      <w:r w:rsidR="00626C87">
        <w:rPr>
          <w:rFonts w:hint="cs"/>
          <w:rtl/>
        </w:rPr>
        <w:t>نی</w:t>
      </w:r>
      <w:r>
        <w:rPr>
          <w:rFonts w:hint="cs"/>
          <w:rtl/>
        </w:rPr>
        <w:t>د</w:t>
      </w:r>
      <w:r w:rsidR="00626C87">
        <w:rPr>
          <w:rFonts w:hint="cs"/>
          <w:rtl/>
        </w:rPr>
        <w:t>ه می‌شود</w:t>
      </w:r>
      <w:r>
        <w:rPr>
          <w:rFonts w:hint="cs"/>
          <w:rtl/>
        </w:rPr>
        <w:t>، بخواه برایت داده می‌شود، شفاعت کن شفاعتت قبول می‌گردد و من می‌گویم، پروردگارا! امت من، امت من.</w:t>
      </w:r>
    </w:p>
    <w:p w:rsidR="00277D3A" w:rsidRDefault="00277D3A" w:rsidP="00277D3A">
      <w:pPr>
        <w:pStyle w:val="0-"/>
        <w:rPr>
          <w:rtl/>
        </w:rPr>
      </w:pPr>
      <w:r>
        <w:rPr>
          <w:rFonts w:hint="cs"/>
          <w:rtl/>
        </w:rPr>
        <w:t>گفته می‌شود: برو! و کسی را که در قلبش به و زن یک جو از ایمان وجود داشته است از [دوزخ] بیرون کن، من می‌روم و چنین می‌کنم.</w:t>
      </w:r>
    </w:p>
    <w:p w:rsidR="00277D3A" w:rsidRDefault="00277D3A" w:rsidP="00277D3A">
      <w:pPr>
        <w:pStyle w:val="0-"/>
        <w:rPr>
          <w:rtl/>
        </w:rPr>
      </w:pPr>
      <w:r>
        <w:rPr>
          <w:rFonts w:hint="cs"/>
          <w:rtl/>
        </w:rPr>
        <w:t>باز بر می‌گردم و با همان حمد و ثنا، حمد خداوند متعال را می‌گویم و برایش به سجده می‌افتم.</w:t>
      </w:r>
    </w:p>
    <w:p w:rsidR="00277D3A" w:rsidRDefault="00277D3A" w:rsidP="00277D3A">
      <w:pPr>
        <w:pStyle w:val="0-"/>
        <w:rPr>
          <w:rtl/>
        </w:rPr>
      </w:pPr>
      <w:r>
        <w:rPr>
          <w:rFonts w:hint="cs"/>
          <w:rtl/>
        </w:rPr>
        <w:t>باز گفته می‌شود: یا محمد! سرت را بالا کن! بگو سخنت شنیده می‌شود، بخواه برایت داده می‌شود، شفاعت کن شفاعتت قبول می‌گردد، و من می‌گویم: پروردگارا! امت من، امت من.</w:t>
      </w:r>
    </w:p>
    <w:p w:rsidR="00277D3A" w:rsidRDefault="00277D3A" w:rsidP="00277D3A">
      <w:pPr>
        <w:pStyle w:val="0-"/>
        <w:rPr>
          <w:rtl/>
        </w:rPr>
      </w:pPr>
      <w:r>
        <w:rPr>
          <w:rFonts w:hint="cs"/>
          <w:rtl/>
        </w:rPr>
        <w:t>گفته می‌شود: برو! و کسی را که در قلبش ذرۀ از ایمان و یا اندکی از ایمان</w:t>
      </w:r>
      <w:r w:rsidR="00D41F05">
        <w:rPr>
          <w:rFonts w:hint="cs"/>
          <w:rtl/>
        </w:rPr>
        <w:t xml:space="preserve"> وجود داشته است، از [دوزخ] بیرون کن، من می‌روم و چنین می‌کنم.</w:t>
      </w:r>
    </w:p>
    <w:p w:rsidR="00D41F05" w:rsidRDefault="00D41F05" w:rsidP="00277D3A">
      <w:pPr>
        <w:pStyle w:val="0-"/>
        <w:rPr>
          <w:rtl/>
        </w:rPr>
      </w:pPr>
      <w:r>
        <w:rPr>
          <w:rFonts w:hint="cs"/>
          <w:rtl/>
        </w:rPr>
        <w:t>باز بر می‌گردم و با همان حمد و ثنا، حمد خداوند متعال را می‌گویم و برایش به سجده می‌افتم.</w:t>
      </w:r>
    </w:p>
    <w:p w:rsidR="00D41F05" w:rsidRDefault="00D41F05" w:rsidP="00277D3A">
      <w:pPr>
        <w:pStyle w:val="0-"/>
        <w:rPr>
          <w:rtl/>
        </w:rPr>
      </w:pPr>
      <w:r>
        <w:rPr>
          <w:rFonts w:hint="cs"/>
          <w:rtl/>
        </w:rPr>
        <w:t>باز گفته می‌شود: یا محمد! سرت را بالا کن! بگو سخنت شنیده می‌شود، بخواه برایت داده می‌شود، شفاعت کن شفاعتت قبول می‌گردد، و من می‌گویم: پروردگارا! امت من، امت من.</w:t>
      </w:r>
    </w:p>
    <w:p w:rsidR="00D41F05" w:rsidRDefault="00D41F05" w:rsidP="00EC44C7">
      <w:pPr>
        <w:pStyle w:val="0-"/>
        <w:rPr>
          <w:rtl/>
        </w:rPr>
      </w:pPr>
      <w:r>
        <w:rPr>
          <w:rFonts w:hint="cs"/>
          <w:rtl/>
        </w:rPr>
        <w:t>[خداوند] می‌گوید: برو! کسی را که در قلبش کم‌ترین کم‌ترین کم‌ترین اندازۀ از ایمان وجود داشته است، از دوزخ بیرون کن، من می‌روم و چنین می‌کنم».</w:t>
      </w:r>
    </w:p>
    <w:p w:rsidR="005E0465" w:rsidRDefault="005E0465" w:rsidP="007428F7">
      <w:pPr>
        <w:pStyle w:val="5-"/>
        <w:rPr>
          <w:rtl/>
        </w:rPr>
      </w:pPr>
      <w:r w:rsidRPr="00EC44C7">
        <w:rPr>
          <w:rFonts w:hint="cs"/>
          <w:rtl/>
        </w:rPr>
        <w:t>2229</w:t>
      </w:r>
      <w:r w:rsidRPr="00C64C0B">
        <w:rPr>
          <w:rFonts w:hint="cs"/>
          <w:rtl/>
        </w:rPr>
        <w:t>-</w:t>
      </w:r>
      <w:r w:rsidR="00E8424E">
        <w:rPr>
          <w:rFonts w:hint="cs"/>
          <w:rtl/>
        </w:rPr>
        <w:t xml:space="preserve"> وَفِي رِوَايةٍ عَنْهُ قَالَ:</w:t>
      </w:r>
      <w:r w:rsidRPr="00C64C0B">
        <w:rPr>
          <w:rFonts w:hint="cs"/>
          <w:rtl/>
        </w:rPr>
        <w:t xml:space="preserve"> </w:t>
      </w:r>
      <w:r w:rsidR="00C64C0B" w:rsidRPr="00C64C0B">
        <w:rPr>
          <w:rtl/>
        </w:rPr>
        <w:t>ثُمَّ أَخِرُّ لَهُ سَاجِدًا، فَيُقَالُ: يَا مُحَمَّدُ ارْفَعْ رَأْسَكَ، وَقُلْ يُسْمَعْ، وَسَلْ تُعْطَهْ، وَاشْفَعْ تُشَفَّعْ، فَأَقُولُ: يَا رَبِّ ائْذَنْ لِي فِيمَنْ قَالَ: لاَ إِلَهَ إِلَّا اللَّهُ، فَيَقُولُ: وَعِزَّتِي وَجَلاَلِي، وَكِبْرِيَائِي وَعَظَمَتِي لَأُخْرِجَنَّ مِنْهَا مَنْ قَالَ لاَ إِلَهَ إِلَّا اللَّهُ</w:t>
      </w:r>
      <w:r w:rsidR="007428F7">
        <w:rPr>
          <w:rFonts w:hint="cs"/>
          <w:rtl/>
        </w:rPr>
        <w:t>»</w:t>
      </w:r>
      <w:r w:rsidRPr="00C64C0B">
        <w:rPr>
          <w:rFonts w:hint="cs"/>
          <w:rtl/>
        </w:rPr>
        <w:t xml:space="preserve"> [رواه البخاری: 7510].</w:t>
      </w:r>
    </w:p>
    <w:p w:rsidR="005E0465" w:rsidRDefault="005E0465" w:rsidP="00277D3A">
      <w:pPr>
        <w:pStyle w:val="0-"/>
        <w:rPr>
          <w:rtl/>
        </w:rPr>
      </w:pPr>
      <w:r>
        <w:rPr>
          <w:rFonts w:hint="cs"/>
          <w:rtl/>
        </w:rPr>
        <w:t>2229- و در روایت دیگری از انس بن مالک</w:t>
      </w:r>
      <w:r>
        <w:rPr>
          <w:rFonts w:cs="CTraditional Arabic" w:hint="cs"/>
          <w:rtl/>
        </w:rPr>
        <w:t>س</w:t>
      </w:r>
      <w:r>
        <w:rPr>
          <w:rFonts w:hint="cs"/>
          <w:rtl/>
        </w:rPr>
        <w:t xml:space="preserve"> روایت است که</w:t>
      </w:r>
      <w:r w:rsidR="00EC44C7">
        <w:rPr>
          <w:rFonts w:hint="cs"/>
          <w:rtl/>
        </w:rPr>
        <w:t xml:space="preserve"> گفت: پیامبر خدا</w:t>
      </w:r>
      <w:r w:rsidR="00EC44C7">
        <w:rPr>
          <w:rFonts w:cs="CTraditional Arabic" w:hint="cs"/>
          <w:rtl/>
        </w:rPr>
        <w:t>ج</w:t>
      </w:r>
      <w:r w:rsidR="00EC44C7">
        <w:rPr>
          <w:rFonts w:hint="cs"/>
          <w:rtl/>
        </w:rPr>
        <w:t xml:space="preserve"> فرمودند: «باز برای بار چهارم می‌آیم و با همان حمد و ثنا، حمد خداوند متعال را می‌گویم و برایش به سجده می‌افتم.</w:t>
      </w:r>
    </w:p>
    <w:p w:rsidR="006E7D2C" w:rsidRDefault="006E7D2C" w:rsidP="006E7D2C">
      <w:pPr>
        <w:pStyle w:val="0-"/>
        <w:rPr>
          <w:rtl/>
        </w:rPr>
      </w:pPr>
      <w:r>
        <w:rPr>
          <w:rFonts w:hint="cs"/>
          <w:rtl/>
        </w:rPr>
        <w:t>باز گفته می‌شود: یا محمد! سرت را بالا کن! بگوی سخنت شنیده می‌شود، بخواه برایت داده می‌شود، شفاعت کن شفاعتت قبول می‌گردد.</w:t>
      </w:r>
    </w:p>
    <w:p w:rsidR="006E7D2C" w:rsidRDefault="006E7D2C" w:rsidP="006E7D2C">
      <w:pPr>
        <w:pStyle w:val="0-"/>
        <w:rPr>
          <w:rtl/>
        </w:rPr>
      </w:pPr>
      <w:r>
        <w:rPr>
          <w:rFonts w:hint="cs"/>
          <w:rtl/>
        </w:rPr>
        <w:t xml:space="preserve">و من می‌گویم: پروردگار! برایم اجازه بده تا هر کسی را که </w:t>
      </w:r>
      <w:r w:rsidRPr="00A04255">
        <w:rPr>
          <w:rStyle w:val="5-Char"/>
          <w:rFonts w:hint="cs"/>
          <w:rtl/>
        </w:rPr>
        <w:t>(</w:t>
      </w:r>
      <w:r w:rsidR="00A04255" w:rsidRPr="00A04255">
        <w:rPr>
          <w:rStyle w:val="5-Char"/>
          <w:rtl/>
        </w:rPr>
        <w:t>لاَ إِلَهَ إِلَّا اللَّهُ</w:t>
      </w:r>
      <w:r w:rsidRPr="00A04255">
        <w:rPr>
          <w:rStyle w:val="5-Char"/>
          <w:rFonts w:hint="cs"/>
          <w:rtl/>
        </w:rPr>
        <w:t>)</w:t>
      </w:r>
      <w:r>
        <w:rPr>
          <w:rFonts w:hint="cs"/>
          <w:rtl/>
        </w:rPr>
        <w:t xml:space="preserve"> گفته است [از دوزخ خارج نمایم].</w:t>
      </w:r>
    </w:p>
    <w:p w:rsidR="00F91728" w:rsidRDefault="00F91728" w:rsidP="006E7D2C">
      <w:pPr>
        <w:pStyle w:val="0-"/>
        <w:rPr>
          <w:rtl/>
        </w:rPr>
      </w:pPr>
      <w:r>
        <w:rPr>
          <w:rFonts w:hint="cs"/>
          <w:rtl/>
        </w:rPr>
        <w:t xml:space="preserve">می‌گوید: به عزت و جلال و کبریا و عظمتم سوگند، هر کسی که </w:t>
      </w:r>
      <w:r w:rsidR="00906733" w:rsidRPr="00A04255">
        <w:rPr>
          <w:rStyle w:val="5-Char"/>
          <w:rFonts w:hint="cs"/>
          <w:rtl/>
        </w:rPr>
        <w:t>(</w:t>
      </w:r>
      <w:r w:rsidR="00906733" w:rsidRPr="00A04255">
        <w:rPr>
          <w:rStyle w:val="5-Char"/>
          <w:rtl/>
        </w:rPr>
        <w:t>لاَ إِلَهَ إِلَّا اللَّهُ</w:t>
      </w:r>
      <w:r w:rsidR="00906733" w:rsidRPr="00A04255">
        <w:rPr>
          <w:rStyle w:val="5-Char"/>
          <w:rFonts w:hint="cs"/>
          <w:rtl/>
        </w:rPr>
        <w:t>)</w:t>
      </w:r>
      <w:r>
        <w:rPr>
          <w:rFonts w:hint="cs"/>
          <w:rtl/>
        </w:rPr>
        <w:t xml:space="preserve"> گفته باشد او را از دوزخ نجات می‌دهم».</w:t>
      </w:r>
    </w:p>
    <w:p w:rsidR="00BD6C16" w:rsidRDefault="00BD6C16" w:rsidP="00AA599D">
      <w:pPr>
        <w:pStyle w:val="2-0"/>
        <w:rPr>
          <w:rtl/>
        </w:rPr>
      </w:pPr>
      <w:r w:rsidRPr="009A49E2">
        <w:rPr>
          <w:rFonts w:hint="cs"/>
          <w:rtl/>
          <w:lang w:bidi="ar-SA"/>
        </w:rPr>
        <w:t>7</w:t>
      </w:r>
      <w:r>
        <w:rPr>
          <w:rFonts w:hint="cs"/>
          <w:rtl/>
        </w:rPr>
        <w:t>- باب: مِيزَانُ الأَعْمَالِ والأَقْوَالِ يَوْمَ القِيَامَةِ</w:t>
      </w:r>
    </w:p>
    <w:p w:rsidR="00BD6C16" w:rsidRDefault="00BD6C16" w:rsidP="00AA599D">
      <w:pPr>
        <w:pStyle w:val="4-"/>
        <w:rPr>
          <w:rtl/>
          <w:lang w:bidi="fa-IR"/>
        </w:rPr>
      </w:pPr>
      <w:bookmarkStart w:id="344" w:name="_Toc434313098"/>
      <w:r>
        <w:rPr>
          <w:rFonts w:hint="cs"/>
          <w:rtl/>
          <w:lang w:bidi="fa-IR"/>
        </w:rPr>
        <w:t xml:space="preserve">باب [7]: </w:t>
      </w:r>
      <w:r w:rsidR="005B060D">
        <w:rPr>
          <w:rFonts w:hint="cs"/>
          <w:rtl/>
          <w:lang w:bidi="fa-IR"/>
        </w:rPr>
        <w:t>میزان اعمال و اقوال در روز قیامت</w:t>
      </w:r>
      <w:bookmarkEnd w:id="344"/>
    </w:p>
    <w:p w:rsidR="00AA599D" w:rsidRDefault="00AA599D" w:rsidP="000B7082">
      <w:pPr>
        <w:pStyle w:val="5-"/>
        <w:rPr>
          <w:rtl/>
          <w:lang w:bidi="fa-IR"/>
        </w:rPr>
      </w:pPr>
      <w:r>
        <w:rPr>
          <w:rFonts w:hint="cs"/>
          <w:rtl/>
          <w:lang w:bidi="fa-IR"/>
        </w:rPr>
        <w:t>2230</w:t>
      </w:r>
      <w:r w:rsidRPr="000B7082">
        <w:rPr>
          <w:rFonts w:hint="cs"/>
          <w:rtl/>
        </w:rPr>
        <w:t xml:space="preserve">- </w:t>
      </w:r>
      <w:r w:rsidR="000B7082" w:rsidRPr="000B7082">
        <w:rPr>
          <w:rtl/>
        </w:rPr>
        <w:t>عَنْ أَبِي هُرَيْرَةَ رَضِيَ اللَّهُ عَنْهُ، قَالَ: قَالَ النَّبِيُّ صَل</w:t>
      </w:r>
      <w:r w:rsidR="00732EB1">
        <w:rPr>
          <w:rtl/>
        </w:rPr>
        <w:t xml:space="preserve">َّى اللهُ عَلَيْهِ وَسَلَّمَ: </w:t>
      </w:r>
      <w:r w:rsidR="00732EB1">
        <w:rPr>
          <w:rFonts w:hint="cs"/>
          <w:rtl/>
        </w:rPr>
        <w:t>«</w:t>
      </w:r>
      <w:r w:rsidR="000B7082" w:rsidRPr="000B7082">
        <w:rPr>
          <w:rtl/>
        </w:rPr>
        <w:t>كَلِمَتَانِ حَبِيبَتَانِ إِلَى الرَّحْمَنِ، خَفِيفَتَانِ عَلَى اللِّسَانِ، ثَقِيلَتَانِ فِي المِيزَانِ: سُبْحَانَ اللَّهِ وَبِحَمْدِه</w:t>
      </w:r>
      <w:r w:rsidR="00732EB1">
        <w:rPr>
          <w:rtl/>
        </w:rPr>
        <w:t>ِ، سُبْحَانَ اللَّهِ العَظِيمِ</w:t>
      </w:r>
      <w:r w:rsidR="00732EB1">
        <w:rPr>
          <w:rFonts w:hint="cs"/>
          <w:rtl/>
        </w:rPr>
        <w:t>»</w:t>
      </w:r>
      <w:r w:rsidRPr="000B7082">
        <w:rPr>
          <w:rFonts w:hint="cs"/>
          <w:rtl/>
        </w:rPr>
        <w:t xml:space="preserve"> [رواه البخاری: 7563].</w:t>
      </w:r>
    </w:p>
    <w:p w:rsidR="00544834" w:rsidRDefault="00AA599D" w:rsidP="00BB4283">
      <w:pPr>
        <w:pStyle w:val="0-"/>
        <w:rPr>
          <w:rtl/>
          <w:lang w:bidi="fa-IR"/>
        </w:rPr>
      </w:pPr>
      <w:r>
        <w:rPr>
          <w:rFonts w:hint="cs"/>
          <w:rtl/>
          <w:lang w:bidi="fa-IR"/>
        </w:rPr>
        <w:t xml:space="preserve">2230- </w:t>
      </w:r>
      <w:r w:rsidR="005B060D">
        <w:rPr>
          <w:rFonts w:hint="cs"/>
          <w:rtl/>
          <w:lang w:bidi="fa-IR"/>
        </w:rPr>
        <w:t>از ابو هریره</w:t>
      </w:r>
      <w:r w:rsidR="005B060D">
        <w:rPr>
          <w:rFonts w:cs="CTraditional Arabic" w:hint="cs"/>
          <w:rtl/>
          <w:lang w:bidi="fa-IR"/>
        </w:rPr>
        <w:t>س</w:t>
      </w:r>
      <w:r w:rsidR="005B060D">
        <w:rPr>
          <w:rFonts w:hint="cs"/>
          <w:rtl/>
          <w:lang w:bidi="fa-IR"/>
        </w:rPr>
        <w:t xml:space="preserve"> روایت است که گفت: پیامبر خدا </w:t>
      </w:r>
      <w:r w:rsidR="005B060D">
        <w:rPr>
          <w:rFonts w:cs="CTraditional Arabic" w:hint="cs"/>
          <w:rtl/>
          <w:lang w:bidi="fa-IR"/>
        </w:rPr>
        <w:t>ج</w:t>
      </w:r>
      <w:r w:rsidR="005B060D">
        <w:rPr>
          <w:rFonts w:hint="cs"/>
          <w:rtl/>
          <w:lang w:bidi="fa-IR"/>
        </w:rPr>
        <w:t xml:space="preserve"> فرمودند: «دو کلمه است که محبوب در نزد رحمان، سبک بر زبان، و سنگین در میزان است: (</w:t>
      </w:r>
      <w:r w:rsidR="00FB2220" w:rsidRPr="0072484D">
        <w:rPr>
          <w:rStyle w:val="6-Char"/>
          <w:rtl/>
        </w:rPr>
        <w:t>سُبْحَانَ اللَّهِ وَبِحَمْدِهِ، سُبْحَانَ اللَّهِ العَظِيمِ</w:t>
      </w:r>
      <w:r w:rsidR="005B060D">
        <w:rPr>
          <w:rFonts w:hint="cs"/>
          <w:rtl/>
          <w:lang w:bidi="fa-IR"/>
        </w:rPr>
        <w:t>).</w:t>
      </w:r>
    </w:p>
    <w:p w:rsidR="00BB4283" w:rsidRDefault="00BB4283" w:rsidP="00BB4283">
      <w:pPr>
        <w:pStyle w:val="0-"/>
        <w:rPr>
          <w:rtl/>
          <w:lang w:bidi="fa-IR"/>
        </w:rPr>
      </w:pPr>
    </w:p>
    <w:p w:rsidR="006415CC" w:rsidRPr="00544834" w:rsidRDefault="00544834" w:rsidP="00544834">
      <w:pPr>
        <w:pStyle w:val="6-"/>
        <w:ind w:firstLine="0"/>
        <w:jc w:val="center"/>
        <w:rPr>
          <w:sz w:val="28"/>
          <w:szCs w:val="28"/>
          <w:rtl/>
        </w:rPr>
      </w:pPr>
      <w:r w:rsidRPr="00544834">
        <w:rPr>
          <w:sz w:val="28"/>
          <w:szCs w:val="28"/>
          <w:rtl/>
        </w:rPr>
        <w:t>اللَّهُمَّ</w:t>
      </w:r>
      <w:r w:rsidRPr="00544834">
        <w:rPr>
          <w:rFonts w:hint="cs"/>
          <w:sz w:val="28"/>
          <w:szCs w:val="28"/>
          <w:rtl/>
          <w:lang w:bidi="fa-IR"/>
        </w:rPr>
        <w:t xml:space="preserve"> </w:t>
      </w:r>
      <w:r w:rsidRPr="00544834">
        <w:rPr>
          <w:sz w:val="28"/>
          <w:szCs w:val="28"/>
          <w:rtl/>
        </w:rPr>
        <w:t>رَبَّنَا تَقَبَّلْ مِنَّا إِنَّكَ أَنْتَ السَّمِيعُ العَلِيمُ</w:t>
      </w:r>
    </w:p>
    <w:p w:rsidR="00544834" w:rsidRPr="00544834" w:rsidRDefault="00544834" w:rsidP="00544834">
      <w:pPr>
        <w:pStyle w:val="6-"/>
        <w:ind w:firstLine="0"/>
        <w:jc w:val="center"/>
        <w:rPr>
          <w:sz w:val="28"/>
          <w:szCs w:val="28"/>
          <w:rtl/>
        </w:rPr>
      </w:pPr>
      <w:r w:rsidRPr="00544834">
        <w:rPr>
          <w:sz w:val="28"/>
          <w:szCs w:val="28"/>
          <w:rtl/>
        </w:rPr>
        <w:t>وَاغْفِرْ لَنَا وَارْحَمْنَا</w:t>
      </w:r>
      <w:r w:rsidRPr="00544834">
        <w:rPr>
          <w:rFonts w:hint="cs"/>
          <w:sz w:val="28"/>
          <w:szCs w:val="28"/>
          <w:rtl/>
        </w:rPr>
        <w:t xml:space="preserve"> </w:t>
      </w:r>
      <w:r w:rsidRPr="00544834">
        <w:rPr>
          <w:sz w:val="28"/>
          <w:szCs w:val="28"/>
          <w:rtl/>
        </w:rPr>
        <w:t>إِنَّكَ أَنْتَ الغَفُورُ الرَّحِيمُ</w:t>
      </w:r>
    </w:p>
    <w:p w:rsidR="00544834" w:rsidRDefault="00544834" w:rsidP="00544834">
      <w:pPr>
        <w:pStyle w:val="6-"/>
        <w:ind w:firstLine="0"/>
        <w:jc w:val="center"/>
        <w:rPr>
          <w:rtl/>
          <w:lang w:bidi="fa-IR"/>
        </w:rPr>
      </w:pPr>
      <w:r w:rsidRPr="00544834">
        <w:rPr>
          <w:rFonts w:hint="cs"/>
          <w:sz w:val="28"/>
          <w:szCs w:val="28"/>
          <w:rtl/>
        </w:rPr>
        <w:t>وآخِرُ دَعْوَانَا أَنِ الْحَمْدُ للهِ رَبِّ الْعَالَمِيْنَ.</w:t>
      </w:r>
    </w:p>
    <w:p w:rsidR="006415CC" w:rsidRDefault="006415CC" w:rsidP="005B060D">
      <w:pPr>
        <w:pStyle w:val="0-"/>
        <w:rPr>
          <w:rtl/>
          <w:lang w:bidi="fa-IR"/>
        </w:rPr>
      </w:pPr>
    </w:p>
    <w:p w:rsidR="006415CC" w:rsidRDefault="006415CC" w:rsidP="006415CC">
      <w:pPr>
        <w:pStyle w:val="0-"/>
        <w:ind w:firstLine="0"/>
        <w:jc w:val="center"/>
        <w:rPr>
          <w:rtl/>
          <w:lang w:bidi="fa-IR"/>
        </w:rPr>
      </w:pPr>
      <w:r>
        <w:rPr>
          <w:rFonts w:hint="cs"/>
          <w:rtl/>
          <w:lang w:bidi="fa-IR"/>
        </w:rPr>
        <w:t>ریاض پایتخت عربستان سعودی</w:t>
      </w:r>
    </w:p>
    <w:p w:rsidR="006415CC" w:rsidRDefault="006415CC" w:rsidP="006415CC">
      <w:pPr>
        <w:pStyle w:val="0-"/>
        <w:ind w:firstLine="0"/>
        <w:jc w:val="center"/>
        <w:rPr>
          <w:rtl/>
          <w:lang w:bidi="fa-IR"/>
        </w:rPr>
      </w:pPr>
      <w:r>
        <w:rPr>
          <w:rFonts w:hint="cs"/>
          <w:rtl/>
          <w:lang w:bidi="fa-IR"/>
        </w:rPr>
        <w:t>روز شنبه (22) جوزای 1383 هـ.ش</w:t>
      </w:r>
    </w:p>
    <w:p w:rsidR="006415CC" w:rsidRDefault="006415CC" w:rsidP="006415CC">
      <w:pPr>
        <w:pStyle w:val="0-"/>
        <w:ind w:firstLine="0"/>
        <w:jc w:val="center"/>
        <w:rPr>
          <w:rtl/>
          <w:lang w:bidi="fa-IR"/>
        </w:rPr>
      </w:pPr>
      <w:r>
        <w:rPr>
          <w:rFonts w:hint="cs"/>
          <w:rtl/>
          <w:lang w:bidi="fa-IR"/>
        </w:rPr>
        <w:t>24 ربیع الثانی 1425 هـ.ق</w:t>
      </w:r>
    </w:p>
    <w:p w:rsidR="006415CC" w:rsidRPr="00FB10E2" w:rsidRDefault="006415CC" w:rsidP="008B3BAF">
      <w:pPr>
        <w:pStyle w:val="0-"/>
        <w:spacing w:before="200"/>
        <w:ind w:firstLine="0"/>
        <w:jc w:val="center"/>
        <w:rPr>
          <w:rFonts w:ascii="IRYakout" w:hAnsi="IRYakout" w:cs="IRYakout"/>
          <w:b/>
          <w:bCs/>
          <w:sz w:val="26"/>
          <w:szCs w:val="26"/>
          <w:rtl/>
          <w:lang w:bidi="fa-IR"/>
        </w:rPr>
      </w:pPr>
      <w:r w:rsidRPr="00FB10E2">
        <w:rPr>
          <w:rFonts w:ascii="IRYakout" w:hAnsi="IRYakout" w:cs="IRYakout"/>
          <w:b/>
          <w:bCs/>
          <w:sz w:val="26"/>
          <w:szCs w:val="26"/>
          <w:rtl/>
          <w:lang w:bidi="fa-IR"/>
        </w:rPr>
        <w:t>دکتور عبدالرحیم فیروز هروی</w:t>
      </w:r>
    </w:p>
    <w:p w:rsidR="00C26AF5" w:rsidRDefault="00C26AF5" w:rsidP="00C26AF5">
      <w:pPr>
        <w:pStyle w:val="0-"/>
        <w:rPr>
          <w:rtl/>
        </w:rPr>
      </w:pPr>
    </w:p>
    <w:p w:rsidR="00C26AF5" w:rsidRDefault="00C26AF5" w:rsidP="00C26AF5">
      <w:pPr>
        <w:pStyle w:val="0-"/>
        <w:rPr>
          <w:rtl/>
        </w:rPr>
        <w:sectPr w:rsidR="00C26AF5" w:rsidSect="00665199">
          <w:headerReference w:type="default" r:id="rId43"/>
          <w:footnotePr>
            <w:numRestart w:val="eachPage"/>
          </w:footnotePr>
          <w:pgSz w:w="9356" w:h="13608" w:code="9"/>
          <w:pgMar w:top="567" w:right="1134" w:bottom="851" w:left="1134" w:header="454" w:footer="0" w:gutter="0"/>
          <w:cols w:space="708"/>
          <w:titlePg/>
          <w:bidi/>
          <w:rtlGutter/>
          <w:docGrid w:linePitch="360"/>
        </w:sectPr>
      </w:pPr>
    </w:p>
    <w:p w:rsidR="001C4937" w:rsidRDefault="001C4937" w:rsidP="001C4937">
      <w:pPr>
        <w:pStyle w:val="0-"/>
        <w:ind w:firstLine="0"/>
        <w:jc w:val="center"/>
      </w:pPr>
    </w:p>
    <w:p w:rsidR="001C4937" w:rsidRDefault="001C4937" w:rsidP="001C4937">
      <w:pPr>
        <w:pStyle w:val="0-"/>
        <w:ind w:firstLine="0"/>
        <w:jc w:val="center"/>
      </w:pPr>
    </w:p>
    <w:p w:rsidR="001C4937" w:rsidRDefault="001C4937" w:rsidP="001C4937">
      <w:pPr>
        <w:pStyle w:val="0-"/>
        <w:ind w:firstLine="0"/>
        <w:jc w:val="center"/>
      </w:pPr>
    </w:p>
    <w:p w:rsidR="001C4937" w:rsidRDefault="001C4937" w:rsidP="001C4937">
      <w:pPr>
        <w:pStyle w:val="0-"/>
        <w:ind w:firstLine="0"/>
        <w:jc w:val="center"/>
      </w:pPr>
    </w:p>
    <w:p w:rsidR="001C4937" w:rsidRDefault="001C4937" w:rsidP="001C4937">
      <w:pPr>
        <w:pStyle w:val="0-"/>
        <w:ind w:firstLine="0"/>
        <w:jc w:val="center"/>
        <w:rPr>
          <w:rtl/>
        </w:rPr>
      </w:pPr>
    </w:p>
    <w:p w:rsidR="00C26AF5" w:rsidRDefault="00C26AF5" w:rsidP="001C4937">
      <w:pPr>
        <w:pStyle w:val="0-"/>
        <w:ind w:firstLine="0"/>
        <w:jc w:val="center"/>
        <w:rPr>
          <w:rFonts w:ascii="IRTitr" w:hAnsi="IRTitr" w:cs="IRTitr"/>
          <w:sz w:val="36"/>
          <w:szCs w:val="36"/>
        </w:rPr>
      </w:pPr>
      <w:r w:rsidRPr="001C4937">
        <w:rPr>
          <w:rFonts w:ascii="IRTitr" w:hAnsi="IRTitr" w:cs="IRTitr"/>
          <w:sz w:val="36"/>
          <w:szCs w:val="36"/>
          <w:rtl/>
        </w:rPr>
        <w:t>فهارس فیض الباری</w:t>
      </w:r>
    </w:p>
    <w:p w:rsidR="001C4937" w:rsidRPr="001C4937" w:rsidRDefault="001C4937" w:rsidP="001C4937">
      <w:pPr>
        <w:pStyle w:val="0-"/>
        <w:rPr>
          <w:rtl/>
        </w:rPr>
      </w:pPr>
    </w:p>
    <w:p w:rsidR="00C26AF5" w:rsidRPr="001C4937" w:rsidRDefault="00F867C4" w:rsidP="00C26AF5">
      <w:pPr>
        <w:pStyle w:val="0-"/>
        <w:numPr>
          <w:ilvl w:val="0"/>
          <w:numId w:val="6"/>
        </w:numPr>
        <w:rPr>
          <w:rFonts w:ascii="IRYakout" w:hAnsi="IRYakout" w:cs="IRYakout"/>
          <w:b/>
          <w:bCs/>
          <w:sz w:val="32"/>
          <w:szCs w:val="32"/>
        </w:rPr>
      </w:pPr>
      <w:r>
        <w:rPr>
          <w:rFonts w:ascii="IRYakout" w:hAnsi="IRYakout" w:cs="IRYakout"/>
          <w:b/>
          <w:bCs/>
          <w:sz w:val="32"/>
          <w:szCs w:val="32"/>
          <w:rtl/>
        </w:rPr>
        <w:t>فهرست اشخاص</w:t>
      </w:r>
      <w:r w:rsidR="00CB60B3">
        <w:rPr>
          <w:rFonts w:ascii="IRYakout" w:hAnsi="IRYakout" w:cs="IRYakout" w:hint="cs"/>
          <w:b/>
          <w:bCs/>
          <w:sz w:val="32"/>
          <w:szCs w:val="32"/>
          <w:rtl/>
          <w:lang w:bidi="fa-IR"/>
        </w:rPr>
        <w:t>،</w:t>
      </w:r>
    </w:p>
    <w:p w:rsidR="00C26AF5" w:rsidRPr="001C4937" w:rsidRDefault="00F867C4" w:rsidP="00C26AF5">
      <w:pPr>
        <w:pStyle w:val="0-"/>
        <w:numPr>
          <w:ilvl w:val="0"/>
          <w:numId w:val="6"/>
        </w:numPr>
        <w:rPr>
          <w:rFonts w:ascii="IRYakout" w:hAnsi="IRYakout" w:cs="IRYakout"/>
          <w:b/>
          <w:bCs/>
          <w:sz w:val="32"/>
          <w:szCs w:val="32"/>
        </w:rPr>
      </w:pPr>
      <w:r>
        <w:rPr>
          <w:rFonts w:ascii="IRYakout" w:hAnsi="IRYakout" w:cs="IRYakout"/>
          <w:b/>
          <w:bCs/>
          <w:sz w:val="32"/>
          <w:szCs w:val="32"/>
          <w:rtl/>
        </w:rPr>
        <w:t>فهرست مراجع</w:t>
      </w:r>
      <w:r w:rsidR="00CB60B3">
        <w:rPr>
          <w:rFonts w:ascii="IRYakout" w:hAnsi="IRYakout" w:cs="IRYakout" w:hint="cs"/>
          <w:b/>
          <w:bCs/>
          <w:sz w:val="32"/>
          <w:szCs w:val="32"/>
          <w:rtl/>
        </w:rPr>
        <w:t>،</w:t>
      </w:r>
    </w:p>
    <w:p w:rsidR="00C26AF5" w:rsidRPr="001C4937" w:rsidRDefault="00C26AF5" w:rsidP="00F867C4">
      <w:pPr>
        <w:pStyle w:val="0-"/>
        <w:numPr>
          <w:ilvl w:val="0"/>
          <w:numId w:val="6"/>
        </w:numPr>
        <w:rPr>
          <w:rFonts w:ascii="IRYakout" w:hAnsi="IRYakout" w:cs="IRYakout"/>
          <w:b/>
          <w:bCs/>
          <w:sz w:val="32"/>
          <w:szCs w:val="32"/>
        </w:rPr>
      </w:pPr>
      <w:r w:rsidRPr="001C4937">
        <w:rPr>
          <w:rFonts w:ascii="IRYakout" w:hAnsi="IRYakout" w:cs="IRYakout"/>
          <w:b/>
          <w:bCs/>
          <w:sz w:val="32"/>
          <w:szCs w:val="32"/>
          <w:rtl/>
        </w:rPr>
        <w:t>فهرست کتب</w:t>
      </w:r>
      <w:r w:rsidR="00CB60B3">
        <w:rPr>
          <w:rFonts w:ascii="IRYakout" w:hAnsi="IRYakout" w:cs="IRYakout" w:hint="cs"/>
          <w:b/>
          <w:bCs/>
          <w:sz w:val="32"/>
          <w:szCs w:val="32"/>
          <w:rtl/>
        </w:rPr>
        <w:t>.</w:t>
      </w:r>
    </w:p>
    <w:p w:rsidR="00192752" w:rsidRDefault="00192752" w:rsidP="003443A8">
      <w:pPr>
        <w:pStyle w:val="0-"/>
        <w:rPr>
          <w:rtl/>
        </w:rPr>
      </w:pPr>
    </w:p>
    <w:p w:rsidR="00CB60B3" w:rsidRDefault="00CB60B3" w:rsidP="003443A8">
      <w:pPr>
        <w:pStyle w:val="0-"/>
        <w:rPr>
          <w:rtl/>
        </w:rPr>
        <w:sectPr w:rsidR="00CB60B3" w:rsidSect="00C26AF5">
          <w:footnotePr>
            <w:numRestart w:val="eachPage"/>
          </w:footnotePr>
          <w:type w:val="oddPage"/>
          <w:pgSz w:w="9356" w:h="13608" w:code="9"/>
          <w:pgMar w:top="567" w:right="1134" w:bottom="851" w:left="1134" w:header="454" w:footer="0" w:gutter="0"/>
          <w:cols w:space="708"/>
          <w:titlePg/>
          <w:bidi/>
          <w:rtlGutter/>
          <w:docGrid w:linePitch="360"/>
        </w:sectPr>
      </w:pPr>
    </w:p>
    <w:p w:rsidR="00C26AF5" w:rsidRDefault="00192752" w:rsidP="00E243FC">
      <w:pPr>
        <w:pStyle w:val="2-"/>
        <w:rPr>
          <w:rtl/>
        </w:rPr>
      </w:pPr>
      <w:bookmarkStart w:id="345" w:name="_Toc434313099"/>
      <w:r>
        <w:rPr>
          <w:rFonts w:hint="cs"/>
          <w:rtl/>
        </w:rPr>
        <w:t>فهرست اشخاص</w:t>
      </w:r>
      <w:bookmarkEnd w:id="345"/>
    </w:p>
    <w:tbl>
      <w:tblPr>
        <w:tblStyle w:val="TableGrid"/>
        <w:bidiVisual/>
        <w:tblW w:w="0" w:type="auto"/>
        <w:jc w:val="center"/>
        <w:tblLook w:val="04A0" w:firstRow="1" w:lastRow="0" w:firstColumn="1" w:lastColumn="0" w:noHBand="0" w:noVBand="1"/>
      </w:tblPr>
      <w:tblGrid>
        <w:gridCol w:w="817"/>
        <w:gridCol w:w="4111"/>
        <w:gridCol w:w="2376"/>
      </w:tblGrid>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ابراهیم</w:t>
            </w:r>
            <w:r>
              <w:rPr>
                <w:rFonts w:ascii="IRNazli" w:hAnsi="IRNazli" w:cs="CTraditional Arabic" w:hint="cs"/>
                <w:rtl/>
                <w:lang w:bidi="fa-IR"/>
              </w:rPr>
              <w:t>س</w:t>
            </w:r>
            <w:r>
              <w:rPr>
                <w:rFonts w:ascii="IRNazli" w:hAnsi="IRNazli" w:cs="IRNazli" w:hint="cs"/>
                <w:rtl/>
                <w:lang w:bidi="fa-IR"/>
              </w:rPr>
              <w:t xml:space="preserve"> بن محمد </w:t>
            </w:r>
            <w:r>
              <w:rPr>
                <w:rFonts w:ascii="IRNazli" w:hAnsi="IRNazli" w:cs="CTraditional Arabic" w:hint="cs"/>
                <w:rtl/>
                <w:lang w:bidi="fa-IR"/>
              </w:rPr>
              <w:t>ج</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ابی بن کعب</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rPr>
            </w:pPr>
            <w:r>
              <w:rPr>
                <w:rFonts w:ascii="IRNazli" w:hAnsi="IRNazli" w:cs="IRNazli" w:hint="cs"/>
                <w:rtl/>
                <w:lang w:bidi="fa-IR"/>
              </w:rPr>
              <w:t>اسامه بن زید</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اسید بن حضیر</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اشعت</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اقرع بن حابس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امیه بن صلت</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انس بن مالک</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براء بن عازب</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ثابت ضحاک</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ثابت بن قیس</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جابر بن سمره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جابر بن عبدالله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جریر بن عبدالله</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جبیر بن مطعم</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جعفر بن ابی طالب</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جندب بن عبدالله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جندب بن سفیان</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حارث بن هشام</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حارثه بن وهب</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حذیفه بن یمان</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حسان بن ثابت</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حسن بن علی</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حسین بن علی</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حکیم بن حزام</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حویصه بن مسعود</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خالد بن ولید</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حباب بن ارت</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خزیمة انصاری</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دحیة کلبی</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رفاعه بن رافع زرقی</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زبیر بن عوام</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زید بن ارقم</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زید بن ثابت</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زید بن حارثه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زید بن خالد جهنی</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زید بن عمرو</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سراقه بن مالک</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سعد بن عباده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سعد بن معاذ</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سعد بن ابی وقاص</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سعید بن زید</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سفیان بن ابی زهیر</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سلمان بن عامر</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سلمان فارسی</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سلمه بن اکوع</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سلیمان بن صرد</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سمره بن جندب</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سهل بن ابی حثمه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سهل بن سعد</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سوید بن نعمان</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صعب بن جثامه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طفیل بن عمرو</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طلحه بن عبیدالله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عامر بن ربیعه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عباده بن صامت</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عبدالرحمن بن عوف</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عبدالله بن ابی اوفی</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عبدالله بن ابی منافق</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عبدالله بن بحینه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عبدالله بن بسر</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عبدالله بن جبیر</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عبدالله بن جعفر</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عبدالله بن حنظله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عبدالله بن رواحه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عبدالله بن زبیر</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عبدالله بن زمعه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عبدالله بن زید</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عبدالله بن سلام</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عبدالله بن عباس</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عبدالله بن عبدالله بن ابی</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عبدالله بن عمرو</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عبدالله بن مالک</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عبدالله مزنی</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عبدالله بن مسعود</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عبدالله بن مغفل</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عبدالله بن هشام</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عبدالله بن یزید</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عبیدالله بن عدی</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عتبان بن مالک</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عتبه بن ابی وقاص</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عثمان بن طلحه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عثمان بن عفان</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عثمان بن مظعون</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عدی بن حاتم</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عروة بارقی</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عقبه بن حارث</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عقبه بن عامر</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عقبه بن عمرو</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علاء بن حضرمی</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علی بن ابی طالب</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عمار بن یاسر</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عمر بن خطاب</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عمر بن ابی سلمه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عمران بن حصین</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عمرو بن تغلب</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عمرو بن سلمه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عیینة فرازی</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عضل بن عباس</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قیصر</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کعب بن عجره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کعب بن مالک</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لبید</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مالک بن اوس</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مالک بن صعصه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محمود بن ربیع</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محیصه بن مسعود</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مرداس اسلمی</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مروان بن حکم</w:t>
            </w:r>
            <w:r>
              <w:rPr>
                <w:rFonts w:ascii="IRNazli" w:hAnsi="IRNazli" w:cs="CTraditional Arabic" w:hint="cs"/>
                <w:rtl/>
                <w:lang w:bidi="fa-IR"/>
              </w:rPr>
              <w:t>/</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مسیب بن حزن</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مسور بن مخرمه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معاذ بن جبل</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معاویه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معقل بن یسار</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معن بن یزید</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معیقب بن ابی فاطمه</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مغیره بن شعبه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مقداد بن عمرو</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مقدام بن معدی کرب</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موسی_</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نجاشی</w:t>
            </w:r>
            <w:r>
              <w:rPr>
                <w:rFonts w:ascii="IRNazli" w:hAnsi="IRNazli" w:cs="CTraditional Arabic" w:hint="cs"/>
                <w:rtl/>
                <w:lang w:bidi="fa-IR"/>
              </w:rPr>
              <w:t>/</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نعمان بن بشیر</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نعیم بن عبدالله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واثله بن اسقع</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ورقه بن نوفل</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یعلی بن امیه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اسید</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ایوب انصاری</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بردة انصاری</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برزه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بشیر</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ابوبکر صدیق</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ابوبکره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ثعلبة خشنی</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جهم</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جُهیم</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جُهیم بن حارث</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حمید ساعدی</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الدرداء</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ذر</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رافع</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سعید خدری</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سعید بن معلی</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سفیان بن حرب</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شریح</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طالب</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طلحه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طیبه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العاص بن ربیع</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عامر اشعری</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عبس</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عبیده بن جراح</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قتادة سلمی</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قتادة انصاری</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موسی اشعری</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قحافه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هریره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ابو واقد لیثی ابو هریره</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ابن جمیل</w:t>
            </w:r>
            <w:r>
              <w:rPr>
                <w:rFonts w:ascii="IRNazli" w:hAnsi="IRNazli" w:cs="CTraditional Arabic" w:hint="cs"/>
                <w:rtl/>
                <w:lang w:bidi="fa-IR"/>
              </w:rPr>
              <w:t>س</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ابن خطل</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آجر (هاجر)</w:t>
            </w:r>
            <w:r>
              <w:rPr>
                <w:rFonts w:ascii="IRNazli" w:hAnsi="IRNazli" w:cs="CTraditional Arabic" w:hint="cs"/>
                <w:rtl/>
                <w:lang w:bidi="fa-IR"/>
              </w:rPr>
              <w:t>ل</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اسماء بنت ابوبکر</w:t>
            </w:r>
            <w:r>
              <w:rPr>
                <w:rFonts w:ascii="IRNazli" w:hAnsi="IRNazli" w:cs="CTraditional Arabic" w:hint="cs"/>
                <w:rtl/>
                <w:lang w:bidi="fa-IR"/>
              </w:rPr>
              <w:t>ل</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جویریه</w:t>
            </w:r>
            <w:r>
              <w:rPr>
                <w:rFonts w:ascii="IRNazli" w:hAnsi="IRNazli" w:cs="CTraditional Arabic" w:hint="cs"/>
                <w:rtl/>
                <w:lang w:bidi="fa-IR"/>
              </w:rPr>
              <w:t>ل</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384E60" w:rsidP="00B2584E">
            <w:pPr>
              <w:ind w:firstLine="0"/>
              <w:jc w:val="both"/>
              <w:rPr>
                <w:rFonts w:ascii="IRNazli" w:hAnsi="IRNazli" w:cs="IRNazli"/>
                <w:rtl/>
                <w:lang w:bidi="fa-IR"/>
              </w:rPr>
            </w:pPr>
            <w:r>
              <w:rPr>
                <w:rFonts w:ascii="IRNazli" w:hAnsi="IRNazli" w:cs="IRNazli" w:hint="cs"/>
                <w:rtl/>
                <w:lang w:bidi="fa-IR"/>
              </w:rPr>
              <w:t>ح</w:t>
            </w:r>
            <w:r w:rsidR="000D37A9">
              <w:rPr>
                <w:rFonts w:ascii="IRNazli" w:hAnsi="IRNazli" w:cs="IRNazli" w:hint="cs"/>
                <w:rtl/>
                <w:lang w:bidi="fa-IR"/>
              </w:rPr>
              <w:t>فصه</w:t>
            </w:r>
            <w:r w:rsidR="000D37A9">
              <w:rPr>
                <w:rFonts w:ascii="IRNazli" w:hAnsi="IRNazli" w:cs="CTraditional Arabic" w:hint="cs"/>
                <w:rtl/>
                <w:lang w:bidi="fa-IR"/>
              </w:rPr>
              <w:t>ل</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خدیجه بنت خویلد</w:t>
            </w:r>
            <w:r>
              <w:rPr>
                <w:rFonts w:ascii="IRNazli" w:hAnsi="IRNazli" w:cs="CTraditional Arabic" w:hint="cs"/>
                <w:rtl/>
                <w:lang w:bidi="fa-IR"/>
              </w:rPr>
              <w:t>ل</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خولة انصاری</w:t>
            </w:r>
            <w:r>
              <w:rPr>
                <w:rFonts w:ascii="IRNazli" w:hAnsi="IRNazli" w:cs="CTraditional Arabic" w:hint="cs"/>
                <w:rtl/>
                <w:lang w:bidi="fa-IR"/>
              </w:rPr>
              <w:t>ل</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ربَیِّع بنت معوذ</w:t>
            </w:r>
            <w:r>
              <w:rPr>
                <w:rFonts w:ascii="IRNazli" w:hAnsi="IRNazli" w:cs="CTraditional Arabic" w:hint="cs"/>
                <w:rtl/>
                <w:lang w:bidi="fa-IR"/>
              </w:rPr>
              <w:t>ل</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زینب بنت جحش</w:t>
            </w:r>
            <w:r>
              <w:rPr>
                <w:rFonts w:ascii="IRNazli" w:hAnsi="IRNazli" w:cs="CTraditional Arabic" w:hint="cs"/>
                <w:rtl/>
                <w:lang w:bidi="fa-IR"/>
              </w:rPr>
              <w:t>ل</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ساره</w:t>
            </w:r>
            <w:r>
              <w:rPr>
                <w:rFonts w:ascii="IRNazli" w:hAnsi="IRNazli" w:cs="CTraditional Arabic" w:hint="cs"/>
                <w:rtl/>
                <w:lang w:bidi="fa-IR"/>
              </w:rPr>
              <w:t>ل</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سوده بنت زمعه</w:t>
            </w:r>
            <w:r>
              <w:rPr>
                <w:rFonts w:ascii="IRNazli" w:hAnsi="IRNazli" w:cs="CTraditional Arabic" w:hint="cs"/>
                <w:rtl/>
                <w:lang w:bidi="fa-IR"/>
              </w:rPr>
              <w:t>ل</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صفیه بنت حیی</w:t>
            </w:r>
            <w:r>
              <w:rPr>
                <w:rFonts w:ascii="IRNazli" w:hAnsi="IRNazli" w:cs="CTraditional Arabic" w:hint="cs"/>
                <w:rtl/>
                <w:lang w:bidi="fa-IR"/>
              </w:rPr>
              <w:t>ل</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عائشة صدیقه</w:t>
            </w:r>
            <w:r>
              <w:rPr>
                <w:rFonts w:ascii="IRNazli" w:hAnsi="IRNazli" w:cs="CTraditional Arabic" w:hint="cs"/>
                <w:rtl/>
                <w:lang w:bidi="fa-IR"/>
              </w:rPr>
              <w:t>ل</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فاطمة زهراء</w:t>
            </w:r>
            <w:r>
              <w:rPr>
                <w:rFonts w:ascii="IRNazli" w:hAnsi="IRNazli" w:cs="CTraditional Arabic" w:hint="cs"/>
                <w:rtl/>
                <w:lang w:bidi="fa-IR"/>
              </w:rPr>
              <w:t>ل</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میمونه بنت حارث</w:t>
            </w:r>
            <w:r>
              <w:rPr>
                <w:rFonts w:ascii="IRNazli" w:hAnsi="IRNazli" w:cs="CTraditional Arabic" w:hint="cs"/>
                <w:rtl/>
                <w:lang w:bidi="fa-IR"/>
              </w:rPr>
              <w:t>ل</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هند بنت عتبه</w:t>
            </w:r>
            <w:r>
              <w:rPr>
                <w:rFonts w:ascii="IRNazli" w:hAnsi="IRNazli" w:cs="CTraditional Arabic" w:hint="cs"/>
                <w:rtl/>
                <w:lang w:bidi="fa-IR"/>
              </w:rPr>
              <w:t>ل</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ام حبیبه</w:t>
            </w:r>
            <w:r>
              <w:rPr>
                <w:rFonts w:ascii="IRNazli" w:hAnsi="IRNazli" w:cs="CTraditional Arabic" w:hint="cs"/>
                <w:rtl/>
                <w:lang w:bidi="fa-IR"/>
              </w:rPr>
              <w:t>ل</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ام حرام</w:t>
            </w:r>
            <w:r>
              <w:rPr>
                <w:rFonts w:ascii="IRNazli" w:hAnsi="IRNazli" w:cs="CTraditional Arabic" w:hint="cs"/>
                <w:rtl/>
                <w:lang w:bidi="fa-IR"/>
              </w:rPr>
              <w:t>ل</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ام خالد</w:t>
            </w:r>
            <w:r>
              <w:rPr>
                <w:rFonts w:ascii="IRNazli" w:hAnsi="IRNazli" w:cs="CTraditional Arabic" w:hint="cs"/>
                <w:rtl/>
                <w:lang w:bidi="fa-IR"/>
              </w:rPr>
              <w:t>ل</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ام سلمه</w:t>
            </w:r>
            <w:r>
              <w:rPr>
                <w:rFonts w:ascii="IRNazli" w:hAnsi="IRNazli" w:cs="CTraditional Arabic" w:hint="cs"/>
                <w:rtl/>
                <w:lang w:bidi="fa-IR"/>
              </w:rPr>
              <w:t>ل</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ام سلیم</w:t>
            </w:r>
            <w:r>
              <w:rPr>
                <w:rFonts w:ascii="IRNazli" w:hAnsi="IRNazli" w:cs="CTraditional Arabic" w:hint="cs"/>
                <w:rtl/>
                <w:lang w:bidi="fa-IR"/>
              </w:rPr>
              <w:t>ل</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ام عطیه</w:t>
            </w:r>
            <w:r>
              <w:rPr>
                <w:rFonts w:ascii="IRNazli" w:hAnsi="IRNazli" w:cs="CTraditional Arabic" w:hint="cs"/>
                <w:rtl/>
                <w:lang w:bidi="fa-IR"/>
              </w:rPr>
              <w:t>ل</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ام علاء</w:t>
            </w:r>
            <w:r>
              <w:rPr>
                <w:rFonts w:ascii="IRNazli" w:hAnsi="IRNazli" w:cs="CTraditional Arabic" w:hint="cs"/>
                <w:rtl/>
                <w:lang w:bidi="fa-IR"/>
              </w:rPr>
              <w:t>ل</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ام قیس</w:t>
            </w:r>
            <w:r>
              <w:rPr>
                <w:rFonts w:ascii="IRNazli" w:hAnsi="IRNazli" w:cs="CTraditional Arabic" w:hint="cs"/>
                <w:rtl/>
                <w:lang w:bidi="fa-IR"/>
              </w:rPr>
              <w:t>ل</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ام کلثوم</w:t>
            </w:r>
            <w:r>
              <w:rPr>
                <w:rFonts w:ascii="IRNazli" w:hAnsi="IRNazli" w:cs="CTraditional Arabic" w:hint="cs"/>
                <w:rtl/>
                <w:lang w:bidi="fa-IR"/>
              </w:rPr>
              <w:t>ل</w:t>
            </w:r>
          </w:p>
        </w:tc>
        <w:tc>
          <w:tcPr>
            <w:tcW w:w="2376" w:type="dxa"/>
          </w:tcPr>
          <w:p w:rsidR="000D37A9" w:rsidRDefault="000D37A9" w:rsidP="000C57DC">
            <w:pPr>
              <w:jc w:val="center"/>
              <w:rPr>
                <w:rFonts w:ascii="IRNazli" w:hAnsi="IRNazli" w:cs="IRNazli"/>
                <w:rtl/>
                <w:lang w:bidi="fa-IR"/>
              </w:rPr>
            </w:pPr>
          </w:p>
        </w:tc>
      </w:tr>
      <w:tr w:rsidR="000D37A9" w:rsidTr="000C57DC">
        <w:trPr>
          <w:jc w:val="center"/>
        </w:trPr>
        <w:tc>
          <w:tcPr>
            <w:tcW w:w="817" w:type="dxa"/>
          </w:tcPr>
          <w:p w:rsidR="000D37A9" w:rsidRPr="008815EB" w:rsidRDefault="000D37A9" w:rsidP="000D37A9">
            <w:pPr>
              <w:pStyle w:val="ListParagraph"/>
              <w:numPr>
                <w:ilvl w:val="0"/>
                <w:numId w:val="8"/>
              </w:numPr>
              <w:bidi/>
              <w:spacing w:after="0" w:line="240" w:lineRule="auto"/>
              <w:ind w:left="0" w:firstLine="170"/>
              <w:jc w:val="center"/>
              <w:rPr>
                <w:rFonts w:ascii="IRNazli" w:hAnsi="IRNazli" w:cs="IRNazli"/>
                <w:sz w:val="28"/>
                <w:szCs w:val="28"/>
                <w:rtl/>
                <w:lang w:bidi="fa-IR"/>
              </w:rPr>
            </w:pPr>
          </w:p>
        </w:tc>
        <w:tc>
          <w:tcPr>
            <w:tcW w:w="4111" w:type="dxa"/>
          </w:tcPr>
          <w:p w:rsidR="000D37A9" w:rsidRDefault="000D37A9" w:rsidP="00B2584E">
            <w:pPr>
              <w:ind w:firstLine="0"/>
              <w:jc w:val="both"/>
              <w:rPr>
                <w:rFonts w:ascii="IRNazli" w:hAnsi="IRNazli" w:cs="IRNazli"/>
                <w:rtl/>
                <w:lang w:bidi="fa-IR"/>
              </w:rPr>
            </w:pPr>
            <w:r>
              <w:rPr>
                <w:rFonts w:ascii="IRNazli" w:hAnsi="IRNazli" w:cs="IRNazli" w:hint="cs"/>
                <w:rtl/>
                <w:lang w:bidi="fa-IR"/>
              </w:rPr>
              <w:t>ام هانئ</w:t>
            </w:r>
            <w:r>
              <w:rPr>
                <w:rFonts w:ascii="IRNazli" w:hAnsi="IRNazli" w:cs="CTraditional Arabic" w:hint="cs"/>
                <w:rtl/>
                <w:lang w:bidi="fa-IR"/>
              </w:rPr>
              <w:t>ل</w:t>
            </w:r>
          </w:p>
        </w:tc>
        <w:tc>
          <w:tcPr>
            <w:tcW w:w="2376" w:type="dxa"/>
          </w:tcPr>
          <w:p w:rsidR="000D37A9" w:rsidRDefault="000D37A9" w:rsidP="000C57DC">
            <w:pPr>
              <w:jc w:val="center"/>
              <w:rPr>
                <w:rFonts w:ascii="IRNazli" w:hAnsi="IRNazli" w:cs="IRNazli"/>
                <w:rtl/>
                <w:lang w:bidi="fa-IR"/>
              </w:rPr>
            </w:pPr>
          </w:p>
        </w:tc>
      </w:tr>
    </w:tbl>
    <w:p w:rsidR="000D37A9" w:rsidRDefault="000D37A9" w:rsidP="000D37A9">
      <w:pPr>
        <w:jc w:val="both"/>
        <w:rPr>
          <w:rFonts w:ascii="IRNazli" w:hAnsi="IRNazli" w:cs="IRNazli"/>
          <w:rtl/>
          <w:lang w:bidi="fa-IR"/>
        </w:rPr>
      </w:pPr>
    </w:p>
    <w:p w:rsidR="000D37A9" w:rsidRDefault="000D37A9" w:rsidP="000D37A9">
      <w:pPr>
        <w:jc w:val="both"/>
        <w:rPr>
          <w:rFonts w:ascii="IRNazli" w:hAnsi="IRNazli" w:cs="IRNazli"/>
          <w:rtl/>
          <w:lang w:bidi="fa-IR"/>
        </w:rPr>
      </w:pPr>
    </w:p>
    <w:p w:rsidR="000D37A9" w:rsidRDefault="000D37A9" w:rsidP="000D37A9">
      <w:pPr>
        <w:jc w:val="both"/>
        <w:rPr>
          <w:rFonts w:ascii="IRNazli" w:hAnsi="IRNazli" w:cs="IRNazli"/>
          <w:rtl/>
          <w:lang w:bidi="fa-IR"/>
        </w:rPr>
      </w:pPr>
    </w:p>
    <w:p w:rsidR="000D37A9" w:rsidRDefault="000D37A9" w:rsidP="000D37A9">
      <w:pPr>
        <w:jc w:val="both"/>
        <w:rPr>
          <w:rFonts w:ascii="IRNazli" w:hAnsi="IRNazli" w:cs="IRNazli"/>
          <w:rtl/>
          <w:lang w:bidi="fa-IR"/>
        </w:rPr>
        <w:sectPr w:rsidR="000D37A9" w:rsidSect="00D042AE">
          <w:headerReference w:type="default" r:id="rId44"/>
          <w:footnotePr>
            <w:numRestart w:val="eachPage"/>
          </w:footnotePr>
          <w:type w:val="oddPage"/>
          <w:pgSz w:w="9356" w:h="13608" w:code="1"/>
          <w:pgMar w:top="567" w:right="1134" w:bottom="851" w:left="1134" w:header="454" w:footer="0" w:gutter="0"/>
          <w:cols w:space="720"/>
          <w:titlePg/>
          <w:bidi/>
          <w:rtlGutter/>
          <w:docGrid w:linePitch="360"/>
        </w:sectPr>
      </w:pPr>
    </w:p>
    <w:p w:rsidR="000D37A9" w:rsidRPr="002C2723" w:rsidRDefault="000D37A9" w:rsidP="009D6B8E">
      <w:pPr>
        <w:pStyle w:val="2-"/>
        <w:rPr>
          <w:rtl/>
          <w:lang w:bidi="fa-IR"/>
        </w:rPr>
      </w:pPr>
      <w:bookmarkStart w:id="346" w:name="_Toc434313100"/>
      <w:r w:rsidRPr="002C2723">
        <w:rPr>
          <w:rtl/>
          <w:lang w:bidi="fa-IR"/>
        </w:rPr>
        <w:t>فهرست مراجع</w:t>
      </w:r>
      <w:bookmarkEnd w:id="346"/>
    </w:p>
    <w:p w:rsidR="000D37A9" w:rsidRPr="002C2723" w:rsidRDefault="000D37A9" w:rsidP="000C57DC">
      <w:pPr>
        <w:pStyle w:val="4-"/>
        <w:rPr>
          <w:rtl/>
          <w:lang w:bidi="fa-IR"/>
        </w:rPr>
      </w:pPr>
      <w:bookmarkStart w:id="347" w:name="_Toc434313101"/>
      <w:r w:rsidRPr="002C2723">
        <w:rPr>
          <w:rtl/>
          <w:lang w:bidi="fa-IR"/>
        </w:rPr>
        <w:t>اول: قرآن کریم و علوم آن:</w:t>
      </w:r>
      <w:bookmarkEnd w:id="347"/>
    </w:p>
    <w:p w:rsidR="000D37A9" w:rsidRDefault="000D37A9" w:rsidP="000D37A9">
      <w:pPr>
        <w:pStyle w:val="ListParagraph"/>
        <w:numPr>
          <w:ilvl w:val="0"/>
          <w:numId w:val="9"/>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أحکام القرآن: لأبی بکر أحمد بن علی الرازی الجصاص، المتوفی (370) هـ دار الکتب العلمیه، بیروت، لبنان، الطبعة الأولی، (1415) هـ (1994) م.</w:t>
      </w:r>
    </w:p>
    <w:p w:rsidR="000D37A9" w:rsidRDefault="000D37A9" w:rsidP="000D37A9">
      <w:pPr>
        <w:pStyle w:val="ListParagraph"/>
        <w:numPr>
          <w:ilvl w:val="0"/>
          <w:numId w:val="9"/>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أحکام القرآن: لأبی بکر محمد بن عبدالله، المعروف بابن العربي، المتوفی (543) هـ، دار الکتب العلمیه، بیروت، لبنان، (1416) هـ (1996) م.</w:t>
      </w:r>
    </w:p>
    <w:p w:rsidR="000D37A9" w:rsidRDefault="000D37A9" w:rsidP="000D37A9">
      <w:pPr>
        <w:pStyle w:val="ListParagraph"/>
        <w:numPr>
          <w:ilvl w:val="0"/>
          <w:numId w:val="9"/>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أسباب النزول: للإمام أبی الحسن، علی بن أحمد الواحدي، النیسابوري، دار الحدیث، القاهرة، مصر.</w:t>
      </w:r>
    </w:p>
    <w:p w:rsidR="000D37A9" w:rsidRDefault="000D37A9" w:rsidP="000D37A9">
      <w:pPr>
        <w:pStyle w:val="ListParagraph"/>
        <w:numPr>
          <w:ilvl w:val="0"/>
          <w:numId w:val="9"/>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تفسیر آیات الأحکام: للشیخ محمد علی السایس، مؤسسة المختار للنشر والتوزیع، القاهرة، مصر.</w:t>
      </w:r>
    </w:p>
    <w:p w:rsidR="000D37A9" w:rsidRDefault="000D37A9" w:rsidP="000D37A9">
      <w:pPr>
        <w:pStyle w:val="ListParagraph"/>
        <w:numPr>
          <w:ilvl w:val="0"/>
          <w:numId w:val="9"/>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تفسیر القرآن العظیم: للإمام أبی الفداء إسماعیل بن عمر بن کثیر الدمشقي، المتوفی (774) هـ، دار الکتب العلمیه، بیروت، لبنان، الطبعه الأولی، (1419) هـ (1998) م.</w:t>
      </w:r>
    </w:p>
    <w:p w:rsidR="000D37A9" w:rsidRDefault="000D37A9" w:rsidP="000D37A9">
      <w:pPr>
        <w:pStyle w:val="ListParagraph"/>
        <w:numPr>
          <w:ilvl w:val="0"/>
          <w:numId w:val="9"/>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التفسیر والمفسرون: للدکتور محمد حسین الذهبي، دار القلم، بیروت، لبنان، الطبعة الأولی.</w:t>
      </w:r>
    </w:p>
    <w:p w:rsidR="000D37A9" w:rsidRDefault="000D37A9" w:rsidP="000D37A9">
      <w:pPr>
        <w:pStyle w:val="ListParagraph"/>
        <w:numPr>
          <w:ilvl w:val="0"/>
          <w:numId w:val="9"/>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الجامع لأحکام القرآن: لأبی عبدالله محمد بن أحمد الأنصاری القرطبي، المتوفی (671) هـ، دار إحیاء التراث العربي، بیروت، لبنان، (1305) هـ، (1985) م.</w:t>
      </w:r>
    </w:p>
    <w:p w:rsidR="000D37A9" w:rsidRDefault="000D37A9" w:rsidP="000D37A9">
      <w:pPr>
        <w:pStyle w:val="ListParagraph"/>
        <w:numPr>
          <w:ilvl w:val="0"/>
          <w:numId w:val="9"/>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روح المعاني: للعلامة أبی الفضل شهاب الدین، السید محمد الألوسی البغدادي، دار الکتب العلمیة، بیروت، لبنان، الطبعة الأولی، (1415) هـ (1994) م.</w:t>
      </w:r>
    </w:p>
    <w:p w:rsidR="000D37A9" w:rsidRDefault="000D37A9" w:rsidP="000D37A9">
      <w:pPr>
        <w:pStyle w:val="ListParagraph"/>
        <w:numPr>
          <w:ilvl w:val="0"/>
          <w:numId w:val="9"/>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الکشاف عن حقائق غوامض التنزیل: للإمام محمود بن عمر الزمخشري، المتوفی (528) هـ، دار الریان للتراث، القاهرة، مصر، الطبعة الثانیة، (1407) هـ (1987) م.</w:t>
      </w:r>
    </w:p>
    <w:p w:rsidR="000D37A9" w:rsidRPr="0036198C" w:rsidRDefault="000D37A9" w:rsidP="000C57DC">
      <w:pPr>
        <w:pStyle w:val="4-"/>
        <w:rPr>
          <w:sz w:val="28"/>
          <w:szCs w:val="28"/>
          <w:rtl/>
          <w:lang w:bidi="fa-IR"/>
        </w:rPr>
      </w:pPr>
      <w:bookmarkStart w:id="348" w:name="_Toc434313102"/>
      <w:r w:rsidRPr="0036198C">
        <w:rPr>
          <w:rtl/>
          <w:lang w:bidi="fa-IR"/>
        </w:rPr>
        <w:t>دوم: حدیث نبوی شریف:</w:t>
      </w:r>
      <w:bookmarkEnd w:id="348"/>
    </w:p>
    <w:p w:rsidR="000D37A9" w:rsidRPr="0036198C" w:rsidRDefault="000D37A9" w:rsidP="000D37A9">
      <w:pPr>
        <w:pStyle w:val="ListParagraph"/>
        <w:bidi/>
        <w:spacing w:after="0" w:line="240" w:lineRule="auto"/>
        <w:ind w:left="644"/>
        <w:jc w:val="both"/>
        <w:rPr>
          <w:rFonts w:ascii="IRNazli" w:hAnsi="IRNazli" w:cs="IRNazli"/>
          <w:b/>
          <w:bCs/>
          <w:sz w:val="28"/>
          <w:szCs w:val="28"/>
          <w:rtl/>
          <w:lang w:bidi="fa-IR"/>
        </w:rPr>
      </w:pPr>
      <w:r w:rsidRPr="0036198C">
        <w:rPr>
          <w:rFonts w:ascii="IRNazli" w:hAnsi="IRNazli" w:cs="IRNazli" w:hint="cs"/>
          <w:b/>
          <w:bCs/>
          <w:sz w:val="26"/>
          <w:szCs w:val="26"/>
          <w:rtl/>
          <w:lang w:bidi="fa-IR"/>
        </w:rPr>
        <w:t>أ: شروح صحیح البخاری به ترتیب سال وفات مؤلفین:</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(أعلام السنن): لحمد بن محمد الخطابی، المتوفی (386) هـ.</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(شرح صحیح البخاري: تالیف ابو الحسن علی بن خلف بن عبدالمل</w:t>
      </w:r>
      <w:r>
        <w:rPr>
          <w:rFonts w:ascii="IRNazli" w:hAnsi="IRNazli" w:cs="IRNazli" w:hint="cs"/>
          <w:sz w:val="28"/>
          <w:szCs w:val="28"/>
          <w:rtl/>
        </w:rPr>
        <w:t>ك</w:t>
      </w:r>
      <w:r>
        <w:rPr>
          <w:rFonts w:ascii="IRNazli" w:hAnsi="IRNazli" w:cs="IRNazli" w:hint="cs"/>
          <w:sz w:val="28"/>
          <w:szCs w:val="28"/>
          <w:rtl/>
          <w:lang w:bidi="fa-IR"/>
        </w:rPr>
        <w:t>، مشهور به (ابن بطال) مالکی، متوفی سال (449) هـ.</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(شرح قوام السنة) تالیف أبی القاسم إسماعیل بن محمد الأصبهانی الحافظ، متوفی سال (535) هـ.</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(النجاح فی شرح کتاب أخبار الصحاح): تالیف نجم الدین أبی حفص عمر بن محمد النسفی الحنفي، متوفی سال (537) هـ.</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(شرح البخاري) تالیف القاضی ابی بکر بن عبدالله بن العربی المالکی الحافظ، متوفی سال (543) هـ.</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(شرح مشکل البخاري): تالیف محمد بن سعید بن یحیی بن دبیشی واسطي، متوفی سال (637) هـ.</w:t>
      </w:r>
    </w:p>
    <w:p w:rsidR="000D37A9" w:rsidRDefault="000D37A9" w:rsidP="000D37A9">
      <w:pPr>
        <w:pStyle w:val="ListParagraph"/>
        <w:numPr>
          <w:ilvl w:val="0"/>
          <w:numId w:val="10"/>
        </w:numPr>
        <w:bidi/>
        <w:spacing w:after="0" w:line="240" w:lineRule="auto"/>
        <w:ind w:left="641" w:hanging="357"/>
        <w:jc w:val="both"/>
        <w:rPr>
          <w:rFonts w:ascii="IRNazli" w:hAnsi="IRNazli" w:cs="IRNazli"/>
          <w:spacing w:val="-4"/>
          <w:sz w:val="28"/>
          <w:szCs w:val="28"/>
          <w:lang w:bidi="fa-IR"/>
        </w:rPr>
      </w:pPr>
      <w:r w:rsidRPr="0036198C">
        <w:rPr>
          <w:rFonts w:ascii="IRNazli" w:hAnsi="IRNazli" w:cs="IRNazli" w:hint="cs"/>
          <w:spacing w:val="-4"/>
          <w:sz w:val="28"/>
          <w:szCs w:val="28"/>
          <w:rtl/>
          <w:lang w:bidi="fa-IR"/>
        </w:rPr>
        <w:t>(شرح البخاري): تالیف امام یحیی بن شرف نووي، متوفی سال (676) هـ</w:t>
      </w:r>
      <w:r w:rsidRPr="000C57DC">
        <w:rPr>
          <w:rFonts w:ascii="IRLotus" w:hAnsi="IRLotus" w:cs="IRLotus"/>
          <w:spacing w:val="-4"/>
          <w:sz w:val="28"/>
          <w:szCs w:val="28"/>
          <w:vertAlign w:val="superscript"/>
          <w:rtl/>
          <w:lang w:bidi="fa-IR"/>
        </w:rPr>
        <w:t>(</w:t>
      </w:r>
      <w:r w:rsidRPr="000C57DC">
        <w:rPr>
          <w:rStyle w:val="FootnoteReference"/>
          <w:rFonts w:ascii="IRLotus" w:eastAsia="SimSun" w:hAnsi="IRLotus" w:cs="IRLotus"/>
          <w:spacing w:val="-4"/>
          <w:sz w:val="28"/>
          <w:szCs w:val="28"/>
          <w:rtl/>
          <w:lang w:bidi="fa-IR"/>
        </w:rPr>
        <w:footnoteReference w:id="376"/>
      </w:r>
      <w:r w:rsidRPr="000C57DC">
        <w:rPr>
          <w:rFonts w:ascii="IRLotus" w:hAnsi="IRLotus" w:cs="IRLotus"/>
          <w:spacing w:val="-4"/>
          <w:sz w:val="28"/>
          <w:szCs w:val="28"/>
          <w:vertAlign w:val="superscript"/>
          <w:rtl/>
          <w:lang w:bidi="fa-IR"/>
        </w:rPr>
        <w:t>)</w:t>
      </w:r>
      <w:r w:rsidRPr="0036198C">
        <w:rPr>
          <w:rFonts w:ascii="IRNazli" w:hAnsi="IRNazli" w:cs="IRNazli" w:hint="cs"/>
          <w:spacing w:val="-4"/>
          <w:sz w:val="28"/>
          <w:szCs w:val="28"/>
          <w:rtl/>
          <w:lang w:bidi="fa-IR"/>
        </w:rPr>
        <w:t>.</w:t>
      </w:r>
    </w:p>
    <w:p w:rsidR="000D37A9" w:rsidRPr="00B2184D"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sidRPr="00B2184D">
        <w:rPr>
          <w:rFonts w:ascii="IRNazli" w:hAnsi="IRNazli" w:cs="IRNazli" w:hint="cs"/>
          <w:sz w:val="28"/>
          <w:szCs w:val="28"/>
          <w:rtl/>
          <w:lang w:bidi="fa-IR"/>
        </w:rPr>
        <w:t>(الراموز علی صحیح البخاري): تالیف علی بن محمد یونیني، متوفی سال (701) هـ.</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sidRPr="00B2184D">
        <w:rPr>
          <w:rFonts w:ascii="IRNazli" w:hAnsi="IRNazli" w:cs="IRNazli" w:hint="cs"/>
          <w:sz w:val="28"/>
          <w:szCs w:val="28"/>
          <w:rtl/>
          <w:lang w:bidi="fa-IR"/>
        </w:rPr>
        <w:t>(ترجمان التراجم تالیف أبی عبدالله عمر بن رشد الفهري، متوفی سال (721) هـ.</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(البدر المنیر الساری فی الکلام علی البخاري): تالیف عبدالکریم بن عبدالنور بن منیر حلبی، متوفی سال (735) هـ.</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(شواهد التواضیح والتصحیح لمشکلات الجامع الصحیح): تالیف محمد بن عبدالله بن مالک، متوفی سال (762) هـ.</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(العقد الجلی فی حل إشکال الجامع الصحیح): تالیف احمد بن احمد الکردی، متوفی سال (763) هـ.</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(شرح صحیح البخاري) تالیف الحافظ مغلطای بن فلیج الترکی المصری الحنفي، متوفی سال (792) هـ.</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(التنقیح لألفاظ الجامع الصحیح): تالیف محمد بن بهادر الزرکشي، متوفی سال (794) هـ.</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(التوضحیح شرح الجامع الصحیح): تالیف عمر بن علی بن الملقن، متوفی سال (805) هـ.</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(شرح صحیح البخاري) تالیف القاضی مجدالدین اسماعیل بن ابراهیم البلبیسي، متوفی سال (810) هـ.</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(الإفها شرح صحیح البخاري): تالیف عبدالرحمن بن عمر بن رسلان البلقیني، متوفی سال (824) هـ.</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(الکوکب الساری شرح صحیح البخاري): تالیف محمد بن احمد بن موسی الکفیري، متوفی سال (831) هـ.</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(مصابیح الجامع الصحیح): تالیف محمد بن ابی بکر الدامامیني، متوفی سال (827) هـ.</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(شرح صحیح البخاري) تالیف الشیخ شهاب الدین احمد بن رسلان المقدسی الرملی الشافعي، متوفی سال (844).</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(تیسیر منهل القاری فی تفسیر مشکل البخاري): تالیف محمد بن محمد بن محمد بن موسی الشافعی الحنبلي، متوفی بعد از سال (846) هـ.</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(اللامح الصبیح علی الجامع الصحیح): تالیف محمد بن عبدالدائم بن موسی البرماوي، متوفی سال (831) هـ.</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(الوکب الساري) تالیف علی بن الحسین بن عروة المشرفی الموصلی الحنبلی متوفی سال (837) هت.</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(التلقیح لفهم قارئ الصحیح): تالیف برهان الدین بن محمد بن خلیل الحلبي، متوفی سال (841) هـ.</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(المتجر الربیح علی الجامع الصحیح): تالیف محمد بن احمد بن محمد بن مرزوق الحفید، متوفی سال (842) هـ.</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(فتح الباری بشرح صحیح البخاري): تالیف امام احمد بن علی بن حجر العسقلانی الشافعي، متوفی سال (852) هـ.</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(عمدة القاری شرح صحیح البخاري): تالیف امام محمد بن احمد بن موسی العینی الحنفي، متوفی سال (855) هـ،</w:t>
      </w:r>
      <w:r w:rsidRPr="000C57DC">
        <w:rPr>
          <w:rFonts w:ascii="IRLotus" w:hAnsi="IRLotus" w:cs="IRLotus"/>
          <w:sz w:val="28"/>
          <w:szCs w:val="28"/>
          <w:vertAlign w:val="superscript"/>
          <w:rtl/>
          <w:lang w:bidi="fa-IR"/>
        </w:rPr>
        <w:t>(</w:t>
      </w:r>
      <w:r w:rsidRPr="000C57DC">
        <w:rPr>
          <w:rStyle w:val="FootnoteReference"/>
          <w:rFonts w:ascii="IRLotus" w:eastAsia="SimSun" w:hAnsi="IRLotus" w:cs="IRLotus"/>
          <w:sz w:val="28"/>
          <w:szCs w:val="28"/>
          <w:rtl/>
          <w:lang w:bidi="fa-IR"/>
        </w:rPr>
        <w:footnoteReference w:id="377"/>
      </w:r>
      <w:r w:rsidRPr="000C57DC">
        <w:rPr>
          <w:rFonts w:ascii="IRLotus" w:hAnsi="IRLotus" w:cs="IRLotus"/>
          <w:sz w:val="28"/>
          <w:szCs w:val="28"/>
          <w:vertAlign w:val="superscript"/>
          <w:rtl/>
          <w:lang w:bidi="fa-IR"/>
        </w:rPr>
        <w:t>)</w:t>
      </w:r>
      <w:r>
        <w:rPr>
          <w:rFonts w:ascii="IRNazli" w:hAnsi="IRNazli" w:cs="IRNazli" w:hint="cs"/>
          <w:sz w:val="28"/>
          <w:szCs w:val="28"/>
          <w:rtl/>
          <w:lang w:bidi="fa-IR"/>
        </w:rPr>
        <w:t>.</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(تعلیق علی البخاري): تالیف محمد بن محمد بن علی النویري، متوفی سال (857) هـ.</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(الکوثر الجاری إلی ریاض البخاري): تالیف أحمد بن اسماعیل بن عثمان الکوراني، متوفی سال (857) هـ.</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(شرح صحیح البخاري): تالیف الشیخ أبی البقاء محمد بن علی بن خلف الأحمدی المصری الشافعي، متوفی بعد از سال (909) هـ.</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(التوشیح شرح الجامع الصحیح): تالیف الإمام الحافظ أبی الفضل جلال الدین عبدالرحمن السیوطي، متوفی سال (911) هـ.</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(إرشاد الساری شرح صحیح البخاري): تالیف الإمام شهاب الدین أحمد بن محمد الخطیب القسطلانی المصری الشافعي، متوفی سال (923) هـ.</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(شرح صحیح البخاري): تالیف العلامة زین الدین عبدالرحیم بن عبدالرحمن بن أحمد العباسي، متوفی سال (963) هـ.</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(الفیض الجاری لشرح صحیح البخاري): تالیف إسماعیل بن محمد بن عبدالهادي، متوفی سال ( 1162) هـ.</w:t>
      </w:r>
    </w:p>
    <w:p w:rsidR="000D37A9" w:rsidRDefault="000D37A9" w:rsidP="000D37A9">
      <w:pPr>
        <w:pStyle w:val="ListParagraph"/>
        <w:numPr>
          <w:ilvl w:val="0"/>
          <w:numId w:val="10"/>
        </w:numPr>
        <w:bidi/>
        <w:spacing w:after="0" w:line="240" w:lineRule="auto"/>
        <w:ind w:left="641" w:hanging="357"/>
        <w:jc w:val="both"/>
        <w:rPr>
          <w:rFonts w:ascii="IRNazli" w:hAnsi="IRNazli" w:cs="IRNazli"/>
          <w:sz w:val="28"/>
          <w:szCs w:val="28"/>
          <w:lang w:bidi="fa-IR"/>
        </w:rPr>
      </w:pPr>
      <w:r>
        <w:rPr>
          <w:rFonts w:ascii="IRNazli" w:hAnsi="IRNazli" w:cs="IRNazli" w:hint="cs"/>
          <w:sz w:val="28"/>
          <w:szCs w:val="28"/>
          <w:rtl/>
          <w:lang w:bidi="fa-IR"/>
        </w:rPr>
        <w:t>النور الساری من فیض البخاري): تألیف حسن العدوی الحمزاوی المالکي، متوفی سال (1303) هـ</w:t>
      </w:r>
      <w:r w:rsidRPr="000C57DC">
        <w:rPr>
          <w:rFonts w:ascii="IRLotus" w:hAnsi="IRLotus" w:cs="IRLotus"/>
          <w:sz w:val="28"/>
          <w:szCs w:val="28"/>
          <w:vertAlign w:val="superscript"/>
          <w:rtl/>
          <w:lang w:bidi="fa-IR"/>
        </w:rPr>
        <w:t>(</w:t>
      </w:r>
      <w:r w:rsidRPr="000C57DC">
        <w:rPr>
          <w:rStyle w:val="FootnoteReference"/>
          <w:rFonts w:ascii="IRLotus" w:eastAsia="SimSun" w:hAnsi="IRLotus" w:cs="IRLotus"/>
          <w:sz w:val="28"/>
          <w:szCs w:val="28"/>
          <w:rtl/>
          <w:lang w:bidi="fa-IR"/>
        </w:rPr>
        <w:footnoteReference w:id="378"/>
      </w:r>
      <w:r w:rsidRPr="000C57DC">
        <w:rPr>
          <w:rFonts w:ascii="IRLotus" w:hAnsi="IRLotus" w:cs="IRLotus"/>
          <w:sz w:val="28"/>
          <w:szCs w:val="28"/>
          <w:vertAlign w:val="superscript"/>
          <w:rtl/>
          <w:lang w:bidi="fa-IR"/>
        </w:rPr>
        <w:t>)</w:t>
      </w:r>
      <w:r>
        <w:rPr>
          <w:rFonts w:ascii="IRNazli" w:hAnsi="IRNazli" w:cs="IRNazli" w:hint="cs"/>
          <w:sz w:val="28"/>
          <w:szCs w:val="28"/>
          <w:rtl/>
          <w:lang w:bidi="fa-IR"/>
        </w:rPr>
        <w:t>.</w:t>
      </w:r>
    </w:p>
    <w:p w:rsidR="000D37A9" w:rsidRPr="00F45552" w:rsidRDefault="000D37A9" w:rsidP="000D37A9">
      <w:pPr>
        <w:pStyle w:val="ListParagraph"/>
        <w:bidi/>
        <w:spacing w:after="0" w:line="240" w:lineRule="auto"/>
        <w:ind w:left="0" w:firstLine="284"/>
        <w:jc w:val="both"/>
        <w:rPr>
          <w:rFonts w:ascii="IRNazli" w:hAnsi="IRNazli" w:cs="IRNazli"/>
          <w:b/>
          <w:bCs/>
          <w:sz w:val="28"/>
          <w:szCs w:val="28"/>
          <w:rtl/>
          <w:lang w:bidi="fa-IR"/>
        </w:rPr>
      </w:pPr>
      <w:r w:rsidRPr="00F45552">
        <w:rPr>
          <w:rFonts w:ascii="IRNazli" w:hAnsi="IRNazli" w:cs="IRNazli" w:hint="cs"/>
          <w:b/>
          <w:bCs/>
          <w:sz w:val="26"/>
          <w:szCs w:val="26"/>
          <w:rtl/>
          <w:lang w:bidi="fa-IR"/>
        </w:rPr>
        <w:t>ب: کتب حدیث دیگر به ترتیب حروف ألفباء:</w:t>
      </w:r>
    </w:p>
    <w:p w:rsidR="000D37A9" w:rsidRDefault="000D37A9" w:rsidP="000D37A9">
      <w:pPr>
        <w:pStyle w:val="ListParagraph"/>
        <w:numPr>
          <w:ilvl w:val="0"/>
          <w:numId w:val="11"/>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تبسیط علوم الحدیث: لمحمد نجیب المطیعي، مطبعة حسان، القاهرة، مصر، (1979) م.</w:t>
      </w:r>
    </w:p>
    <w:p w:rsidR="000D37A9" w:rsidRDefault="000D37A9" w:rsidP="000D37A9">
      <w:pPr>
        <w:pStyle w:val="ListParagraph"/>
        <w:numPr>
          <w:ilvl w:val="0"/>
          <w:numId w:val="11"/>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سنن ابن ماجة: للإمام أبی عبدالله محمد بن یزید القزویني، المتوفی (275) هـ، دار الحدیث، القاهرة، مصر، (1414) هـ (1994) م.</w:t>
      </w:r>
    </w:p>
    <w:p w:rsidR="000D37A9" w:rsidRDefault="000D37A9" w:rsidP="000D37A9">
      <w:pPr>
        <w:pStyle w:val="ListParagraph"/>
        <w:numPr>
          <w:ilvl w:val="0"/>
          <w:numId w:val="11"/>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سنن دبی داود: للإمام دبی داود سلیمان بن دشعث السجستاني، المتوفی (275) هـ، دار الحدیث، حمص، سوریة.</w:t>
      </w:r>
    </w:p>
    <w:p w:rsidR="000D37A9" w:rsidRDefault="000D37A9" w:rsidP="000D37A9">
      <w:pPr>
        <w:pStyle w:val="ListParagraph"/>
        <w:numPr>
          <w:ilvl w:val="0"/>
          <w:numId w:val="11"/>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سنن الترمذي: للإمام أبی عیسی محمد بن عیسی بن سورة الترمذي، المتوفی (279) هـ، المکتبة التجاریة، مکة المکرمة، السعودیة.</w:t>
      </w:r>
    </w:p>
    <w:p w:rsidR="000D37A9" w:rsidRDefault="000D37A9" w:rsidP="000D37A9">
      <w:pPr>
        <w:pStyle w:val="ListParagraph"/>
        <w:numPr>
          <w:ilvl w:val="0"/>
          <w:numId w:val="11"/>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سنن الدارمي: للإمام دبی محمد عبدالله بن عبدالرحمن الدارمي، المتوفی (255) هـ، دار القلم، دمشق، سوریة، الطبعة الأولی (1412) هـ (1919) م.</w:t>
      </w:r>
    </w:p>
    <w:p w:rsidR="000D37A9" w:rsidRDefault="000D37A9" w:rsidP="000D37A9">
      <w:pPr>
        <w:pStyle w:val="ListParagraph"/>
        <w:numPr>
          <w:ilvl w:val="0"/>
          <w:numId w:val="11"/>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سنن النسائي: للإمام أبی عبدالرحمن أحمد بن شعیب بن علی النسائي، المتوفی (303) هـ، دار البشائر الإسلامیة، بیروت، لبنان، الطبعة الثالثة (1409) هـ (1988) م.</w:t>
      </w:r>
    </w:p>
    <w:p w:rsidR="000D37A9" w:rsidRDefault="000D37A9" w:rsidP="000D37A9">
      <w:pPr>
        <w:pStyle w:val="ListParagraph"/>
        <w:numPr>
          <w:ilvl w:val="0"/>
          <w:numId w:val="11"/>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شرح معانی الآثار: للإمام أبی جعفر أحمد بن محمد الطحاوي، المتوفی (321) هـ، دار الکتب العلمیة، بیروت، لبنان، الطبعة الثانیة، (1407) هـ (1987) م.</w:t>
      </w:r>
    </w:p>
    <w:p w:rsidR="000D37A9" w:rsidRDefault="000D37A9" w:rsidP="000D37A9">
      <w:pPr>
        <w:pStyle w:val="ListParagraph"/>
        <w:numPr>
          <w:ilvl w:val="0"/>
          <w:numId w:val="11"/>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صحیح البخاري: للإمام أبی عبدالله محمد بن إسماعیل البخاري، المتوفی (256) هـ، (مع فتح الباري)، دار الریان للتراث، القاهرة، مصر، الطبعة الأولی، (1407) هـ (1986) م.</w:t>
      </w:r>
    </w:p>
    <w:p w:rsidR="000D37A9" w:rsidRDefault="000D37A9" w:rsidP="000D37A9">
      <w:pPr>
        <w:pStyle w:val="ListParagraph"/>
        <w:numPr>
          <w:ilvl w:val="0"/>
          <w:numId w:val="11"/>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صحیح مسلم: للإمام مسلم بن الحجاج القشیری النیسابوري، المتوفی (261) هـ، مع شرح النووي، الطبعة الأولی 01414) هـ (1994) م، دار الخیر، دمشق، سوریة.</w:t>
      </w:r>
    </w:p>
    <w:p w:rsidR="000D37A9" w:rsidRDefault="000D37A9" w:rsidP="000D37A9">
      <w:pPr>
        <w:pStyle w:val="ListParagraph"/>
        <w:numPr>
          <w:ilvl w:val="0"/>
          <w:numId w:val="11"/>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المقاصد الحسنة: للعلامة محمد عبدالرحمن السخاوي، المتوفی (902) هـ، دار الکتاب العربي، بیروت، لبنان، الطبعظ الثانیة (1414) هـ (1994) م.</w:t>
      </w:r>
    </w:p>
    <w:p w:rsidR="000D37A9" w:rsidRDefault="000D37A9" w:rsidP="000D37A9">
      <w:pPr>
        <w:pStyle w:val="ListParagraph"/>
        <w:numPr>
          <w:ilvl w:val="0"/>
          <w:numId w:val="11"/>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المنهاج فی شرح صحیح مسلم بن الحجاج، للإمام محی الدین دبی زکریا یحیی بن شرف النووي، المتوفی (676) هـ، الطبعة الأولی، (1414) هـ (1994) م، دار الخیر، دمشق، سوریة.</w:t>
      </w:r>
    </w:p>
    <w:p w:rsidR="000D37A9" w:rsidRDefault="000D37A9" w:rsidP="000D37A9">
      <w:pPr>
        <w:pStyle w:val="ListParagraph"/>
        <w:numPr>
          <w:ilvl w:val="0"/>
          <w:numId w:val="11"/>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منهج النقد فی علوم الحدیث: للدکتور نور الدین عتر، دمشق سوریة، الطبعظ الثالثة (1401) هت 01981) م.</w:t>
      </w:r>
    </w:p>
    <w:p w:rsidR="000D37A9" w:rsidRPr="00C56C08" w:rsidRDefault="000D37A9" w:rsidP="000D37A9">
      <w:pPr>
        <w:pStyle w:val="ListParagraph"/>
        <w:numPr>
          <w:ilvl w:val="0"/>
          <w:numId w:val="11"/>
        </w:numPr>
        <w:bidi/>
        <w:spacing w:after="0" w:line="240" w:lineRule="auto"/>
        <w:jc w:val="both"/>
        <w:rPr>
          <w:rFonts w:ascii="IRNazli" w:hAnsi="IRNazli" w:cs="IRNazli"/>
          <w:spacing w:val="-4"/>
          <w:sz w:val="28"/>
          <w:szCs w:val="28"/>
          <w:lang w:bidi="fa-IR"/>
        </w:rPr>
      </w:pPr>
      <w:r w:rsidRPr="00C56C08">
        <w:rPr>
          <w:rFonts w:ascii="IRNazli" w:hAnsi="IRNazli" w:cs="IRNazli" w:hint="cs"/>
          <w:spacing w:val="-4"/>
          <w:sz w:val="28"/>
          <w:szCs w:val="28"/>
          <w:rtl/>
          <w:lang w:bidi="fa-IR"/>
        </w:rPr>
        <w:t>نیل الأوطار شرح منتقی الأخبار: للإمام محممد بن علی بن محمد الشوکاني، المتوفی (1255) هـ، دار الحدیث القاهرة، الطبعة الأولی، (1413) هـ (1993) م.</w:t>
      </w:r>
    </w:p>
    <w:p w:rsidR="000D37A9" w:rsidRPr="00C56C08" w:rsidRDefault="00F21FC0" w:rsidP="000C57DC">
      <w:pPr>
        <w:pStyle w:val="4-"/>
        <w:rPr>
          <w:rtl/>
          <w:lang w:bidi="fa-IR"/>
        </w:rPr>
      </w:pPr>
      <w:bookmarkStart w:id="349" w:name="_Toc434313103"/>
      <w:r>
        <w:rPr>
          <w:rFonts w:hint="cs"/>
          <w:rtl/>
          <w:lang w:bidi="fa-IR"/>
        </w:rPr>
        <w:t>سوم: فقه:</w:t>
      </w:r>
      <w:bookmarkEnd w:id="349"/>
    </w:p>
    <w:p w:rsidR="000D37A9" w:rsidRDefault="000D37A9" w:rsidP="000D37A9">
      <w:pPr>
        <w:pStyle w:val="ListParagraph"/>
        <w:numPr>
          <w:ilvl w:val="0"/>
          <w:numId w:val="12"/>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بدائع الصنائع: للإمام علاء الدین أبی بکر بن مسعود الکاسانی الحنفي، المتوفی (587) هـ، دار الکتاب العربي، بیروت، لبنان، الطبعة الثاني، (1402) هـ، (1982) م.</w:t>
      </w:r>
    </w:p>
    <w:p w:rsidR="000D37A9" w:rsidRDefault="000D37A9" w:rsidP="000D37A9">
      <w:pPr>
        <w:pStyle w:val="ListParagraph"/>
        <w:numPr>
          <w:ilvl w:val="0"/>
          <w:numId w:val="12"/>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تنویر المقالة: لأبی عبدالله محمد بن إبراهیم المالکي، المتوفی (942) هـ، الطبعة الدولی (1409) هـ (1988) م.</w:t>
      </w:r>
    </w:p>
    <w:p w:rsidR="000D37A9" w:rsidRDefault="000D37A9" w:rsidP="000D37A9">
      <w:pPr>
        <w:pStyle w:val="ListParagraph"/>
        <w:numPr>
          <w:ilvl w:val="0"/>
          <w:numId w:val="12"/>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درر الحکام شرح مجلة الأحکام: لعلی حیدر، دارالکتب العلمیة، بیروت، لبنان.</w:t>
      </w:r>
    </w:p>
    <w:p w:rsidR="000D37A9" w:rsidRDefault="000D37A9" w:rsidP="000D37A9">
      <w:pPr>
        <w:pStyle w:val="ListParagraph"/>
        <w:numPr>
          <w:ilvl w:val="0"/>
          <w:numId w:val="12"/>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رد المحتار علی در المختار: للعلامة محمد أمین، الشهیر بابن عابدین الحنفي، دارالفکر، بیروت، لبنان، الطبعة الثانیة (1386) هـ (1966) م.</w:t>
      </w:r>
    </w:p>
    <w:p w:rsidR="000D37A9" w:rsidRDefault="000D37A9" w:rsidP="000D37A9">
      <w:pPr>
        <w:pStyle w:val="ListParagraph"/>
        <w:numPr>
          <w:ilvl w:val="0"/>
          <w:numId w:val="12"/>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فقه السنة: للسید سابق، مکتبة دار التراث، القاهرة، مصر العربیة.</w:t>
      </w:r>
    </w:p>
    <w:p w:rsidR="000D37A9" w:rsidRDefault="000D37A9" w:rsidP="000D37A9">
      <w:pPr>
        <w:pStyle w:val="ListParagraph"/>
        <w:numPr>
          <w:ilvl w:val="0"/>
          <w:numId w:val="12"/>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المبسوط: للإمام شمس الدین محمد بن محمد أبی سهل السرخسي، المتوفی (490) هـ، دار المعرفة، بیروت، لبنان، (1409) هـ (1989) م.</w:t>
      </w:r>
    </w:p>
    <w:p w:rsidR="000D37A9" w:rsidRDefault="000D37A9" w:rsidP="000D37A9">
      <w:pPr>
        <w:pStyle w:val="ListParagraph"/>
        <w:numPr>
          <w:ilvl w:val="0"/>
          <w:numId w:val="12"/>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المغني: للإم موفق الدین أبی محمد عبدالله بن أحمد بن قدامة، المتوفی (620) هـ، هجر، القاهرة، مصر العربیة، الطبعة الأولی (1406) هـ، (1986) م.</w:t>
      </w:r>
    </w:p>
    <w:p w:rsidR="000D37A9" w:rsidRDefault="000D37A9" w:rsidP="000D37A9">
      <w:pPr>
        <w:pStyle w:val="ListParagraph"/>
        <w:numPr>
          <w:ilvl w:val="0"/>
          <w:numId w:val="12"/>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نیل الأوطار: للإمام محمد بن علی بن محمد الشوکاني، المتوفی (1255) هـ، دار الحدیث، القاهرة، مصر العربیة، الطبعة الأولی (1413) هـ (1993) م.</w:t>
      </w:r>
    </w:p>
    <w:p w:rsidR="000D37A9" w:rsidRPr="00B966B1" w:rsidRDefault="000D37A9" w:rsidP="000C57DC">
      <w:pPr>
        <w:pStyle w:val="4-"/>
        <w:rPr>
          <w:sz w:val="28"/>
          <w:szCs w:val="28"/>
          <w:rtl/>
          <w:lang w:bidi="fa-IR"/>
        </w:rPr>
      </w:pPr>
      <w:bookmarkStart w:id="350" w:name="_Toc434313104"/>
      <w:r w:rsidRPr="00B966B1">
        <w:rPr>
          <w:rFonts w:hint="cs"/>
          <w:rtl/>
          <w:lang w:bidi="fa-IR"/>
        </w:rPr>
        <w:t>چهارم: أصول فقه</w:t>
      </w:r>
      <w:r w:rsidR="00F21FC0">
        <w:rPr>
          <w:rFonts w:hint="cs"/>
          <w:rtl/>
          <w:lang w:bidi="fa-IR"/>
        </w:rPr>
        <w:t>:</w:t>
      </w:r>
      <w:bookmarkEnd w:id="350"/>
    </w:p>
    <w:p w:rsidR="000D37A9" w:rsidRDefault="000D37A9" w:rsidP="000D37A9">
      <w:pPr>
        <w:pStyle w:val="ListParagraph"/>
        <w:numPr>
          <w:ilvl w:val="0"/>
          <w:numId w:val="13"/>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الأحکام فی أصول الأحکام: للإمام علی بن محمد الآمدي، المکتب الأسلامي، بیروت، لبنان، الطبعة الثانیة، (14-2) هـ.</w:t>
      </w:r>
    </w:p>
    <w:p w:rsidR="000D37A9" w:rsidRDefault="000D37A9" w:rsidP="000D37A9">
      <w:pPr>
        <w:pStyle w:val="ListParagraph"/>
        <w:numPr>
          <w:ilvl w:val="0"/>
          <w:numId w:val="13"/>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إرشاد الفحول ألی تحقیق الحق من علم الأصول: للإمام محمد بن علی الشوکاني، المتوفی (1255) هـ، دار المعرفة، بیروت، لبنان، (1399) هـ (1979) م.</w:t>
      </w:r>
    </w:p>
    <w:p w:rsidR="000D37A9" w:rsidRDefault="000D37A9" w:rsidP="000D37A9">
      <w:pPr>
        <w:pStyle w:val="ListParagraph"/>
        <w:numPr>
          <w:ilvl w:val="0"/>
          <w:numId w:val="13"/>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الأشباه والنظائر: للإمام جال الدین عبدالرحمن السیوطي، المنوفی (911) هـ، مکتبة نزار مصطفی الباز، مکة المکرمة، السعودیة، الطبعة الأولی، (1416) هت (1996) م.</w:t>
      </w:r>
    </w:p>
    <w:p w:rsidR="000D37A9" w:rsidRDefault="000D37A9" w:rsidP="000D37A9">
      <w:pPr>
        <w:pStyle w:val="ListParagraph"/>
        <w:numPr>
          <w:ilvl w:val="0"/>
          <w:numId w:val="13"/>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أصول السرخسي: للإمام أبی بکر محمد بن أحمد السرخسي، المتوفی (490) هـ، دار المعرفة، بیروت، لبنان، (1393) هت (1973) م.</w:t>
      </w:r>
    </w:p>
    <w:p w:rsidR="000D37A9" w:rsidRDefault="000D37A9" w:rsidP="000D37A9">
      <w:pPr>
        <w:pStyle w:val="ListParagraph"/>
        <w:numPr>
          <w:ilvl w:val="0"/>
          <w:numId w:val="13"/>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أصول الشاشي: للإمام نظام الدین أحمد بن محمد الشاشی الحنفي، المتوفی (344) هـ، دار الکتاب العربي، بیروت، لبنان، (1402) هـ (1982) م.</w:t>
      </w:r>
    </w:p>
    <w:p w:rsidR="000D37A9" w:rsidRDefault="000D37A9" w:rsidP="000D37A9">
      <w:pPr>
        <w:pStyle w:val="ListParagraph"/>
        <w:numPr>
          <w:ilvl w:val="0"/>
          <w:numId w:val="13"/>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أعلام الموقعین: عن رب العلمین: للإمام أبی عبدالله محمد بن دبی بکر الدمشقي، المعروف بابن القیم الجوزیة، المتوفی (751) هـ، مطابع الفاروق الحدیثة، القاهرة، مصر العربیة، الطبعة الأولی، (1417) هت (1996) م.</w:t>
      </w:r>
    </w:p>
    <w:p w:rsidR="000D37A9" w:rsidRDefault="000D37A9" w:rsidP="000D37A9">
      <w:pPr>
        <w:pStyle w:val="ListParagraph"/>
        <w:numPr>
          <w:ilvl w:val="0"/>
          <w:numId w:val="13"/>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البحر المحیط: للعلامة بدر الدین محمد بن بهادر الزرکشي، المتوفی (794) هـ، دار الصفوة بالغردقة، الطبعة الثانیة، (1413) هـ (1992) م.</w:t>
      </w:r>
    </w:p>
    <w:p w:rsidR="000D37A9" w:rsidRDefault="000D37A9" w:rsidP="000D37A9">
      <w:pPr>
        <w:pStyle w:val="ListParagraph"/>
        <w:numPr>
          <w:ilvl w:val="0"/>
          <w:numId w:val="13"/>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تیسیر الوصو إلی علم الأصول: للدکتور عبدالرحیم یعقوب (فیروز) مکتبة العبیکان، الریاض، السعودیة، الطبعة الأولی (1424) هـ (2003) م.</w:t>
      </w:r>
    </w:p>
    <w:p w:rsidR="000D37A9" w:rsidRDefault="000D37A9" w:rsidP="000D37A9">
      <w:pPr>
        <w:pStyle w:val="ListParagraph"/>
        <w:numPr>
          <w:ilvl w:val="0"/>
          <w:numId w:val="13"/>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الحسامي: الإمام حسام الدین محمد بن محمد بن محمد الإخسیکثی، المتوفی (644) هـ، أصح المطابع، آرام باف، کراتشي، باکستان.</w:t>
      </w:r>
    </w:p>
    <w:p w:rsidR="000D37A9" w:rsidRDefault="000D37A9" w:rsidP="000D37A9">
      <w:pPr>
        <w:pStyle w:val="ListParagraph"/>
        <w:numPr>
          <w:ilvl w:val="0"/>
          <w:numId w:val="13"/>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شرح التلویح علی التوضیح: للعلامة سعد الدین مسعود بن عمر التفتازانی الحنفي، المتوفی (792) هـ، مکتبة محمد علی صبیح وأولاده، القاهرة، جمهوریة مصر العربیة.</w:t>
      </w:r>
    </w:p>
    <w:p w:rsidR="000D37A9" w:rsidRDefault="000D37A9" w:rsidP="000D37A9">
      <w:pPr>
        <w:pStyle w:val="ListParagraph"/>
        <w:numPr>
          <w:ilvl w:val="0"/>
          <w:numId w:val="13"/>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شرح الکوکب المنیر: للعلامة محمد بن دحمد المعروف بابن النجار، المتوفی (972) هـ، مکتبة العبیکان، الریاض، السعودیة، (1418) هـ (1997) م.</w:t>
      </w:r>
    </w:p>
    <w:p w:rsidR="000D37A9" w:rsidRDefault="000D37A9" w:rsidP="000D37A9">
      <w:pPr>
        <w:pStyle w:val="ListParagraph"/>
        <w:numPr>
          <w:ilvl w:val="0"/>
          <w:numId w:val="13"/>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غمز عیون البصائر: لمولانا زین العابدین السید أحمد بن محمد الحنفی الحموي، المتوفی (1098) م.</w:t>
      </w:r>
    </w:p>
    <w:p w:rsidR="000D37A9" w:rsidRDefault="000D37A9" w:rsidP="000D37A9">
      <w:pPr>
        <w:pStyle w:val="ListParagraph"/>
        <w:numPr>
          <w:ilvl w:val="0"/>
          <w:numId w:val="13"/>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کشف الأسرار: للإمام علاء الدین عبدالعزیز البخاري، المتوفی (730) هـ، دارلکتاب العربي، بیروت، لبنان، الطبعة الدولی، (1411) هـ (1991) م.</w:t>
      </w:r>
    </w:p>
    <w:p w:rsidR="000D37A9" w:rsidRDefault="000D37A9" w:rsidP="000D37A9">
      <w:pPr>
        <w:pStyle w:val="ListParagraph"/>
        <w:numPr>
          <w:ilvl w:val="0"/>
          <w:numId w:val="13"/>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المحصول فی علم أصول الفقه: للإمام فخر الدین محمد بن عمر الرازي، المتوفی (606) هـ، مؤسسة الرسالة، بیروت، لبنان، الطبعة الثانیة (1412) هـ (1992) م.</w:t>
      </w:r>
    </w:p>
    <w:p w:rsidR="000D37A9" w:rsidRDefault="000D37A9" w:rsidP="000D37A9">
      <w:pPr>
        <w:pStyle w:val="ListParagraph"/>
        <w:numPr>
          <w:ilvl w:val="0"/>
          <w:numId w:val="13"/>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المستصفی من علم الأصول: للإمام حجة الإسلام دبی حامد محمد بن محمد بن محمد الغزالی المتوفی (505) هـ، دار إحیاء التراث العربي، بیروت، لبنان، الطبعة الثالثة، (1414) هـ (1993) م.</w:t>
      </w:r>
    </w:p>
    <w:p w:rsidR="000D37A9" w:rsidRDefault="000D37A9" w:rsidP="000D37A9">
      <w:pPr>
        <w:pStyle w:val="ListParagraph"/>
        <w:numPr>
          <w:ilvl w:val="0"/>
          <w:numId w:val="13"/>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الموفقات فی أصول الشریعة: للإمام أبی إسحاق أبراهیم بن موسی الشاطبي، المتوفی 790) هـ، دار المعرفة، بیروت، لبنان، الطبعة الثانیة (1416) هـ، 1996) م.</w:t>
      </w:r>
    </w:p>
    <w:p w:rsidR="000D37A9" w:rsidRPr="00561B0A" w:rsidRDefault="00F21FC0" w:rsidP="00F21FC0">
      <w:pPr>
        <w:pStyle w:val="4-"/>
        <w:rPr>
          <w:sz w:val="28"/>
          <w:szCs w:val="28"/>
          <w:rtl/>
          <w:lang w:bidi="fa-IR"/>
        </w:rPr>
      </w:pPr>
      <w:bookmarkStart w:id="351" w:name="_Toc434313105"/>
      <w:r>
        <w:rPr>
          <w:rFonts w:hint="cs"/>
          <w:rtl/>
          <w:lang w:bidi="fa-IR"/>
        </w:rPr>
        <w:t>پنچم: لغ</w:t>
      </w:r>
      <w:r w:rsidR="000D37A9" w:rsidRPr="00561B0A">
        <w:rPr>
          <w:rFonts w:hint="cs"/>
          <w:rtl/>
          <w:lang w:bidi="fa-IR"/>
        </w:rPr>
        <w:t>ت و تراجم:</w:t>
      </w:r>
      <w:bookmarkEnd w:id="351"/>
    </w:p>
    <w:p w:rsidR="000D37A9" w:rsidRDefault="000D37A9" w:rsidP="008D023E">
      <w:pPr>
        <w:pStyle w:val="ListParagraph"/>
        <w:numPr>
          <w:ilvl w:val="0"/>
          <w:numId w:val="14"/>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أسد الغابة فی معرفة الصحابة: للعلامة عز الدین دبی الحسن علی بن دبی الکرم محمد بن محمد بن عبدالکریم الشیباني</w:t>
      </w:r>
      <w:r w:rsidR="00877353">
        <w:rPr>
          <w:rFonts w:ascii="IRNazli" w:hAnsi="IRNazli" w:cs="IRNazli" w:hint="cs"/>
          <w:sz w:val="28"/>
          <w:szCs w:val="28"/>
          <w:rtl/>
          <w:lang w:bidi="fa-IR"/>
        </w:rPr>
        <w:t>، المعروف بابن الأثیر، دار إحیاء</w:t>
      </w:r>
      <w:r>
        <w:rPr>
          <w:rFonts w:ascii="IRNazli" w:hAnsi="IRNazli" w:cs="IRNazli" w:hint="cs"/>
          <w:sz w:val="28"/>
          <w:szCs w:val="28"/>
          <w:rtl/>
          <w:lang w:bidi="fa-IR"/>
        </w:rPr>
        <w:t xml:space="preserve"> التراث العربي، بیروت، لبنان.</w:t>
      </w:r>
    </w:p>
    <w:p w:rsidR="000D37A9" w:rsidRDefault="000D37A9" w:rsidP="000D37A9">
      <w:pPr>
        <w:pStyle w:val="ListParagraph"/>
        <w:numPr>
          <w:ilvl w:val="0"/>
          <w:numId w:val="14"/>
        </w:numPr>
        <w:bidi/>
        <w:spacing w:after="0" w:line="240" w:lineRule="auto"/>
        <w:jc w:val="both"/>
        <w:rPr>
          <w:rFonts w:ascii="IRNazli" w:hAnsi="IRNazli" w:cs="IRNazli"/>
          <w:sz w:val="28"/>
          <w:szCs w:val="28"/>
          <w:lang w:bidi="fa-IR"/>
        </w:rPr>
      </w:pPr>
      <w:r>
        <w:rPr>
          <w:rFonts w:ascii="IRNazli" w:hAnsi="IRNazli" w:cs="IRNazli" w:hint="cs"/>
          <w:sz w:val="28"/>
          <w:szCs w:val="28"/>
          <w:rtl/>
          <w:lang w:bidi="fa-IR"/>
        </w:rPr>
        <w:t>الدایة والنهایة: للحافظ عماد الدین ابی الفداء إسماعیل بن عمر بن کثیر القرشی الدمشقي، دار هجر للطباعة والنشر والتوزیع، القاهرة، جیزه، الطبعة الأولي، (1418) هـ (1998) م.</w:t>
      </w:r>
    </w:p>
    <w:p w:rsidR="000D37A9" w:rsidRDefault="000D37A9" w:rsidP="000D37A9">
      <w:pPr>
        <w:pStyle w:val="ListParagraph"/>
        <w:numPr>
          <w:ilvl w:val="0"/>
          <w:numId w:val="14"/>
        </w:numPr>
        <w:bidi/>
        <w:spacing w:after="0" w:line="240" w:lineRule="auto"/>
        <w:jc w:val="both"/>
        <w:rPr>
          <w:rFonts w:ascii="IRNazli" w:hAnsi="IRNazli" w:cs="IRNazli"/>
          <w:spacing w:val="-4"/>
          <w:sz w:val="28"/>
          <w:szCs w:val="28"/>
          <w:lang w:bidi="fa-IR"/>
        </w:rPr>
      </w:pPr>
      <w:r w:rsidRPr="00561B0A">
        <w:rPr>
          <w:rFonts w:ascii="IRNazli" w:hAnsi="IRNazli" w:cs="IRNazli" w:hint="cs"/>
          <w:spacing w:val="-4"/>
          <w:sz w:val="28"/>
          <w:szCs w:val="28"/>
          <w:rtl/>
          <w:lang w:bidi="fa-IR"/>
        </w:rPr>
        <w:t>القاموس المحیط: للعلامة مجد الدین محمد بن یعقوب الفیروز ابادي، المتوفی (817) هـ، مؤسسة الرسالة، بیروت، لبنان، الطبعة الثانیة (1407) هـ، (1987) م.</w:t>
      </w:r>
    </w:p>
    <w:p w:rsidR="000D37A9" w:rsidRPr="00561B0A" w:rsidRDefault="000D37A9" w:rsidP="000D37A9">
      <w:pPr>
        <w:pStyle w:val="ListParagraph"/>
        <w:numPr>
          <w:ilvl w:val="0"/>
          <w:numId w:val="14"/>
        </w:numPr>
        <w:bidi/>
        <w:spacing w:after="0" w:line="240" w:lineRule="auto"/>
        <w:jc w:val="both"/>
        <w:rPr>
          <w:rFonts w:ascii="IRNazli" w:hAnsi="IRNazli" w:cs="IRNazli"/>
          <w:spacing w:val="-4"/>
          <w:sz w:val="28"/>
          <w:szCs w:val="28"/>
          <w:lang w:bidi="fa-IR"/>
        </w:rPr>
      </w:pPr>
      <w:r>
        <w:rPr>
          <w:rFonts w:ascii="IRNazli" w:hAnsi="IRNazli" w:cs="IRNazli" w:hint="cs"/>
          <w:sz w:val="28"/>
          <w:szCs w:val="28"/>
          <w:rtl/>
          <w:lang w:bidi="fa-IR"/>
        </w:rPr>
        <w:t>لسان العرب: للإمام محمد بن مکرم المعروف بابن منظور، المتوفی (711) هـ، دار إحیاء التراث العربي، بیروت، لبنان، الطبعة الأولی (1416) هـ (1996) م.</w:t>
      </w:r>
    </w:p>
    <w:p w:rsidR="000D37A9" w:rsidRPr="00561B0A" w:rsidRDefault="000D37A9" w:rsidP="000D37A9">
      <w:pPr>
        <w:pStyle w:val="ListParagraph"/>
        <w:numPr>
          <w:ilvl w:val="0"/>
          <w:numId w:val="14"/>
        </w:numPr>
        <w:bidi/>
        <w:spacing w:after="0" w:line="240" w:lineRule="auto"/>
        <w:jc w:val="both"/>
        <w:rPr>
          <w:rFonts w:ascii="IRNazli" w:hAnsi="IRNazli" w:cs="IRNazli"/>
          <w:spacing w:val="-4"/>
          <w:sz w:val="28"/>
          <w:szCs w:val="28"/>
          <w:lang w:bidi="fa-IR"/>
        </w:rPr>
      </w:pPr>
      <w:r>
        <w:rPr>
          <w:rFonts w:ascii="IRNazli" w:hAnsi="IRNazli" w:cs="IRNazli" w:hint="cs"/>
          <w:sz w:val="28"/>
          <w:szCs w:val="28"/>
          <w:rtl/>
          <w:lang w:bidi="fa-IR"/>
        </w:rPr>
        <w:t>مختار الصحاح: للإمام محمد بن دبی بکر بن عبد القادر الرازي، مکتبة لبنان، بیروت، لبنان (1986) م.</w:t>
      </w:r>
    </w:p>
    <w:p w:rsidR="000D37A9" w:rsidRPr="00561B0A" w:rsidRDefault="000D37A9" w:rsidP="000D37A9">
      <w:pPr>
        <w:pStyle w:val="ListParagraph"/>
        <w:numPr>
          <w:ilvl w:val="0"/>
          <w:numId w:val="14"/>
        </w:numPr>
        <w:bidi/>
        <w:spacing w:after="0" w:line="240" w:lineRule="auto"/>
        <w:jc w:val="both"/>
        <w:rPr>
          <w:rFonts w:ascii="IRNazli" w:hAnsi="IRNazli" w:cs="IRNazli"/>
          <w:spacing w:val="-4"/>
          <w:sz w:val="28"/>
          <w:szCs w:val="28"/>
          <w:lang w:bidi="fa-IR"/>
        </w:rPr>
      </w:pPr>
      <w:r>
        <w:rPr>
          <w:rFonts w:ascii="IRNazli" w:hAnsi="IRNazli" w:cs="IRNazli" w:hint="cs"/>
          <w:sz w:val="28"/>
          <w:szCs w:val="28"/>
          <w:rtl/>
          <w:lang w:bidi="fa-IR"/>
        </w:rPr>
        <w:t>المصباح المنیر: للعلامة أحمد بن محمد بن علی الفیومی المقرئ، مکتبة بیروت، لبنان، بیروت، (1987) م.</w:t>
      </w:r>
    </w:p>
    <w:p w:rsidR="000D37A9" w:rsidRPr="00561B0A" w:rsidRDefault="000D37A9" w:rsidP="000D37A9">
      <w:pPr>
        <w:pStyle w:val="ListParagraph"/>
        <w:numPr>
          <w:ilvl w:val="0"/>
          <w:numId w:val="14"/>
        </w:numPr>
        <w:bidi/>
        <w:spacing w:after="0" w:line="240" w:lineRule="auto"/>
        <w:jc w:val="both"/>
        <w:rPr>
          <w:rFonts w:ascii="IRNazli" w:hAnsi="IRNazli" w:cs="IRNazli"/>
          <w:spacing w:val="-4"/>
          <w:sz w:val="28"/>
          <w:szCs w:val="28"/>
          <w:lang w:bidi="fa-IR"/>
        </w:rPr>
      </w:pPr>
      <w:r>
        <w:rPr>
          <w:rFonts w:ascii="IRNazli" w:hAnsi="IRNazli" w:cs="IRNazli" w:hint="cs"/>
          <w:sz w:val="28"/>
          <w:szCs w:val="28"/>
          <w:rtl/>
          <w:lang w:bidi="fa-IR"/>
        </w:rPr>
        <w:t>المنجد (ترجمة إلی اللغة الفارسیة): ترجمة: محمد بندر ریکي، انتشارات ایران، تهران، إیران.</w:t>
      </w:r>
    </w:p>
    <w:p w:rsidR="000D37A9" w:rsidRPr="00561B0A" w:rsidRDefault="000D37A9" w:rsidP="000D37A9">
      <w:pPr>
        <w:pStyle w:val="ListParagraph"/>
        <w:numPr>
          <w:ilvl w:val="0"/>
          <w:numId w:val="14"/>
        </w:numPr>
        <w:bidi/>
        <w:spacing w:after="0" w:line="240" w:lineRule="auto"/>
        <w:jc w:val="both"/>
        <w:rPr>
          <w:rFonts w:ascii="IRNazli" w:hAnsi="IRNazli" w:cs="IRNazli"/>
          <w:spacing w:val="-4"/>
          <w:sz w:val="28"/>
          <w:szCs w:val="28"/>
          <w:lang w:bidi="fa-IR"/>
        </w:rPr>
      </w:pPr>
      <w:r>
        <w:rPr>
          <w:rFonts w:ascii="IRNazli" w:hAnsi="IRNazli" w:cs="IRNazli" w:hint="cs"/>
          <w:sz w:val="28"/>
          <w:szCs w:val="28"/>
          <w:rtl/>
          <w:lang w:bidi="fa-IR"/>
        </w:rPr>
        <w:t>النهایة فی غریب الحدیث والإثر: للإمام أبی السعادات المبارک بن محمد الجزري، المعروف بابن الدثیر، المتوفی (707] هـ، المکتبة العلمیة، بیروت، لبنان.</w:t>
      </w:r>
    </w:p>
    <w:p w:rsidR="000D37A9" w:rsidRPr="00364507" w:rsidRDefault="000D37A9" w:rsidP="000D37A9">
      <w:pPr>
        <w:pStyle w:val="ListParagraph"/>
        <w:numPr>
          <w:ilvl w:val="0"/>
          <w:numId w:val="14"/>
        </w:numPr>
        <w:bidi/>
        <w:spacing w:after="0" w:line="240" w:lineRule="auto"/>
        <w:jc w:val="both"/>
        <w:rPr>
          <w:rFonts w:ascii="IRNazli" w:hAnsi="IRNazli" w:cs="IRNazli"/>
          <w:spacing w:val="-4"/>
          <w:sz w:val="28"/>
          <w:szCs w:val="28"/>
          <w:lang w:bidi="fa-IR"/>
        </w:rPr>
      </w:pPr>
      <w:r>
        <w:rPr>
          <w:rFonts w:ascii="IRNazli" w:hAnsi="IRNazli" w:cs="IRNazli" w:hint="cs"/>
          <w:sz w:val="28"/>
          <w:szCs w:val="28"/>
          <w:rtl/>
          <w:lang w:bidi="fa-IR"/>
        </w:rPr>
        <w:t>المعجم الوسیط: لعدد من اللغویین، المکتبة الإسلامیة، استانبول، ترکیا.</w:t>
      </w:r>
    </w:p>
    <w:p w:rsidR="000D37A9" w:rsidRDefault="000D37A9" w:rsidP="000D37A9">
      <w:pPr>
        <w:pStyle w:val="ListParagraph"/>
        <w:bidi/>
        <w:spacing w:after="0" w:line="240" w:lineRule="auto"/>
        <w:ind w:left="644"/>
        <w:jc w:val="both"/>
        <w:rPr>
          <w:rFonts w:ascii="IRNazli" w:hAnsi="IRNazli" w:cs="IRNazli"/>
          <w:sz w:val="28"/>
          <w:szCs w:val="28"/>
          <w:rtl/>
          <w:lang w:bidi="fa-IR"/>
        </w:rPr>
      </w:pPr>
    </w:p>
    <w:p w:rsidR="000D37A9" w:rsidRDefault="000D37A9" w:rsidP="000D37A9">
      <w:pPr>
        <w:pStyle w:val="ListParagraph"/>
        <w:bidi/>
        <w:spacing w:after="0" w:line="240" w:lineRule="auto"/>
        <w:ind w:left="644"/>
        <w:jc w:val="both"/>
        <w:rPr>
          <w:rFonts w:ascii="IRNazli" w:hAnsi="IRNazli" w:cs="IRNazli"/>
          <w:sz w:val="28"/>
          <w:szCs w:val="28"/>
          <w:rtl/>
          <w:lang w:bidi="fa-IR"/>
        </w:rPr>
      </w:pPr>
    </w:p>
    <w:p w:rsidR="000D37A9" w:rsidRDefault="000D37A9" w:rsidP="000D37A9">
      <w:pPr>
        <w:pStyle w:val="ListParagraph"/>
        <w:bidi/>
        <w:spacing w:after="0" w:line="240" w:lineRule="auto"/>
        <w:ind w:left="644"/>
        <w:jc w:val="both"/>
        <w:rPr>
          <w:rFonts w:ascii="IRNazli" w:hAnsi="IRNazli" w:cs="IRNazli"/>
          <w:spacing w:val="-4"/>
          <w:sz w:val="28"/>
          <w:szCs w:val="28"/>
          <w:rtl/>
          <w:lang w:bidi="fa-IR"/>
        </w:rPr>
        <w:sectPr w:rsidR="000D37A9" w:rsidSect="009D6B8E">
          <w:footnotePr>
            <w:numRestart w:val="eachPage"/>
          </w:footnotePr>
          <w:type w:val="oddPage"/>
          <w:pgSz w:w="9356" w:h="13608" w:code="1"/>
          <w:pgMar w:top="567" w:right="1134" w:bottom="851" w:left="1134" w:header="454" w:footer="0" w:gutter="0"/>
          <w:cols w:space="720"/>
          <w:titlePg/>
          <w:bidi/>
          <w:rtlGutter/>
          <w:docGrid w:linePitch="360"/>
        </w:sectPr>
      </w:pPr>
    </w:p>
    <w:p w:rsidR="000D37A9" w:rsidRDefault="000D37A9" w:rsidP="00F21FC0">
      <w:pPr>
        <w:pStyle w:val="2-"/>
        <w:rPr>
          <w:rtl/>
          <w:lang w:bidi="fa-IR"/>
        </w:rPr>
      </w:pPr>
      <w:bookmarkStart w:id="352" w:name="_Toc434313106"/>
      <w:r w:rsidRPr="00B30627">
        <w:rPr>
          <w:rtl/>
          <w:lang w:bidi="fa-IR"/>
        </w:rPr>
        <w:t>فهرست کتاب‌های فیض الباري</w:t>
      </w:r>
      <w:bookmarkEnd w:id="352"/>
    </w:p>
    <w:p w:rsidR="000D37A9" w:rsidRDefault="000D37A9" w:rsidP="00F21FC0">
      <w:pPr>
        <w:pStyle w:val="4-"/>
        <w:rPr>
          <w:rtl/>
          <w:lang w:bidi="fa-IR"/>
        </w:rPr>
      </w:pPr>
      <w:bookmarkStart w:id="353" w:name="_Toc434313107"/>
      <w:r>
        <w:rPr>
          <w:rFonts w:hint="cs"/>
          <w:rtl/>
          <w:lang w:bidi="fa-IR"/>
        </w:rPr>
        <w:t>جلد اول:</w:t>
      </w:r>
      <w:bookmarkEnd w:id="353"/>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 xml:space="preserve">کتاب ابتدای نزول وحی بر پیامبر خدا </w:t>
      </w:r>
      <w:r>
        <w:rPr>
          <w:rFonts w:ascii="IRNazli" w:hAnsi="IRNazli" w:cs="CTraditional Arabic" w:hint="cs"/>
          <w:spacing w:val="-4"/>
          <w:sz w:val="28"/>
          <w:szCs w:val="28"/>
          <w:rtl/>
          <w:lang w:bidi="fa-IR"/>
        </w:rPr>
        <w:t>ج</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ایمان</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علم</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وضوء</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غسل</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حیض</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تیمم</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نماز</w:t>
      </w:r>
    </w:p>
    <w:p w:rsidR="000D37A9" w:rsidRDefault="000D37A9" w:rsidP="003707B7">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حمایه برای نمازگذار</w:t>
      </w:r>
    </w:p>
    <w:p w:rsidR="000D37A9" w:rsidRDefault="000D37A9" w:rsidP="00F21FC0">
      <w:pPr>
        <w:pStyle w:val="4-"/>
        <w:rPr>
          <w:rtl/>
          <w:lang w:bidi="fa-IR"/>
        </w:rPr>
      </w:pPr>
      <w:bookmarkStart w:id="354" w:name="_Toc434313108"/>
      <w:r w:rsidRPr="00B30627">
        <w:rPr>
          <w:rFonts w:hint="cs"/>
          <w:rtl/>
          <w:lang w:bidi="fa-IR"/>
        </w:rPr>
        <w:t>جلد دوم</w:t>
      </w:r>
      <w:r w:rsidR="00F21FC0">
        <w:rPr>
          <w:rFonts w:hint="cs"/>
          <w:rtl/>
          <w:lang w:bidi="fa-IR"/>
        </w:rPr>
        <w:t>:</w:t>
      </w:r>
      <w:bookmarkEnd w:id="354"/>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اوقات نماز</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اذان</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ابواب صفت نماز</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نماز جمعه</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نماز خوف</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نماز عیدین</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نماز وتر</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نماز استسقاء</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کسوف</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سجده‌های قران</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کوتاه خواندن نماز</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نماز تهجد</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نماز در مسجد مکه و مدینه</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انجام دادن کاری در داخل نماز</w:t>
      </w:r>
    </w:p>
    <w:p w:rsidR="000D37A9" w:rsidRDefault="000D37A9" w:rsidP="003707B7">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سجد</w:t>
      </w:r>
      <w:r w:rsidR="003707B7">
        <w:rPr>
          <w:rFonts w:ascii="IRNazli" w:hAnsi="IRNazli" w:cs="IRNazli" w:hint="cs"/>
          <w:spacing w:val="-4"/>
          <w:sz w:val="28"/>
          <w:szCs w:val="28"/>
          <w:rtl/>
          <w:lang w:bidi="fa-IR"/>
        </w:rPr>
        <w:t>ۀ</w:t>
      </w:r>
      <w:r>
        <w:rPr>
          <w:rFonts w:ascii="IRNazli" w:hAnsi="IRNazli" w:cs="IRNazli" w:hint="cs"/>
          <w:spacing w:val="-4"/>
          <w:sz w:val="28"/>
          <w:szCs w:val="28"/>
          <w:rtl/>
          <w:lang w:bidi="fa-IR"/>
        </w:rPr>
        <w:t xml:space="preserve"> سهو</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جنازه</w:t>
      </w:r>
    </w:p>
    <w:p w:rsidR="000D37A9" w:rsidRDefault="000D37A9" w:rsidP="00F21FC0">
      <w:pPr>
        <w:pStyle w:val="4-"/>
        <w:rPr>
          <w:rtl/>
          <w:lang w:bidi="fa-IR"/>
        </w:rPr>
      </w:pPr>
      <w:bookmarkStart w:id="355" w:name="_Toc434313109"/>
      <w:r w:rsidRPr="0091282D">
        <w:rPr>
          <w:rFonts w:hint="cs"/>
          <w:rtl/>
          <w:lang w:bidi="fa-IR"/>
        </w:rPr>
        <w:t>جلد سوم</w:t>
      </w:r>
      <w:r w:rsidR="00F21FC0">
        <w:rPr>
          <w:rFonts w:hint="cs"/>
          <w:rtl/>
          <w:lang w:bidi="fa-IR"/>
        </w:rPr>
        <w:t>:</w:t>
      </w:r>
      <w:bookmarkEnd w:id="355"/>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زکات</w:t>
      </w:r>
    </w:p>
    <w:p w:rsidR="000D37A9" w:rsidRDefault="003707B7"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صدقۀ</w:t>
      </w:r>
      <w:r w:rsidR="000D37A9">
        <w:rPr>
          <w:rFonts w:ascii="IRNazli" w:hAnsi="IRNazli" w:cs="IRNazli" w:hint="cs"/>
          <w:spacing w:val="-4"/>
          <w:sz w:val="28"/>
          <w:szCs w:val="28"/>
          <w:rtl/>
          <w:lang w:bidi="fa-IR"/>
        </w:rPr>
        <w:t xml:space="preserve"> فطر</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حج</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عمره</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احصار و جزای شکار کردن</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جزای شکار کردن و امثال آن</w:t>
      </w:r>
    </w:p>
    <w:p w:rsidR="000D37A9" w:rsidRDefault="003707B7"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فضائل مدینۀ</w:t>
      </w:r>
      <w:r w:rsidR="000D37A9">
        <w:rPr>
          <w:rFonts w:ascii="IRNazli" w:hAnsi="IRNazli" w:cs="IRNazli" w:hint="cs"/>
          <w:spacing w:val="-4"/>
          <w:sz w:val="28"/>
          <w:szCs w:val="28"/>
          <w:rtl/>
          <w:lang w:bidi="fa-IR"/>
        </w:rPr>
        <w:t xml:space="preserve"> منوره</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احکام روزه</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نماز تراویح</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اعتکاف</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بیوع</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سلم</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شفعه</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اجاره</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حواله‌ها</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احکام و کالت</w:t>
      </w:r>
    </w:p>
    <w:p w:rsidR="000D37A9" w:rsidRDefault="000D37A9" w:rsidP="003707B7">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کشت و کشتمند</w:t>
      </w:r>
      <w:r w:rsidR="003707B7">
        <w:rPr>
          <w:rFonts w:ascii="IRNazli" w:hAnsi="IRNazli" w:cs="IRNazli" w:hint="cs"/>
          <w:spacing w:val="-4"/>
          <w:sz w:val="28"/>
          <w:szCs w:val="28"/>
          <w:rtl/>
          <w:lang w:bidi="fa-IR"/>
        </w:rPr>
        <w:t>ی</w:t>
      </w:r>
    </w:p>
    <w:p w:rsidR="000D37A9" w:rsidRDefault="003707B7" w:rsidP="003707B7">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زراعت و آبیاری</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قرض گرفتن و ادای قرض و...</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خصومات</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یافتنی‌ها</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داد خواهی از ظلم...</w:t>
      </w:r>
    </w:p>
    <w:p w:rsidR="000D37A9" w:rsidRPr="004C39A6" w:rsidRDefault="000D37A9" w:rsidP="00F21FC0">
      <w:pPr>
        <w:pStyle w:val="4-"/>
        <w:rPr>
          <w:rtl/>
          <w:lang w:bidi="fa-IR"/>
        </w:rPr>
      </w:pPr>
      <w:bookmarkStart w:id="356" w:name="_Toc434313110"/>
      <w:r w:rsidRPr="004C39A6">
        <w:rPr>
          <w:rFonts w:hint="cs"/>
          <w:rtl/>
          <w:lang w:bidi="fa-IR"/>
        </w:rPr>
        <w:t>جلد چهارم:</w:t>
      </w:r>
      <w:bookmarkEnd w:id="356"/>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شراکت</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گروی در غیر سفر</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آزاد کردن غلامان</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بخشش و فضیلت آن</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شهادت دادن‌ها</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شروط</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و صیت‌ها</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جهاد</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ابتدای خلقت</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اخبار انبیاء</w:t>
      </w:r>
      <w:r>
        <w:rPr>
          <w:rFonts w:ascii="IRNazli" w:hAnsi="IRNazli" w:cs="CTraditional Arabic" w:hint="cs"/>
          <w:spacing w:val="-4"/>
          <w:sz w:val="28"/>
          <w:szCs w:val="28"/>
          <w:rtl/>
          <w:lang w:bidi="fa-IR"/>
        </w:rPr>
        <w:t>†</w:t>
      </w:r>
    </w:p>
    <w:p w:rsidR="000D37A9" w:rsidRPr="004C39A6" w:rsidRDefault="000D37A9" w:rsidP="00F21FC0">
      <w:pPr>
        <w:pStyle w:val="4-"/>
        <w:rPr>
          <w:rtl/>
          <w:lang w:bidi="fa-IR"/>
        </w:rPr>
      </w:pPr>
      <w:bookmarkStart w:id="357" w:name="_Toc434313111"/>
      <w:r w:rsidRPr="004C39A6">
        <w:rPr>
          <w:rFonts w:hint="cs"/>
          <w:rtl/>
          <w:lang w:bidi="fa-IR"/>
        </w:rPr>
        <w:t>جلد پنجم:</w:t>
      </w:r>
      <w:bookmarkEnd w:id="357"/>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فضائل صحابه</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غزوات</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تفسیر</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فضائل قرآن</w:t>
      </w:r>
    </w:p>
    <w:p w:rsidR="000D37A9" w:rsidRPr="004C39A6" w:rsidRDefault="000D37A9" w:rsidP="00F21FC0">
      <w:pPr>
        <w:pStyle w:val="4-"/>
        <w:rPr>
          <w:rtl/>
          <w:lang w:bidi="fa-IR"/>
        </w:rPr>
      </w:pPr>
      <w:bookmarkStart w:id="358" w:name="_Toc434313112"/>
      <w:r w:rsidRPr="004C39A6">
        <w:rPr>
          <w:rFonts w:hint="cs"/>
          <w:rtl/>
          <w:lang w:bidi="fa-IR"/>
        </w:rPr>
        <w:t>جلد ششم:</w:t>
      </w:r>
      <w:bookmarkEnd w:id="358"/>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نکاح</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طلاق</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نفقات و فضیلت نفقه...</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طعام‌ها</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عقیقه</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ذبح و شکار</w:t>
      </w:r>
    </w:p>
    <w:p w:rsidR="000D37A9" w:rsidRDefault="003707B7"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قربانی</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مشروبات</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مریض‌ها</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طب</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لباس</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ادب</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اجازه خواستن</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دعاها</w:t>
      </w:r>
    </w:p>
    <w:p w:rsidR="000D37A9" w:rsidRDefault="000D37A9" w:rsidP="005C7032">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 xml:space="preserve">کتاب </w:t>
      </w:r>
      <w:r w:rsidR="005C7032">
        <w:rPr>
          <w:rFonts w:ascii="IRNazli" w:hAnsi="IRNazli" w:cs="IRNazli" w:hint="cs"/>
          <w:spacing w:val="-4"/>
          <w:sz w:val="28"/>
          <w:szCs w:val="28"/>
          <w:rtl/>
          <w:lang w:bidi="fa-IR"/>
        </w:rPr>
        <w:t>آ</w:t>
      </w:r>
      <w:r>
        <w:rPr>
          <w:rFonts w:ascii="IRNazli" w:hAnsi="IRNazli" w:cs="IRNazli" w:hint="cs"/>
          <w:spacing w:val="-4"/>
          <w:sz w:val="28"/>
          <w:szCs w:val="28"/>
          <w:rtl/>
          <w:lang w:bidi="fa-IR"/>
        </w:rPr>
        <w:t>رامش خاطر و نرمی دل</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قضاء و قدر</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سوگند و نذرها</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کفارۀ سوگند</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میراث</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حدود</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محاربینی که از اهل کفر وردت</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خونبها</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توبه داد مدتدین</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تعبیر خواب</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فتنه‌ها</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احکام</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تمنا و آرزو</w:t>
      </w:r>
    </w:p>
    <w:p w:rsidR="000D37A9" w:rsidRDefault="000D37A9" w:rsidP="000D37A9">
      <w:pPr>
        <w:pStyle w:val="ListParagraph"/>
        <w:numPr>
          <w:ilvl w:val="0"/>
          <w:numId w:val="15"/>
        </w:numPr>
        <w:bidi/>
        <w:spacing w:after="0" w:line="240" w:lineRule="auto"/>
        <w:jc w:val="both"/>
        <w:rPr>
          <w:rFonts w:ascii="IRNazli" w:hAnsi="IRNazli" w:cs="IRNazli"/>
          <w:spacing w:val="-4"/>
          <w:sz w:val="28"/>
          <w:szCs w:val="28"/>
          <w:lang w:bidi="fa-IR"/>
        </w:rPr>
      </w:pPr>
      <w:r>
        <w:rPr>
          <w:rFonts w:ascii="IRNazli" w:hAnsi="IRNazli" w:cs="IRNazli" w:hint="cs"/>
          <w:spacing w:val="-4"/>
          <w:sz w:val="28"/>
          <w:szCs w:val="28"/>
          <w:rtl/>
          <w:lang w:bidi="fa-IR"/>
        </w:rPr>
        <w:t>کتاب عمل کردن به کتاب و سنت</w:t>
      </w:r>
    </w:p>
    <w:p w:rsidR="000D37A9" w:rsidRPr="004C39A6" w:rsidRDefault="000D37A9" w:rsidP="009078D3">
      <w:pPr>
        <w:pStyle w:val="ListParagraph"/>
        <w:numPr>
          <w:ilvl w:val="0"/>
          <w:numId w:val="15"/>
        </w:numPr>
        <w:bidi/>
        <w:spacing w:after="0" w:line="240" w:lineRule="auto"/>
        <w:jc w:val="both"/>
        <w:rPr>
          <w:rFonts w:ascii="IRNazli" w:hAnsi="IRNazli" w:cs="IRNazli"/>
          <w:spacing w:val="-4"/>
          <w:sz w:val="28"/>
          <w:szCs w:val="28"/>
          <w:rtl/>
          <w:lang w:bidi="fa-IR"/>
        </w:rPr>
      </w:pPr>
      <w:r>
        <w:rPr>
          <w:rFonts w:ascii="IRNazli" w:hAnsi="IRNazli" w:cs="IRNazli" w:hint="cs"/>
          <w:spacing w:val="-4"/>
          <w:sz w:val="28"/>
          <w:szCs w:val="28"/>
          <w:rtl/>
          <w:lang w:bidi="fa-IR"/>
        </w:rPr>
        <w:t>کتاب توحید، و رد بر جهم</w:t>
      </w:r>
      <w:r w:rsidR="003707B7">
        <w:rPr>
          <w:rFonts w:ascii="IRNazli" w:hAnsi="IRNazli" w:cs="IRNazli" w:hint="cs"/>
          <w:spacing w:val="-4"/>
          <w:sz w:val="28"/>
          <w:szCs w:val="28"/>
          <w:rtl/>
          <w:lang w:bidi="fa-IR"/>
        </w:rPr>
        <w:t>ی</w:t>
      </w:r>
    </w:p>
    <w:p w:rsidR="000D37A9" w:rsidRDefault="000D37A9" w:rsidP="000D37A9">
      <w:pPr>
        <w:pStyle w:val="0-"/>
        <w:rPr>
          <w:rtl/>
          <w:lang w:bidi="fa-IR"/>
        </w:rPr>
      </w:pPr>
    </w:p>
    <w:sectPr w:rsidR="000D37A9" w:rsidSect="00F21FC0">
      <w:footnotePr>
        <w:numRestart w:val="eachPage"/>
      </w:footnotePr>
      <w:type w:val="oddPage"/>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94C" w:rsidRDefault="00CA594C">
      <w:r>
        <w:separator/>
      </w:r>
    </w:p>
    <w:p w:rsidR="00CA594C" w:rsidRDefault="00CA594C"/>
  </w:endnote>
  <w:endnote w:type="continuationSeparator" w:id="0">
    <w:p w:rsidR="00CA594C" w:rsidRDefault="00CA594C">
      <w:r>
        <w:continuationSeparator/>
      </w:r>
    </w:p>
    <w:p w:rsidR="00CA594C" w:rsidRDefault="00CA5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94C" w:rsidRPr="00402D45" w:rsidRDefault="00CA594C" w:rsidP="00402D45">
      <w:pPr>
        <w:ind w:firstLine="0"/>
        <w:rPr>
          <w:sz w:val="24"/>
          <w:szCs w:val="24"/>
        </w:rPr>
      </w:pPr>
      <w:r w:rsidRPr="00402D45">
        <w:rPr>
          <w:sz w:val="24"/>
          <w:szCs w:val="24"/>
        </w:rPr>
        <w:separator/>
      </w:r>
    </w:p>
  </w:footnote>
  <w:footnote w:type="continuationSeparator" w:id="0">
    <w:p w:rsidR="00CA594C" w:rsidRPr="00402D45" w:rsidRDefault="00CA594C" w:rsidP="00402D45">
      <w:pPr>
        <w:ind w:firstLine="0"/>
        <w:rPr>
          <w:sz w:val="24"/>
          <w:szCs w:val="24"/>
        </w:rPr>
      </w:pPr>
      <w:r w:rsidRPr="00402D45">
        <w:rPr>
          <w:sz w:val="24"/>
          <w:szCs w:val="24"/>
        </w:rPr>
        <w:continuationSeparator/>
      </w:r>
    </w:p>
  </w:footnote>
  <w:footnote w:id="1">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 xml:space="preserve">این حدیث دلالت بر این دارد که نکاح در اصل خود سنت پیامبر خدا </w:t>
      </w:r>
      <w:r w:rsidRPr="008E6825">
        <w:rPr>
          <w:rFonts w:cs="CTraditional Arabic" w:hint="cs"/>
          <w:rtl/>
          <w:lang w:bidi="fa-IR"/>
        </w:rPr>
        <w:t>ج</w:t>
      </w:r>
      <w:r w:rsidRPr="008E6825">
        <w:rPr>
          <w:rFonts w:hint="cs"/>
          <w:rtl/>
          <w:lang w:bidi="fa-IR"/>
        </w:rPr>
        <w:t xml:space="preserve"> است، و کسی که از این سنت با وجود علم داشتن بر آن، بدون کدام عذری رو می‌گرداند، مذموم و مبتدع است، و کسی که به جهت عذری، و یا به جهت عبادت و یا تحصیل علم، و امثال آن از نکاح کردن خودداری می‌کند، بر وی چیزی نیست، و از این سبب بود که عدۀ زیادی از علماء، جهت اینکه برای تحصیل علم، و تعلیم و نشر آن وقت بیشتری داشته باشند، از ازدواج کردن خودداری نمودند.</w:t>
      </w:r>
    </w:p>
  </w:footnote>
  <w:footnote w:id="2">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 xml:space="preserve">1) خصی‌کردن عبارت از آن است که بیضتین انسان و یا حیوان کشیده و یا رگ‌های آن قطع گردد، که در این صورت قدرت به بارور ساختن وجماع کردن برایش نمی‌ماند، و این عمل در شریعت نصاری جائز بود و رواج داشت، ولی پیامبر خدا </w:t>
      </w:r>
      <w:r w:rsidRPr="008E6825">
        <w:rPr>
          <w:rFonts w:cs="CTraditional Arabic" w:hint="cs"/>
          <w:rtl/>
          <w:lang w:bidi="fa-IR"/>
        </w:rPr>
        <w:t>ج</w:t>
      </w:r>
      <w:r w:rsidRPr="008E6825">
        <w:rPr>
          <w:rFonts w:hint="cs"/>
          <w:rtl/>
          <w:lang w:bidi="fa-IR"/>
        </w:rPr>
        <w:t xml:space="preserve"> از آن نهی کردند، بنابراین در شریعت اسلام این کار برای انسان به اتفاق علماء جواز ندارد..</w:t>
      </w:r>
    </w:p>
    <w:p w:rsidR="005150D5" w:rsidRPr="008E6825" w:rsidRDefault="005150D5" w:rsidP="008E3336">
      <w:pPr>
        <w:pStyle w:val="8-0"/>
        <w:rPr>
          <w:rtl/>
          <w:lang w:bidi="fa-IR"/>
        </w:rPr>
      </w:pPr>
      <w:r w:rsidRPr="008E6825">
        <w:rPr>
          <w:rFonts w:hint="cs"/>
          <w:rtl/>
          <w:lang w:bidi="fa-IR"/>
        </w:rPr>
        <w:tab/>
        <w:t xml:space="preserve">2) کسی که از بی‌زنی رنج می‌برد، و قدرت به ازدواج کردن را ندارد، طوری که نبی کریم </w:t>
      </w:r>
      <w:r w:rsidRPr="008E6825">
        <w:rPr>
          <w:rFonts w:cs="CTraditional Arabic" w:hint="cs"/>
          <w:rtl/>
          <w:lang w:bidi="fa-IR"/>
        </w:rPr>
        <w:t>ج</w:t>
      </w:r>
      <w:r w:rsidRPr="008E6825">
        <w:rPr>
          <w:rFonts w:hint="cs"/>
          <w:rtl/>
          <w:lang w:bidi="fa-IR"/>
        </w:rPr>
        <w:t xml:space="preserve"> فرموده‌اند، روزه بگیرد، ابن عبدالبر در (الاستیعاب) به سند خود از عثمان بن مظعون روایت می‌کند که گفت: یا رسول الله! در وقت جهاد بی‌زنی بر ما دشوار تمام می‌شود، آیا اجازه می‌دهید که خود را خصی کنیم؟ پیامبر خدا </w:t>
      </w:r>
      <w:r w:rsidRPr="008E6825">
        <w:rPr>
          <w:rFonts w:cs="CTraditional Arabic" w:hint="cs"/>
          <w:rtl/>
          <w:lang w:bidi="fa-IR"/>
        </w:rPr>
        <w:t>ج</w:t>
      </w:r>
      <w:r w:rsidRPr="008E6825">
        <w:rPr>
          <w:rFonts w:hint="cs"/>
          <w:rtl/>
          <w:lang w:bidi="fa-IR"/>
        </w:rPr>
        <w:t xml:space="preserve"> فرمودند: نه، ولی ای ابن مظعون! روزه بگیر، زیرا روزه سبب مهار شدن شهوت می‌گردد.</w:t>
      </w:r>
    </w:p>
  </w:footnote>
  <w:footnote w:id="3">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ای احکام و مسائل متعلق به این خدیث آنکه:</w:t>
      </w:r>
    </w:p>
    <w:p w:rsidR="005150D5" w:rsidRPr="008E6825" w:rsidRDefault="005150D5" w:rsidP="00BB4AD4">
      <w:pPr>
        <w:pStyle w:val="8-0"/>
        <w:rPr>
          <w:rtl/>
          <w:lang w:bidi="fa-IR"/>
        </w:rPr>
      </w:pPr>
      <w:r w:rsidRPr="008E6825">
        <w:rPr>
          <w:rFonts w:hint="cs"/>
          <w:rtl/>
          <w:lang w:bidi="fa-IR"/>
        </w:rPr>
        <w:tab/>
        <w:t xml:space="preserve">1) طوری که هم اکنون یاد آور شدیم، خصی کردن در اسلام جواز ندارد و حرام است، و اینکه پیامبر خدا </w:t>
      </w:r>
      <w:r w:rsidRPr="008E6825">
        <w:rPr>
          <w:rFonts w:cs="CTraditional Arabic" w:hint="cs"/>
          <w:rtl/>
          <w:lang w:bidi="fa-IR"/>
        </w:rPr>
        <w:t>ج</w:t>
      </w:r>
      <w:r w:rsidRPr="008E6825">
        <w:rPr>
          <w:rFonts w:hint="cs"/>
          <w:rtl/>
          <w:lang w:bidi="fa-IR"/>
        </w:rPr>
        <w:t xml:space="preserve"> برای ابو هریره</w:t>
      </w:r>
      <w:r>
        <w:rPr>
          <w:rFonts w:cs="CTraditional Arabic" w:hint="cs"/>
          <w:rtl/>
        </w:rPr>
        <w:t>س</w:t>
      </w:r>
      <w:r w:rsidRPr="008E6825">
        <w:rPr>
          <w:rFonts w:hint="cs"/>
          <w:rtl/>
          <w:lang w:bidi="fa-IR"/>
        </w:rPr>
        <w:t xml:space="preserve"> گفتند یا خود را خصی کن، و یا مرا بگذار، روی تهدید بود، نه روی روا دانستن این کار، و این فرموده مانند این قول خداوند متعال است که می‌فرماید: </w:t>
      </w:r>
      <w:r w:rsidRPr="008E6825">
        <w:rPr>
          <w:rFonts w:ascii="Traditional Arabic" w:hAnsi="Traditional Arabic" w:cs="Traditional Arabic"/>
          <w:rtl/>
          <w:lang w:bidi="fa-IR"/>
        </w:rPr>
        <w:t>﴿</w:t>
      </w:r>
      <w:r w:rsidRPr="008E6825">
        <w:rPr>
          <w:rStyle w:val="9-Char1"/>
          <w:rFonts w:hint="cs"/>
          <w:sz w:val="24"/>
          <w:szCs w:val="24"/>
          <w:rtl/>
        </w:rPr>
        <w:t>فَمَن</w:t>
      </w:r>
      <w:r w:rsidRPr="008E6825">
        <w:rPr>
          <w:rStyle w:val="9-Char1"/>
          <w:sz w:val="24"/>
          <w:szCs w:val="24"/>
          <w:rtl/>
        </w:rPr>
        <w:t xml:space="preserve"> </w:t>
      </w:r>
      <w:r w:rsidRPr="008E6825">
        <w:rPr>
          <w:rStyle w:val="9-Char1"/>
          <w:rFonts w:hint="cs"/>
          <w:sz w:val="24"/>
          <w:szCs w:val="24"/>
          <w:rtl/>
        </w:rPr>
        <w:t>شَآءَ</w:t>
      </w:r>
      <w:r w:rsidRPr="008E6825">
        <w:rPr>
          <w:rStyle w:val="9-Char1"/>
          <w:sz w:val="24"/>
          <w:szCs w:val="24"/>
          <w:rtl/>
        </w:rPr>
        <w:t xml:space="preserve"> </w:t>
      </w:r>
      <w:r w:rsidRPr="008E6825">
        <w:rPr>
          <w:rStyle w:val="9-Char1"/>
          <w:rFonts w:hint="cs"/>
          <w:sz w:val="24"/>
          <w:szCs w:val="24"/>
          <w:rtl/>
        </w:rPr>
        <w:t>فَلۡيُؤۡمِن</w:t>
      </w:r>
      <w:r w:rsidRPr="008E6825">
        <w:rPr>
          <w:rStyle w:val="9-Char1"/>
          <w:sz w:val="24"/>
          <w:szCs w:val="24"/>
          <w:rtl/>
        </w:rPr>
        <w:t xml:space="preserve"> </w:t>
      </w:r>
      <w:r w:rsidRPr="008E6825">
        <w:rPr>
          <w:rStyle w:val="9-Char1"/>
          <w:rFonts w:hint="cs"/>
          <w:sz w:val="24"/>
          <w:szCs w:val="24"/>
          <w:rtl/>
        </w:rPr>
        <w:t>وَمَن</w:t>
      </w:r>
      <w:r w:rsidRPr="008E6825">
        <w:rPr>
          <w:rStyle w:val="9-Char1"/>
          <w:sz w:val="24"/>
          <w:szCs w:val="24"/>
          <w:rtl/>
        </w:rPr>
        <w:t xml:space="preserve"> </w:t>
      </w:r>
      <w:r w:rsidRPr="008E6825">
        <w:rPr>
          <w:rStyle w:val="9-Char1"/>
          <w:rFonts w:hint="cs"/>
          <w:sz w:val="24"/>
          <w:szCs w:val="24"/>
          <w:rtl/>
        </w:rPr>
        <w:t>شَآءَ</w:t>
      </w:r>
      <w:r w:rsidRPr="008E6825">
        <w:rPr>
          <w:rStyle w:val="9-Char1"/>
          <w:sz w:val="24"/>
          <w:szCs w:val="24"/>
          <w:rtl/>
        </w:rPr>
        <w:t xml:space="preserve"> </w:t>
      </w:r>
      <w:r w:rsidRPr="008E6825">
        <w:rPr>
          <w:rStyle w:val="9-Char1"/>
          <w:rFonts w:hint="cs"/>
          <w:sz w:val="24"/>
          <w:szCs w:val="24"/>
          <w:rtl/>
        </w:rPr>
        <w:t>فَلۡيَكۡفُرۡ</w:t>
      </w:r>
      <w:r w:rsidRPr="008E6825">
        <w:rPr>
          <w:rFonts w:ascii="Traditional Arabic" w:hAnsi="Traditional Arabic" w:cs="Traditional Arabic"/>
          <w:rtl/>
          <w:lang w:bidi="fa-IR"/>
        </w:rPr>
        <w:t>﴾</w:t>
      </w:r>
      <w:r w:rsidRPr="008E6825">
        <w:rPr>
          <w:rFonts w:hint="cs"/>
          <w:rtl/>
          <w:lang w:bidi="fa-IR"/>
        </w:rPr>
        <w:t>، در حالی که کافر شدن به هیچ وجه جواز ندارد.</w:t>
      </w:r>
    </w:p>
    <w:p w:rsidR="005150D5" w:rsidRPr="008E6825" w:rsidRDefault="005150D5" w:rsidP="00E71DCB">
      <w:pPr>
        <w:pStyle w:val="8-0"/>
        <w:rPr>
          <w:rtl/>
          <w:lang w:bidi="fa-IR"/>
        </w:rPr>
      </w:pPr>
      <w:r w:rsidRPr="008E6825">
        <w:rPr>
          <w:rFonts w:hint="cs"/>
          <w:rtl/>
          <w:lang w:bidi="fa-IR"/>
        </w:rPr>
        <w:tab/>
        <w:t>2) در تیسیر القاری آمده است که در بعضی روایات در لفظ حدیث نبوی شریف عوض (فاختص) (فاقتصر) به معنی اقتصار و تسلیم آمده است، یعنی: در صورتی که قدرت به ازدواج کردن نداری، در برابر این تقدیر خداوند تسلیم شو، زیرا راه دیگری وجود ندارد، والله تعالی أعلم.</w:t>
      </w:r>
    </w:p>
  </w:footnote>
  <w:footnote w:id="4">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1) این حدیث دلالت بر حسن تعبیر عائشه</w:t>
      </w:r>
      <w:r w:rsidRPr="008E6825">
        <w:rPr>
          <w:rFonts w:cs="CTraditional Arabic" w:hint="cs"/>
          <w:rtl/>
          <w:lang w:bidi="fa-IR"/>
        </w:rPr>
        <w:t>ل</w:t>
      </w:r>
      <w:r w:rsidRPr="008E6825">
        <w:rPr>
          <w:rFonts w:hint="cs"/>
          <w:rtl/>
          <w:lang w:bidi="fa-IR"/>
        </w:rPr>
        <w:t xml:space="preserve"> و کمال بلاغت وی دارد، که با این تشیبه بلیغ، بر تری خود را بر دیگر ازدواج مطهرات برای پیامبر خدا </w:t>
      </w:r>
      <w:r w:rsidRPr="008E6825">
        <w:rPr>
          <w:rFonts w:cs="CTraditional Arabic" w:hint="cs"/>
          <w:rtl/>
          <w:lang w:bidi="fa-IR"/>
        </w:rPr>
        <w:t>ج</w:t>
      </w:r>
      <w:r w:rsidRPr="008E6825">
        <w:rPr>
          <w:rFonts w:hint="cs"/>
          <w:rtl/>
          <w:lang w:bidi="fa-IR"/>
        </w:rPr>
        <w:t xml:space="preserve"> بیان نمود.</w:t>
      </w:r>
    </w:p>
    <w:p w:rsidR="005150D5" w:rsidRPr="008E6825" w:rsidRDefault="005150D5" w:rsidP="00E71DCB">
      <w:pPr>
        <w:pStyle w:val="8-0"/>
        <w:rPr>
          <w:rtl/>
          <w:lang w:bidi="fa-IR"/>
        </w:rPr>
      </w:pPr>
      <w:r w:rsidRPr="008E6825">
        <w:rPr>
          <w:rFonts w:hint="cs"/>
          <w:rtl/>
          <w:lang w:bidi="fa-IR"/>
        </w:rPr>
        <w:tab/>
        <w:t xml:space="preserve">2) خود نبی کریم </w:t>
      </w:r>
      <w:r w:rsidRPr="008E6825">
        <w:rPr>
          <w:rFonts w:cs="CTraditional Arabic" w:hint="cs"/>
          <w:rtl/>
          <w:lang w:bidi="fa-IR"/>
        </w:rPr>
        <w:t>ج</w:t>
      </w:r>
      <w:r w:rsidRPr="008E6825">
        <w:rPr>
          <w:rFonts w:hint="cs"/>
          <w:rtl/>
          <w:lang w:bidi="fa-IR"/>
        </w:rPr>
        <w:t xml:space="preserve"> صحابه</w:t>
      </w:r>
      <w:r w:rsidRPr="008E6825">
        <w:rPr>
          <w:rFonts w:cs="CTraditional Arabic" w:hint="cs"/>
          <w:rtl/>
          <w:lang w:bidi="fa-IR"/>
        </w:rPr>
        <w:t>ش</w:t>
      </w:r>
      <w:r w:rsidRPr="008E6825">
        <w:rPr>
          <w:rFonts w:hint="cs"/>
          <w:rtl/>
          <w:lang w:bidi="fa-IR"/>
        </w:rPr>
        <w:t xml:space="preserve"> را تشویق می‌کردند که با دختران بکر ازدواج نمایند، روایت است که جابر</w:t>
      </w:r>
      <w:r w:rsidRPr="008E6825">
        <w:rPr>
          <w:rFonts w:cs="CTraditional Arabic" w:hint="cs"/>
          <w:rtl/>
          <w:lang w:bidi="fa-IR"/>
        </w:rPr>
        <w:t>س</w:t>
      </w:r>
      <w:r w:rsidRPr="008E6825">
        <w:rPr>
          <w:rFonts w:hint="cs"/>
          <w:rtl/>
          <w:lang w:bidi="fa-IR"/>
        </w:rPr>
        <w:t xml:space="preserve"> می‌خواست با زن بیوۀ ازدواج کند، در این مورد با پیامبر خدا </w:t>
      </w:r>
      <w:r w:rsidRPr="008E6825">
        <w:rPr>
          <w:rFonts w:cs="CTraditional Arabic" w:hint="cs"/>
          <w:rtl/>
          <w:lang w:bidi="fa-IR"/>
        </w:rPr>
        <w:t>ج</w:t>
      </w:r>
      <w:r w:rsidRPr="008E6825">
        <w:rPr>
          <w:rFonts w:hint="cs"/>
          <w:rtl/>
          <w:lang w:bidi="fa-IR"/>
        </w:rPr>
        <w:t xml:space="preserve"> مشورت نمود، پیامبر خدا </w:t>
      </w:r>
      <w:r w:rsidRPr="008E6825">
        <w:rPr>
          <w:rFonts w:cs="CTraditional Arabic" w:hint="cs"/>
          <w:rtl/>
          <w:lang w:bidi="fa-IR"/>
        </w:rPr>
        <w:t>ج</w:t>
      </w:r>
      <w:r w:rsidRPr="008E6825">
        <w:rPr>
          <w:rFonts w:hint="cs"/>
          <w:rtl/>
          <w:lang w:bidi="fa-IR"/>
        </w:rPr>
        <w:t xml:space="preserve"> برایش گفتند: چرا با دختر بکری ازدواج نمی‌کنی که تو با او، و او با تو شوخی کند، جابر</w:t>
      </w:r>
      <w:r w:rsidRPr="008E6825">
        <w:rPr>
          <w:rFonts w:cs="CTraditional Arabic" w:hint="cs"/>
          <w:rtl/>
          <w:lang w:bidi="fa-IR"/>
        </w:rPr>
        <w:t>س</w:t>
      </w:r>
      <w:r w:rsidRPr="008E6825">
        <w:rPr>
          <w:rFonts w:hint="cs"/>
          <w:rtl/>
          <w:lang w:bidi="fa-IR"/>
        </w:rPr>
        <w:t xml:space="preserve"> گفت: پدرم وفات نموده و اطفال خورد سالی از او بجا مانده است، و زن بیوه در سر پرستی کردن از آن‌ها تجربۀ بهتری دارد، از این سبب خواستم تا با چنین زنی ازدواج نمایم، پیامبر خدا </w:t>
      </w:r>
      <w:r w:rsidRPr="008E6825">
        <w:rPr>
          <w:rFonts w:cs="CTraditional Arabic" w:hint="cs"/>
          <w:rtl/>
          <w:lang w:bidi="fa-IR"/>
        </w:rPr>
        <w:t>ج</w:t>
      </w:r>
      <w:r w:rsidRPr="008E6825">
        <w:rPr>
          <w:rFonts w:hint="cs"/>
          <w:rtl/>
          <w:lang w:bidi="fa-IR"/>
        </w:rPr>
        <w:t xml:space="preserve"> این پیشنهادش را پذیرفتند.</w:t>
      </w:r>
    </w:p>
  </w:footnote>
  <w:footnote w:id="5">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 xml:space="preserve">1) طوری که معروف است، عقد اخوت بین مسلمانان بعد از هجرت به مدینه صورت گرفت، ولی عقد اخوت و برادری بین پیامبر خدا </w:t>
      </w:r>
      <w:r w:rsidRPr="008E6825">
        <w:rPr>
          <w:rFonts w:cs="CTraditional Arabic" w:hint="cs"/>
          <w:rtl/>
          <w:lang w:bidi="fa-IR"/>
        </w:rPr>
        <w:t>ج</w:t>
      </w:r>
      <w:r w:rsidRPr="008E6825">
        <w:rPr>
          <w:rFonts w:hint="cs"/>
          <w:rtl/>
          <w:lang w:bidi="fa-IR"/>
        </w:rPr>
        <w:t xml:space="preserve"> و ابوبکر</w:t>
      </w:r>
      <w:r w:rsidRPr="008E6825">
        <w:rPr>
          <w:rFonts w:cs="CTraditional Arabic" w:hint="cs"/>
          <w:rtl/>
          <w:lang w:bidi="fa-IR"/>
        </w:rPr>
        <w:t>س</w:t>
      </w:r>
      <w:r w:rsidRPr="008E6825">
        <w:rPr>
          <w:rFonts w:hint="cs"/>
          <w:rtl/>
          <w:lang w:bidi="fa-IR"/>
        </w:rPr>
        <w:t xml:space="preserve"> از اول ایام اسلام در مکۀ مکرمه صورت گرفته بود، و مقصد ابوبکر از برادر بودنش با پیامبر خدا </w:t>
      </w:r>
      <w:r w:rsidRPr="008E6825">
        <w:rPr>
          <w:rFonts w:cs="CTraditional Arabic" w:hint="cs"/>
          <w:rtl/>
          <w:lang w:bidi="fa-IR"/>
        </w:rPr>
        <w:t>ج</w:t>
      </w:r>
      <w:r w:rsidRPr="008E6825">
        <w:rPr>
          <w:rFonts w:hint="cs"/>
          <w:rtl/>
          <w:lang w:bidi="fa-IR"/>
        </w:rPr>
        <w:t xml:space="preserve"> همین اخوت اسلامی بود، و این امر برای ابوبکر</w:t>
      </w:r>
      <w:r w:rsidRPr="008E6825">
        <w:rPr>
          <w:rFonts w:cs="CTraditional Arabic" w:hint="cs"/>
          <w:rtl/>
          <w:lang w:bidi="fa-IR"/>
        </w:rPr>
        <w:t>س</w:t>
      </w:r>
      <w:r w:rsidRPr="008E6825">
        <w:rPr>
          <w:rFonts w:hint="cs"/>
          <w:rtl/>
          <w:lang w:bidi="fa-IR"/>
        </w:rPr>
        <w:t xml:space="preserve"> فضیلتی است که فضیلتی بالاتر از آن متصور نیست.</w:t>
      </w:r>
    </w:p>
    <w:p w:rsidR="005150D5" w:rsidRPr="008E6825" w:rsidRDefault="005150D5" w:rsidP="00E71DCB">
      <w:pPr>
        <w:pStyle w:val="8-0"/>
        <w:rPr>
          <w:rtl/>
          <w:lang w:bidi="fa-IR"/>
        </w:rPr>
      </w:pPr>
      <w:r w:rsidRPr="008E6825">
        <w:rPr>
          <w:rFonts w:hint="cs"/>
          <w:rtl/>
          <w:lang w:bidi="fa-IR"/>
        </w:rPr>
        <w:tab/>
        <w:t>2) به اتفاق علماء برای پدر جائز است که دختر خورد سالش را به نکاح بدهد، ولی غیر از پدر اگر شخص دیگری مانند برادر و یا کاکا و امثال این‌ها دختر خوردسال را به نکاح دادند، اکثر علماء بر این نظراند که بعد از بلوغ برای آن دختر اختیار داده می‌شود که آن نکاح را قبول کند و یا رد نماید، و قابل تذکر است که اکثر این علماء گفته‌اند که: حکم پدرکلان به مانند حکم پدر است.</w:t>
      </w:r>
    </w:p>
    <w:p w:rsidR="005150D5" w:rsidRPr="008E6825" w:rsidRDefault="005150D5" w:rsidP="00657557">
      <w:pPr>
        <w:pStyle w:val="8-0"/>
        <w:rPr>
          <w:rtl/>
          <w:lang w:bidi="fa-IR"/>
        </w:rPr>
      </w:pPr>
      <w:r w:rsidRPr="008E6825">
        <w:rPr>
          <w:rFonts w:hint="cs"/>
          <w:rtl/>
          <w:lang w:bidi="fa-IR"/>
        </w:rPr>
        <w:tab/>
        <w:t>3) در مورد دختر یتیم، عدۀ زیادی از علماء به این نظراند که چنین دختری تا وقتی که بالغ نمی‌شود، کسی حق ندارد که او را به نکاح بدهد، ولی امام مالک</w:t>
      </w:r>
      <w:r w:rsidRPr="008E6825">
        <w:rPr>
          <w:rFonts w:cs="CTraditional Arabic" w:hint="cs"/>
          <w:rtl/>
          <w:lang w:bidi="fa-IR"/>
        </w:rPr>
        <w:t>/</w:t>
      </w:r>
      <w:r w:rsidRPr="008E6825">
        <w:rPr>
          <w:rFonts w:hint="cs"/>
          <w:rtl/>
          <w:lang w:bidi="fa-IR"/>
        </w:rPr>
        <w:t xml:space="preserve"> می‌گوید: روی مصلحت، قاضی می‌تواند چنین دختری را در صغارت به نکاح بدهد.</w:t>
      </w:r>
    </w:p>
  </w:footnote>
  <w:footnote w:id="6">
    <w:p w:rsidR="005150D5" w:rsidRPr="008E6825" w:rsidRDefault="005150D5" w:rsidP="00BB18EC">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این آیۀ کریمه دربارۀ زید بن حارثه نازل گردید، وقصه‌اش چنین است که وی غلام پیامبر خدا </w:t>
      </w:r>
      <w:r w:rsidRPr="008E6825">
        <w:rPr>
          <w:rFonts w:cs="CTraditional Arabic" w:hint="cs"/>
          <w:rtl/>
          <w:lang w:bidi="fa-IR"/>
        </w:rPr>
        <w:t>ج</w:t>
      </w:r>
      <w:r w:rsidRPr="008E6825">
        <w:rPr>
          <w:rFonts w:hint="cs"/>
          <w:rtl/>
          <w:lang w:bidi="fa-IR"/>
        </w:rPr>
        <w:t xml:space="preserve"> بود، و ایشان پیش از نزول وحی او را آزاد ساختند و فرزند خود خوانده بودند، چون پیامبر خدا </w:t>
      </w:r>
      <w:r w:rsidRPr="008E6825">
        <w:rPr>
          <w:rFonts w:cs="CTraditional Arabic" w:hint="cs"/>
          <w:rtl/>
          <w:lang w:bidi="fa-IR"/>
        </w:rPr>
        <w:t>ج</w:t>
      </w:r>
      <w:r w:rsidRPr="008E6825">
        <w:rPr>
          <w:rFonts w:hint="cs"/>
          <w:rtl/>
          <w:lang w:bidi="fa-IR"/>
        </w:rPr>
        <w:t xml:space="preserve"> زینب بنت جحش را که وقتی همسر زید بن حارثه بود به نکاح گرفتند، منافقان و یهودان گفتند که پیامبر خدا </w:t>
      </w:r>
      <w:r w:rsidRPr="008E6825">
        <w:rPr>
          <w:rFonts w:cs="CTraditional Arabic" w:hint="cs"/>
          <w:rtl/>
          <w:lang w:bidi="fa-IR"/>
        </w:rPr>
        <w:t>ج</w:t>
      </w:r>
      <w:r w:rsidRPr="008E6825">
        <w:rPr>
          <w:rFonts w:hint="cs"/>
          <w:rtl/>
          <w:lang w:bidi="fa-IR"/>
        </w:rPr>
        <w:t xml:space="preserve"> همسر فرزند خود را به نکاح گرفته است، و خداوند این آیۀ کریمه را نازل ساخت.</w:t>
      </w:r>
    </w:p>
  </w:footnote>
  <w:footnote w:id="7">
    <w:p w:rsidR="005150D5" w:rsidRPr="008E6825" w:rsidRDefault="005150D5" w:rsidP="00675236">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675236">
      <w:pPr>
        <w:pStyle w:val="8-0"/>
        <w:rPr>
          <w:rtl/>
          <w:lang w:bidi="fa-IR"/>
        </w:rPr>
      </w:pPr>
      <w:r w:rsidRPr="008E6825">
        <w:rPr>
          <w:rFonts w:hint="cs"/>
          <w:rtl/>
          <w:lang w:bidi="fa-IR"/>
        </w:rPr>
        <w:tab/>
        <w:t xml:space="preserve">1) بقیۀ حدیث طوری که ابو داود و برقانی روایت کرده‌اند چنین است که: سهله گفت: اکنون چه باید کرد؟ - یعنی: چه باید کرد که سالم برای ما محرم شود </w:t>
      </w:r>
      <w:r w:rsidRPr="008E6825">
        <w:rPr>
          <w:rtl/>
          <w:lang w:bidi="fa-IR"/>
        </w:rPr>
        <w:t>–</w:t>
      </w:r>
      <w:r w:rsidRPr="008E6825">
        <w:rPr>
          <w:rFonts w:hint="cs"/>
          <w:rtl/>
          <w:lang w:bidi="fa-IR"/>
        </w:rPr>
        <w:t xml:space="preserve"> پیامبر خدا </w:t>
      </w:r>
      <w:r w:rsidRPr="008E6825">
        <w:rPr>
          <w:rFonts w:cs="CTraditional Arabic" w:hint="cs"/>
          <w:rtl/>
          <w:lang w:bidi="fa-IR"/>
        </w:rPr>
        <w:t>ج</w:t>
      </w:r>
      <w:r w:rsidRPr="008E6825">
        <w:rPr>
          <w:rFonts w:hint="cs"/>
          <w:rtl/>
          <w:lang w:bidi="fa-IR"/>
        </w:rPr>
        <w:t xml:space="preserve"> فرمودند: «او را پنج بار شیر بده»، و سهله زید را پنج بار شیر داد، و به این طریق سالم فرزند رضاعی سهله گردید.</w:t>
      </w:r>
    </w:p>
    <w:p w:rsidR="005150D5" w:rsidRPr="008E6825" w:rsidRDefault="005150D5" w:rsidP="00675236">
      <w:pPr>
        <w:pStyle w:val="8-0"/>
        <w:rPr>
          <w:rtl/>
          <w:lang w:bidi="fa-IR"/>
        </w:rPr>
      </w:pPr>
      <w:r w:rsidRPr="008E6825">
        <w:rPr>
          <w:rFonts w:hint="cs"/>
          <w:rtl/>
          <w:lang w:bidi="fa-IR"/>
        </w:rPr>
        <w:tab/>
        <w:t>2) با استناد بر این حدیث عائشه</w:t>
      </w:r>
      <w:r w:rsidRPr="008E6825">
        <w:rPr>
          <w:rFonts w:cs="CTraditional Arabic" w:hint="cs"/>
          <w:rtl/>
          <w:lang w:bidi="fa-IR"/>
        </w:rPr>
        <w:t>ل</w:t>
      </w:r>
      <w:r w:rsidRPr="008E6825">
        <w:rPr>
          <w:rFonts w:hint="cs"/>
          <w:rtl/>
          <w:lang w:bidi="fa-IR"/>
        </w:rPr>
        <w:t xml:space="preserve"> اگر می‌خواست کسی نزدش داخل شود و او را ببیند یکی از خواهرانش را امر می‌کرد تا آن شخص را </w:t>
      </w:r>
      <w:r w:rsidRPr="008E6825">
        <w:rPr>
          <w:rtl/>
          <w:lang w:bidi="fa-IR"/>
        </w:rPr>
        <w:t>–</w:t>
      </w:r>
      <w:r w:rsidRPr="008E6825">
        <w:rPr>
          <w:rFonts w:hint="cs"/>
          <w:rtl/>
          <w:lang w:bidi="fa-IR"/>
        </w:rPr>
        <w:t xml:space="preserve"> ولو آنکه کلان سال بود </w:t>
      </w:r>
      <w:r w:rsidRPr="008E6825">
        <w:rPr>
          <w:rtl/>
          <w:lang w:bidi="fa-IR"/>
        </w:rPr>
        <w:t>–</w:t>
      </w:r>
      <w:r w:rsidRPr="008E6825">
        <w:rPr>
          <w:rFonts w:hint="cs"/>
          <w:rtl/>
          <w:lang w:bidi="fa-IR"/>
        </w:rPr>
        <w:t xml:space="preserve"> شیر بدهد، و بعد از ان آن شخص نزد عائشه</w:t>
      </w:r>
      <w:r w:rsidRPr="008E6825">
        <w:rPr>
          <w:rFonts w:cs="CTraditional Arabic" w:hint="cs"/>
          <w:rtl/>
          <w:lang w:bidi="fa-IR"/>
        </w:rPr>
        <w:t>ل</w:t>
      </w:r>
      <w:r w:rsidRPr="008E6825">
        <w:rPr>
          <w:rFonts w:hint="cs"/>
          <w:rtl/>
          <w:lang w:bidi="fa-IR"/>
        </w:rPr>
        <w:t xml:space="preserve"> می‌آمد، ولی ام‌سلمه و دیگر امهات مؤمنین از اینکه کسی به سبب چنین رضاعتی نزدشان بیاید ابا می‌ورزیدند، و نظرشان آن بود که باید شیر خوارگی در گهواره صورت پذیرد، یعنی: در وقتی باشد که شیر خوار طفل خورد سال است، و برای عائشه</w:t>
      </w:r>
      <w:r w:rsidRPr="008E6825">
        <w:rPr>
          <w:rFonts w:cs="CTraditional Arabic" w:hint="cs"/>
          <w:rtl/>
          <w:lang w:bidi="fa-IR"/>
        </w:rPr>
        <w:t>ل</w:t>
      </w:r>
      <w:r w:rsidRPr="008E6825">
        <w:rPr>
          <w:rFonts w:hint="cs"/>
          <w:rtl/>
          <w:lang w:bidi="fa-IR"/>
        </w:rPr>
        <w:t xml:space="preserve"> می‌گفتند: به خداوند سوگند نمی‌دانیم، شاید موضوع سالم رخصتی باشد که از طرف پیامبر خدا </w:t>
      </w:r>
      <w:r w:rsidRPr="008E6825">
        <w:rPr>
          <w:rFonts w:cs="CTraditional Arabic" w:hint="cs"/>
          <w:rtl/>
          <w:lang w:bidi="fa-IR"/>
        </w:rPr>
        <w:t>ج</w:t>
      </w:r>
      <w:r w:rsidRPr="008E6825">
        <w:rPr>
          <w:rFonts w:hint="cs"/>
          <w:rtl/>
          <w:lang w:bidi="fa-IR"/>
        </w:rPr>
        <w:t xml:space="preserve"> برای سالم داده شده بود، یعنی: آنچه که پیامبر خدا </w:t>
      </w:r>
      <w:r w:rsidRPr="008E6825">
        <w:rPr>
          <w:rFonts w:cs="CTraditional Arabic" w:hint="cs"/>
          <w:rtl/>
          <w:lang w:bidi="fa-IR"/>
        </w:rPr>
        <w:t>ج</w:t>
      </w:r>
      <w:r w:rsidRPr="008E6825">
        <w:rPr>
          <w:rFonts w:hint="cs"/>
          <w:rtl/>
          <w:lang w:bidi="fa-IR"/>
        </w:rPr>
        <w:t xml:space="preserve"> در مورد سالم گفته بودند، خاص به موضوع سالم است، و این حکم بر دیگران تطبیق نمی‌شود.</w:t>
      </w:r>
    </w:p>
    <w:p w:rsidR="005150D5" w:rsidRPr="008E6825" w:rsidRDefault="005150D5" w:rsidP="00675236">
      <w:pPr>
        <w:pStyle w:val="8-0"/>
        <w:rPr>
          <w:rtl/>
          <w:lang w:bidi="fa-IR"/>
        </w:rPr>
      </w:pPr>
      <w:r w:rsidRPr="008E6825">
        <w:rPr>
          <w:rFonts w:hint="cs"/>
          <w:rtl/>
          <w:lang w:bidi="fa-IR"/>
        </w:rPr>
        <w:tab/>
        <w:t xml:space="preserve">3) نظر جمهور علماء هم همین چیز است که می‌گویند: این موضوع خاص برای سالم و سهله است، و یا آنکه منسوخ است، و در هر صورت عمل کردن به آن جواز ندارد، یعنی: اگر زنی شخص را که از سن طفولیت </w:t>
      </w:r>
      <w:r w:rsidRPr="008E6825">
        <w:rPr>
          <w:rtl/>
          <w:lang w:bidi="fa-IR"/>
        </w:rPr>
        <w:t>–</w:t>
      </w:r>
      <w:r w:rsidRPr="008E6825">
        <w:rPr>
          <w:rFonts w:hint="cs"/>
          <w:rtl/>
          <w:lang w:bidi="fa-IR"/>
        </w:rPr>
        <w:t xml:space="preserve"> که دو سال تا دو سال و نیم باشد </w:t>
      </w:r>
      <w:r w:rsidRPr="008E6825">
        <w:rPr>
          <w:rtl/>
          <w:lang w:bidi="fa-IR"/>
        </w:rPr>
        <w:t>–</w:t>
      </w:r>
      <w:r w:rsidRPr="008E6825">
        <w:rPr>
          <w:rFonts w:hint="cs"/>
          <w:rtl/>
          <w:lang w:bidi="fa-IR"/>
        </w:rPr>
        <w:t xml:space="preserve"> تجاوز کرده بود، شیر داد، به سبب این شیر دادن رضاعت ثابت نمی‌شود، و آن زن برای آن شخص شیر خوار، مادر شمرده نمی‌شود، و در نتیجه محرمیت ثابت نمی‌گردد.</w:t>
      </w:r>
    </w:p>
    <w:p w:rsidR="005150D5" w:rsidRPr="008E6825" w:rsidRDefault="005150D5" w:rsidP="00675236">
      <w:pPr>
        <w:pStyle w:val="8-0"/>
        <w:rPr>
          <w:rtl/>
          <w:lang w:bidi="fa-IR"/>
        </w:rPr>
      </w:pPr>
      <w:r w:rsidRPr="008E6825">
        <w:rPr>
          <w:rFonts w:hint="cs"/>
          <w:rtl/>
          <w:lang w:bidi="fa-IR"/>
        </w:rPr>
        <w:tab/>
        <w:t xml:space="preserve">سؤالی که شاید در اینجا به ذهن خطور کند این است که: در صورتی‌که سالم پیش از شیر خوارگی برای سهله مرحرم نبود، پیامبر خدا </w:t>
      </w:r>
      <w:r w:rsidRPr="008E6825">
        <w:rPr>
          <w:rFonts w:cs="CTraditional Arabic" w:hint="cs"/>
          <w:rtl/>
          <w:lang w:bidi="fa-IR"/>
        </w:rPr>
        <w:t>ج</w:t>
      </w:r>
      <w:r w:rsidRPr="008E6825">
        <w:rPr>
          <w:rFonts w:hint="cs"/>
          <w:rtl/>
          <w:lang w:bidi="fa-IR"/>
        </w:rPr>
        <w:t xml:space="preserve"> چگونه برایش اجازه دادند که سینۀ آن زن را گرفته و از آن شیر بخورد؟ در جواب این سؤال علماء گفته‌اند که: ثبوت شیر خوارگی به رسیدن شیر مادر به شکم طلف است، خواه به چوشیدن باشد و خواه به طریق دیگری، و در مورد سالم شاید شیر دادنش به این طریق بوده باشد که شیر را در ظرفی دوشیده و برایش داده باشند.</w:t>
      </w:r>
    </w:p>
    <w:p w:rsidR="005150D5" w:rsidRPr="008E6825" w:rsidRDefault="005150D5" w:rsidP="00675236">
      <w:pPr>
        <w:pStyle w:val="8-0"/>
        <w:rPr>
          <w:rtl/>
          <w:lang w:bidi="fa-IR"/>
        </w:rPr>
      </w:pPr>
      <w:r w:rsidRPr="008E6825">
        <w:rPr>
          <w:rFonts w:hint="cs"/>
          <w:rtl/>
          <w:lang w:bidi="fa-IR"/>
        </w:rPr>
        <w:tab/>
        <w:t>و سؤال دیگری که پیش می‌آید این است که: در احادیث دیگری آمده است که زمان شیر خوارگی در دو سالگی و یا در دو و نیم سالگی است، و سالم شخص بالغی بود، پس در این صورت شیر خوارگی چگونه ثابت می‌شد؟ علماء از این سؤال به این گونه جواب داده‌اند که: تعیین سن شیر خوارگی به دو سال و یا دونیم سال، بعد از این واقعه صورت گرفته است، و پیش از این واقعه، برای شیر خوارگی سن معینی نبود، والله تعالی اعلم.</w:t>
      </w:r>
    </w:p>
  </w:footnote>
  <w:footnote w:id="8">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45399E">
      <w:pPr>
        <w:pStyle w:val="8-0"/>
        <w:rPr>
          <w:rtl/>
          <w:lang w:bidi="fa-IR"/>
        </w:rPr>
      </w:pPr>
      <w:r w:rsidRPr="008E6825">
        <w:rPr>
          <w:rFonts w:hint="cs"/>
          <w:rtl/>
          <w:lang w:bidi="fa-IR"/>
        </w:rPr>
        <w:tab/>
        <w:t>1) مقداد بن اسود از فضلای صحابه و از متقدمین در اسلام است، ابن مسعود</w:t>
      </w:r>
      <w:r w:rsidRPr="008E6825">
        <w:rPr>
          <w:rFonts w:cs="CTraditional Arabic" w:hint="cs"/>
          <w:rtl/>
          <w:lang w:bidi="fa-IR"/>
        </w:rPr>
        <w:t>س</w:t>
      </w:r>
      <w:r w:rsidRPr="008E6825">
        <w:rPr>
          <w:rFonts w:hint="cs"/>
          <w:rtl/>
          <w:lang w:bidi="fa-IR"/>
        </w:rPr>
        <w:t xml:space="preserve"> می‌گوید: اولین کسانی که مسلمان شدند هفت نفر بودند، و یکی از آن‌ها مقداد</w:t>
      </w:r>
      <w:r w:rsidRPr="008E6825">
        <w:rPr>
          <w:rFonts w:cs="CTraditional Arabic" w:hint="cs"/>
          <w:rtl/>
          <w:lang w:bidi="fa-IR"/>
        </w:rPr>
        <w:t>س</w:t>
      </w:r>
      <w:r w:rsidRPr="008E6825">
        <w:rPr>
          <w:rFonts w:hint="cs"/>
          <w:rtl/>
          <w:lang w:bidi="fa-IR"/>
        </w:rPr>
        <w:t xml:space="preserve"> بود، مقداد در فتح مصر اشتراک داشت، و در سال سی و سه هجرت در همانجا وفات یافت، ولی او را به مدینۀ منوره انتقال دادند و عثمان</w:t>
      </w:r>
      <w:r w:rsidRPr="008E6825">
        <w:rPr>
          <w:rFonts w:cs="CTraditional Arabic" w:hint="cs"/>
          <w:rtl/>
          <w:lang w:bidi="fa-IR"/>
        </w:rPr>
        <w:t>س</w:t>
      </w:r>
      <w:r w:rsidRPr="008E6825">
        <w:rPr>
          <w:rFonts w:hint="cs"/>
          <w:rtl/>
          <w:lang w:bidi="fa-IR"/>
        </w:rPr>
        <w:t xml:space="preserve"> بر وی نماز خواند، و غرض امام بخاری</w:t>
      </w:r>
      <w:r w:rsidRPr="008E6825">
        <w:rPr>
          <w:rFonts w:cs="CTraditional Arabic" w:hint="cs"/>
          <w:rtl/>
          <w:lang w:bidi="fa-IR"/>
        </w:rPr>
        <w:t>/</w:t>
      </w:r>
      <w:r w:rsidRPr="008E6825">
        <w:rPr>
          <w:rFonts w:hint="cs"/>
          <w:rtl/>
          <w:lang w:bidi="fa-IR"/>
        </w:rPr>
        <w:t xml:space="preserve"> از ذکر این حدیث در این باب این است که کفاءت در نکاح، تنها در دین معتبر است، ورنه نباید ضباعه بنت زبیر بن عبدالمطلب که دختر عم پیامبر خدا </w:t>
      </w:r>
      <w:r w:rsidRPr="008E6825">
        <w:rPr>
          <w:rFonts w:cs="CTraditional Arabic" w:hint="cs"/>
          <w:rtl/>
          <w:lang w:bidi="fa-IR"/>
        </w:rPr>
        <w:t>ج</w:t>
      </w:r>
      <w:r w:rsidRPr="008E6825">
        <w:rPr>
          <w:rFonts w:hint="cs"/>
          <w:rtl/>
          <w:lang w:bidi="fa-IR"/>
        </w:rPr>
        <w:t xml:space="preserve"> است، با مقداد بن أسود که در نسب از وی در مرتبۀ بسیار پائین‌تر قرار داشت، ازدواج می‌کرد، و اقوال علماء را در این مورد إن شاء الله بعد از این بیان خواهیم کرد.</w:t>
      </w:r>
    </w:p>
    <w:p w:rsidR="005150D5" w:rsidRPr="008E6825" w:rsidRDefault="005150D5" w:rsidP="00360471">
      <w:pPr>
        <w:pStyle w:val="8-0"/>
        <w:rPr>
          <w:rtl/>
          <w:lang w:bidi="fa-IR"/>
        </w:rPr>
      </w:pPr>
      <w:r w:rsidRPr="008E6825">
        <w:rPr>
          <w:rFonts w:hint="cs"/>
          <w:rtl/>
          <w:lang w:bidi="fa-IR"/>
        </w:rPr>
        <w:tab/>
        <w:t xml:space="preserve">2) در موضوع شرطی که در حدیث در مورد احرام </w:t>
      </w:r>
      <w:r w:rsidRPr="008E6825">
        <w:rPr>
          <w:rtl/>
          <w:lang w:bidi="fa-IR"/>
        </w:rPr>
        <w:t>–</w:t>
      </w:r>
      <w:r w:rsidRPr="008E6825">
        <w:rPr>
          <w:rFonts w:hint="cs"/>
          <w:rtl/>
          <w:lang w:bidi="fa-IR"/>
        </w:rPr>
        <w:t xml:space="preserve"> به حج و یا عمره </w:t>
      </w:r>
      <w:r w:rsidRPr="008E6825">
        <w:rPr>
          <w:rtl/>
          <w:lang w:bidi="fa-IR"/>
        </w:rPr>
        <w:t>–</w:t>
      </w:r>
      <w:r w:rsidRPr="008E6825">
        <w:rPr>
          <w:rFonts w:hint="cs"/>
          <w:rtl/>
          <w:lang w:bidi="fa-IR"/>
        </w:rPr>
        <w:t xml:space="preserve"> آمده است، و اینکه چنین شرطی برای محرم جواز دارد یا نه؟ بین علماء اختلاف است، امام شافعی و احمد و ابو ثور و اسحاق</w:t>
      </w:r>
      <w:r w:rsidRPr="008E6825">
        <w:rPr>
          <w:rFonts w:cs="CTraditional Arabic" w:hint="cs"/>
          <w:rtl/>
          <w:lang w:bidi="fa-IR"/>
        </w:rPr>
        <w:t>/</w:t>
      </w:r>
      <w:r w:rsidRPr="008E6825">
        <w:rPr>
          <w:rFonts w:hint="cs"/>
          <w:rtl/>
          <w:lang w:bidi="fa-IR"/>
        </w:rPr>
        <w:t xml:space="preserve"> آن را جائز می‌دانند، ولی عدۀ دیگری از علماء، از آن جمله ابراهیم نخعی، امام مالک و امام ابو حنیفه، و سعید بن جبیر رحمهم الله آن را باطل می‌دانند، و دلیل‌شان این است که خود پیامبر خدا </w:t>
      </w:r>
      <w:r w:rsidRPr="008E6825">
        <w:rPr>
          <w:rFonts w:cs="CTraditional Arabic" w:hint="cs"/>
          <w:rtl/>
          <w:lang w:bidi="fa-IR"/>
        </w:rPr>
        <w:t>ج</w:t>
      </w:r>
      <w:r w:rsidRPr="008E6825">
        <w:rPr>
          <w:rFonts w:hint="cs"/>
          <w:rtl/>
          <w:lang w:bidi="fa-IR"/>
        </w:rPr>
        <w:t xml:space="preserve"> در حج و عمره‌های خود چنین چیزی را شرط نکردند، و شاید از حدیث باب چنین جواب بدهند که این حدیث خاص برای ضباعه است، والله تعالی أعلم.</w:t>
      </w:r>
    </w:p>
  </w:footnote>
  <w:footnote w:id="9">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1) در سنن ابن ماجه از ابن عمر</w:t>
      </w:r>
      <w:r w:rsidRPr="008E6825">
        <w:rPr>
          <w:rFonts w:cs="CTraditional Arabic" w:hint="cs"/>
          <w:rtl/>
          <w:lang w:bidi="fa-IR"/>
        </w:rPr>
        <w:t>ب</w:t>
      </w:r>
      <w:r w:rsidRPr="008E6825">
        <w:rPr>
          <w:rFonts w:hint="cs"/>
          <w:rtl/>
          <w:lang w:bidi="fa-IR"/>
        </w:rPr>
        <w:t xml:space="preserve"> روایت است که پیامبر خدا </w:t>
      </w:r>
      <w:r w:rsidRPr="008E6825">
        <w:rPr>
          <w:rFonts w:cs="CTraditional Arabic" w:hint="cs"/>
          <w:rtl/>
          <w:lang w:bidi="fa-IR"/>
        </w:rPr>
        <w:t>ج</w:t>
      </w:r>
      <w:r w:rsidRPr="008E6825">
        <w:rPr>
          <w:rFonts w:hint="cs"/>
          <w:rtl/>
          <w:lang w:bidi="fa-IR"/>
        </w:rPr>
        <w:t xml:space="preserve"> فرمودند: «زن را سبب جمالش به نکاح نگیرید، زیرا شاید جمالش سبب هلاکتش گردد، و زن را به سبب مالش به نکاح نگیرید، زیرا شاید مالش سبب طغیان و سرکشی‌اش گردد، بلکه زن را به سبب دینش به نکاح بگیرید، کنیز سیاهی که دیندار باشد </w:t>
      </w:r>
      <w:r w:rsidRPr="008E6825">
        <w:rPr>
          <w:rtl/>
          <w:lang w:bidi="fa-IR"/>
        </w:rPr>
        <w:t>–</w:t>
      </w:r>
      <w:r w:rsidRPr="008E6825">
        <w:rPr>
          <w:rFonts w:hint="cs"/>
          <w:rtl/>
          <w:lang w:bidi="fa-IR"/>
        </w:rPr>
        <w:t xml:space="preserve"> از زنی که با جمال و پولدار باشد [و دیندار نباشد] - بهتر است».</w:t>
      </w:r>
    </w:p>
    <w:p w:rsidR="005150D5" w:rsidRPr="008E6825" w:rsidRDefault="005150D5" w:rsidP="00E71DCB">
      <w:pPr>
        <w:pStyle w:val="8-0"/>
        <w:rPr>
          <w:rtl/>
          <w:lang w:bidi="fa-IR"/>
        </w:rPr>
      </w:pPr>
      <w:r w:rsidRPr="008E6825">
        <w:rPr>
          <w:rFonts w:hint="cs"/>
          <w:rtl/>
          <w:lang w:bidi="fa-IR"/>
        </w:rPr>
        <w:tab/>
        <w:t xml:space="preserve">2) البته این طور نیست که جمال و دارائی و نسب برای زن عیب باشد، بلکه بالعکس هم جمال برای زن مطلوب است، و هم نسب و هم دارائی، بلکه سخن در مقایسه بین این امور است، که مثلا: اگر کسی متردد بود که فلان زن سرمایه‌دار بی‌دین را به نکاح بگیرد و یا فلان زن دیندار فقیر را، باید زن دیندار فقیر را انتخاب نماید، نه زن بی‌دین سرمایه‌دار را، و اگر خداوند برای کسی زنی را نصیب می‌کند که دارای همۀ این صفات، یعنی: دینداری، زیبائی، نسب، و پولداری باشد، این یکی از نعمت‌های بزرگ خداوند متعال نسب به آن شخص است، از اینجا بود که اگر کسی از پیامبر خدا </w:t>
      </w:r>
      <w:r w:rsidRPr="008E6825">
        <w:rPr>
          <w:rFonts w:cs="CTraditional Arabic" w:hint="cs"/>
          <w:rtl/>
          <w:lang w:bidi="fa-IR"/>
        </w:rPr>
        <w:t>ج</w:t>
      </w:r>
      <w:r w:rsidRPr="008E6825">
        <w:rPr>
          <w:rFonts w:hint="cs"/>
          <w:rtl/>
          <w:lang w:bidi="fa-IR"/>
        </w:rPr>
        <w:t xml:space="preserve"> در مورد ازدواجش مشوره می‌خواست، برایش امر می‌کردند که برود و آن زن مطلوب را ببیند، و البته دیدن آن زن به جهت دانستن جمالش بود نه دانستن دینش، زیرا دین زن از دیدنش دانسته نمی‌شود.</w:t>
      </w:r>
    </w:p>
  </w:footnote>
  <w:footnote w:id="10">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17259F">
      <w:pPr>
        <w:pStyle w:val="8-0"/>
        <w:rPr>
          <w:rtl/>
          <w:lang w:bidi="fa-IR"/>
        </w:rPr>
      </w:pPr>
      <w:r w:rsidRPr="008E6825">
        <w:rPr>
          <w:rFonts w:hint="cs"/>
          <w:rtl/>
          <w:lang w:bidi="fa-IR"/>
        </w:rPr>
        <w:tab/>
        <w:t>1) البته این به آن معنی نیست که هر فقیر بد شکلی، از هر ثروتمند زیبائی بهتر است، بلکه مقصد آن است که اساس شخصیت در نزد خدا، و در نزد مردم نیک، دینداری است، ولو آنکه آن شخص دیندار، فقیر و بد شکل باشد، و آن شخص بی‌دین ثروتمند و خوش قواره.</w:t>
      </w:r>
    </w:p>
    <w:p w:rsidR="005150D5" w:rsidRPr="008E6825" w:rsidRDefault="005150D5" w:rsidP="0017259F">
      <w:pPr>
        <w:pStyle w:val="8-0"/>
        <w:rPr>
          <w:rtl/>
          <w:lang w:bidi="fa-IR"/>
        </w:rPr>
      </w:pPr>
      <w:r w:rsidRPr="008E6825">
        <w:rPr>
          <w:rFonts w:hint="cs"/>
          <w:rtl/>
          <w:lang w:bidi="fa-IR"/>
        </w:rPr>
        <w:tab/>
        <w:t>2) این قاعدۀ اساسی در اسلام است، ولی امروز متاسفانه به طور عموم، معیار شخصیت، یکی ثروت، و دیگری قدرت است، یعنی: هر قدر ثروت و یا قدرت شخص بیشتر باشد، اهمیت و مکانت آن شخص در اجتماع به همان اندازه بیشتر است، و بالعکس کسانی که مال و دارائی و قدرت و جاهی ندارند، ولو آنکه دین است، و بالعکس کسانی که مال و دارائی و قدرت و جاهی ندارند، ولو آنکه دین و دانش، و علم و معرفت داشته باشند، به آن‌ها به چشم کم دیده می‌شود.</w:t>
      </w:r>
    </w:p>
    <w:p w:rsidR="005150D5" w:rsidRPr="008E6825" w:rsidRDefault="005150D5" w:rsidP="00E71DCB">
      <w:pPr>
        <w:pStyle w:val="8-0"/>
        <w:rPr>
          <w:rtl/>
          <w:lang w:bidi="fa-IR"/>
        </w:rPr>
      </w:pPr>
      <w:r w:rsidRPr="008E6825">
        <w:rPr>
          <w:rFonts w:hint="cs"/>
          <w:rtl/>
          <w:lang w:bidi="fa-IR"/>
        </w:rPr>
        <w:tab/>
        <w:t>روزی با یکی از دوستانم نشسته بودم که شخص ثالثی آمد، دوستم برای این تازه وارد بسیار احترام و تعظیم نمود، و من هم به متابعت از دوستم و به گمان اینکه این تازه وارد شخص با قدر و با شخصیتی است، برایش احترام کردم، بعد از اینکه نشست، از سخنانش معلوم شد که نه تنها آنکه شخص جاهلی است، بلکه شخص بد زبان و فاجزی نیز هست، من از مجلس‌شان برخاستم، روز دیگری از دوستم پرسیدم که سبب احترامت برای فلان شخص چه بود؟ گفت: این شخص سرمایه‌دارترین فرد منطقۀ ما است؟ گفتم: از نگاه علم و معرفت چطور؟ گفت: علم و معرفت مهم نیست، برایت می‌گویم که ثروتمند است، برایش گفتم که: احترام کردن به شخص به جهت ثروتش از گناهان کبیره است، گفت: اگر کبیره است و یا صغیره، از این واقعیت که ثروت معیار شخصیت است، نمی‌توان انکار کرد، این خاطرۀ تلخ را هیچگاه فراموش نمی‌کنم.</w:t>
      </w:r>
    </w:p>
  </w:footnote>
  <w:footnote w:id="11">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 xml:space="preserve">1) سبب این سخن پیامبر خدا </w:t>
      </w:r>
      <w:r w:rsidRPr="008E6825">
        <w:rPr>
          <w:rFonts w:cs="CTraditional Arabic" w:hint="cs"/>
          <w:rtl/>
          <w:lang w:bidi="fa-IR"/>
        </w:rPr>
        <w:t>ج</w:t>
      </w:r>
      <w:r w:rsidRPr="008E6825">
        <w:rPr>
          <w:rFonts w:hint="cs"/>
          <w:rtl/>
          <w:lang w:bidi="fa-IR"/>
        </w:rPr>
        <w:t xml:space="preserve"> که: «بعد از خود فتنۀ را مضرتر از زن برای مردها بجا نگذاشته‌ام» این است که: زن‌ها مردها را گرویدۀ خود ساخته، و در راه بدست آوردن آن‌ها از توسل جستن به هیچ وسیلۀ خودداری نمی‌کنند.</w:t>
      </w:r>
    </w:p>
    <w:p w:rsidR="005150D5" w:rsidRPr="008E6825" w:rsidRDefault="005150D5" w:rsidP="00B64998">
      <w:pPr>
        <w:pStyle w:val="8-0"/>
        <w:rPr>
          <w:rtl/>
          <w:lang w:bidi="fa-IR"/>
        </w:rPr>
      </w:pPr>
      <w:r w:rsidRPr="008E6825">
        <w:rPr>
          <w:rFonts w:hint="cs"/>
          <w:rtl/>
          <w:lang w:bidi="fa-IR"/>
        </w:rPr>
        <w:tab/>
        <w:t xml:space="preserve">2) این حدیث مانند دو حدیث گذشته بر عمومیت کامل نیست، یعنی این طور نیست که هر زن سبب فتنه باشد، بلکه زنی است که تابع شیطان گردیده و سبب بدبختی مردها می‌شود، و این قول خداوند متعال که می‌فرماید: </w:t>
      </w:r>
      <w:r w:rsidRPr="008E6825">
        <w:rPr>
          <w:rFonts w:ascii="Traditional Arabic" w:hAnsi="Traditional Arabic" w:cs="Traditional Arabic"/>
          <w:rtl/>
          <w:lang w:bidi="fa-IR"/>
        </w:rPr>
        <w:t>﴿</w:t>
      </w:r>
      <w:r w:rsidRPr="008E6825">
        <w:rPr>
          <w:rStyle w:val="9-Char1"/>
          <w:rFonts w:hint="cs"/>
          <w:sz w:val="24"/>
          <w:szCs w:val="24"/>
          <w:rtl/>
        </w:rPr>
        <w:t>إِنَّ</w:t>
      </w:r>
      <w:r w:rsidRPr="008E6825">
        <w:rPr>
          <w:rStyle w:val="9-Char1"/>
          <w:sz w:val="24"/>
          <w:szCs w:val="24"/>
          <w:rtl/>
        </w:rPr>
        <w:t xml:space="preserve"> </w:t>
      </w:r>
      <w:r w:rsidRPr="008E6825">
        <w:rPr>
          <w:rStyle w:val="9-Char1"/>
          <w:rFonts w:hint="cs"/>
          <w:sz w:val="24"/>
          <w:szCs w:val="24"/>
          <w:rtl/>
        </w:rPr>
        <w:t>مِنۡ</w:t>
      </w:r>
      <w:r w:rsidRPr="008E6825">
        <w:rPr>
          <w:rStyle w:val="9-Char1"/>
          <w:sz w:val="24"/>
          <w:szCs w:val="24"/>
          <w:rtl/>
        </w:rPr>
        <w:t xml:space="preserve"> </w:t>
      </w:r>
      <w:r w:rsidRPr="008E6825">
        <w:rPr>
          <w:rStyle w:val="9-Char1"/>
          <w:rFonts w:hint="cs"/>
          <w:sz w:val="24"/>
          <w:szCs w:val="24"/>
          <w:rtl/>
        </w:rPr>
        <w:t>أَزۡوَٰجِكُمۡ</w:t>
      </w:r>
      <w:r w:rsidRPr="008E6825">
        <w:rPr>
          <w:rStyle w:val="9-Char1"/>
          <w:sz w:val="24"/>
          <w:szCs w:val="24"/>
          <w:rtl/>
        </w:rPr>
        <w:t xml:space="preserve"> </w:t>
      </w:r>
      <w:r w:rsidRPr="008E6825">
        <w:rPr>
          <w:rStyle w:val="9-Char1"/>
          <w:rFonts w:hint="cs"/>
          <w:sz w:val="24"/>
          <w:szCs w:val="24"/>
          <w:rtl/>
        </w:rPr>
        <w:t>وَأَوۡلَٰدِكُمۡ</w:t>
      </w:r>
      <w:r w:rsidRPr="008E6825">
        <w:rPr>
          <w:rStyle w:val="9-Char1"/>
          <w:sz w:val="24"/>
          <w:szCs w:val="24"/>
          <w:rtl/>
        </w:rPr>
        <w:t xml:space="preserve"> </w:t>
      </w:r>
      <w:r w:rsidRPr="008E6825">
        <w:rPr>
          <w:rStyle w:val="9-Char1"/>
          <w:rFonts w:hint="cs"/>
          <w:sz w:val="24"/>
          <w:szCs w:val="24"/>
          <w:rtl/>
        </w:rPr>
        <w:t>عَدُوّٗا</w:t>
      </w:r>
      <w:r w:rsidRPr="008E6825">
        <w:rPr>
          <w:rStyle w:val="9-Char1"/>
          <w:sz w:val="24"/>
          <w:szCs w:val="24"/>
          <w:rtl/>
        </w:rPr>
        <w:t xml:space="preserve"> </w:t>
      </w:r>
      <w:r w:rsidRPr="008E6825">
        <w:rPr>
          <w:rStyle w:val="9-Char1"/>
          <w:rFonts w:hint="cs"/>
          <w:sz w:val="24"/>
          <w:szCs w:val="24"/>
          <w:rtl/>
        </w:rPr>
        <w:t>لَّكُمۡ</w:t>
      </w:r>
      <w:r w:rsidRPr="008E6825">
        <w:rPr>
          <w:rFonts w:ascii="Traditional Arabic" w:hAnsi="Traditional Arabic" w:cs="Traditional Arabic"/>
          <w:rtl/>
          <w:lang w:bidi="fa-IR"/>
        </w:rPr>
        <w:t>﴾</w:t>
      </w:r>
      <w:r w:rsidRPr="008E6825">
        <w:rPr>
          <w:rFonts w:hint="cs"/>
          <w:rtl/>
          <w:lang w:bidi="fa-IR"/>
        </w:rPr>
        <w:t xml:space="preserve"> این معنی را می</w:t>
      </w:r>
      <w:r w:rsidR="00AA0D83">
        <w:rPr>
          <w:rFonts w:hint="cs"/>
          <w:rtl/>
          <w:lang w:bidi="fa-IR"/>
        </w:rPr>
        <w:t>‌</w:t>
      </w:r>
      <w:r w:rsidRPr="008E6825">
        <w:rPr>
          <w:rFonts w:hint="cs"/>
          <w:rtl/>
          <w:lang w:bidi="fa-IR"/>
        </w:rPr>
        <w:t>رساند، زیرا در آن تعبیر به (مِن) شده است، و (مِن) برای تبعیض است، یعنی: بعضی از همسران، و بعضی از اولادهای شما برای شما دشمن هستند، که البته بعضی دیگر چنین نیستند، زیرا چه بسا زن‌هایی هستند که سبب خوشبختی شوهر خود گردیده، و حتی شوهران خود را از راه بد، به راه نیک رهنمائی کرده و می‌کنند، چنان‌چه فرزندان بسیاری هستند که نه تنها آنکه برای والدین خود دشمن نیستند، بلکه سبب سعادت والدین خود نیز گردیده و در خدمت آن‌ها می‌باشند، و اگر آن والدین چنین فرزندانی نمی‌داشتند، به بدبختی و زحمت دارین دچار می‌شدند.</w:t>
      </w:r>
    </w:p>
  </w:footnote>
  <w:footnote w:id="12">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 xml:space="preserve">1) کسی که پیشنهاد ازدواج کردن پیامبر خدا </w:t>
      </w:r>
      <w:r w:rsidRPr="008E6825">
        <w:rPr>
          <w:rFonts w:cs="CTraditional Arabic" w:hint="cs"/>
          <w:rtl/>
          <w:lang w:bidi="fa-IR"/>
        </w:rPr>
        <w:t>ج</w:t>
      </w:r>
      <w:r w:rsidRPr="008E6825">
        <w:rPr>
          <w:rFonts w:hint="cs"/>
          <w:rtl/>
          <w:lang w:bidi="fa-IR"/>
        </w:rPr>
        <w:t xml:space="preserve"> با دختر حمزه</w:t>
      </w:r>
      <w:r w:rsidRPr="008E6825">
        <w:rPr>
          <w:rFonts w:cs="CTraditional Arabic" w:hint="cs"/>
          <w:rtl/>
          <w:lang w:bidi="fa-IR"/>
        </w:rPr>
        <w:t>س</w:t>
      </w:r>
      <w:r w:rsidRPr="008E6825">
        <w:rPr>
          <w:rFonts w:hint="cs"/>
          <w:rtl/>
          <w:lang w:bidi="fa-IR"/>
        </w:rPr>
        <w:t xml:space="preserve"> را داد، علی بن ابی طالب</w:t>
      </w:r>
      <w:r w:rsidRPr="008E6825">
        <w:rPr>
          <w:rFonts w:cs="CTraditional Arabic" w:hint="cs"/>
          <w:rtl/>
          <w:lang w:bidi="fa-IR"/>
        </w:rPr>
        <w:t>س</w:t>
      </w:r>
      <w:r w:rsidRPr="008E6825">
        <w:rPr>
          <w:rFonts w:hint="cs"/>
          <w:rtl/>
          <w:lang w:bidi="fa-IR"/>
        </w:rPr>
        <w:t xml:space="preserve"> و یا أم‌سلمه</w:t>
      </w:r>
      <w:r w:rsidRPr="008E6825">
        <w:rPr>
          <w:rFonts w:cs="CTraditional Arabic" w:hint="cs"/>
          <w:rtl/>
          <w:lang w:bidi="fa-IR"/>
        </w:rPr>
        <w:t>ل</w:t>
      </w:r>
      <w:r w:rsidRPr="008E6825">
        <w:rPr>
          <w:rFonts w:hint="cs"/>
          <w:rtl/>
          <w:lang w:bidi="fa-IR"/>
        </w:rPr>
        <w:t xml:space="preserve"> و یا شخص دیگری بود، و قائل هر کسی که باشد، شاید از این خبر نداشت که حمزه برادر رضاعی پیامبر خدا </w:t>
      </w:r>
      <w:r w:rsidRPr="008E6825">
        <w:rPr>
          <w:rFonts w:cs="CTraditional Arabic" w:hint="cs"/>
          <w:rtl/>
          <w:lang w:bidi="fa-IR"/>
        </w:rPr>
        <w:t>ج</w:t>
      </w:r>
      <w:r w:rsidRPr="008E6825">
        <w:rPr>
          <w:rFonts w:hint="cs"/>
          <w:rtl/>
          <w:lang w:bidi="fa-IR"/>
        </w:rPr>
        <w:t xml:space="preserve"> می‌شود، و یا اگر از این شیر خوارگی خبر داشت، این را نمی‌دانست که شیر خوارگی سبب تحریم نکاح می‌شود.</w:t>
      </w:r>
    </w:p>
    <w:p w:rsidR="005150D5" w:rsidRPr="008E6825" w:rsidRDefault="005150D5" w:rsidP="00E71DCB">
      <w:pPr>
        <w:pStyle w:val="8-0"/>
        <w:rPr>
          <w:rtl/>
          <w:lang w:bidi="fa-IR"/>
        </w:rPr>
      </w:pPr>
      <w:r w:rsidRPr="008E6825">
        <w:rPr>
          <w:rFonts w:hint="cs"/>
          <w:rtl/>
          <w:lang w:bidi="fa-IR"/>
        </w:rPr>
        <w:tab/>
        <w:t>2) زنی که حمزه</w:t>
      </w:r>
      <w:r w:rsidRPr="008E6825">
        <w:rPr>
          <w:rFonts w:cs="CTraditional Arabic" w:hint="cs"/>
          <w:rtl/>
          <w:lang w:bidi="fa-IR"/>
        </w:rPr>
        <w:t>س</w:t>
      </w:r>
      <w:r w:rsidRPr="008E6825">
        <w:rPr>
          <w:rFonts w:hint="cs"/>
          <w:rtl/>
          <w:lang w:bidi="fa-IR"/>
        </w:rPr>
        <w:t xml:space="preserve"> را شیر داده بود، ثویبه نام داشت، و همین زن بعد از چهار سال پیامبر خدا</w:t>
      </w:r>
      <w:r w:rsidRPr="008E6825">
        <w:rPr>
          <w:rFonts w:cs="CTraditional Arabic" w:hint="cs"/>
          <w:rtl/>
          <w:lang w:bidi="fa-IR"/>
        </w:rPr>
        <w:t>ج</w:t>
      </w:r>
      <w:r w:rsidRPr="008E6825">
        <w:rPr>
          <w:rFonts w:hint="cs"/>
          <w:rtl/>
          <w:lang w:bidi="fa-IR"/>
        </w:rPr>
        <w:t xml:space="preserve"> را نیز شیر داد، و به این اساس، آن‌ها با یکدیگر برادر رضاعی شدند، - و البته از نگاه نسب، حمزه</w:t>
      </w:r>
      <w:r w:rsidRPr="008E6825">
        <w:rPr>
          <w:rFonts w:cs="CTraditional Arabic" w:hint="cs"/>
          <w:rtl/>
          <w:lang w:bidi="fa-IR"/>
        </w:rPr>
        <w:t>س</w:t>
      </w:r>
      <w:r w:rsidRPr="008E6825">
        <w:rPr>
          <w:rFonts w:hint="cs"/>
          <w:rtl/>
          <w:lang w:bidi="fa-IR"/>
        </w:rPr>
        <w:t xml:space="preserve"> عموی پیامبر خدا </w:t>
      </w:r>
      <w:r w:rsidRPr="008E6825">
        <w:rPr>
          <w:rFonts w:cs="CTraditional Arabic" w:hint="cs"/>
          <w:rtl/>
          <w:lang w:bidi="fa-IR"/>
        </w:rPr>
        <w:t>ج</w:t>
      </w:r>
      <w:r w:rsidRPr="008E6825">
        <w:rPr>
          <w:rFonts w:hint="cs"/>
          <w:rtl/>
          <w:lang w:bidi="fa-IR"/>
        </w:rPr>
        <w:t xml:space="preserve"> بود </w:t>
      </w:r>
      <w:r w:rsidRPr="008E6825">
        <w:rPr>
          <w:rtl/>
          <w:lang w:bidi="fa-IR"/>
        </w:rPr>
        <w:t>–</w:t>
      </w:r>
      <w:r w:rsidRPr="008E6825">
        <w:rPr>
          <w:rFonts w:hint="cs"/>
          <w:rtl/>
          <w:lang w:bidi="fa-IR"/>
        </w:rPr>
        <w:t xml:space="preserve"> و ثویبه که حمزه و پیامبر خدا </w:t>
      </w:r>
      <w:r w:rsidRPr="008E6825">
        <w:rPr>
          <w:rFonts w:cs="CTraditional Arabic" w:hint="cs"/>
          <w:rtl/>
          <w:lang w:bidi="fa-IR"/>
        </w:rPr>
        <w:t>ج</w:t>
      </w:r>
      <w:r w:rsidRPr="008E6825">
        <w:rPr>
          <w:rFonts w:hint="cs"/>
          <w:rtl/>
          <w:lang w:bidi="fa-IR"/>
        </w:rPr>
        <w:t xml:space="preserve"> را شیر داده بود، کنیز ابولهب بود، و هنگام ولادت پیامبر خدا </w:t>
      </w:r>
      <w:r w:rsidRPr="008E6825">
        <w:rPr>
          <w:rFonts w:cs="CTraditional Arabic" w:hint="cs"/>
          <w:rtl/>
          <w:lang w:bidi="fa-IR"/>
        </w:rPr>
        <w:t>ج</w:t>
      </w:r>
      <w:r w:rsidRPr="008E6825">
        <w:rPr>
          <w:rFonts w:hint="cs"/>
          <w:rtl/>
          <w:lang w:bidi="fa-IR"/>
        </w:rPr>
        <w:t xml:space="preserve"> برای ابولهب خوشخبری داد که خدای برای برادرت پسر زیبائی داده است، ابولهب در مقابل این خوشخبری (ثویبه) را آزاد کرد، بعد از مرگ ابولهب کسی او را در خواب دید، از وی پرسید که چه حال داری؟ گفت: در بدترین حالی گرفتارم، و اندک راحتی که برایم داده می‌شود سببش آزاد کردن (ثویبه) جهت خوشخبری دادن از ولادت محمد </w:t>
      </w:r>
      <w:r w:rsidRPr="008E6825">
        <w:rPr>
          <w:rFonts w:cs="CTraditional Arabic" w:hint="cs"/>
          <w:rtl/>
          <w:lang w:bidi="fa-IR"/>
        </w:rPr>
        <w:t>ج</w:t>
      </w:r>
      <w:r w:rsidRPr="008E6825">
        <w:rPr>
          <w:rFonts w:hint="cs"/>
          <w:rtl/>
          <w:lang w:bidi="fa-IR"/>
        </w:rPr>
        <w:t xml:space="preserve"> می‌باشد.</w:t>
      </w:r>
    </w:p>
    <w:p w:rsidR="005150D5" w:rsidRPr="008E6825" w:rsidRDefault="005150D5" w:rsidP="0076411B">
      <w:pPr>
        <w:pStyle w:val="8-0"/>
        <w:rPr>
          <w:rtl/>
          <w:lang w:bidi="fa-IR"/>
        </w:rPr>
      </w:pPr>
      <w:r w:rsidRPr="008E6825">
        <w:rPr>
          <w:rFonts w:hint="cs"/>
          <w:rtl/>
          <w:lang w:bidi="fa-IR"/>
        </w:rPr>
        <w:tab/>
        <w:t>3) هر کسی که نکاحش به سبب حرام است، به سبب شیر خواگی نیز حرام می‌شود، یعنی همان طوری که نکاح مادر، خواهر، عمه، خاله، و امثال این‌ها به سبب نسب حرام است، نکاح همۀ این‌ها به سبب شیر خوارگی نیز حرام است.</w:t>
      </w:r>
    </w:p>
    <w:p w:rsidR="005150D5" w:rsidRPr="008E6825" w:rsidRDefault="005150D5" w:rsidP="0076411B">
      <w:pPr>
        <w:pStyle w:val="8-0"/>
        <w:rPr>
          <w:rtl/>
          <w:lang w:bidi="fa-IR"/>
        </w:rPr>
      </w:pPr>
      <w:r w:rsidRPr="008E6825">
        <w:rPr>
          <w:rFonts w:hint="cs"/>
          <w:rtl/>
          <w:lang w:bidi="fa-IR"/>
        </w:rPr>
        <w:tab/>
        <w:t>4) این حدیث از نگاه ترتیب در اصل صحیح البخاری، بعد از حدیث (1839) قرار دارد، و اینکه در اینجا پیش از آن ذکر گردیده است شاید این اشتباه از صاحب مختصر و یا از نساخ باشد، والله تعالی أعلم.</w:t>
      </w:r>
    </w:p>
  </w:footnote>
  <w:footnote w:id="13">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1) شر خوارگی سبب تحریم نکاح می‌شود، و این تحریم نکاح بین زن شیر دهنده و بین طفل شیر خوار و اولاد این طفل می‌باشد، و برای توضیح این مسئله، مثال ذیل را در نظر می‌گیریم، اگر زنی به نام (سارا) طفلی را به نام (حامد) شیر داد:</w:t>
      </w:r>
    </w:p>
    <w:p w:rsidR="005150D5" w:rsidRPr="008E6825" w:rsidRDefault="005150D5" w:rsidP="00E71DCB">
      <w:pPr>
        <w:pStyle w:val="8-0"/>
        <w:rPr>
          <w:rtl/>
          <w:lang w:bidi="fa-IR"/>
        </w:rPr>
      </w:pPr>
      <w:r w:rsidRPr="008E6825">
        <w:rPr>
          <w:rFonts w:hint="cs"/>
          <w:rtl/>
          <w:lang w:bidi="fa-IR"/>
        </w:rPr>
        <w:tab/>
        <w:t>أ) خود (حامد و اولاد وی، برای (سارا) به طور ابد حرام می‌شوند.</w:t>
      </w:r>
    </w:p>
    <w:p w:rsidR="005150D5" w:rsidRPr="008E6825" w:rsidRDefault="005150D5" w:rsidP="00E71DCB">
      <w:pPr>
        <w:pStyle w:val="8-0"/>
        <w:rPr>
          <w:rtl/>
          <w:lang w:bidi="fa-IR"/>
        </w:rPr>
      </w:pPr>
      <w:r w:rsidRPr="008E6825">
        <w:rPr>
          <w:rFonts w:hint="cs"/>
          <w:rtl/>
          <w:lang w:bidi="fa-IR"/>
        </w:rPr>
        <w:tab/>
        <w:t>ب) این تحریم به پدر (حامد) و مادر حامد و برادران و خواهران (حامد) سرایت نمی‌کند، به این معنی که (سارا) می‌تواند با پدر حامد، و یا با برادرش، ازدواج نماید، چنان‌چه پدر (حامد) می‌تواند دختر (سارا) را که خواهر رضاعی (حامد می‌شود، به نکاح بگیرد، و همچنین مادر اصلی (حامد) می‌تواند شوهر (سارا) را که پدر رضاعی (حامد) می‌شود به نکاح بگیرد.</w:t>
      </w:r>
    </w:p>
    <w:p w:rsidR="005150D5" w:rsidRPr="008E6825" w:rsidRDefault="005150D5" w:rsidP="008904A5">
      <w:pPr>
        <w:pStyle w:val="8-0"/>
        <w:rPr>
          <w:rtl/>
          <w:lang w:bidi="fa-IR"/>
        </w:rPr>
      </w:pPr>
      <w:r w:rsidRPr="008E6825">
        <w:rPr>
          <w:rFonts w:hint="cs"/>
          <w:rtl/>
          <w:lang w:bidi="fa-IR"/>
        </w:rPr>
        <w:tab/>
        <w:t>ج) همان</w:t>
      </w:r>
      <w:r>
        <w:rPr>
          <w:rFonts w:hint="cs"/>
          <w:rtl/>
          <w:lang w:bidi="fa-IR"/>
        </w:rPr>
        <w:t>‌</w:t>
      </w:r>
      <w:r w:rsidRPr="008E6825">
        <w:rPr>
          <w:rFonts w:hint="cs"/>
          <w:rtl/>
          <w:lang w:bidi="fa-IR"/>
        </w:rPr>
        <w:t>طوری که نکاح خود (سارا) برای (حامد) حرام می‌باشد، نکاح اصول و فروع، و اطرافیان (سارا) نیز برای (حامد) حرام می‌باشد، و در نتیجه برای (حامد) روا نیست که مادر (سارا) و یا دختر (سارا) و یا خواهر (سارا) را به نکاح بگیرد.</w:t>
      </w:r>
    </w:p>
    <w:p w:rsidR="005150D5" w:rsidRPr="008E6825" w:rsidRDefault="005150D5" w:rsidP="00E71DCB">
      <w:pPr>
        <w:pStyle w:val="8-0"/>
        <w:rPr>
          <w:rtl/>
          <w:lang w:bidi="fa-IR"/>
        </w:rPr>
      </w:pPr>
      <w:r w:rsidRPr="008E6825">
        <w:rPr>
          <w:rFonts w:hint="cs"/>
          <w:rtl/>
          <w:lang w:bidi="fa-IR"/>
        </w:rPr>
        <w:tab/>
        <w:t>د) اگر عوض (حامد) دختری که نامش (لیلی) باشد از سینۀ (سارا) شیر خورد، نکاح لیلی برای اصول و فروع و اطرافیان شوهر (سارا) نیز حرام می‌باشد، و در نتیجه لیلی نمی‌تواند با شوره (سارا) و یا پدر شوهر (سارا)، و یا برادر شوهر (سارا)، ازدواج نماید.</w:t>
      </w:r>
    </w:p>
    <w:p w:rsidR="005150D5" w:rsidRPr="008E6825" w:rsidRDefault="005150D5" w:rsidP="00E71DCB">
      <w:pPr>
        <w:pStyle w:val="8-0"/>
        <w:rPr>
          <w:rtl/>
          <w:lang w:bidi="fa-IR"/>
        </w:rPr>
      </w:pPr>
      <w:r w:rsidRPr="008E6825">
        <w:rPr>
          <w:rFonts w:hint="cs"/>
          <w:rtl/>
          <w:lang w:bidi="fa-IR"/>
        </w:rPr>
        <w:tab/>
        <w:t xml:space="preserve">2) تاثیری که شیر خوارگی دارد در تحریم نکاح، جواز نظر، جواز مسافرت، و جواز خلوت است، و اما در دیگر مسائل از قبیل: ثبوت نسب، میراث، و جوب نفقه، سقوط قصاص و امثالهم تاثیری ندارد، یعنی: طفلی که از سینۀ زنی شیر خورده است، نکاح آن زن </w:t>
      </w:r>
      <w:r w:rsidRPr="008E6825">
        <w:rPr>
          <w:rtl/>
          <w:lang w:bidi="fa-IR"/>
        </w:rPr>
        <w:t>–</w:t>
      </w:r>
      <w:r w:rsidRPr="008E6825">
        <w:rPr>
          <w:rFonts w:hint="cs"/>
          <w:rtl/>
          <w:lang w:bidi="fa-IR"/>
        </w:rPr>
        <w:t xml:space="preserve"> به تفصیلی که هم اکنون بیان کردیم </w:t>
      </w:r>
      <w:r w:rsidRPr="008E6825">
        <w:rPr>
          <w:rtl/>
          <w:lang w:bidi="fa-IR"/>
        </w:rPr>
        <w:t>–</w:t>
      </w:r>
      <w:r w:rsidRPr="008E6825">
        <w:rPr>
          <w:rFonts w:hint="cs"/>
          <w:rtl/>
          <w:lang w:bidi="fa-IR"/>
        </w:rPr>
        <w:t xml:space="preserve"> برایش و برای اولادش حرام می‌شود، و برایش روا است که با آن زن خلوت کند، چنان‌چه برایش روا است که با وی تنها به مسافرت برود، ولی بین آن زن، و بین طفلی که از سینه‌اش شیر خورده است، نسب ثابت نمی‌شود، از یکدیگر میراث نمی‌برند، اگر یکی دیگری را کشت، قصاص در بین آن‌ها جاری می‌شود، و نفقۀ آن‌ها بر یکدیگر واجب نمی‌شود.</w:t>
      </w:r>
    </w:p>
  </w:footnote>
  <w:footnote w:id="14">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1) از این جهت به نکاح گرفتن خواهرام سلمه</w:t>
      </w:r>
      <w:r w:rsidRPr="008E6825">
        <w:rPr>
          <w:rFonts w:cs="CTraditional Arabic" w:hint="cs"/>
          <w:rtl/>
          <w:lang w:bidi="fa-IR"/>
        </w:rPr>
        <w:t>ل</w:t>
      </w:r>
      <w:r w:rsidRPr="008E6825">
        <w:rPr>
          <w:rFonts w:hint="cs"/>
          <w:rtl/>
          <w:lang w:bidi="fa-IR"/>
        </w:rPr>
        <w:t xml:space="preserve"> برای پیامبر خدا </w:t>
      </w:r>
      <w:r w:rsidRPr="008E6825">
        <w:rPr>
          <w:rFonts w:cs="CTraditional Arabic" w:hint="cs"/>
          <w:rtl/>
          <w:lang w:bidi="fa-IR"/>
        </w:rPr>
        <w:t>ج</w:t>
      </w:r>
      <w:r w:rsidRPr="008E6825">
        <w:rPr>
          <w:rFonts w:hint="cs"/>
          <w:rtl/>
          <w:lang w:bidi="fa-IR"/>
        </w:rPr>
        <w:t xml:space="preserve"> روا نبود، که این کار سبب جمع کردن بین دو خواهر در یک نکاح می‌شد، و این کار به نص قرآن کریم حرام است، خداوند متعال در بیان محرمات می‌فرماید: </w:t>
      </w:r>
      <w:r w:rsidRPr="008E6825">
        <w:rPr>
          <w:rFonts w:ascii="Traditional Arabic" w:hAnsi="Traditional Arabic" w:cs="Traditional Arabic"/>
          <w:rtl/>
          <w:lang w:bidi="fa-IR"/>
        </w:rPr>
        <w:t>﴿</w:t>
      </w:r>
      <w:r w:rsidRPr="008E6825">
        <w:rPr>
          <w:rStyle w:val="9-Char1"/>
          <w:rFonts w:hint="cs"/>
          <w:sz w:val="24"/>
          <w:szCs w:val="24"/>
          <w:rtl/>
        </w:rPr>
        <w:t>وَأَن</w:t>
      </w:r>
      <w:r w:rsidRPr="008E6825">
        <w:rPr>
          <w:rStyle w:val="9-Char1"/>
          <w:sz w:val="24"/>
          <w:szCs w:val="24"/>
          <w:rtl/>
        </w:rPr>
        <w:t xml:space="preserve"> </w:t>
      </w:r>
      <w:r w:rsidRPr="008E6825">
        <w:rPr>
          <w:rStyle w:val="9-Char1"/>
          <w:rFonts w:hint="cs"/>
          <w:sz w:val="24"/>
          <w:szCs w:val="24"/>
          <w:rtl/>
        </w:rPr>
        <w:t>تَجۡمَعُواْ</w:t>
      </w:r>
      <w:r w:rsidRPr="008E6825">
        <w:rPr>
          <w:rStyle w:val="9-Char1"/>
          <w:sz w:val="24"/>
          <w:szCs w:val="24"/>
          <w:rtl/>
        </w:rPr>
        <w:t xml:space="preserve"> </w:t>
      </w:r>
      <w:r w:rsidRPr="008E6825">
        <w:rPr>
          <w:rStyle w:val="9-Char1"/>
          <w:rFonts w:hint="cs"/>
          <w:sz w:val="24"/>
          <w:szCs w:val="24"/>
          <w:rtl/>
        </w:rPr>
        <w:t>بَيۡنَ</w:t>
      </w:r>
      <w:r w:rsidRPr="008E6825">
        <w:rPr>
          <w:rStyle w:val="9-Char1"/>
          <w:sz w:val="24"/>
          <w:szCs w:val="24"/>
          <w:rtl/>
        </w:rPr>
        <w:t xml:space="preserve"> </w:t>
      </w:r>
      <w:r w:rsidRPr="008E6825">
        <w:rPr>
          <w:rStyle w:val="9-Char1"/>
          <w:rFonts w:hint="cs"/>
          <w:sz w:val="24"/>
          <w:szCs w:val="24"/>
          <w:rtl/>
        </w:rPr>
        <w:t>ٱلۡأُخۡتَيۡنِ</w:t>
      </w:r>
      <w:r w:rsidRPr="008E6825">
        <w:rPr>
          <w:rFonts w:ascii="Traditional Arabic" w:hAnsi="Traditional Arabic" w:cs="Traditional Arabic"/>
          <w:rtl/>
          <w:lang w:bidi="fa-IR"/>
        </w:rPr>
        <w:t>﴾</w:t>
      </w:r>
      <w:r w:rsidRPr="008E6825">
        <w:rPr>
          <w:rFonts w:hint="cs"/>
          <w:rtl/>
          <w:lang w:bidi="fa-IR"/>
        </w:rPr>
        <w:t>، و اینکه با وجود این تحریم، أم‌سلمه</w:t>
      </w:r>
      <w:r w:rsidRPr="008E6825">
        <w:rPr>
          <w:rFonts w:cs="CTraditional Arabic" w:hint="cs"/>
          <w:rtl/>
          <w:lang w:bidi="fa-IR"/>
        </w:rPr>
        <w:t>ل</w:t>
      </w:r>
      <w:r w:rsidRPr="008E6825">
        <w:rPr>
          <w:rFonts w:hint="cs"/>
          <w:rtl/>
          <w:lang w:bidi="fa-IR"/>
        </w:rPr>
        <w:t xml:space="preserve"> چنین پیشنهادی نمود، سببش عدم علم آوری وی به این تحریم بود، و یا فکر می‌کرد که این تحریم نسبت به غیر پیامبر خدا </w:t>
      </w:r>
      <w:r w:rsidRPr="008E6825">
        <w:rPr>
          <w:rFonts w:cs="CTraditional Arabic" w:hint="cs"/>
          <w:rtl/>
          <w:lang w:bidi="fa-IR"/>
        </w:rPr>
        <w:t>ج</w:t>
      </w:r>
      <w:r w:rsidRPr="008E6825">
        <w:rPr>
          <w:rFonts w:hint="cs"/>
          <w:rtl/>
          <w:lang w:bidi="fa-IR"/>
        </w:rPr>
        <w:t xml:space="preserve"> می‌باشد، زیرا در بسیاری از مسائل نکاح، پیامبر خدا </w:t>
      </w:r>
      <w:r w:rsidRPr="008E6825">
        <w:rPr>
          <w:rFonts w:cs="CTraditional Arabic" w:hint="cs"/>
          <w:rtl/>
          <w:lang w:bidi="fa-IR"/>
        </w:rPr>
        <w:t>ج</w:t>
      </w:r>
      <w:r w:rsidRPr="008E6825">
        <w:rPr>
          <w:rFonts w:hint="cs"/>
          <w:rtl/>
          <w:lang w:bidi="fa-IR"/>
        </w:rPr>
        <w:t xml:space="preserve"> از دیگران فرق داشتند.</w:t>
      </w:r>
    </w:p>
    <w:p w:rsidR="005150D5" w:rsidRPr="008E6825" w:rsidRDefault="005150D5" w:rsidP="00E71DCB">
      <w:pPr>
        <w:pStyle w:val="8-0"/>
        <w:rPr>
          <w:rtl/>
          <w:lang w:bidi="fa-IR"/>
        </w:rPr>
      </w:pPr>
      <w:r w:rsidRPr="008E6825">
        <w:rPr>
          <w:rFonts w:hint="cs"/>
          <w:rtl/>
          <w:lang w:bidi="fa-IR"/>
        </w:rPr>
        <w:tab/>
        <w:t>2) (ربیبه): عبارت از دختر همسر است که از شوهر دیگر آن زن باشد، یعنی: اگر کسی زنی را به نکاح گرفت که این زن از شوهر قبلی‌اش دختری داشت، این دختر برای کسی که اکنون این زن را به نکاح گرفته است، (ربیبه) یعنی: پرورش یافته‌اش گفته می‌شود.</w:t>
      </w:r>
    </w:p>
    <w:p w:rsidR="005150D5" w:rsidRPr="008E6825" w:rsidRDefault="005150D5" w:rsidP="00E71DCB">
      <w:pPr>
        <w:pStyle w:val="8-0"/>
        <w:rPr>
          <w:rtl/>
          <w:lang w:bidi="fa-IR"/>
        </w:rPr>
      </w:pPr>
      <w:r w:rsidRPr="008E6825">
        <w:rPr>
          <w:rFonts w:hint="cs"/>
          <w:rtl/>
          <w:lang w:bidi="fa-IR"/>
        </w:rPr>
        <w:tab/>
        <w:t xml:space="preserve">3) دختر (ام‌سلمه) از آن جهت ربیبۀ پیامبر خدا </w:t>
      </w:r>
      <w:r w:rsidRPr="008E6825">
        <w:rPr>
          <w:rFonts w:cs="CTraditional Arabic" w:hint="cs"/>
          <w:rtl/>
          <w:lang w:bidi="fa-IR"/>
        </w:rPr>
        <w:t>ج</w:t>
      </w:r>
      <w:r w:rsidRPr="008E6825">
        <w:rPr>
          <w:rFonts w:hint="cs"/>
          <w:rtl/>
          <w:lang w:bidi="fa-IR"/>
        </w:rPr>
        <w:t xml:space="preserve"> می‌شد، که مادرش را که ام‌سلمه باشد، پیامبر خدا </w:t>
      </w:r>
      <w:r w:rsidRPr="008E6825">
        <w:rPr>
          <w:rFonts w:cs="CTraditional Arabic" w:hint="cs"/>
          <w:rtl/>
          <w:lang w:bidi="fa-IR"/>
        </w:rPr>
        <w:t>ج</w:t>
      </w:r>
      <w:r w:rsidRPr="008E6825">
        <w:rPr>
          <w:rFonts w:hint="cs"/>
          <w:rtl/>
          <w:lang w:bidi="fa-IR"/>
        </w:rPr>
        <w:t xml:space="preserve"> به نکاح گرفته بودند.</w:t>
      </w:r>
    </w:p>
    <w:p w:rsidR="005150D5" w:rsidRPr="008E6825" w:rsidRDefault="005150D5" w:rsidP="00E71DCB">
      <w:pPr>
        <w:pStyle w:val="8-0"/>
        <w:rPr>
          <w:rtl/>
          <w:lang w:bidi="fa-IR"/>
        </w:rPr>
      </w:pPr>
      <w:r w:rsidRPr="008E6825">
        <w:rPr>
          <w:rFonts w:hint="cs"/>
          <w:rtl/>
          <w:lang w:bidi="fa-IR"/>
        </w:rPr>
        <w:tab/>
        <w:t xml:space="preserve">4) دختر ام سلمه از دو جهت بر پیامبر خدا </w:t>
      </w:r>
      <w:r w:rsidRPr="008E6825">
        <w:rPr>
          <w:rFonts w:cs="CTraditional Arabic" w:hint="cs"/>
          <w:rtl/>
          <w:lang w:bidi="fa-IR"/>
        </w:rPr>
        <w:t>ج</w:t>
      </w:r>
      <w:r w:rsidRPr="008E6825">
        <w:rPr>
          <w:rFonts w:hint="cs"/>
          <w:rtl/>
          <w:lang w:bidi="fa-IR"/>
        </w:rPr>
        <w:t xml:space="preserve"> حرام بود، اول: از جهت اینکه ربیبۀشان می‌شد، و دوم: از جهت اینکه برادر زادۀ رضاعی‌شان بود، زیرا پدر آن دختر که ابو سلمه باشد، با پیامبر خدا</w:t>
      </w:r>
      <w:r>
        <w:rPr>
          <w:rFonts w:hint="cs"/>
          <w:rtl/>
          <w:lang w:bidi="fa-IR"/>
        </w:rPr>
        <w:t xml:space="preserve"> </w:t>
      </w:r>
      <w:r w:rsidRPr="008E6825">
        <w:rPr>
          <w:rFonts w:cs="CTraditional Arabic" w:hint="cs"/>
          <w:rtl/>
          <w:lang w:bidi="fa-IR"/>
        </w:rPr>
        <w:t>ج</w:t>
      </w:r>
      <w:r w:rsidRPr="008E6825">
        <w:rPr>
          <w:rFonts w:hint="cs"/>
          <w:rtl/>
          <w:lang w:bidi="fa-IR"/>
        </w:rPr>
        <w:t xml:space="preserve"> شیر خورده بود، و همۀ این مسائل در خود حدیث به طور مختصر ذکر گردیده است.</w:t>
      </w:r>
    </w:p>
  </w:footnote>
  <w:footnote w:id="15">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 xml:space="preserve">1) پیش از بیان این حکم از طرف پیامبر خدا </w:t>
      </w:r>
      <w:r w:rsidRPr="008E6825">
        <w:rPr>
          <w:rFonts w:cs="CTraditional Arabic" w:hint="cs"/>
          <w:rtl/>
          <w:lang w:bidi="fa-IR"/>
        </w:rPr>
        <w:t>ج</w:t>
      </w:r>
      <w:r w:rsidRPr="008E6825">
        <w:rPr>
          <w:rFonts w:hint="cs"/>
          <w:rtl/>
          <w:lang w:bidi="fa-IR"/>
        </w:rPr>
        <w:t xml:space="preserve"> </w:t>
      </w:r>
      <w:r w:rsidRPr="008E6825">
        <w:rPr>
          <w:rtl/>
          <w:lang w:bidi="fa-IR"/>
        </w:rPr>
        <w:t>–</w:t>
      </w:r>
      <w:r w:rsidRPr="008E6825">
        <w:rPr>
          <w:rFonts w:hint="cs"/>
          <w:rtl/>
          <w:lang w:bidi="fa-IR"/>
        </w:rPr>
        <w:t xml:space="preserve"> طوری که قبلا یادآور شدیم نظر عائشه</w:t>
      </w:r>
      <w:r w:rsidRPr="008E6825">
        <w:rPr>
          <w:rFonts w:cs="CTraditional Arabic" w:hint="cs"/>
          <w:rtl/>
          <w:lang w:bidi="fa-IR"/>
        </w:rPr>
        <w:t>ل</w:t>
      </w:r>
      <w:r w:rsidRPr="008E6825">
        <w:rPr>
          <w:rFonts w:hint="cs"/>
          <w:rtl/>
          <w:lang w:bidi="fa-IR"/>
        </w:rPr>
        <w:t xml:space="preserve"> این بود که برای ثبوت شیر خوارگی، سن معینی نیست، از این جهت کسی را که می‌خواست نزدش بیاید، به خواهران و یا خواهر زادگان خود امر می‌کرد که شیر خود را برایش بخورانند، تا رضاعت ثابت گردیده و برایش محرم شود، ولی بعد از اینکه این قول پیامبر خدا </w:t>
      </w:r>
      <w:r w:rsidRPr="008E6825">
        <w:rPr>
          <w:rFonts w:cs="CTraditional Arabic" w:hint="cs"/>
          <w:rtl/>
          <w:lang w:bidi="fa-IR"/>
        </w:rPr>
        <w:t>ج</w:t>
      </w:r>
      <w:r w:rsidRPr="008E6825">
        <w:rPr>
          <w:rFonts w:hint="cs"/>
          <w:rtl/>
          <w:lang w:bidi="fa-IR"/>
        </w:rPr>
        <w:t xml:space="preserve"> را شنید، از نظر خود برگشت.</w:t>
      </w:r>
    </w:p>
    <w:p w:rsidR="005150D5" w:rsidRPr="008E6825" w:rsidRDefault="005150D5" w:rsidP="00E71DCB">
      <w:pPr>
        <w:pStyle w:val="8-0"/>
        <w:rPr>
          <w:rtl/>
          <w:lang w:bidi="fa-IR"/>
        </w:rPr>
      </w:pPr>
      <w:r w:rsidRPr="008E6825">
        <w:rPr>
          <w:rFonts w:hint="cs"/>
          <w:rtl/>
          <w:lang w:bidi="fa-IR"/>
        </w:rPr>
        <w:tab/>
        <w:t>2) بعضی از علماء هنوز هم بر این نظراند که شیر خوارگی در هر سن و سالی ثابت می‌شود، ولی نظر جمهور علماء بر این است که شیر خوارگی وقتی ثابت می‌شود که در خورد سالی باشد، وحد اکثر سنی که در آن شیر خوارگی ثابت می‌شود، در نزد امام شافعی</w:t>
      </w:r>
      <w:r w:rsidRPr="008E6825">
        <w:rPr>
          <w:rFonts w:cs="CTraditional Arabic" w:hint="cs"/>
          <w:rtl/>
          <w:lang w:bidi="fa-IR"/>
        </w:rPr>
        <w:t>/</w:t>
      </w:r>
      <w:r w:rsidRPr="008E6825">
        <w:rPr>
          <w:rFonts w:hint="cs"/>
          <w:rtl/>
          <w:lang w:bidi="fa-IR"/>
        </w:rPr>
        <w:t xml:space="preserve"> دو سال، در نزد امام مالک</w:t>
      </w:r>
      <w:r w:rsidRPr="008E6825">
        <w:rPr>
          <w:rFonts w:cs="CTraditional Arabic" w:hint="cs"/>
          <w:rtl/>
          <w:lang w:bidi="fa-IR"/>
        </w:rPr>
        <w:t>/</w:t>
      </w:r>
      <w:r w:rsidRPr="008E6825">
        <w:rPr>
          <w:rFonts w:hint="cs"/>
          <w:rtl/>
          <w:lang w:bidi="fa-IR"/>
        </w:rPr>
        <w:t xml:space="preserve"> دو سال و سه ماه، در نزد امام ابو حنیفه</w:t>
      </w:r>
      <w:r w:rsidRPr="008E6825">
        <w:rPr>
          <w:rFonts w:cs="CTraditional Arabic" w:hint="cs"/>
          <w:rtl/>
          <w:lang w:bidi="fa-IR"/>
        </w:rPr>
        <w:t>/</w:t>
      </w:r>
      <w:r w:rsidRPr="008E6825">
        <w:rPr>
          <w:rFonts w:hint="cs"/>
          <w:rtl/>
          <w:lang w:bidi="fa-IR"/>
        </w:rPr>
        <w:t xml:space="preserve"> دو سال و نیم، و در نزد امام زفر</w:t>
      </w:r>
      <w:r w:rsidRPr="008E6825">
        <w:rPr>
          <w:rFonts w:cs="CTraditional Arabic" w:hint="cs"/>
          <w:rtl/>
          <w:lang w:bidi="fa-IR"/>
        </w:rPr>
        <w:t>/</w:t>
      </w:r>
      <w:r w:rsidRPr="008E6825">
        <w:rPr>
          <w:rFonts w:hint="cs"/>
          <w:rtl/>
          <w:lang w:bidi="fa-IR"/>
        </w:rPr>
        <w:t xml:space="preserve"> سه سال است، و بعد از این سن و سال در نزد عامۀ علماء شیر خوارگی ثابت نمی‌شود.</w:t>
      </w:r>
    </w:p>
  </w:footnote>
  <w:footnote w:id="16">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1B3651">
      <w:pPr>
        <w:pStyle w:val="8-0"/>
        <w:rPr>
          <w:rtl/>
          <w:lang w:bidi="fa-IR"/>
        </w:rPr>
      </w:pPr>
      <w:r w:rsidRPr="008E6825">
        <w:rPr>
          <w:rFonts w:hint="cs"/>
          <w:rtl/>
          <w:lang w:bidi="fa-IR"/>
        </w:rPr>
        <w:tab/>
        <w:t xml:space="preserve">1) تحریم جمع بین دو خواهر، از قرآن کریم، و تحریم جمع بین زن و عمه‌اش، و تحریم جمع بین زن و خاله‌اش، از سنت نبوی، و تحریم کسانی به همین معنی می‌باشند، - که تفصیل آن را بعد از این بیان خواهیم داشت </w:t>
      </w:r>
      <w:r w:rsidRPr="008E6825">
        <w:rPr>
          <w:rtl/>
          <w:lang w:bidi="fa-IR"/>
        </w:rPr>
        <w:t>–</w:t>
      </w:r>
      <w:r w:rsidRPr="008E6825">
        <w:rPr>
          <w:rFonts w:hint="cs"/>
          <w:rtl/>
          <w:lang w:bidi="fa-IR"/>
        </w:rPr>
        <w:t xml:space="preserve"> از نگاه قیاس ثابت شده است.</w:t>
      </w:r>
    </w:p>
    <w:p w:rsidR="005150D5" w:rsidRPr="008E6825" w:rsidRDefault="005150D5" w:rsidP="006979D7">
      <w:pPr>
        <w:pStyle w:val="8-0"/>
        <w:rPr>
          <w:rtl/>
          <w:lang w:bidi="fa-IR"/>
        </w:rPr>
      </w:pPr>
      <w:r w:rsidRPr="008E6825">
        <w:rPr>
          <w:rFonts w:hint="cs"/>
          <w:rtl/>
          <w:lang w:bidi="fa-IR"/>
        </w:rPr>
        <w:tab/>
        <w:t>2) کسی که زنی را در نکاح خود دارد، تا وقتی که آن زن وفات نکرده و یا او را طلاق نداده است، نباید عمه و یا خالۀ آن زن را به نکاح بگیرد.</w:t>
      </w:r>
    </w:p>
    <w:p w:rsidR="005150D5" w:rsidRPr="008E6825" w:rsidRDefault="005150D5" w:rsidP="006979D7">
      <w:pPr>
        <w:pStyle w:val="8-0"/>
        <w:rPr>
          <w:rtl/>
          <w:lang w:bidi="fa-IR"/>
        </w:rPr>
      </w:pPr>
      <w:r w:rsidRPr="008E6825">
        <w:rPr>
          <w:rFonts w:hint="cs"/>
          <w:rtl/>
          <w:lang w:bidi="fa-IR"/>
        </w:rPr>
        <w:tab/>
        <w:t>3) هر دو زنی که اگر یکی از آن‌ها مرد فرض شود و نکاح دیگری برای وی حرام باشد، به نکاح گرفتن آن دو زن باهم روا نیست، بنابراین روا نیست که زن و برادر زاده‌اش، و یا زن و خواره زاده‌اش، در یک وقت به نکاح شخصی در آیند.</w:t>
      </w:r>
    </w:p>
  </w:footnote>
  <w:footnote w:id="17">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1) نکاح شغار عبارت از نکاح زنی به مقابل نکاح زن دیگری است که مهری در میان نباشد، مثلا: شخصی خواهرش را به دیگری به نکاح بدهد، تا آن شخص دومی خواهر و یا دختر خود را برای شخص اولی به نکاح بدهد، و مهری برای آن دو زن تعیین نگردد.</w:t>
      </w:r>
    </w:p>
    <w:p w:rsidR="005150D5" w:rsidRPr="008E6825" w:rsidRDefault="005150D5" w:rsidP="00684AC5">
      <w:pPr>
        <w:pStyle w:val="8-0"/>
        <w:rPr>
          <w:rtl/>
          <w:lang w:bidi="fa-IR"/>
        </w:rPr>
      </w:pPr>
      <w:r w:rsidRPr="008E6825">
        <w:rPr>
          <w:rFonts w:hint="cs"/>
          <w:rtl/>
          <w:lang w:bidi="fa-IR"/>
        </w:rPr>
        <w:tab/>
        <w:t>2) علماء بر این متفق‌اند که نکاح شغار کار ناپسند و نا مشروعی است، ولی اگر چنین نکاحی صورت گرفت، جمهور علماء آن را باطل می‌دانند، ولی بعضی از علماء از آن جمله احناف، و عطاء، و عمرو بن دینار، و زهری، و مکحول، و ثوری آن را جائز شمرده و می‌گویند: چنین نکاحی صحت پیدا کرده، و برای هرکدام از آن دو زن، مهر مثل وی لازم می‌گردد، و این مسئله دارای فروعات بسیاری است که جای تفصیل آن در کتب فقه است.</w:t>
      </w:r>
    </w:p>
  </w:footnote>
  <w:footnote w:id="18">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این حدیث دلالت بر جواز نکاح متعه دارد، ولی احادیث دیگری وجود دارد که دلالت بر تحریم نکاح متعه دارد، از این جهت علماء می‌گویند که: جواز نکاح متعه منسوخ است، و حدیث ناسخ را علی بن ابی طالب</w:t>
      </w:r>
      <w:r w:rsidRPr="008E6825">
        <w:rPr>
          <w:rFonts w:cs="CTraditional Arabic" w:hint="cs"/>
          <w:rtl/>
          <w:lang w:bidi="fa-IR"/>
        </w:rPr>
        <w:t>س</w:t>
      </w:r>
      <w:r w:rsidRPr="008E6825">
        <w:rPr>
          <w:rFonts w:hint="cs"/>
          <w:rtl/>
          <w:lang w:bidi="fa-IR"/>
        </w:rPr>
        <w:t xml:space="preserve"> روایت کرده است، و تفصیل نکاح متعه و احکام متعلق به آن قبلا گذشت.</w:t>
      </w:r>
    </w:p>
  </w:footnote>
  <w:footnote w:id="19">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1) نکاح در مقابل حفظ داشتن قرآن، صحت پیدا می‌کند.</w:t>
      </w:r>
    </w:p>
    <w:p w:rsidR="005150D5" w:rsidRPr="008E6825" w:rsidRDefault="005150D5" w:rsidP="00B04994">
      <w:pPr>
        <w:pStyle w:val="8-0"/>
        <w:rPr>
          <w:rtl/>
          <w:lang w:bidi="fa-IR"/>
        </w:rPr>
      </w:pPr>
      <w:r w:rsidRPr="008E6825">
        <w:rPr>
          <w:rFonts w:hint="cs"/>
          <w:rtl/>
          <w:lang w:bidi="fa-IR"/>
        </w:rPr>
        <w:tab/>
        <w:t>2) در چنین حالتی در نزد امام شافعی</w:t>
      </w:r>
      <w:r w:rsidRPr="008E6825">
        <w:rPr>
          <w:rFonts w:cs="CTraditional Arabic" w:hint="cs"/>
          <w:rtl/>
          <w:lang w:bidi="fa-IR"/>
        </w:rPr>
        <w:t>/</w:t>
      </w:r>
      <w:r w:rsidRPr="008E6825">
        <w:rPr>
          <w:rFonts w:hint="cs"/>
          <w:rtl/>
          <w:lang w:bidi="fa-IR"/>
        </w:rPr>
        <w:t xml:space="preserve"> همین چیز برای زن مهر قرار داده می‌شود و مهر دیگری برایش نیست، و احناف می‌گویند: در این صورت برای زن مهر مثل ثابت می‌گردد، زیرا حرف (ب) در این قول پیامبر خدا </w:t>
      </w:r>
      <w:r w:rsidRPr="008E6825">
        <w:rPr>
          <w:rFonts w:cs="CTraditional Arabic" w:hint="cs"/>
          <w:rtl/>
          <w:lang w:bidi="fa-IR"/>
        </w:rPr>
        <w:t>ج</w:t>
      </w:r>
      <w:r w:rsidRPr="008E6825">
        <w:rPr>
          <w:rFonts w:hint="cs"/>
          <w:rtl/>
          <w:lang w:bidi="fa-IR"/>
        </w:rPr>
        <w:t xml:space="preserve"> که فرمودند: </w:t>
      </w:r>
      <w:r w:rsidRPr="008E6825">
        <w:rPr>
          <w:rFonts w:cs="KFGQPC Uthman Taha Naskh" w:hint="cs"/>
          <w:rtl/>
          <w:lang w:bidi="fa-IR"/>
        </w:rPr>
        <w:t>«</w:t>
      </w:r>
      <w:r w:rsidRPr="008E6825">
        <w:rPr>
          <w:rFonts w:cs="KFGQPC Uthman Taha Naskh"/>
          <w:rtl/>
        </w:rPr>
        <w:t>بِمَا مَعَكَ مِنَ القُرْآنِ</w:t>
      </w:r>
      <w:r w:rsidRPr="008E6825">
        <w:rPr>
          <w:rFonts w:cs="KFGQPC Uthman Taha Naskh" w:hint="cs"/>
          <w:rtl/>
          <w:lang w:bidi="fa-IR"/>
        </w:rPr>
        <w:t>»</w:t>
      </w:r>
      <w:r w:rsidRPr="008E6825">
        <w:rPr>
          <w:rFonts w:hint="cs"/>
          <w:rtl/>
          <w:lang w:bidi="fa-IR"/>
        </w:rPr>
        <w:t xml:space="preserve"> برای سببیت است، و معانیش چنین است که به سبب آنچه که از قرآن حفظ داری این زن را برایت به نکاح دادم، و این عبارت، دلالت بر اکرام پیامبر خدا </w:t>
      </w:r>
      <w:r w:rsidRPr="008E6825">
        <w:rPr>
          <w:rFonts w:cs="CTraditional Arabic" w:hint="cs"/>
          <w:rtl/>
          <w:lang w:bidi="fa-IR"/>
        </w:rPr>
        <w:t>ج</w:t>
      </w:r>
      <w:r w:rsidRPr="008E6825">
        <w:rPr>
          <w:rFonts w:hint="cs"/>
          <w:rtl/>
          <w:lang w:bidi="fa-IR"/>
        </w:rPr>
        <w:t xml:space="preserve"> نسبت به آن شخص به سبب حفظ قرآن کریم دارد، نه دلالت بر سقوط مهر، پس مهر برای آن زن ثابت می‌گردد، و چون در خود عقد، مهر تعیین نشده است، پس مهری که لازم می‌گردد مهر مثل است.</w:t>
      </w:r>
    </w:p>
    <w:p w:rsidR="005150D5" w:rsidRPr="008E6825" w:rsidRDefault="005150D5" w:rsidP="00E71DCB">
      <w:pPr>
        <w:pStyle w:val="8-0"/>
        <w:rPr>
          <w:rtl/>
          <w:lang w:bidi="fa-IR"/>
        </w:rPr>
      </w:pPr>
      <w:r w:rsidRPr="008E6825">
        <w:rPr>
          <w:rFonts w:hint="cs"/>
          <w:rtl/>
          <w:lang w:bidi="fa-IR"/>
        </w:rPr>
        <w:tab/>
        <w:t>3) مراد از مهر مثل آن است که: مهر زنی که مثل آن زن در کمال و جمال وغیره امتیازات باشد، ثابت می‌شود، و در این مورد، زنی در نظر گرفته می‌شود که از وابستگان زن بوده و یا از قوم و قبیله‌اش باشند، مانند: خواهر زن، خواهر زادۀ زن، برادر زادۀ زن، همسایۀ زن، و امثال این‌ها.</w:t>
      </w:r>
    </w:p>
  </w:footnote>
  <w:footnote w:id="20">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1) این حدیث همان حدیث قبلی است، با تفاوت اندکی در الفاظ آن.</w:t>
      </w:r>
    </w:p>
    <w:p w:rsidR="005150D5" w:rsidRPr="008E6825" w:rsidRDefault="005150D5" w:rsidP="00E71DCB">
      <w:pPr>
        <w:pStyle w:val="8-0"/>
        <w:rPr>
          <w:rtl/>
          <w:lang w:bidi="fa-IR"/>
        </w:rPr>
      </w:pPr>
      <w:r w:rsidRPr="008E6825">
        <w:rPr>
          <w:rFonts w:hint="cs"/>
          <w:rtl/>
          <w:lang w:bidi="fa-IR"/>
        </w:rPr>
        <w:tab/>
        <w:t xml:space="preserve">2) از این روایت دومی </w:t>
      </w:r>
      <w:r w:rsidRPr="008E6825">
        <w:rPr>
          <w:rtl/>
          <w:lang w:bidi="fa-IR"/>
        </w:rPr>
        <w:t>–</w:t>
      </w:r>
      <w:r w:rsidRPr="008E6825">
        <w:rPr>
          <w:rFonts w:hint="cs"/>
          <w:rtl/>
          <w:lang w:bidi="fa-IR"/>
        </w:rPr>
        <w:t xml:space="preserve"> به علاوه از احکامی که از روایت اولی استنباط گردیده بود </w:t>
      </w:r>
      <w:r w:rsidRPr="008E6825">
        <w:rPr>
          <w:rtl/>
          <w:lang w:bidi="fa-IR"/>
        </w:rPr>
        <w:t>–</w:t>
      </w:r>
      <w:r w:rsidRPr="008E6825">
        <w:rPr>
          <w:rFonts w:hint="cs"/>
          <w:rtl/>
          <w:lang w:bidi="fa-IR"/>
        </w:rPr>
        <w:t xml:space="preserve"> دو حکم دیگر نیز دانسته می‌شود:</w:t>
      </w:r>
    </w:p>
    <w:p w:rsidR="005150D5" w:rsidRPr="008E6825" w:rsidRDefault="005150D5" w:rsidP="00E71DCB">
      <w:pPr>
        <w:pStyle w:val="8-0"/>
        <w:rPr>
          <w:rtl/>
          <w:lang w:bidi="fa-IR"/>
        </w:rPr>
      </w:pPr>
      <w:r w:rsidRPr="008E6825">
        <w:rPr>
          <w:rFonts w:hint="cs"/>
          <w:rtl/>
          <w:lang w:bidi="fa-IR"/>
        </w:rPr>
        <w:tab/>
        <w:t>أ) آنکه نظر کردن به طرف زن جهت ازدواج کردن با وی، جواز دارد.</w:t>
      </w:r>
    </w:p>
    <w:p w:rsidR="005150D5" w:rsidRPr="008E6825" w:rsidRDefault="005150D5" w:rsidP="00E71DCB">
      <w:pPr>
        <w:pStyle w:val="8-0"/>
        <w:rPr>
          <w:rtl/>
          <w:lang w:bidi="fa-IR"/>
        </w:rPr>
      </w:pPr>
      <w:r w:rsidRPr="008E6825">
        <w:rPr>
          <w:rFonts w:hint="cs"/>
          <w:rtl/>
          <w:lang w:bidi="fa-IR"/>
        </w:rPr>
        <w:tab/>
        <w:t xml:space="preserve">ب) آنکه آن شخص، آن چند سورۀ قرآن را که نام برده بود، به علاوه از یاد داشتن، حفظ هم داشت و پیامبر خدا </w:t>
      </w:r>
      <w:r w:rsidRPr="008E6825">
        <w:rPr>
          <w:rFonts w:cs="CTraditional Arabic" w:hint="cs"/>
          <w:rtl/>
          <w:lang w:bidi="fa-IR"/>
        </w:rPr>
        <w:t>ج</w:t>
      </w:r>
      <w:r w:rsidRPr="008E6825">
        <w:rPr>
          <w:rFonts w:hint="cs"/>
          <w:rtl/>
          <w:lang w:bidi="fa-IR"/>
        </w:rPr>
        <w:t xml:space="preserve"> در مقابل حفظ وی از قرآن، آن زن را برایش به نکاح دادند.</w:t>
      </w:r>
    </w:p>
  </w:footnote>
  <w:footnote w:id="21">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وی معقل بن یسار بن عبدالله مزنی است، با پیامبر خدا </w:t>
      </w:r>
      <w:r w:rsidRPr="008E6825">
        <w:rPr>
          <w:rFonts w:cs="CTraditional Arabic" w:hint="cs"/>
          <w:rtl/>
          <w:lang w:bidi="fa-IR"/>
        </w:rPr>
        <w:t>ج</w:t>
      </w:r>
      <w:r w:rsidRPr="008E6825">
        <w:rPr>
          <w:rFonts w:hint="cs"/>
          <w:rtl/>
          <w:lang w:bidi="fa-IR"/>
        </w:rPr>
        <w:t xml:space="preserve"> بیعت کرده بود که از میدان جنگ نگریزد، در بصره سکنی گزین گردید، روایت است که در مریضی‌اش عبیدالله بن زیاد به عیادتش رفت، معقل برایش گفت: برایت حدیثی روایت می‌کنم، و اگر می‌دانستم که زنده می‌مانم، این حدیث را روایت نمی‌کردم، از پیامبر خدا </w:t>
      </w:r>
      <w:r w:rsidRPr="008E6825">
        <w:rPr>
          <w:rFonts w:cs="CTraditional Arabic" w:hint="cs"/>
          <w:rtl/>
          <w:lang w:bidi="fa-IR"/>
        </w:rPr>
        <w:t>ج</w:t>
      </w:r>
      <w:r w:rsidRPr="008E6825">
        <w:rPr>
          <w:rFonts w:hint="cs"/>
          <w:rtl/>
          <w:lang w:bidi="fa-IR"/>
        </w:rPr>
        <w:t xml:space="preserve"> شنیدم که فرمودند: «هیچکس نیست که خداوند او را سرپرست مردمی قرار دهد، و او در حالی بمیرد که به رعیت خود غش کرده است، مگر آنکه </w:t>
      </w:r>
      <w:r w:rsidRPr="007C5D25">
        <w:rPr>
          <w:rFonts w:hint="cs"/>
          <w:rtl/>
        </w:rPr>
        <w:t>خداوند بهشت را بر وی حرام می‌گرداند»، در ایام خلافت معاویه و یا یزید بن معاویه وفات یافت، (</w:t>
      </w:r>
      <w:r w:rsidRPr="007C5D25">
        <w:rPr>
          <w:rtl/>
        </w:rPr>
        <w:t>أسد الغابه</w:t>
      </w:r>
      <w:r w:rsidRPr="007C5D25">
        <w:rPr>
          <w:rFonts w:hint="cs"/>
          <w:rtl/>
        </w:rPr>
        <w:t>: 4/399).</w:t>
      </w:r>
    </w:p>
  </w:footnote>
  <w:footnote w:id="22">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اکثر علماء با استناد بر ظاهر این حدیث گفته‌اند که: نکاح زن بدون موافقت ولی آن صحت پیدا نمی‌کند، ولی امام ابو حنیفه</w:t>
      </w:r>
      <w:r w:rsidRPr="008E6825">
        <w:rPr>
          <w:rFonts w:cs="CTraditional Arabic" w:hint="cs"/>
          <w:rtl/>
          <w:lang w:bidi="fa-IR"/>
        </w:rPr>
        <w:t>/</w:t>
      </w:r>
      <w:r w:rsidRPr="008E6825">
        <w:rPr>
          <w:rFonts w:hint="cs"/>
          <w:rtl/>
          <w:lang w:bidi="fa-IR"/>
        </w:rPr>
        <w:t xml:space="preserve"> می‌گوید: زن می‌تواند بدون اجازۀ ولی خود، اصالتا و یا به واستطۀ وکیل خود، ازدواج نماید، و حدیث آتی آشاره به تائید مذهب ابو حنیفه</w:t>
      </w:r>
      <w:r w:rsidRPr="008E6825">
        <w:rPr>
          <w:rFonts w:cs="CTraditional Arabic" w:hint="cs"/>
          <w:rtl/>
          <w:lang w:bidi="fa-IR"/>
        </w:rPr>
        <w:t>/</w:t>
      </w:r>
      <w:r w:rsidRPr="008E6825">
        <w:rPr>
          <w:rFonts w:hint="cs"/>
          <w:rtl/>
          <w:lang w:bidi="fa-IR"/>
        </w:rPr>
        <w:t xml:space="preserve"> دارد، والبته برای هریک از طرفین دلائل نقلی و عقلی بسیار دیگری نیز وجود دارد که در کتب فقه، و شروح حدیث به تفصیل مذکور است.</w:t>
      </w:r>
    </w:p>
  </w:footnote>
  <w:footnote w:id="23">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احکامی و مسائل متقلق به این حدیث آنکه:</w:t>
      </w:r>
    </w:p>
    <w:p w:rsidR="005150D5" w:rsidRPr="008E6825" w:rsidRDefault="005150D5" w:rsidP="00E71DCB">
      <w:pPr>
        <w:pStyle w:val="8-0"/>
        <w:rPr>
          <w:rtl/>
          <w:lang w:bidi="fa-IR"/>
        </w:rPr>
      </w:pPr>
      <w:r w:rsidRPr="008E6825">
        <w:rPr>
          <w:rFonts w:hint="cs"/>
          <w:rtl/>
          <w:lang w:bidi="fa-IR"/>
        </w:rPr>
        <w:tab/>
        <w:t>1) (بیوه): زنی است که قبلا به نکاح داده شده و به سببی از اسباب از شوهرش جدا شده است، و (بکر): دختری است که هنوز به نکاح داده نشده است.</w:t>
      </w:r>
    </w:p>
    <w:p w:rsidR="005150D5" w:rsidRPr="008E6825" w:rsidRDefault="005150D5" w:rsidP="00E71DCB">
      <w:pPr>
        <w:pStyle w:val="8-0"/>
        <w:rPr>
          <w:rtl/>
          <w:lang w:bidi="fa-IR"/>
        </w:rPr>
      </w:pPr>
      <w:r w:rsidRPr="008E6825">
        <w:rPr>
          <w:rFonts w:hint="cs"/>
          <w:rtl/>
          <w:lang w:bidi="fa-IR"/>
        </w:rPr>
        <w:tab/>
        <w:t>2) اینکه در زن بیوه (امر نمودن) شرط شده است، و در دختر بکر، (سکوت کردن) حکمتش این است که زن بیوه چون ازدواج را تجربه کرده است، بنابراین از تصریح به ازدواج باکی نداشته و خجالت نمی‌کشد، ولی دختر بکر جون برای بار اول ازدواج می‌کند، لذا از تصریح به موافقت بر نکاح خجالت می‌کشد، از این جهت در وقت اجازه خواستن از وی به نکاح، کافی است که سکوت نماید، و همان سکوتش موافقت شمرده می‌شود.</w:t>
      </w:r>
    </w:p>
    <w:p w:rsidR="005150D5" w:rsidRPr="008E6825" w:rsidRDefault="005150D5" w:rsidP="00E71DCB">
      <w:pPr>
        <w:pStyle w:val="8-0"/>
        <w:rPr>
          <w:rtl/>
          <w:lang w:bidi="fa-IR"/>
        </w:rPr>
      </w:pPr>
      <w:r w:rsidRPr="008E6825">
        <w:rPr>
          <w:rFonts w:hint="cs"/>
          <w:rtl/>
          <w:lang w:bidi="fa-IR"/>
        </w:rPr>
        <w:tab/>
        <w:t xml:space="preserve">3) این حدیث دلالت بر این دارد که زن </w:t>
      </w:r>
      <w:r w:rsidRPr="008E6825">
        <w:rPr>
          <w:rtl/>
          <w:lang w:bidi="fa-IR"/>
        </w:rPr>
        <w:t>–</w:t>
      </w:r>
      <w:r w:rsidRPr="008E6825">
        <w:rPr>
          <w:rFonts w:hint="cs"/>
          <w:rtl/>
          <w:lang w:bidi="fa-IR"/>
        </w:rPr>
        <w:t xml:space="preserve"> چه بیوه باشد و چه بکر </w:t>
      </w:r>
      <w:r w:rsidRPr="008E6825">
        <w:rPr>
          <w:rtl/>
          <w:lang w:bidi="fa-IR"/>
        </w:rPr>
        <w:t>–</w:t>
      </w:r>
      <w:r w:rsidRPr="008E6825">
        <w:rPr>
          <w:rFonts w:hint="cs"/>
          <w:rtl/>
          <w:lang w:bidi="fa-IR"/>
        </w:rPr>
        <w:t xml:space="preserve"> نباید بدون اجازه‌اش به نکاح داده شود، و این مذهب احناف و عدۀ دیگری از علماء است، ولی عدۀ دیگری از علماء به این نظراند که ولی زن می‌تواند، بدون اجازه‌اش او را به نکاح بدهد، ولی اکثر علماء نظرشان موافق نظر احناف است، و احادیث صحیح بسیاری نیز مؤید همین نظر است.</w:t>
      </w:r>
    </w:p>
  </w:footnote>
  <w:footnote w:id="24">
    <w:p w:rsidR="005150D5" w:rsidRPr="008E6825" w:rsidRDefault="005150D5" w:rsidP="00D94852">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متقلق به این حدیث آنکه:</w:t>
      </w:r>
    </w:p>
    <w:p w:rsidR="005150D5" w:rsidRPr="008E6825" w:rsidRDefault="005150D5" w:rsidP="00D94852">
      <w:pPr>
        <w:pStyle w:val="8-0"/>
        <w:rPr>
          <w:rtl/>
          <w:lang w:bidi="fa-IR"/>
        </w:rPr>
      </w:pPr>
      <w:r w:rsidRPr="008E6825">
        <w:rPr>
          <w:rFonts w:hint="cs"/>
          <w:rtl/>
          <w:lang w:bidi="fa-IR"/>
        </w:rPr>
        <w:tab/>
        <w:t>1) این حدیث نبوی شریف دلالت بر این دارد که: سکوت کردن دختر بکر، دلالت بر این دارد که به ازدواج کردن موافقت دارد.</w:t>
      </w:r>
    </w:p>
    <w:p w:rsidR="005150D5" w:rsidRPr="008E6825" w:rsidRDefault="005150D5" w:rsidP="00D94852">
      <w:pPr>
        <w:pStyle w:val="8-0"/>
        <w:rPr>
          <w:rtl/>
          <w:lang w:bidi="fa-IR"/>
        </w:rPr>
      </w:pPr>
      <w:r w:rsidRPr="008E6825">
        <w:rPr>
          <w:rFonts w:hint="cs"/>
          <w:rtl/>
          <w:lang w:bidi="fa-IR"/>
        </w:rPr>
        <w:tab/>
        <w:t>2) علماء گفته‌اند که موافقت به ازدواج تنها به سکوت نیست، بلکه هر قرینۀ که دلالت بر رضایت داشته باشد، موافقت شمرده می‌شود، مانند: تبسم کردن، و یا گفتن این سخن که: شما پدرم هستید، و یا، اختیار با شما است، و امثال این چیزها، و خالصه آنکه: هر سخن و هر عملی که از آن موافقت دانسته شود، اجازه شمرده می‌شود، ولی اگر زن، در وقت اجازه خواستن از وی به ازدواج به طور صریح مخالفت خود را نشان داد، و یا با صدای بلند بگریه افتاد، و یا پیراهنش را درید، و امثال این چیزها، کسی حق ندارد در این حالت او را به نکاح بدهد.</w:t>
      </w:r>
    </w:p>
  </w:footnote>
  <w:footnote w:id="25">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1) در سنن نسائی</w:t>
      </w:r>
      <w:r w:rsidRPr="008E6825">
        <w:rPr>
          <w:rFonts w:cs="CTraditional Arabic" w:hint="cs"/>
          <w:rtl/>
          <w:lang w:bidi="fa-IR"/>
        </w:rPr>
        <w:t>/</w:t>
      </w:r>
      <w:r w:rsidRPr="008E6825">
        <w:rPr>
          <w:rFonts w:hint="cs"/>
          <w:rtl/>
          <w:lang w:bidi="fa-IR"/>
        </w:rPr>
        <w:t xml:space="preserve"> آمده است که شخصی دختر بکرش را بدون اجازه‌اش به نکاح داد، آن دختر نزد پیامبر خدا </w:t>
      </w:r>
      <w:r w:rsidRPr="008E6825">
        <w:rPr>
          <w:rFonts w:cs="CTraditional Arabic" w:hint="cs"/>
          <w:rtl/>
          <w:lang w:bidi="fa-IR"/>
        </w:rPr>
        <w:t>ج</w:t>
      </w:r>
      <w:r w:rsidRPr="008E6825">
        <w:rPr>
          <w:rFonts w:hint="cs"/>
          <w:rtl/>
          <w:lang w:bidi="fa-IR"/>
        </w:rPr>
        <w:t xml:space="preserve"> شکایت نمود، پیامبر خدا </w:t>
      </w:r>
      <w:r w:rsidRPr="008E6825">
        <w:rPr>
          <w:rFonts w:cs="CTraditional Arabic" w:hint="cs"/>
          <w:rtl/>
          <w:lang w:bidi="fa-IR"/>
        </w:rPr>
        <w:t>ج</w:t>
      </w:r>
      <w:r w:rsidRPr="008E6825">
        <w:rPr>
          <w:rFonts w:hint="cs"/>
          <w:rtl/>
          <w:lang w:bidi="fa-IR"/>
        </w:rPr>
        <w:t xml:space="preserve"> نکاحش را فسخ نمودند.</w:t>
      </w:r>
    </w:p>
    <w:p w:rsidR="005150D5" w:rsidRPr="008E6825" w:rsidRDefault="005150D5" w:rsidP="00E71DCB">
      <w:pPr>
        <w:pStyle w:val="8-0"/>
        <w:rPr>
          <w:rtl/>
          <w:lang w:bidi="fa-IR"/>
        </w:rPr>
      </w:pPr>
      <w:r w:rsidRPr="008E6825">
        <w:rPr>
          <w:rFonts w:hint="cs"/>
          <w:rtl/>
          <w:lang w:bidi="fa-IR"/>
        </w:rPr>
        <w:tab/>
        <w:t>2) از این احادیث به طور صریح دانسته می‌شود که اگر کسی دخترش را بدون رضایتش به نکاح داد، آن دختر حق دارد که این نکاح را قبول نکند.</w:t>
      </w:r>
    </w:p>
  </w:footnote>
  <w:footnote w:id="26">
    <w:p w:rsidR="005150D5" w:rsidRPr="008E6825" w:rsidRDefault="005150D5" w:rsidP="002313ED">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1) کسی که چیزی را تحت خرید دارد، نباید شخص دیگری اقدام به خریدن آن چیز نماید، بلکه باید منتظر بماند که یا خرید و فروش آن‌ها به اتمام برسد، و یا از یکدیگر جدا شوند، که در این حالت شخص سوم می‌تواند به خریدن آن چیز اقدام نماید.</w:t>
      </w:r>
    </w:p>
    <w:p w:rsidR="005150D5" w:rsidRPr="008E6825" w:rsidRDefault="005150D5" w:rsidP="00F81BD8">
      <w:pPr>
        <w:pStyle w:val="8-0"/>
        <w:ind w:firstLine="0"/>
        <w:rPr>
          <w:rtl/>
          <w:lang w:bidi="fa-IR"/>
        </w:rPr>
      </w:pPr>
      <w:r w:rsidRPr="008E6825">
        <w:rPr>
          <w:rFonts w:hint="cs"/>
          <w:rtl/>
          <w:lang w:bidi="fa-IR"/>
        </w:rPr>
        <w:t>2) کسی که از زنی خواستگاری دارد، تا وقتی که خود شخص خواستگار خواستگاری را ترک نکرده است، و یا از طرف زن و یا اولیای زن برایش جواب رد داده نشده است، و یا برای خواستگار دوم اجازه نمی‌دهد، نباید شخص دیگری آمده و از زن خواستگاری نماید.</w:t>
      </w:r>
    </w:p>
    <w:p w:rsidR="005150D5" w:rsidRPr="008E6825" w:rsidRDefault="005150D5" w:rsidP="00E71DCB">
      <w:pPr>
        <w:pStyle w:val="8-0"/>
        <w:rPr>
          <w:rtl/>
          <w:lang w:bidi="fa-IR"/>
        </w:rPr>
      </w:pPr>
      <w:r w:rsidRPr="008E6825">
        <w:rPr>
          <w:rFonts w:hint="cs"/>
          <w:rtl/>
          <w:lang w:bidi="fa-IR"/>
        </w:rPr>
        <w:tab/>
        <w:t>3) ذکر (برادر) در حدیث، بنا بر جریان لسان است، و حقیقت آن معتبر نیست، بنابراین شامل برادر حقیقی، برادر رضاعی، برادر دینی، و حتی غیر مسلمان را نیز می‌گردد، یعنی: هر کسی که از زنی خواستگاری دارد، نباید جز در حالات سه گانۀ فوق از وی خواستگاری نمود.</w:t>
      </w:r>
    </w:p>
  </w:footnote>
  <w:footnote w:id="27">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1) اگر شخصی که همسری دارد از زنی خواستگاری می‌کند، برای این زن روا نیست که از آن شخص بخواهد تا همسر اولی‌اش را طلاق بدهد.</w:t>
      </w:r>
    </w:p>
    <w:p w:rsidR="005150D5" w:rsidRPr="008E6825" w:rsidRDefault="005150D5" w:rsidP="00E71DCB">
      <w:pPr>
        <w:pStyle w:val="8-0"/>
        <w:rPr>
          <w:rtl/>
          <w:lang w:bidi="fa-IR"/>
        </w:rPr>
      </w:pPr>
      <w:r w:rsidRPr="008E6825">
        <w:rPr>
          <w:rFonts w:hint="cs"/>
          <w:rtl/>
          <w:lang w:bidi="fa-IR"/>
        </w:rPr>
        <w:tab/>
        <w:t>2) اگز زن دومی بر خواستگارش چنین شرطی را گذاشت، یعنی: شرط کرد که باید خواستگار همسر اولش را طلاق بدهد، و خواستگار این شرط را قبول نمود، با وجود این شرط، نکاحش با زن دومی صحت پیدا می‌کند، و بر وی لازم نیست که همسر اولش را طلاق بدهد، و گرچه بعضی از حنابله وفا کردن به چنین شرطی را لازم می‌دانند.</w:t>
      </w:r>
    </w:p>
  </w:footnote>
  <w:footnote w:id="28">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0C7AEF">
      <w:pPr>
        <w:pStyle w:val="8-0"/>
        <w:ind w:firstLine="0"/>
        <w:rPr>
          <w:rtl/>
          <w:lang w:bidi="fa-IR"/>
        </w:rPr>
      </w:pPr>
      <w:r w:rsidRPr="008E6825">
        <w:rPr>
          <w:rFonts w:hint="cs"/>
          <w:rtl/>
          <w:lang w:bidi="fa-IR"/>
        </w:rPr>
        <w:t>دیره زدن و سرودن نی و امثال این‌ها در مجلس عروسی جواز دارد، و در نسائی، و ترمذی، و مسند احمد آمده است که فرق بین نکاح حلال و حرام دیره زدن است، و تفصیل و شروط این مسئله را در کتاب (أنیس النساء) که به زبان فارسی است با شرح بیشتری ذکر نموده‌ام.</w:t>
      </w:r>
    </w:p>
    <w:p w:rsidR="005150D5" w:rsidRPr="008E6825" w:rsidRDefault="005150D5" w:rsidP="00E71DCB">
      <w:pPr>
        <w:pStyle w:val="8-0"/>
        <w:rPr>
          <w:rtl/>
          <w:lang w:bidi="fa-IR"/>
        </w:rPr>
      </w:pPr>
      <w:r w:rsidRPr="008E6825">
        <w:rPr>
          <w:rFonts w:hint="cs"/>
          <w:rtl/>
          <w:lang w:bidi="fa-IR"/>
        </w:rPr>
        <w:tab/>
        <w:t>2) عرف و عادت مردم تا جائی که مخالف به قواعد اساسی شریعت نباشد، باید در نظر گرفته شود.</w:t>
      </w:r>
    </w:p>
  </w:footnote>
  <w:footnote w:id="29">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اگر کسی این دعا را در وقت همبستر شدن با همسرش می‌خواند، امید به خداوند است که فرزندش از ضرر رساندن شیطان به وی در امان بماند.</w:t>
      </w:r>
    </w:p>
  </w:footnote>
  <w:footnote w:id="30">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w:t>
      </w:r>
      <w:r w:rsidR="00E91225">
        <w:rPr>
          <w:rFonts w:hint="cs"/>
          <w:rtl/>
          <w:lang w:bidi="fa-IR"/>
        </w:rPr>
        <w:t xml:space="preserve"> به</w:t>
      </w:r>
      <w:r w:rsidRPr="008E6825">
        <w:rPr>
          <w:rFonts w:hint="cs"/>
          <w:rtl/>
          <w:lang w:bidi="fa-IR"/>
        </w:rPr>
        <w:t xml:space="preserve"> این حدیث آنکه:</w:t>
      </w:r>
    </w:p>
    <w:p w:rsidR="005150D5" w:rsidRPr="008E6825" w:rsidRDefault="005150D5" w:rsidP="00E71DCB">
      <w:pPr>
        <w:pStyle w:val="8-0"/>
        <w:rPr>
          <w:rtl/>
          <w:lang w:bidi="fa-IR"/>
        </w:rPr>
      </w:pPr>
      <w:r w:rsidRPr="008E6825">
        <w:rPr>
          <w:rFonts w:hint="cs"/>
          <w:rtl/>
          <w:lang w:bidi="fa-IR"/>
        </w:rPr>
        <w:tab/>
        <w:t xml:space="preserve">1) هر (مُد) به وزن فعلی مساوی (910) نه صد و ده گرام است، بنابراین، مقدار جوی که پیامبر خدا </w:t>
      </w:r>
      <w:r w:rsidRPr="008E6825">
        <w:rPr>
          <w:rFonts w:cs="CTraditional Arabic" w:hint="cs"/>
          <w:rtl/>
          <w:lang w:bidi="fa-IR"/>
        </w:rPr>
        <w:t>ج</w:t>
      </w:r>
      <w:r w:rsidRPr="008E6825">
        <w:rPr>
          <w:rFonts w:hint="cs"/>
          <w:rtl/>
          <w:lang w:bidi="fa-IR"/>
        </w:rPr>
        <w:t xml:space="preserve"> به آن عروسی کرده بودند به وزن فعلی (یک کیلو و هست صد و بیسد) گرام می‌شود.</w:t>
      </w:r>
    </w:p>
    <w:p w:rsidR="005150D5" w:rsidRPr="008E6825" w:rsidRDefault="005150D5" w:rsidP="00E71DCB">
      <w:pPr>
        <w:pStyle w:val="8-0"/>
        <w:rPr>
          <w:rtl/>
          <w:lang w:bidi="fa-IR"/>
        </w:rPr>
      </w:pPr>
      <w:r w:rsidRPr="008E6825">
        <w:rPr>
          <w:rFonts w:hint="cs"/>
          <w:rtl/>
          <w:lang w:bidi="fa-IR"/>
        </w:rPr>
        <w:tab/>
        <w:t>2) دعوت دادن در عروسی سنت است، و بعضی از علماء آن را واجب می‌دانند.</w:t>
      </w:r>
    </w:p>
  </w:footnote>
  <w:footnote w:id="31">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1) جمهور علماء بر این نظراند که اجابت از دعوت عروسی واجب، و از دعوت‌های دیگر سنت است.</w:t>
      </w:r>
    </w:p>
    <w:p w:rsidR="005150D5" w:rsidRPr="008E6825" w:rsidRDefault="005150D5" w:rsidP="0054035F">
      <w:pPr>
        <w:pStyle w:val="8-0"/>
        <w:rPr>
          <w:rtl/>
          <w:lang w:bidi="fa-IR"/>
        </w:rPr>
      </w:pPr>
      <w:r w:rsidRPr="008E6825">
        <w:rPr>
          <w:rFonts w:hint="cs"/>
          <w:rtl/>
          <w:lang w:bidi="fa-IR"/>
        </w:rPr>
        <w:tab/>
        <w:t xml:space="preserve">2) نظر به احادیثی که در زمینه وجود دارد، علماء شروطی را برای اجابت از دعوت چه عروسی باشد و چه غیر عروسی </w:t>
      </w:r>
      <w:r w:rsidRPr="008E6825">
        <w:rPr>
          <w:rtl/>
          <w:lang w:bidi="fa-IR"/>
        </w:rPr>
        <w:t>–</w:t>
      </w:r>
      <w:r w:rsidRPr="008E6825">
        <w:rPr>
          <w:rFonts w:hint="cs"/>
          <w:rtl/>
          <w:lang w:bidi="fa-IR"/>
        </w:rPr>
        <w:t xml:space="preserve"> وضع نموده‌اند، از آن جمله اینکه:</w:t>
      </w:r>
    </w:p>
    <w:p w:rsidR="005150D5" w:rsidRPr="008E6825" w:rsidRDefault="005150D5" w:rsidP="0040109D">
      <w:pPr>
        <w:pStyle w:val="8-0"/>
        <w:rPr>
          <w:rtl/>
          <w:lang w:bidi="fa-IR"/>
        </w:rPr>
      </w:pPr>
      <w:r w:rsidRPr="008E6825">
        <w:rPr>
          <w:rFonts w:hint="cs"/>
          <w:rtl/>
          <w:lang w:bidi="fa-IR"/>
        </w:rPr>
        <w:tab/>
        <w:t>أ) صاحب دعوت مسلمان باشد، و اگر کافر بود، رفتن به دعوتش واجب نیست، بلکه مباح است.</w:t>
      </w:r>
    </w:p>
    <w:p w:rsidR="005150D5" w:rsidRPr="008E6825" w:rsidRDefault="005150D5" w:rsidP="0040109D">
      <w:pPr>
        <w:pStyle w:val="8-0"/>
        <w:rPr>
          <w:rtl/>
          <w:lang w:bidi="fa-IR"/>
        </w:rPr>
      </w:pPr>
      <w:r w:rsidRPr="008E6825">
        <w:rPr>
          <w:rFonts w:hint="cs"/>
          <w:rtl/>
          <w:lang w:bidi="fa-IR"/>
        </w:rPr>
        <w:tab/>
        <w:t>ب) آنکه دعوت خاص برای اغنیاء نباشد.</w:t>
      </w:r>
    </w:p>
    <w:p w:rsidR="005150D5" w:rsidRPr="008E6825" w:rsidRDefault="005150D5" w:rsidP="0040109D">
      <w:pPr>
        <w:pStyle w:val="8-0"/>
        <w:rPr>
          <w:rtl/>
          <w:lang w:bidi="fa-IR"/>
        </w:rPr>
      </w:pPr>
      <w:r w:rsidRPr="008E6825">
        <w:rPr>
          <w:rFonts w:hint="cs"/>
          <w:rtl/>
          <w:lang w:bidi="fa-IR"/>
        </w:rPr>
        <w:tab/>
        <w:t>ج) آنکه دعوت به اساس محبت و دوستی باشد، نه به اساس ترس از مهمان و یا مرتبه و منصب آن.</w:t>
      </w:r>
    </w:p>
    <w:p w:rsidR="005150D5" w:rsidRPr="008E6825" w:rsidRDefault="005150D5" w:rsidP="0040109D">
      <w:pPr>
        <w:pStyle w:val="8-0"/>
        <w:rPr>
          <w:rtl/>
          <w:lang w:bidi="fa-IR"/>
        </w:rPr>
      </w:pPr>
      <w:r w:rsidRPr="008E6825">
        <w:rPr>
          <w:rFonts w:hint="cs"/>
          <w:rtl/>
          <w:lang w:bidi="fa-IR"/>
        </w:rPr>
        <w:tab/>
        <w:t>د) آنکه در آن دعوت منکری مانند: رقص و سماع، و قمار بازی، و شراب خواری و امثال این چیزها وجود</w:t>
      </w:r>
      <w:r w:rsidR="00A25610">
        <w:rPr>
          <w:rFonts w:hint="cs"/>
          <w:rtl/>
          <w:lang w:bidi="fa-IR"/>
        </w:rPr>
        <w:t xml:space="preserve"> نداشته باشد، ورنه اشتراک نمودن</w:t>
      </w:r>
      <w:r w:rsidRPr="008E6825">
        <w:rPr>
          <w:rFonts w:hint="cs"/>
          <w:rtl/>
          <w:lang w:bidi="fa-IR"/>
        </w:rPr>
        <w:t xml:space="preserve"> در چنین دعوتی روا نیست، مگر آنکه قصد شخص از رفتن به آن مجلس، جلوگیری از آن منکر باشد.</w:t>
      </w:r>
    </w:p>
    <w:p w:rsidR="005150D5" w:rsidRPr="008E6825" w:rsidRDefault="005150D5" w:rsidP="0040109D">
      <w:pPr>
        <w:pStyle w:val="8-0"/>
        <w:rPr>
          <w:rtl/>
          <w:lang w:bidi="fa-IR"/>
        </w:rPr>
      </w:pPr>
      <w:r w:rsidRPr="008E6825">
        <w:rPr>
          <w:rFonts w:hint="cs"/>
          <w:rtl/>
          <w:lang w:bidi="fa-IR"/>
        </w:rPr>
        <w:tab/>
        <w:t>هـ) آنکه طعامی که در آن دعوت تهیه شده است، و خانۀ که دعوت در آن صورت گرفته است، از پول حرام نباشد، ورنه رفتن به چنین دعوتی جواز ندارد و حرام است، و اگر در این مورد به شک بود، یعنی: احتمال می‌داد که شاید از حلال باشد و یا شاید از حرام، برای اینکه پرهیز از مشتبهات لازم است، نرفتن به چنین دعوتی بهتر است، ولی اگر گمان بیشترش به حلال بودن آن طعام بود، رفتن به چنین دعوتی باکی نخواهد داشت.</w:t>
      </w:r>
    </w:p>
  </w:footnote>
  <w:footnote w:id="32">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1) نفی ایمان از کسی که به همسایه‌اش ضرر می‌رساند، به معنی نفی کمال ایمان است، نه نفی حقیقت ایمان، به این معنی که ضرر رساندن به همسایه موجب نفی ایمان نیست، بلکه موجب نفی کمال ایمان است، گرچه بعضی از علماء آن را موجب نفی ایمان می‌دانند، و هرچه که باشد، در اینکه ضرر رساندن به همسایه از گناهان کبیره است، هیچ اختلافی نیست.</w:t>
      </w:r>
    </w:p>
    <w:p w:rsidR="005150D5" w:rsidRPr="008E6825" w:rsidRDefault="005150D5" w:rsidP="00E71DCB">
      <w:pPr>
        <w:pStyle w:val="8-0"/>
        <w:rPr>
          <w:rtl/>
          <w:lang w:bidi="fa-IR"/>
        </w:rPr>
      </w:pPr>
      <w:r w:rsidRPr="008E6825">
        <w:rPr>
          <w:rFonts w:hint="cs"/>
          <w:rtl/>
          <w:lang w:bidi="fa-IR"/>
        </w:rPr>
        <w:tab/>
        <w:t>2) زن ولو آنکه دارای اخلاق حمیده و رفتار خوش نباشد، باز هم باید شوهرش با وی مدارا نماید، زیرا طبیعت اکثر زن‌ها زبان درازی و زیاده گوئی است.</w:t>
      </w:r>
    </w:p>
  </w:footnote>
  <w:footnote w:id="33">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و طوری که در روایات دیگری آمده است، عائشه</w:t>
      </w:r>
      <w:r w:rsidRPr="008E6825">
        <w:rPr>
          <w:rFonts w:cs="CTraditional Arabic" w:hint="cs"/>
          <w:rtl/>
          <w:lang w:bidi="fa-IR"/>
        </w:rPr>
        <w:t>ل</w:t>
      </w:r>
      <w:r w:rsidRPr="008E6825">
        <w:rPr>
          <w:rFonts w:hint="cs"/>
          <w:rtl/>
          <w:lang w:bidi="fa-IR"/>
        </w:rPr>
        <w:t xml:space="preserve"> در جواب پیامبر خدا </w:t>
      </w:r>
      <w:r w:rsidRPr="008E6825">
        <w:rPr>
          <w:rFonts w:cs="CTraditional Arabic" w:hint="cs"/>
          <w:rtl/>
          <w:lang w:bidi="fa-IR"/>
        </w:rPr>
        <w:t>ج</w:t>
      </w:r>
      <w:r w:rsidRPr="008E6825">
        <w:rPr>
          <w:rFonts w:hint="cs"/>
          <w:rtl/>
          <w:lang w:bidi="fa-IR"/>
        </w:rPr>
        <w:t xml:space="preserve"> گفت: «پدر و مادرم فدای شما! شما برایم از ابو زرع نسبت به ام زرع بهتر و خوش رفتارتر هستید» و این از وفرت کمال و ادب، و نهایت وفا و محبت عائشه</w:t>
      </w:r>
      <w:r w:rsidRPr="008E6825">
        <w:rPr>
          <w:rFonts w:cs="CTraditional Arabic" w:hint="cs"/>
          <w:rtl/>
          <w:lang w:bidi="fa-IR"/>
        </w:rPr>
        <w:t>ل</w:t>
      </w:r>
      <w:r w:rsidRPr="008E6825">
        <w:rPr>
          <w:rFonts w:hint="cs"/>
          <w:rtl/>
          <w:lang w:bidi="fa-IR"/>
        </w:rPr>
        <w:t xml:space="preserve"> نسبت به پیامبر خدا </w:t>
      </w:r>
      <w:r w:rsidRPr="008E6825">
        <w:rPr>
          <w:rFonts w:cs="CTraditional Arabic" w:hint="cs"/>
          <w:rtl/>
          <w:lang w:bidi="fa-IR"/>
        </w:rPr>
        <w:t>ج</w:t>
      </w:r>
      <w:r w:rsidRPr="008E6825">
        <w:rPr>
          <w:rFonts w:hint="cs"/>
          <w:rtl/>
          <w:lang w:bidi="fa-IR"/>
        </w:rPr>
        <w:t xml:space="preserve"> بود</w:t>
      </w:r>
      <w:r w:rsidR="00AD64AF">
        <w:rPr>
          <w:rFonts w:hint="cs"/>
          <w:rtl/>
          <w:lang w:bidi="fa-IR"/>
        </w:rPr>
        <w:t>.</w:t>
      </w:r>
    </w:p>
  </w:footnote>
  <w:footnote w:id="34">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1) مراد از روزه نگرفتن زن بدون اجازۀ شوهر، روزۀ نفلی است، و روزۀ واجب، چه ادائی باشد، و چه قضائی، وابسته به اجازۀ شوهر نیست.</w:t>
      </w:r>
    </w:p>
    <w:p w:rsidR="005150D5" w:rsidRPr="008E6825" w:rsidRDefault="005150D5" w:rsidP="00E71DCB">
      <w:pPr>
        <w:pStyle w:val="8-0"/>
        <w:rPr>
          <w:rtl/>
          <w:lang w:bidi="fa-IR"/>
        </w:rPr>
      </w:pPr>
      <w:r w:rsidRPr="008E6825">
        <w:rPr>
          <w:rFonts w:hint="cs"/>
          <w:rtl/>
          <w:lang w:bidi="fa-IR"/>
        </w:rPr>
        <w:tab/>
        <w:t>2) مراد از اجازۀ شوهر نسبت به داخل شدن کسی به خانه‌اش، کسی است که داخل شدنش از نگاه شرعی جواز داشته باشد، و آن کسی است که برای زن محرم باشد، و اگر محرم نباشد، ولو آنکه شوهر اجازه بدهد، داخل شدنش در نزد زن در حالت تنهائی جواز ندارد.</w:t>
      </w:r>
    </w:p>
    <w:p w:rsidR="005150D5" w:rsidRPr="008E6825" w:rsidRDefault="005150D5" w:rsidP="00E71DCB">
      <w:pPr>
        <w:pStyle w:val="8-0"/>
        <w:rPr>
          <w:rtl/>
          <w:lang w:bidi="fa-IR"/>
        </w:rPr>
      </w:pPr>
      <w:r w:rsidRPr="008E6825">
        <w:rPr>
          <w:rFonts w:hint="cs"/>
          <w:rtl/>
          <w:lang w:bidi="fa-IR"/>
        </w:rPr>
        <w:tab/>
        <w:t>3) اگر شوهر برای زن اجازه نداده بود که فلان مال را برای فقراء بدهد، ولی زن میدانست که اگر آن مال را برای فقراء بدهد، شوهرش ممانعت نمی‌کند، در این صورت برای زن جهت صدقع دادنش نیم ثواب، و برای شوهر جهت آنکه مال از او است، نیم ثواب، ولی اگر شوهر زن را از دادن مالی به طور صریح منع کرده بود، زن حق ندارد از آن مال برای هیچ کسی چیزی بدهد، و اگر در آن مال در غیر نفقۀ خود تصرف نمود، آن مال را ضامن می‌گردد.</w:t>
      </w:r>
    </w:p>
  </w:footnote>
  <w:footnote w:id="35">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1) البته سبب دخول بهشت برای اکثر فقراء فقیر بودن آن‌ها نیست، بلکه صبر و شکر آن‌ها در چیزی است که خداوند برای آن‌ها مقدر کرده است، و دوری آن‌ها از گناهانی است که ثروتمندان مرتکب آن می‌شوند، و اگر سبب رفتن فقراء به بهشت، فقیر بودن آن‌ها می‌بود، باید همۀ فقراء به بهشت می‌رفتند، نه اکثر آن‌ها.</w:t>
      </w:r>
    </w:p>
    <w:p w:rsidR="005150D5" w:rsidRPr="008E6825" w:rsidRDefault="005150D5" w:rsidP="00E71DCB">
      <w:pPr>
        <w:pStyle w:val="8-0"/>
        <w:rPr>
          <w:rtl/>
          <w:lang w:bidi="fa-IR"/>
        </w:rPr>
      </w:pPr>
      <w:r w:rsidRPr="008E6825">
        <w:rPr>
          <w:rFonts w:hint="cs"/>
          <w:rtl/>
          <w:lang w:bidi="fa-IR"/>
        </w:rPr>
        <w:tab/>
        <w:t>بنابراین اگر فقیری باشد، که مرتکب گناه از: قتل نفس، و زنا، و آزار و اذیت والدین، و همسایگان و امثال این کارها گردد، بدون شک مستحق دوزخ است، چنان‌چه اگر ثروتمندی باشد که مالش را از راه حلال بدست آورده باشد، و حق خدا را در آن مال خود اداء کرده باشد، و مرتکب گناهان دیگری نشده باشد، امید بخداوند است که به بهشت برود.</w:t>
      </w:r>
    </w:p>
    <w:p w:rsidR="005150D5" w:rsidRPr="008E6825" w:rsidRDefault="005150D5" w:rsidP="00E71DCB">
      <w:pPr>
        <w:pStyle w:val="8-0"/>
        <w:rPr>
          <w:rtl/>
          <w:lang w:bidi="fa-IR"/>
        </w:rPr>
      </w:pPr>
      <w:r w:rsidRPr="008E6825">
        <w:rPr>
          <w:rFonts w:hint="cs"/>
          <w:rtl/>
          <w:lang w:bidi="fa-IR"/>
        </w:rPr>
        <w:tab/>
        <w:t>2) چنان‌چه سبب رفتن دوزخ برای زن‌ها زن بودن آن‌ها نیست، بلکه سبب آنست که مخالفت آن‌ها از احکام شریعت، بیشتر از مخالفت مردها از احکام شریعت است، و اگر سبب رفتن‌شان به دوزخ، مطلق زن بودن آن‌ها می‌بود، باید همۀ آن‌ها به دوزخ می‌رفتند، نه اکثر آن‌ها، بنابراین اگر زن‌هایی باشند که از مردها کم‌تر مرتکب خلاف شده باشند، نسبت رفتن آن‌ها به دوزخ کم‌تر از نسبت مردهایی است که مرتکب خلاف بیشتری شده‌اند.</w:t>
      </w:r>
    </w:p>
    <w:p w:rsidR="005150D5" w:rsidRPr="008E6825" w:rsidRDefault="005150D5" w:rsidP="00E71DCB">
      <w:pPr>
        <w:pStyle w:val="8-0"/>
        <w:rPr>
          <w:rtl/>
          <w:lang w:bidi="fa-IR"/>
        </w:rPr>
      </w:pPr>
      <w:r w:rsidRPr="008E6825">
        <w:rPr>
          <w:rFonts w:hint="cs"/>
          <w:rtl/>
          <w:lang w:bidi="fa-IR"/>
        </w:rPr>
        <w:tab/>
        <w:t>پس خلاصه آنکه: سبب رفتن به بهشت و دوزخ عملی است که مستوجب رفتن به بهشت و یا دوزخ می‌شود، چه این عمل را فقیری انجام دهد، و چه ثروتمندی، و چه مردی انجام دهد، و چه زنی.</w:t>
      </w:r>
    </w:p>
  </w:footnote>
  <w:footnote w:id="36">
    <w:p w:rsidR="005150D5" w:rsidRPr="008E6825" w:rsidRDefault="005150D5" w:rsidP="0099089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1) بناغ را در عرف عامۀ مردم افغان (امباغ) می‌گویند، و در اصطلاح ایرانیان (هوو) نامیده می‌شود.</w:t>
      </w:r>
    </w:p>
    <w:p w:rsidR="005150D5" w:rsidRPr="008E6825" w:rsidRDefault="005150D5" w:rsidP="00E71DCB">
      <w:pPr>
        <w:pStyle w:val="8-0"/>
        <w:rPr>
          <w:rtl/>
          <w:lang w:bidi="fa-IR"/>
        </w:rPr>
      </w:pPr>
      <w:r w:rsidRPr="008E6825">
        <w:rPr>
          <w:rFonts w:hint="cs"/>
          <w:rtl/>
          <w:lang w:bidi="fa-IR"/>
        </w:rPr>
        <w:tab/>
        <w:t xml:space="preserve">2) معنی این سخن پیامبر خدا </w:t>
      </w:r>
      <w:r w:rsidRPr="008E6825">
        <w:rPr>
          <w:rFonts w:cs="CTraditional Arabic" w:hint="cs"/>
          <w:rtl/>
          <w:lang w:bidi="fa-IR"/>
        </w:rPr>
        <w:t>ج</w:t>
      </w:r>
      <w:r w:rsidRPr="008E6825">
        <w:rPr>
          <w:rFonts w:hint="cs"/>
          <w:rtl/>
          <w:lang w:bidi="fa-IR"/>
        </w:rPr>
        <w:t xml:space="preserve"> که فرمودند: «کسی که به آنچه که ندارد تظاهر می‌کند، مانند کسی است که دو لباس دروغین را پوشید باشد»، این است: چنین زنی مرتکب دو گناه شده است، یکی به سبب تفاخر، که خود عمل نامشروعی است، و دیگری به سبب دروغی که مرتکب آن شده است.</w:t>
      </w:r>
    </w:p>
  </w:footnote>
  <w:footnote w:id="37">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هر فرسخ شرعی، سه میل، و هر میل چهار هزار قدم است، پس هر فرسخ دوازده هزار قدم، و دو ثلث فرسخ هشت هزار قدم می‌شود.</w:t>
      </w:r>
    </w:p>
  </w:footnote>
  <w:footnote w:id="38">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1) بعضی علمای معاصر، با استناد بر این حدیث گفته‌اند که خدمت زن برای شوهر واجب است ولی جمهور علماء بر این نظراند که خدمت کردن زن برای شوهر واجب نیست، و چیزی را که اسماء</w:t>
      </w:r>
      <w:r w:rsidRPr="008E6825">
        <w:rPr>
          <w:rFonts w:cs="CTraditional Arabic" w:hint="cs"/>
          <w:rtl/>
          <w:lang w:bidi="fa-IR"/>
        </w:rPr>
        <w:t>ل</w:t>
      </w:r>
      <w:r w:rsidRPr="008E6825">
        <w:rPr>
          <w:rFonts w:hint="cs"/>
          <w:rtl/>
          <w:lang w:bidi="fa-IR"/>
        </w:rPr>
        <w:t xml:space="preserve"> انجام می‌داد، به رضایت و خوشی خود انجام می‌داد، نه روی وجوب ولزوم.</w:t>
      </w:r>
    </w:p>
    <w:p w:rsidR="005150D5" w:rsidRPr="008E6825" w:rsidRDefault="005150D5" w:rsidP="00E71DCB">
      <w:pPr>
        <w:pStyle w:val="8-0"/>
        <w:rPr>
          <w:rtl/>
          <w:lang w:bidi="fa-IR"/>
        </w:rPr>
      </w:pPr>
      <w:r w:rsidRPr="008E6825">
        <w:rPr>
          <w:rFonts w:hint="cs"/>
          <w:rtl/>
          <w:lang w:bidi="fa-IR"/>
        </w:rPr>
        <w:tab/>
        <w:t>2) سؤالی که شاید به ذهن خواننده خطور کند این است که: اسماء</w:t>
      </w:r>
      <w:r w:rsidRPr="008E6825">
        <w:rPr>
          <w:rFonts w:cs="CTraditional Arabic" w:hint="cs"/>
          <w:rtl/>
          <w:lang w:bidi="fa-IR"/>
        </w:rPr>
        <w:t>ل</w:t>
      </w:r>
      <w:r w:rsidRPr="008E6825">
        <w:rPr>
          <w:rFonts w:hint="cs"/>
          <w:rtl/>
          <w:lang w:bidi="fa-IR"/>
        </w:rPr>
        <w:t xml:space="preserve"> خواهر عائشه</w:t>
      </w:r>
      <w:r w:rsidRPr="008E6825">
        <w:rPr>
          <w:rFonts w:cs="CTraditional Arabic" w:hint="cs"/>
          <w:rtl/>
          <w:lang w:bidi="fa-IR"/>
        </w:rPr>
        <w:t>ل</w:t>
      </w:r>
      <w:r w:rsidRPr="008E6825">
        <w:rPr>
          <w:rFonts w:hint="cs"/>
          <w:rtl/>
          <w:lang w:bidi="fa-IR"/>
        </w:rPr>
        <w:t xml:space="preserve"> که همسر پیامبر خدا </w:t>
      </w:r>
      <w:r w:rsidRPr="008E6825">
        <w:rPr>
          <w:rFonts w:cs="CTraditional Arabic" w:hint="cs"/>
          <w:rtl/>
          <w:lang w:bidi="fa-IR"/>
        </w:rPr>
        <w:t>ج</w:t>
      </w:r>
      <w:r w:rsidRPr="008E6825">
        <w:rPr>
          <w:rFonts w:hint="cs"/>
          <w:rtl/>
          <w:lang w:bidi="fa-IR"/>
        </w:rPr>
        <w:t xml:space="preserve"> می‌باشد بود، و طوری که معلوم است، شوهر خواهر برای زن محرم شمرده نمی‌شود، پس در این صورت چگونه پیامبر خدا </w:t>
      </w:r>
      <w:r w:rsidRPr="008E6825">
        <w:rPr>
          <w:rFonts w:cs="CTraditional Arabic" w:hint="cs"/>
          <w:rtl/>
          <w:lang w:bidi="fa-IR"/>
        </w:rPr>
        <w:t>ج</w:t>
      </w:r>
      <w:r w:rsidRPr="008E6825">
        <w:rPr>
          <w:rFonts w:hint="cs"/>
          <w:rtl/>
          <w:lang w:bidi="fa-IR"/>
        </w:rPr>
        <w:t xml:space="preserve"> خواستند که اسماء را پشت سر خود سوار کنند؟</w:t>
      </w:r>
    </w:p>
    <w:p w:rsidR="005150D5" w:rsidRPr="008E6825" w:rsidRDefault="005150D5" w:rsidP="00E71DCB">
      <w:pPr>
        <w:pStyle w:val="8-0"/>
        <w:rPr>
          <w:rtl/>
          <w:lang w:bidi="fa-IR"/>
        </w:rPr>
      </w:pPr>
      <w:r w:rsidRPr="008E6825">
        <w:rPr>
          <w:rFonts w:hint="cs"/>
          <w:rtl/>
          <w:lang w:bidi="fa-IR"/>
        </w:rPr>
        <w:tab/>
        <w:t>امام عینی</w:t>
      </w:r>
      <w:r w:rsidRPr="008E6825">
        <w:rPr>
          <w:rFonts w:cs="CTraditional Arabic" w:hint="cs"/>
          <w:rtl/>
          <w:lang w:bidi="fa-IR"/>
        </w:rPr>
        <w:t>/</w:t>
      </w:r>
      <w:r w:rsidRPr="008E6825">
        <w:rPr>
          <w:rFonts w:hint="cs"/>
          <w:rtl/>
          <w:lang w:bidi="fa-IR"/>
        </w:rPr>
        <w:t xml:space="preserve"> از این سؤال چنین جواب می‌دهد که: چون خواهر اسماء که عائشه</w:t>
      </w:r>
      <w:r w:rsidRPr="008E6825">
        <w:rPr>
          <w:rFonts w:cs="CTraditional Arabic" w:hint="cs"/>
          <w:rtl/>
          <w:lang w:bidi="fa-IR"/>
        </w:rPr>
        <w:t>ل</w:t>
      </w:r>
      <w:r w:rsidRPr="008E6825">
        <w:rPr>
          <w:rFonts w:hint="cs"/>
          <w:rtl/>
          <w:lang w:bidi="fa-IR"/>
        </w:rPr>
        <w:t xml:space="preserve"> باشد، همسر پیامبر خدا </w:t>
      </w:r>
      <w:r w:rsidRPr="008E6825">
        <w:rPr>
          <w:rFonts w:cs="CTraditional Arabic" w:hint="cs"/>
          <w:rtl/>
          <w:lang w:bidi="fa-IR"/>
        </w:rPr>
        <w:t>ج</w:t>
      </w:r>
      <w:r w:rsidRPr="008E6825">
        <w:rPr>
          <w:rFonts w:hint="cs"/>
          <w:rtl/>
          <w:lang w:bidi="fa-IR"/>
        </w:rPr>
        <w:t xml:space="preserve"> بود، از این جهت اسماء برای‌شان محرم شرمرده می‌شد، ولی بدون شک این سخن صحیح نیست، زیرا شوهر خواهر به هیچ وجه برای زن محرم شمرده نمی‌شود، زیرا محرم زن کسی است که نکاحش برای وی به طور ابد حرام باشد، و طری که معلوم است، تحریم نکاح زن برای شوهر خواهرش، تحریم مؤقت است نه تحریم مؤبد، به این معنی که اگر کسی همسرش وفات نماید و یا او را طلاق بدهد، می‌تواند خواهر زنش را به نکاح بگیرد.</w:t>
      </w:r>
    </w:p>
    <w:p w:rsidR="005150D5" w:rsidRPr="008E6825" w:rsidRDefault="005150D5" w:rsidP="00E71DCB">
      <w:pPr>
        <w:pStyle w:val="8-0"/>
        <w:rPr>
          <w:rtl/>
          <w:lang w:bidi="fa-IR"/>
        </w:rPr>
      </w:pPr>
      <w:r w:rsidRPr="008E6825">
        <w:rPr>
          <w:rFonts w:hint="cs"/>
          <w:rtl/>
          <w:lang w:bidi="fa-IR"/>
        </w:rPr>
        <w:tab/>
        <w:t>و فکر می‌کنم روی همین علت باشد که خود امام عینی</w:t>
      </w:r>
      <w:r w:rsidRPr="008E6825">
        <w:rPr>
          <w:rFonts w:cs="CTraditional Arabic" w:hint="cs"/>
          <w:rtl/>
          <w:lang w:bidi="fa-IR"/>
        </w:rPr>
        <w:t>/</w:t>
      </w:r>
      <w:r w:rsidRPr="008E6825">
        <w:rPr>
          <w:rFonts w:hint="cs"/>
          <w:rtl/>
          <w:lang w:bidi="fa-IR"/>
        </w:rPr>
        <w:t xml:space="preserve"> متصل به این سخنش می‌گوید: و یا شاید این کار پیش از حجاب بوده باشد، و البته این هم مقبولیت چندانی ندارد، زیرا حجاب عبارت از آن است که زن آنچه را که از جسمش عورت است بپوشاند، ولی تماس جسم زن با جسم نامحرم همان طور که بعد از نزول حجاب حرام بود، پیش از نزول حجاب نیز حرام بود، و آنچه را که اسماء</w:t>
      </w:r>
      <w:r w:rsidRPr="008E6825">
        <w:rPr>
          <w:rFonts w:cs="CTraditional Arabic" w:hint="cs"/>
          <w:rtl/>
          <w:lang w:bidi="fa-IR"/>
        </w:rPr>
        <w:t>ل</w:t>
      </w:r>
      <w:r w:rsidRPr="008E6825">
        <w:rPr>
          <w:rFonts w:hint="cs"/>
          <w:rtl/>
          <w:lang w:bidi="fa-IR"/>
        </w:rPr>
        <w:t xml:space="preserve"> می‌گوید این است که پیامبر خدا </w:t>
      </w:r>
      <w:r w:rsidRPr="008E6825">
        <w:rPr>
          <w:rFonts w:cs="CTraditional Arabic" w:hint="cs"/>
          <w:rtl/>
          <w:lang w:bidi="fa-IR"/>
        </w:rPr>
        <w:t>ج</w:t>
      </w:r>
      <w:r w:rsidRPr="008E6825">
        <w:rPr>
          <w:rFonts w:hint="cs"/>
          <w:rtl/>
          <w:lang w:bidi="fa-IR"/>
        </w:rPr>
        <w:t xml:space="preserve"> می‌خواستند او را پشت سر خود سوار کنند، که در این صورت به طور یقین جسم آن‌ها باهم تماس می‌کرد، و این عمل پیش از حجاب نیز حرام بود.</w:t>
      </w:r>
    </w:p>
    <w:p w:rsidR="005150D5" w:rsidRPr="008E6825" w:rsidRDefault="005150D5" w:rsidP="00E71DCB">
      <w:pPr>
        <w:pStyle w:val="8-0"/>
        <w:rPr>
          <w:rtl/>
          <w:lang w:bidi="fa-IR"/>
        </w:rPr>
      </w:pPr>
      <w:r w:rsidRPr="008E6825">
        <w:rPr>
          <w:rFonts w:hint="cs"/>
          <w:rtl/>
          <w:lang w:bidi="fa-IR"/>
        </w:rPr>
        <w:tab/>
        <w:t>ولی امام ابن حجر</w:t>
      </w:r>
      <w:r w:rsidRPr="008E6825">
        <w:rPr>
          <w:rFonts w:cs="CTraditional Arabic" w:hint="cs"/>
          <w:rtl/>
          <w:lang w:bidi="fa-IR"/>
        </w:rPr>
        <w:t>/</w:t>
      </w:r>
      <w:r w:rsidRPr="008E6825">
        <w:rPr>
          <w:rFonts w:hint="cs"/>
          <w:rtl/>
          <w:lang w:bidi="fa-IR"/>
        </w:rPr>
        <w:t xml:space="preserve"> جواب دیگری می‌دهد که تا حد زیادی قابل قبول است، وی می‌گوید: اینکه اسماء</w:t>
      </w:r>
      <w:r w:rsidRPr="008E6825">
        <w:rPr>
          <w:rFonts w:cs="CTraditional Arabic" w:hint="cs"/>
          <w:rtl/>
          <w:lang w:bidi="fa-IR"/>
        </w:rPr>
        <w:t>ل</w:t>
      </w:r>
      <w:r w:rsidRPr="008E6825">
        <w:rPr>
          <w:rFonts w:hint="cs"/>
          <w:rtl/>
          <w:lang w:bidi="fa-IR"/>
        </w:rPr>
        <w:t xml:space="preserve"> می‌گوید که: پیامبر خدا </w:t>
      </w:r>
      <w:r w:rsidRPr="008E6825">
        <w:rPr>
          <w:rFonts w:cs="CTraditional Arabic" w:hint="cs"/>
          <w:rtl/>
          <w:lang w:bidi="fa-IR"/>
        </w:rPr>
        <w:t>ج</w:t>
      </w:r>
      <w:r w:rsidRPr="008E6825">
        <w:rPr>
          <w:rFonts w:hint="cs"/>
          <w:rtl/>
          <w:lang w:bidi="fa-IR"/>
        </w:rPr>
        <w:t xml:space="preserve"> شتر خود را خوابندند که مرا پشت سر خود سوار کنند، فهم خود اسماء</w:t>
      </w:r>
      <w:r w:rsidRPr="008E6825">
        <w:rPr>
          <w:rFonts w:cs="CTraditional Arabic" w:hint="cs"/>
          <w:rtl/>
          <w:lang w:bidi="fa-IR"/>
        </w:rPr>
        <w:t>ل</w:t>
      </w:r>
      <w:r w:rsidRPr="008E6825">
        <w:rPr>
          <w:rFonts w:hint="cs"/>
          <w:rtl/>
          <w:lang w:bidi="fa-IR"/>
        </w:rPr>
        <w:t xml:space="preserve"> می‌باشد، و واقعیت این است که پیامبر خدا </w:t>
      </w:r>
      <w:r w:rsidRPr="008E6825">
        <w:rPr>
          <w:rFonts w:cs="CTraditional Arabic" w:hint="cs"/>
          <w:rtl/>
          <w:lang w:bidi="fa-IR"/>
        </w:rPr>
        <w:t>ج</w:t>
      </w:r>
      <w:r w:rsidRPr="008E6825">
        <w:rPr>
          <w:rFonts w:hint="cs"/>
          <w:rtl/>
          <w:lang w:bidi="fa-IR"/>
        </w:rPr>
        <w:t xml:space="preserve"> شتر خود را خواباندند تا اسماء را بر آن سوار کنند و خودشان بر شتر دیگری سوار شوند، که در این صورت مشکلی پیش نمی‌آید، و این جواب در واقع جواب خوب و قانع کننده‌ای است، و با این هم خالی از اشکال نیست، و اشکالی که دارد این است که به این توجیه، فهم خود را از فهم صحابۀ که راوی حدیث، و صاحب‌شان قضیه است، بالاتر و راجح‌تر دانسته ایم، زیرا خود اسماء</w:t>
      </w:r>
      <w:r w:rsidRPr="008E6825">
        <w:rPr>
          <w:rFonts w:cs="CTraditional Arabic" w:hint="cs"/>
          <w:rtl/>
          <w:lang w:bidi="fa-IR"/>
        </w:rPr>
        <w:t>ل</w:t>
      </w:r>
      <w:r w:rsidRPr="008E6825">
        <w:rPr>
          <w:rFonts w:hint="cs"/>
          <w:rtl/>
          <w:lang w:bidi="fa-IR"/>
        </w:rPr>
        <w:t xml:space="preserve"> می‌گوید که شتر خود را خواباندند تا مرا پشت سر خود سوار کنند، که در این صورت قبول این توجیه را نیز تا جایی مشکل می‌سازد، والله تعالی أعلم.</w:t>
      </w:r>
    </w:p>
  </w:footnote>
  <w:footnote w:id="39">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یعنی: این نا رضایتی، ظاهری و در زبان است، و محبت شما در قلب من کم نمی‌شود.</w:t>
      </w:r>
    </w:p>
  </w:footnote>
  <w:footnote w:id="40">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 xml:space="preserve">1) معنی این سخن پیامبر خدا </w:t>
      </w:r>
      <w:r w:rsidRPr="008E6825">
        <w:rPr>
          <w:rFonts w:cs="CTraditional Arabic" w:hint="cs"/>
          <w:rtl/>
          <w:lang w:bidi="fa-IR"/>
        </w:rPr>
        <w:t>ج</w:t>
      </w:r>
      <w:r w:rsidRPr="008E6825">
        <w:rPr>
          <w:rFonts w:hint="cs"/>
          <w:rtl/>
          <w:lang w:bidi="fa-IR"/>
        </w:rPr>
        <w:t xml:space="preserve"> که فرمودند: «برادر شوهر سبب مرگ است» این است که: مشکل اساسی و آنچه که سبب هلاکت می‌شود، برادر شوهر است، زیرا رسیدن بیگانه به زن، برایش مشکل است، ولی برای برادر و دیگر اقوام شوهر چنین مشکلی و جود ندارد، و چه بسا که این رفت و آمدها سبب هلاکت معنوی و حقیقی گردد، و با اینکه پیامبر خدا </w:t>
      </w:r>
      <w:r w:rsidRPr="008E6825">
        <w:rPr>
          <w:rFonts w:cs="CTraditional Arabic" w:hint="cs"/>
          <w:rtl/>
          <w:lang w:bidi="fa-IR"/>
        </w:rPr>
        <w:t>ج</w:t>
      </w:r>
      <w:r w:rsidRPr="008E6825">
        <w:rPr>
          <w:rFonts w:hint="cs"/>
          <w:rtl/>
          <w:lang w:bidi="fa-IR"/>
        </w:rPr>
        <w:t xml:space="preserve"> خلوت کردن برادر و دیگر اقوام شوهر را با زن نسبت به بیگانه مصیبت بارتر توصیف کرده‌اند.</w:t>
      </w:r>
    </w:p>
    <w:p w:rsidR="005150D5" w:rsidRPr="008E6825" w:rsidRDefault="005150D5" w:rsidP="00E71DCB">
      <w:pPr>
        <w:pStyle w:val="8-0"/>
        <w:rPr>
          <w:rtl/>
          <w:lang w:bidi="fa-IR"/>
        </w:rPr>
      </w:pPr>
      <w:r w:rsidRPr="008E6825">
        <w:rPr>
          <w:rFonts w:hint="cs"/>
          <w:rtl/>
          <w:lang w:bidi="fa-IR"/>
        </w:rPr>
        <w:tab/>
        <w:t>2) با این هم متاسفانه بسیاری از مردم به این اصل شرعی چندان توجهی نمی‌کنند، و برادر شوهر زن را برای زن مانند محرمش می‌دانند، و از رفت و آمدش در نزد زن ممانعت به عمل نمی‌آورند، و حتی بعضی برادرها با برادری که زن دارد، در یک خانه باهم زندگی می‌کنند، به طوری که حتی اگر برادرش که شوهر زن است در خانه نباشد، این برادر دیگر به مانند آنکه به خانۀ خودش داخل شود، به خانۀ برادرش داخل می‌شود، و همان است که در حالات بسیاری کارهای غیر قابل جبرانی رخ می‌دهد.</w:t>
      </w:r>
    </w:p>
  </w:footnote>
  <w:footnote w:id="41">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1) همان طوری که نباید زن، برای شوهرش از زن بیگانۀ توصیف نماید، نباید برای برادر و یا پدر خود و یا برای هرکس دیگری که نسبت به آن زن بیگانه شمرده می‌شوند، نیز از آن زن توصیف نماید.</w:t>
      </w:r>
    </w:p>
    <w:p w:rsidR="005150D5" w:rsidRPr="008E6825" w:rsidRDefault="005150D5" w:rsidP="00E71DCB">
      <w:pPr>
        <w:pStyle w:val="8-0"/>
        <w:rPr>
          <w:rtl/>
          <w:lang w:bidi="fa-IR"/>
        </w:rPr>
      </w:pPr>
      <w:r w:rsidRPr="008E6825">
        <w:rPr>
          <w:rFonts w:hint="cs"/>
          <w:rtl/>
          <w:lang w:bidi="fa-IR"/>
        </w:rPr>
        <w:tab/>
        <w:t>2) سبب تحریم این توصیف آن است که اگر خوبی و زیبائی‌های آن زن را بگوید، شاید آن مرد بیگانه فریفتۀ آن زن گردیده، و این کار سبب فتنه شود، و اگر بد و زشتی آن زن را بگوید، در غیبتش گرفتار شود، و غیبت کردن حرام است.</w:t>
      </w:r>
    </w:p>
    <w:p w:rsidR="005150D5" w:rsidRPr="008E6825" w:rsidRDefault="005150D5" w:rsidP="00E71DCB">
      <w:pPr>
        <w:pStyle w:val="8-0"/>
        <w:rPr>
          <w:rtl/>
          <w:lang w:bidi="fa-IR"/>
        </w:rPr>
      </w:pPr>
      <w:r w:rsidRPr="008E6825">
        <w:rPr>
          <w:rFonts w:hint="cs"/>
          <w:rtl/>
          <w:lang w:bidi="fa-IR"/>
        </w:rPr>
        <w:tab/>
        <w:t>3) اگر مردی زنی را به خواستگاری فرستاده بود، برای این زن روا است تا هر خوب و بدی را که در آن زن مطلوب دیده است، بدون کم کاست برای مرد خوستگار بیان نماید، و این امر در غیبت ممنوعه داخل نمی‌گردد.</w:t>
      </w:r>
    </w:p>
  </w:footnote>
  <w:footnote w:id="42">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1) اگر کسی در روز به جایی میرود، و شب بر می‌گردد، چون این سفرش، سفر دور گفته نمی‌شود، مانعی نیست که در شب نزد خانواده‌اش برگردد.</w:t>
      </w:r>
    </w:p>
    <w:p w:rsidR="005150D5" w:rsidRPr="008E6825" w:rsidRDefault="005150D5" w:rsidP="00E71DCB">
      <w:pPr>
        <w:pStyle w:val="8-0"/>
        <w:rPr>
          <w:rtl/>
          <w:lang w:bidi="fa-IR"/>
        </w:rPr>
      </w:pPr>
      <w:r w:rsidRPr="008E6825">
        <w:rPr>
          <w:rFonts w:hint="cs"/>
          <w:rtl/>
          <w:lang w:bidi="fa-IR"/>
        </w:rPr>
        <w:tab/>
        <w:t>2) سبب داخل نشدن به شب در نزد فامیل از سفر دور و دراز آن است که زن در هنگامی که همسرش وجود ندارد، به زینت و ارایش خود، و تنظیف و ترتیب خانه اهمیت چندانی نمی‌دهد، و اگر شوهر او را در چنین حالتی ببیند، شاید سبب تنفر بین زن و شوهر گردد.</w:t>
      </w:r>
    </w:p>
    <w:p w:rsidR="005150D5" w:rsidRPr="008E6825" w:rsidRDefault="005150D5" w:rsidP="00E71DCB">
      <w:pPr>
        <w:pStyle w:val="8-0"/>
        <w:rPr>
          <w:rtl/>
          <w:lang w:bidi="fa-IR"/>
        </w:rPr>
      </w:pPr>
      <w:r w:rsidRPr="008E6825">
        <w:rPr>
          <w:rFonts w:hint="cs"/>
          <w:rtl/>
          <w:lang w:bidi="fa-IR"/>
        </w:rPr>
        <w:tab/>
        <w:t xml:space="preserve">3) در عصر حاضر اگر کسی در سفر دوری باشد، و هنگام ارادۀ بازگشت به فامیل، آن‌ها را از آمدن خود ذریعۀ تلفن و یا هر طریق دیگری خبر داده باشد، روا است که در هروقت </w:t>
      </w:r>
      <w:r w:rsidRPr="008E6825">
        <w:rPr>
          <w:rtl/>
          <w:lang w:bidi="fa-IR"/>
        </w:rPr>
        <w:t>–</w:t>
      </w:r>
      <w:r w:rsidRPr="008E6825">
        <w:rPr>
          <w:rFonts w:hint="cs"/>
          <w:rtl/>
          <w:lang w:bidi="fa-IR"/>
        </w:rPr>
        <w:t xml:space="preserve"> چه شب باشد و چه روز </w:t>
      </w:r>
      <w:r w:rsidRPr="008E6825">
        <w:rPr>
          <w:rtl/>
          <w:lang w:bidi="fa-IR"/>
        </w:rPr>
        <w:t>–</w:t>
      </w:r>
      <w:r w:rsidRPr="008E6825">
        <w:rPr>
          <w:rFonts w:hint="cs"/>
          <w:rtl/>
          <w:lang w:bidi="fa-IR"/>
        </w:rPr>
        <w:t xml:space="preserve"> به خانه‌اش برگردد، زیرا در این صورت علت تحریم از بین می‌رود، و طوری که معلوم است، حکم وابسته به علت است، و در صورتی که علت از بین برود، حکم که تحریم باشد، نیز از بین می‌رود.</w:t>
      </w:r>
    </w:p>
  </w:footnote>
  <w:footnote w:id="43">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 xml:space="preserve">1) معنی این فرمودۀ پیامبر خدا </w:t>
      </w:r>
      <w:r w:rsidRPr="008E6825">
        <w:rPr>
          <w:rFonts w:cs="CTraditional Arabic" w:hint="cs"/>
          <w:rtl/>
          <w:lang w:bidi="fa-IR"/>
        </w:rPr>
        <w:t>ج</w:t>
      </w:r>
      <w:r w:rsidRPr="008E6825">
        <w:rPr>
          <w:rFonts w:hint="cs"/>
          <w:rtl/>
          <w:lang w:bidi="fa-IR"/>
        </w:rPr>
        <w:t xml:space="preserve"> که: چون در شب از سفر برگشتی به نزد همسرت مرو، [و انتظار بکش] تا تراشیدنی‌ها را بتراشد، و سرش را شانه کند» این است که: همسرش خود را برای شوهرش آماده کند، زیرا زنی که شوهرش در خانه نیست به آرایش خود چندان اهمیتی نمی‌دهد، و اگر شوهرش در حالی که موی زنش پراکنده و در هم ریخته، و لباسش غیر مرتب، و دیگر امورش بی‌سامان است، نزدش بیاید، شاید از وی متنفر گردیده و در نتیجه سبب بی‌مهری بین زن و شوهر گردد، از این سبب لازم است که در چنین حالتی پیش از آمدنش همسر خود را با خبر سازد، تا برایش قدر امکان آمادگی بگیرد.</w:t>
      </w:r>
    </w:p>
    <w:p w:rsidR="005150D5" w:rsidRPr="008E6825" w:rsidRDefault="005150D5" w:rsidP="00191052">
      <w:pPr>
        <w:pStyle w:val="8-0"/>
        <w:rPr>
          <w:rtl/>
          <w:lang w:bidi="fa-IR"/>
        </w:rPr>
      </w:pPr>
      <w:r w:rsidRPr="008E6825">
        <w:rPr>
          <w:rFonts w:hint="cs"/>
          <w:rtl/>
          <w:lang w:bidi="fa-IR"/>
        </w:rPr>
        <w:tab/>
        <w:t>2) در عصر حاضر چون اگر کسی در سفر است، و قصد آمدن به خانۀ خود را دارد، و در هرجایی که هست می‌تواند از آمدن خود برای همسر خود خبر بدهد، بدون شک هیچ مانعی نیست که چنین شخص چه در شب و چه در روز، در هر وقتی که خواسته باشد، به خانه‌اش برگردد، زیرا علت نهی از آمدن به خانه در شب، همان طوری که در حدیث نبوی شریف آمده است، این است که (زن تراشیدنی‌ها را بتراشد، و سرش را شانه کند)، و چون اکنون زن می‌تواند از آمدن شوهرش خبر شود، و این کارها را پیش از آمدنش انجام دهد، لذا مانعی از آمدن شوهر به خانه در هر وقتی که خواسته باشد، وجود ندارد، والله تعالی أعلم.</w:t>
      </w:r>
    </w:p>
  </w:footnote>
  <w:footnote w:id="44">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1) طلاق دادن در وقتی که زن در حالت عادت ماهانه است، حرام است.</w:t>
      </w:r>
    </w:p>
    <w:p w:rsidR="005150D5" w:rsidRPr="008E6825" w:rsidRDefault="005150D5" w:rsidP="00E71DCB">
      <w:pPr>
        <w:pStyle w:val="8-0"/>
        <w:rPr>
          <w:rtl/>
          <w:lang w:bidi="fa-IR"/>
        </w:rPr>
      </w:pPr>
      <w:r w:rsidRPr="008E6825">
        <w:rPr>
          <w:rFonts w:hint="cs"/>
          <w:rtl/>
          <w:lang w:bidi="fa-IR"/>
        </w:rPr>
        <w:tab/>
        <w:t>2) اگر کسی همسرش را در چنین حالتی طلاق داد، طلاقش واقع می‌گردد.</w:t>
      </w:r>
    </w:p>
    <w:p w:rsidR="005150D5" w:rsidRPr="008E6825" w:rsidRDefault="005150D5" w:rsidP="00E71DCB">
      <w:pPr>
        <w:pStyle w:val="8-0"/>
        <w:rPr>
          <w:rtl/>
          <w:lang w:bidi="fa-IR"/>
        </w:rPr>
      </w:pPr>
      <w:r w:rsidRPr="008E6825">
        <w:rPr>
          <w:rFonts w:hint="cs"/>
          <w:rtl/>
          <w:lang w:bidi="fa-IR"/>
        </w:rPr>
        <w:tab/>
        <w:t>3) اگر کسی همسرش را در چنین حالتی طلاق داد، واجب است که به وی رجوع نماید، و چون جماع کردن با زن در حالت عادت ماهانگی روا نیست، باید رجوعش به قول باشد، یعنی: برایش بگوید که: ب</w:t>
      </w:r>
      <w:r w:rsidR="00380E44">
        <w:rPr>
          <w:rFonts w:hint="cs"/>
          <w:rtl/>
          <w:lang w:bidi="fa-IR"/>
        </w:rPr>
        <w:t xml:space="preserve">ه </w:t>
      </w:r>
      <w:r w:rsidRPr="008E6825">
        <w:rPr>
          <w:rFonts w:hint="cs"/>
          <w:rtl/>
          <w:lang w:bidi="fa-IR"/>
        </w:rPr>
        <w:t>تو رجوع کردم.</w:t>
      </w:r>
    </w:p>
    <w:p w:rsidR="005150D5" w:rsidRPr="008E6825" w:rsidRDefault="005150D5" w:rsidP="00E71DCB">
      <w:pPr>
        <w:pStyle w:val="8-0"/>
        <w:rPr>
          <w:rtl/>
          <w:lang w:bidi="fa-IR"/>
        </w:rPr>
      </w:pPr>
      <w:r w:rsidRPr="008E6825">
        <w:rPr>
          <w:rFonts w:hint="cs"/>
          <w:rtl/>
          <w:lang w:bidi="fa-IR"/>
        </w:rPr>
        <w:tab/>
        <w:t xml:space="preserve">4) رجوع به (قول) به اینکه بگوید: به تو رجوع کردم، در نزد همۀ علماء جواز دارد، ولی در رجوع به (فعل) به اینکه با زنش </w:t>
      </w:r>
      <w:r w:rsidRPr="008E6825">
        <w:rPr>
          <w:rtl/>
          <w:lang w:bidi="fa-IR"/>
        </w:rPr>
        <w:t>–</w:t>
      </w:r>
      <w:r w:rsidRPr="008E6825">
        <w:rPr>
          <w:rFonts w:hint="cs"/>
          <w:rtl/>
          <w:lang w:bidi="fa-IR"/>
        </w:rPr>
        <w:t xml:space="preserve"> بدون اینکه بگوید به تو رجوع کردم </w:t>
      </w:r>
      <w:r w:rsidRPr="008E6825">
        <w:rPr>
          <w:rtl/>
          <w:lang w:bidi="fa-IR"/>
        </w:rPr>
        <w:t>–</w:t>
      </w:r>
      <w:r w:rsidRPr="008E6825">
        <w:rPr>
          <w:rFonts w:hint="cs"/>
          <w:rtl/>
          <w:lang w:bidi="fa-IR"/>
        </w:rPr>
        <w:t xml:space="preserve"> جماع کند، و یا رویش را ببوسد، بین علماء اختلاف است، امام شافعی</w:t>
      </w:r>
      <w:r w:rsidRPr="008E6825">
        <w:rPr>
          <w:rFonts w:cs="CTraditional Arabic" w:hint="cs"/>
          <w:rtl/>
          <w:lang w:bidi="fa-IR"/>
        </w:rPr>
        <w:t>/</w:t>
      </w:r>
      <w:r w:rsidRPr="008E6825">
        <w:rPr>
          <w:rFonts w:hint="cs"/>
          <w:rtl/>
          <w:lang w:bidi="fa-IR"/>
        </w:rPr>
        <w:t xml:space="preserve"> رجوع به فعل را صحیح نمی‌داند، و در نزد احناف رجوع به فعل نیز جواز دارد.</w:t>
      </w:r>
    </w:p>
  </w:footnote>
  <w:footnote w:id="45">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1) جمهور علماء بر این نظراند که: طلاق در وقت عادت ماهانگی مانند طلاق در وقت عائی واقع گردیده، و طلاق حساب می‌شود، و بعضی از علماء از آن جمله امام ابن تیمه</w:t>
      </w:r>
      <w:r w:rsidRPr="008E6825">
        <w:rPr>
          <w:rFonts w:cs="CTraditional Arabic" w:hint="cs"/>
          <w:rtl/>
          <w:lang w:bidi="fa-IR"/>
        </w:rPr>
        <w:t>/</w:t>
      </w:r>
      <w:r w:rsidRPr="008E6825">
        <w:rPr>
          <w:rFonts w:hint="cs"/>
          <w:rtl/>
          <w:lang w:bidi="fa-IR"/>
        </w:rPr>
        <w:t xml:space="preserve"> نظرشان این است که چنین طلاقی، واقع نگردیده و طلاق حساب نمی‌شود.</w:t>
      </w:r>
    </w:p>
    <w:p w:rsidR="005150D5" w:rsidRPr="008E6825" w:rsidRDefault="005150D5" w:rsidP="00E71DCB">
      <w:pPr>
        <w:pStyle w:val="8-0"/>
        <w:rPr>
          <w:rtl/>
          <w:lang w:bidi="fa-IR"/>
        </w:rPr>
      </w:pPr>
      <w:r w:rsidRPr="008E6825">
        <w:rPr>
          <w:rFonts w:hint="cs"/>
          <w:rtl/>
          <w:lang w:bidi="fa-IR"/>
        </w:rPr>
        <w:tab/>
        <w:t>2) بنابراین اختلاف، چون هرکس بر همسر خود اختیار و حق سه طلاق را دارد، اگر کسی زنش را در حالت عادت ماهانگی طلاق داد، و باز به او رجوع کرد، در نزد جمهور علماء، یک طلاقش از بین رفته و برایش حق دو طلاق دیگر باقی می‌ماند، و در نزد امام ابن تیمیه هرسه طلاق برایش باقی است، و این طلاقی که در حالت عادت ماهانگی واقع گردیده است، کأن لم یکن می‌باشد.</w:t>
      </w:r>
    </w:p>
  </w:footnote>
  <w:footnote w:id="46">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 xml:space="preserve">1) قصۀ ازدواج پیامبر خدا </w:t>
      </w:r>
      <w:r w:rsidRPr="008E6825">
        <w:rPr>
          <w:rFonts w:cs="CTraditional Arabic" w:hint="cs"/>
          <w:rtl/>
          <w:lang w:bidi="fa-IR"/>
        </w:rPr>
        <w:t>ج</w:t>
      </w:r>
      <w:r w:rsidRPr="008E6825">
        <w:rPr>
          <w:rFonts w:hint="cs"/>
          <w:rtl/>
          <w:lang w:bidi="fa-IR"/>
        </w:rPr>
        <w:t xml:space="preserve"> با زن از این قرار بود که: نعمان بن جون نزد پیامبر خدا </w:t>
      </w:r>
      <w:r w:rsidRPr="008E6825">
        <w:rPr>
          <w:rFonts w:cs="CTraditional Arabic" w:hint="cs"/>
          <w:rtl/>
          <w:lang w:bidi="fa-IR"/>
        </w:rPr>
        <w:t>ج</w:t>
      </w:r>
      <w:r w:rsidRPr="008E6825">
        <w:rPr>
          <w:rFonts w:hint="cs"/>
          <w:rtl/>
          <w:lang w:bidi="fa-IR"/>
        </w:rPr>
        <w:t xml:space="preserve"> آمد، و از ایشان خواست تا با زن که نامش (أمیمه) بود ازدواج نمایند، پیامبر خدا </w:t>
      </w:r>
      <w:r w:rsidRPr="008E6825">
        <w:rPr>
          <w:rFonts w:cs="CTraditional Arabic" w:hint="cs"/>
          <w:rtl/>
          <w:lang w:bidi="fa-IR"/>
        </w:rPr>
        <w:t>ج</w:t>
      </w:r>
      <w:r w:rsidRPr="008E6825">
        <w:rPr>
          <w:rFonts w:hint="cs"/>
          <w:rtl/>
          <w:lang w:bidi="fa-IR"/>
        </w:rPr>
        <w:t xml:space="preserve"> این پیشنهاد را پذیررفتند، و نعمان آن زن را با ابو أسید ساعدی نزد پیامبر خدا </w:t>
      </w:r>
      <w:r w:rsidRPr="008E6825">
        <w:rPr>
          <w:rFonts w:cs="CTraditional Arabic" w:hint="cs"/>
          <w:rtl/>
          <w:lang w:bidi="fa-IR"/>
        </w:rPr>
        <w:t>ج</w:t>
      </w:r>
      <w:r w:rsidRPr="008E6825">
        <w:rPr>
          <w:rFonts w:hint="cs"/>
          <w:rtl/>
          <w:lang w:bidi="fa-IR"/>
        </w:rPr>
        <w:t xml:space="preserve"> فرستاد، أبو أسید می‌گوید: آن زن را در محلۀ بنی‌ساعده پیاده کردم، زن‌های قریه آمدند و برایش خوش آمدید گفتند، و از نزدش رفتند، چون پیامبر خدا </w:t>
      </w:r>
      <w:r w:rsidRPr="008E6825">
        <w:rPr>
          <w:rFonts w:cs="CTraditional Arabic" w:hint="cs"/>
          <w:rtl/>
          <w:lang w:bidi="fa-IR"/>
        </w:rPr>
        <w:t>ج</w:t>
      </w:r>
      <w:r w:rsidRPr="008E6825">
        <w:rPr>
          <w:rFonts w:hint="cs"/>
          <w:rtl/>
          <w:lang w:bidi="fa-IR"/>
        </w:rPr>
        <w:t xml:space="preserve"> نزدش آمدند، برایش گفتند: خود را برایم ببخش، ولی آن زن از شقاوتی که داشت خود را از پیامبر خدا </w:t>
      </w:r>
      <w:r w:rsidRPr="008E6825">
        <w:rPr>
          <w:rFonts w:cs="CTraditional Arabic" w:hint="cs"/>
          <w:rtl/>
          <w:lang w:bidi="fa-IR"/>
        </w:rPr>
        <w:t>ج</w:t>
      </w:r>
      <w:r w:rsidRPr="008E6825">
        <w:rPr>
          <w:rFonts w:hint="cs"/>
          <w:rtl/>
          <w:lang w:bidi="fa-IR"/>
        </w:rPr>
        <w:t xml:space="preserve"> بالاتر دانست، و همان بود که پیامبر خدا </w:t>
      </w:r>
      <w:r w:rsidRPr="008E6825">
        <w:rPr>
          <w:rFonts w:cs="CTraditional Arabic" w:hint="cs"/>
          <w:rtl/>
          <w:lang w:bidi="fa-IR"/>
        </w:rPr>
        <w:t>ج</w:t>
      </w:r>
      <w:r w:rsidRPr="008E6825">
        <w:rPr>
          <w:rFonts w:hint="cs"/>
          <w:rtl/>
          <w:lang w:bidi="fa-IR"/>
        </w:rPr>
        <w:t xml:space="preserve"> او را طلاق دادند و نزد خانواده‌اش فرستادند.</w:t>
      </w:r>
    </w:p>
    <w:p w:rsidR="005150D5" w:rsidRPr="008E6825" w:rsidRDefault="005150D5" w:rsidP="00E71DCB">
      <w:pPr>
        <w:pStyle w:val="8-0"/>
        <w:rPr>
          <w:rtl/>
          <w:lang w:bidi="fa-IR"/>
        </w:rPr>
      </w:pPr>
      <w:r w:rsidRPr="008E6825">
        <w:rPr>
          <w:rFonts w:hint="cs"/>
          <w:rtl/>
          <w:lang w:bidi="fa-IR"/>
        </w:rPr>
        <w:tab/>
        <w:t>2) گویند آن زن از این عملش همیشه اظهار ندامت می‌کرد، و غصه می‌خورد، تا اینکه از غم زیاد مرد.</w:t>
      </w:r>
    </w:p>
    <w:p w:rsidR="005150D5" w:rsidRPr="008E6825" w:rsidRDefault="005150D5" w:rsidP="00E71DCB">
      <w:pPr>
        <w:pStyle w:val="8-0"/>
        <w:rPr>
          <w:rtl/>
          <w:lang w:bidi="fa-IR"/>
        </w:rPr>
      </w:pPr>
      <w:r w:rsidRPr="008E6825">
        <w:rPr>
          <w:rFonts w:hint="cs"/>
          <w:rtl/>
          <w:lang w:bidi="fa-IR"/>
        </w:rPr>
        <w:tab/>
        <w:t>3) اگر کسی به زنش گفت: که بخانۀ پدرت برو، اگر به این سخن نیت طلاق را داشت، طلاق واقع می‌شود، و اگر نیت طلاق را نداشت، طلاق واقع نمی‌شود.</w:t>
      </w:r>
    </w:p>
  </w:footnote>
  <w:footnote w:id="47">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0F19CD">
      <w:pPr>
        <w:pStyle w:val="8-0"/>
        <w:rPr>
          <w:rtl/>
          <w:lang w:bidi="fa-IR"/>
        </w:rPr>
      </w:pPr>
      <w:r w:rsidRPr="008E6825">
        <w:rPr>
          <w:rFonts w:hint="cs"/>
          <w:rtl/>
          <w:lang w:bidi="fa-IR"/>
        </w:rPr>
        <w:tab/>
        <w:t>1) سه طلاق دادن در یک وقت، طلاق بدعی است، و شخص از این عمل خود گنهکار می‌شود.</w:t>
      </w:r>
    </w:p>
    <w:p w:rsidR="005150D5" w:rsidRPr="008E6825" w:rsidRDefault="005150D5" w:rsidP="00E71DCB">
      <w:pPr>
        <w:pStyle w:val="8-0"/>
        <w:rPr>
          <w:rtl/>
          <w:lang w:bidi="fa-IR"/>
        </w:rPr>
      </w:pPr>
      <w:r w:rsidRPr="008E6825">
        <w:rPr>
          <w:rFonts w:hint="cs"/>
          <w:rtl/>
          <w:lang w:bidi="fa-IR"/>
        </w:rPr>
        <w:tab/>
        <w:t>2) اگر کسی همسرش را در یک وقت سه طلاق داد، در نزد جمهور علماء هر سه طلاق واقع می‌شود، ولی بعضی از علماء از آن جمله ابن تیمیه می‌گوید: که سه طلاق در یک وقت، تنها یک طلاق واقع می‌شود، و اکثر محاکم امروزی به همین قول ابن تیمیه</w:t>
      </w:r>
      <w:r w:rsidRPr="008E6825">
        <w:rPr>
          <w:rFonts w:cs="CTraditional Arabic" w:hint="cs"/>
          <w:rtl/>
          <w:lang w:bidi="fa-IR"/>
        </w:rPr>
        <w:t>/</w:t>
      </w:r>
      <w:r w:rsidRPr="008E6825">
        <w:rPr>
          <w:rFonts w:hint="cs"/>
          <w:rtl/>
          <w:lang w:bidi="fa-IR"/>
        </w:rPr>
        <w:t xml:space="preserve"> عمل می‌کنند.</w:t>
      </w:r>
    </w:p>
    <w:p w:rsidR="005150D5" w:rsidRPr="008E6825" w:rsidRDefault="005150D5" w:rsidP="00E71DCB">
      <w:pPr>
        <w:pStyle w:val="8-0"/>
        <w:rPr>
          <w:rtl/>
          <w:lang w:bidi="fa-IR"/>
        </w:rPr>
      </w:pPr>
      <w:r w:rsidRPr="008E6825">
        <w:rPr>
          <w:rFonts w:hint="cs"/>
          <w:rtl/>
          <w:lang w:bidi="fa-IR"/>
        </w:rPr>
        <w:tab/>
        <w:t>3) کسی که زنش را سه طلاق می‌دهد، تا وقتی که شروط ذیل کامل نگردد، نمی‌تواند با آن زن دوباره ازدواج نماید، و آن شروط عبارت اند از:</w:t>
      </w:r>
    </w:p>
    <w:p w:rsidR="005150D5" w:rsidRPr="008E6825" w:rsidRDefault="005150D5" w:rsidP="00E71DCB">
      <w:pPr>
        <w:pStyle w:val="8-0"/>
        <w:rPr>
          <w:rtl/>
          <w:lang w:bidi="fa-IR"/>
        </w:rPr>
      </w:pPr>
      <w:r w:rsidRPr="008E6825">
        <w:rPr>
          <w:rFonts w:hint="cs"/>
          <w:rtl/>
          <w:lang w:bidi="fa-IR"/>
        </w:rPr>
        <w:tab/>
        <w:t>أ) عدۀ زن از شوهر اولی‌اش به نهایت برسد.</w:t>
      </w:r>
    </w:p>
    <w:p w:rsidR="005150D5" w:rsidRPr="008E6825" w:rsidRDefault="005150D5" w:rsidP="00E71DCB">
      <w:pPr>
        <w:pStyle w:val="8-0"/>
        <w:rPr>
          <w:rtl/>
          <w:lang w:bidi="fa-IR"/>
        </w:rPr>
      </w:pPr>
      <w:r w:rsidRPr="008E6825">
        <w:rPr>
          <w:rFonts w:hint="cs"/>
          <w:rtl/>
          <w:lang w:bidi="fa-IR"/>
        </w:rPr>
        <w:tab/>
        <w:t>ب) این زن با شخص دیگری ازدواج نماید.</w:t>
      </w:r>
    </w:p>
    <w:p w:rsidR="005150D5" w:rsidRPr="008E6825" w:rsidRDefault="005150D5" w:rsidP="00E71DCB">
      <w:pPr>
        <w:pStyle w:val="8-0"/>
        <w:rPr>
          <w:rtl/>
          <w:lang w:bidi="fa-IR"/>
        </w:rPr>
      </w:pPr>
      <w:r w:rsidRPr="008E6825">
        <w:rPr>
          <w:rFonts w:hint="cs"/>
          <w:rtl/>
          <w:lang w:bidi="fa-IR"/>
        </w:rPr>
        <w:tab/>
        <w:t xml:space="preserve">ج) قصد این شخص از ازدواج کردن با آن زن، حلال ساختنش برای شوهر اولی‌اش نباشد، و اگر چنین قصدی داشت، در نزد جمهور علماء، آن زن برای شوهر اولی باش حلال نمی‌گردد، ولی در نزد احناف </w:t>
      </w:r>
      <w:r w:rsidRPr="008E6825">
        <w:rPr>
          <w:rtl/>
          <w:lang w:bidi="fa-IR"/>
        </w:rPr>
        <w:t>–</w:t>
      </w:r>
      <w:r w:rsidRPr="008E6825">
        <w:rPr>
          <w:rFonts w:hint="cs"/>
          <w:rtl/>
          <w:lang w:bidi="fa-IR"/>
        </w:rPr>
        <w:t xml:space="preserve"> با وجودی که آن شخص به این عمل خود گنه‌کار می‌شود </w:t>
      </w:r>
      <w:r w:rsidRPr="008E6825">
        <w:rPr>
          <w:rtl/>
          <w:lang w:bidi="fa-IR"/>
        </w:rPr>
        <w:t>–</w:t>
      </w:r>
      <w:r w:rsidRPr="008E6825">
        <w:rPr>
          <w:rFonts w:hint="cs"/>
          <w:rtl/>
          <w:lang w:bidi="fa-IR"/>
        </w:rPr>
        <w:t xml:space="preserve"> ولی آن زن برای شوهر اولی‌اش حلال می‌شود.</w:t>
      </w:r>
    </w:p>
    <w:p w:rsidR="005150D5" w:rsidRPr="008E6825" w:rsidRDefault="005150D5" w:rsidP="00E71DCB">
      <w:pPr>
        <w:pStyle w:val="8-0"/>
        <w:rPr>
          <w:rtl/>
          <w:lang w:bidi="fa-IR"/>
        </w:rPr>
      </w:pPr>
      <w:r w:rsidRPr="008E6825">
        <w:rPr>
          <w:rFonts w:hint="cs"/>
          <w:rtl/>
          <w:lang w:bidi="fa-IR"/>
        </w:rPr>
        <w:tab/>
        <w:t>د) شوهر دومی با وی به طور حقیقی جماع نماید، و در این جماع، انزال شرط نیست، ولی دخول شرط است.</w:t>
      </w:r>
    </w:p>
    <w:p w:rsidR="005150D5" w:rsidRPr="008E6825" w:rsidRDefault="005150D5" w:rsidP="00E71DCB">
      <w:pPr>
        <w:pStyle w:val="8-0"/>
        <w:rPr>
          <w:rtl/>
          <w:lang w:bidi="fa-IR"/>
        </w:rPr>
      </w:pPr>
      <w:r w:rsidRPr="008E6825">
        <w:rPr>
          <w:rFonts w:hint="cs"/>
          <w:rtl/>
          <w:lang w:bidi="fa-IR"/>
        </w:rPr>
        <w:tab/>
        <w:t>هـ) شوهر دومش به رضایت خود او را طلاق داده و یا وفات نماید.</w:t>
      </w:r>
    </w:p>
    <w:p w:rsidR="005150D5" w:rsidRPr="008E6825" w:rsidRDefault="005150D5" w:rsidP="00E71DCB">
      <w:pPr>
        <w:pStyle w:val="8-0"/>
        <w:rPr>
          <w:rtl/>
          <w:lang w:bidi="fa-IR"/>
        </w:rPr>
      </w:pPr>
      <w:r w:rsidRPr="008E6825">
        <w:rPr>
          <w:rFonts w:hint="cs"/>
          <w:rtl/>
          <w:lang w:bidi="fa-IR"/>
        </w:rPr>
        <w:tab/>
        <w:t>و) عده‌اش از شوهر دومی به نهایت برسد.</w:t>
      </w:r>
    </w:p>
    <w:p w:rsidR="005150D5" w:rsidRPr="008E6825" w:rsidRDefault="005150D5" w:rsidP="00E71DCB">
      <w:pPr>
        <w:pStyle w:val="8-0"/>
        <w:rPr>
          <w:rtl/>
          <w:lang w:bidi="fa-IR"/>
        </w:rPr>
      </w:pPr>
      <w:r w:rsidRPr="008E6825">
        <w:rPr>
          <w:rFonts w:hint="cs"/>
          <w:rtl/>
          <w:lang w:bidi="fa-IR"/>
        </w:rPr>
        <w:tab/>
        <w:t>ز) آن زن رغبت خود به نکاح و مهر جدیدی با شوهری اولی‌اش ازدواج نماید.</w:t>
      </w:r>
    </w:p>
  </w:footnote>
  <w:footnote w:id="48">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1) حیلۀ را که عائشه</w:t>
      </w:r>
      <w:r w:rsidRPr="008E6825">
        <w:rPr>
          <w:rFonts w:cs="CTraditional Arabic" w:hint="cs"/>
          <w:rtl/>
          <w:lang w:bidi="fa-IR"/>
        </w:rPr>
        <w:t>ل</w:t>
      </w:r>
      <w:r w:rsidRPr="008E6825">
        <w:rPr>
          <w:rFonts w:hint="cs"/>
          <w:rtl/>
          <w:lang w:bidi="fa-IR"/>
        </w:rPr>
        <w:t xml:space="preserve"> در مقابل پیامبر خدا </w:t>
      </w:r>
      <w:r w:rsidRPr="008E6825">
        <w:rPr>
          <w:rFonts w:cs="CTraditional Arabic" w:hint="cs"/>
          <w:rtl/>
          <w:lang w:bidi="fa-IR"/>
        </w:rPr>
        <w:t>ج</w:t>
      </w:r>
      <w:r w:rsidRPr="008E6825">
        <w:rPr>
          <w:rFonts w:hint="cs"/>
          <w:rtl/>
          <w:lang w:bidi="fa-IR"/>
        </w:rPr>
        <w:t xml:space="preserve"> انجام داد، به اساس غیرت بین زن‌ها بود، نه به غرض اساءت به پیامبر خدا </w:t>
      </w:r>
      <w:r w:rsidRPr="008E6825">
        <w:rPr>
          <w:rFonts w:cs="CTraditional Arabic" w:hint="cs"/>
          <w:rtl/>
          <w:lang w:bidi="fa-IR"/>
        </w:rPr>
        <w:t>ج</w:t>
      </w:r>
      <w:r w:rsidRPr="008E6825">
        <w:rPr>
          <w:rFonts w:hint="cs"/>
          <w:rtl/>
          <w:lang w:bidi="fa-IR"/>
        </w:rPr>
        <w:t>، از این جهت گفته‌اند که این عمل از گناهان صغیره است که با انجام دادن کارهای نیک، و یا کفاره دادن، محو می‌گردد، والله تعالی أعلم.</w:t>
      </w:r>
    </w:p>
    <w:p w:rsidR="005150D5" w:rsidRPr="008E6825" w:rsidRDefault="005150D5" w:rsidP="00E71DCB">
      <w:pPr>
        <w:pStyle w:val="8-0"/>
        <w:rPr>
          <w:rtl/>
          <w:lang w:bidi="fa-IR"/>
        </w:rPr>
      </w:pPr>
      <w:r w:rsidRPr="008E6825">
        <w:rPr>
          <w:rFonts w:hint="cs"/>
          <w:rtl/>
          <w:lang w:bidi="fa-IR"/>
        </w:rPr>
        <w:tab/>
        <w:t xml:space="preserve">2) حیله عبارت از آن چیزی است که انسان از طریق بکار بردن آن به طور پنهانی و هوشیارانۀ به مقصود می‌رسد، و حیله اگر به غرض نجات یافتن و خلاص شدن از مشکل باشد، روا است، و دلیل آن این آیۀ کریمه است که خداوند متعال می‌فرماید: </w:t>
      </w:r>
      <w:r w:rsidRPr="008E6825">
        <w:rPr>
          <w:rFonts w:ascii="Traditional Arabic" w:hAnsi="Traditional Arabic" w:cs="Traditional Arabic"/>
          <w:rtl/>
          <w:lang w:bidi="fa-IR"/>
        </w:rPr>
        <w:t>﴿</w:t>
      </w:r>
      <w:r w:rsidRPr="008E6825">
        <w:rPr>
          <w:rStyle w:val="9-Char1"/>
          <w:rFonts w:hint="cs"/>
          <w:sz w:val="24"/>
          <w:szCs w:val="24"/>
          <w:rtl/>
        </w:rPr>
        <w:t>وَخُذۡ</w:t>
      </w:r>
      <w:r w:rsidRPr="008E6825">
        <w:rPr>
          <w:rStyle w:val="9-Char1"/>
          <w:sz w:val="24"/>
          <w:szCs w:val="24"/>
          <w:rtl/>
        </w:rPr>
        <w:t xml:space="preserve"> </w:t>
      </w:r>
      <w:r w:rsidRPr="008E6825">
        <w:rPr>
          <w:rStyle w:val="9-Char1"/>
          <w:rFonts w:hint="cs"/>
          <w:sz w:val="24"/>
          <w:szCs w:val="24"/>
          <w:rtl/>
        </w:rPr>
        <w:t>بِيَدِكَ</w:t>
      </w:r>
      <w:r w:rsidRPr="008E6825">
        <w:rPr>
          <w:rStyle w:val="9-Char1"/>
          <w:sz w:val="24"/>
          <w:szCs w:val="24"/>
          <w:rtl/>
        </w:rPr>
        <w:t xml:space="preserve"> </w:t>
      </w:r>
      <w:r w:rsidRPr="008E6825">
        <w:rPr>
          <w:rStyle w:val="9-Char1"/>
          <w:rFonts w:hint="cs"/>
          <w:sz w:val="24"/>
          <w:szCs w:val="24"/>
          <w:rtl/>
        </w:rPr>
        <w:t>ضِغۡثٗا</w:t>
      </w:r>
      <w:r w:rsidRPr="008E6825">
        <w:rPr>
          <w:rStyle w:val="9-Char1"/>
          <w:sz w:val="24"/>
          <w:szCs w:val="24"/>
          <w:rtl/>
        </w:rPr>
        <w:t xml:space="preserve"> </w:t>
      </w:r>
      <w:r w:rsidRPr="008E6825">
        <w:rPr>
          <w:rStyle w:val="9-Char1"/>
          <w:rFonts w:hint="cs"/>
          <w:sz w:val="24"/>
          <w:szCs w:val="24"/>
          <w:rtl/>
        </w:rPr>
        <w:t>فَٱضۡرِب</w:t>
      </w:r>
      <w:r w:rsidRPr="008E6825">
        <w:rPr>
          <w:rStyle w:val="9-Char1"/>
          <w:sz w:val="24"/>
          <w:szCs w:val="24"/>
          <w:rtl/>
        </w:rPr>
        <w:t xml:space="preserve"> </w:t>
      </w:r>
      <w:r w:rsidRPr="008E6825">
        <w:rPr>
          <w:rStyle w:val="9-Char1"/>
          <w:rFonts w:hint="cs"/>
          <w:sz w:val="24"/>
          <w:szCs w:val="24"/>
          <w:rtl/>
        </w:rPr>
        <w:t>بِّهِۦ</w:t>
      </w:r>
      <w:r w:rsidRPr="008E6825">
        <w:rPr>
          <w:rStyle w:val="9-Char1"/>
          <w:sz w:val="24"/>
          <w:szCs w:val="24"/>
          <w:rtl/>
        </w:rPr>
        <w:t xml:space="preserve"> </w:t>
      </w:r>
      <w:r w:rsidRPr="008E6825">
        <w:rPr>
          <w:rStyle w:val="9-Char1"/>
          <w:rFonts w:hint="cs"/>
          <w:sz w:val="24"/>
          <w:szCs w:val="24"/>
          <w:rtl/>
        </w:rPr>
        <w:t>وَلَا</w:t>
      </w:r>
      <w:r w:rsidRPr="008E6825">
        <w:rPr>
          <w:rStyle w:val="9-Char1"/>
          <w:sz w:val="24"/>
          <w:szCs w:val="24"/>
          <w:rtl/>
        </w:rPr>
        <w:t xml:space="preserve"> </w:t>
      </w:r>
      <w:r w:rsidRPr="008E6825">
        <w:rPr>
          <w:rStyle w:val="9-Char1"/>
          <w:rFonts w:hint="cs"/>
          <w:sz w:val="24"/>
          <w:szCs w:val="24"/>
          <w:rtl/>
        </w:rPr>
        <w:t>تَحۡنَثۡ</w:t>
      </w:r>
      <w:r w:rsidRPr="008E6825">
        <w:rPr>
          <w:rFonts w:ascii="Traditional Arabic" w:hAnsi="Traditional Arabic" w:cs="Traditional Arabic"/>
          <w:rtl/>
          <w:lang w:bidi="fa-IR"/>
        </w:rPr>
        <w:t>﴾</w:t>
      </w:r>
      <w:r w:rsidRPr="008E6825">
        <w:rPr>
          <w:rFonts w:hint="cs"/>
          <w:rtl/>
          <w:lang w:bidi="fa-IR"/>
        </w:rPr>
        <w:t xml:space="preserve"> یعنی: دستۀ از شاخه‌های باریک را به دست بگیر، و با آن بزن، و خود را حانث مساز، و قصه از این قرار بود که سیدنا ایوب</w:t>
      </w:r>
      <w:r w:rsidRPr="008E6825">
        <w:rPr>
          <w:rFonts w:cs="CTraditional Arabic" w:hint="cs"/>
          <w:rtl/>
          <w:lang w:bidi="fa-IR"/>
        </w:rPr>
        <w:t>÷</w:t>
      </w:r>
      <w:r w:rsidRPr="008E6825">
        <w:rPr>
          <w:rFonts w:hint="cs"/>
          <w:rtl/>
          <w:lang w:bidi="fa-IR"/>
        </w:rPr>
        <w:t xml:space="preserve"> در وقت مریضی خود سوگند خورد که چون از مرضش شفا یابد زنش را صد شلاق بزند، و خداوند متعال به طریق بسیار آسانی سوگندش را بر آورده ساخت.</w:t>
      </w:r>
    </w:p>
    <w:p w:rsidR="005150D5" w:rsidRPr="008E6825" w:rsidRDefault="005150D5" w:rsidP="00E71DCB">
      <w:pPr>
        <w:pStyle w:val="8-0"/>
        <w:rPr>
          <w:rtl/>
          <w:lang w:bidi="fa-IR"/>
        </w:rPr>
      </w:pPr>
      <w:r w:rsidRPr="008E6825">
        <w:rPr>
          <w:rFonts w:hint="cs"/>
          <w:rtl/>
          <w:lang w:bidi="fa-IR"/>
        </w:rPr>
        <w:tab/>
        <w:t>ولی اگر حیله به قصد پامال کردن حق خدا و یا حق بندگان خدا باشد، چنین حیلۀ قطعا جواز ندارد، چنان‌چه بعضی از کسانی که بر آن‌ها زکات واجب می‌شود، با بکار بردن حیله، به گمان خود از دادن زکات شانه خالی می‌کنند، بی‌خبر از آنکه در این کار خود، تنها خود را بازی می‌دهند، و بر علاوه از گناه ندادن زکات، گناه حیلۀ نامشروع خود را نیز متحمل می‌شوند.</w:t>
      </w:r>
    </w:p>
  </w:footnote>
  <w:footnote w:id="49">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1) مراد از کفر در این گفتۀ آن زن که: (ولی از اینکه بعد از مسلمان بودن کافر شوم می‌ترسم،)، کفران نعمت و عدم مراعات حقیق شوهر است، و علت بد بینی این زن از شوهرش این بود که شوهرش کوتاه قد و بسیار بد شکل بود، در حالی که خود آن زن، جوان و صورت زیبائی داشت.</w:t>
      </w:r>
    </w:p>
    <w:p w:rsidR="005150D5" w:rsidRPr="008E6825" w:rsidRDefault="005150D5" w:rsidP="00E71DCB">
      <w:pPr>
        <w:pStyle w:val="8-0"/>
        <w:rPr>
          <w:rtl/>
          <w:lang w:bidi="fa-IR"/>
        </w:rPr>
      </w:pPr>
      <w:r w:rsidRPr="008E6825">
        <w:rPr>
          <w:rFonts w:hint="cs"/>
          <w:rtl/>
          <w:lang w:bidi="fa-IR"/>
        </w:rPr>
        <w:tab/>
        <w:t>2) این حدیث دلالت بر جواز خلع دارد، و خلع عبارت از آن است که شخص در مقابل مالی که از همسرش می‌گیرد، او را طلاق بدهد.</w:t>
      </w:r>
    </w:p>
    <w:p w:rsidR="005150D5" w:rsidRPr="008E6825" w:rsidRDefault="005150D5" w:rsidP="009D6A5E">
      <w:pPr>
        <w:pStyle w:val="8-0"/>
        <w:rPr>
          <w:rtl/>
          <w:lang w:bidi="fa-IR"/>
        </w:rPr>
      </w:pPr>
      <w:r w:rsidRPr="008E6825">
        <w:rPr>
          <w:rFonts w:hint="cs"/>
          <w:rtl/>
          <w:lang w:bidi="fa-IR"/>
        </w:rPr>
        <w:tab/>
        <w:t xml:space="preserve">3) امر پیامبر خدا </w:t>
      </w:r>
      <w:r w:rsidRPr="008E6825">
        <w:rPr>
          <w:rFonts w:cs="CTraditional Arabic" w:hint="cs"/>
          <w:rtl/>
          <w:lang w:bidi="fa-IR"/>
        </w:rPr>
        <w:t>ج</w:t>
      </w:r>
      <w:r w:rsidRPr="008E6825">
        <w:rPr>
          <w:rFonts w:hint="cs"/>
          <w:rtl/>
          <w:lang w:bidi="fa-IR"/>
        </w:rPr>
        <w:t xml:space="preserve"> در اینجا که فرمودند: «باغچه را قبول کن و در مقابل، او را یک طلاق بده»، بنا به قول اکثر علماء برای اباحت است، به این معنی که اگر زنی ارادۀ خلع داشت، و حاضر بود که مهری را که شوهرش برایش داده است، برای شوهرش پس بدهد، بر شوهرش واجب نیست، که این زنش را طلاق بدهد، گرچه ظاهر امر دلالت بر وجوب دارد، والله تعالی أعلم.</w:t>
      </w:r>
    </w:p>
  </w:footnote>
  <w:footnote w:id="50">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 xml:space="preserve">قصۀ بریره چنین است که خودش کنیز بود، و شوهرش مغیث غلام، بادار بریره او را آزاد ساخت، و قرار قانون اسلامی زنی که آزاد شود، اگر شوهرش غلام باشد، می‌تواند علاقۀ ازدواجش را با وی قطع نماید، و بریره همین کار را کرد، و مغیث که بریره را بسیار دوست می‌داشت، در غمش گریه می‌کرد و اشک میریخت، ولی بریره به او اعتنایی نمی‌کرد، و پیامبر خدا </w:t>
      </w:r>
      <w:r w:rsidRPr="008E6825">
        <w:rPr>
          <w:rFonts w:cs="CTraditional Arabic" w:hint="cs"/>
          <w:rtl/>
          <w:lang w:bidi="fa-IR"/>
        </w:rPr>
        <w:t>ج</w:t>
      </w:r>
      <w:r w:rsidRPr="008E6825">
        <w:rPr>
          <w:rFonts w:hint="cs"/>
          <w:rtl/>
          <w:lang w:bidi="fa-IR"/>
        </w:rPr>
        <w:t xml:space="preserve"> نزد بریره شفاعت کردند که علاقۀ ازدواجش را با مغیث قطع نکند، ولی او از این کار ابا ورزید و شفاعت نبی کریم</w:t>
      </w:r>
      <w:r w:rsidRPr="008E6825">
        <w:rPr>
          <w:rFonts w:cs="CTraditional Arabic" w:hint="cs"/>
          <w:rtl/>
          <w:lang w:bidi="fa-IR"/>
        </w:rPr>
        <w:t>ج</w:t>
      </w:r>
      <w:r w:rsidRPr="008E6825">
        <w:rPr>
          <w:rFonts w:hint="cs"/>
          <w:rtl/>
          <w:lang w:bidi="fa-IR"/>
        </w:rPr>
        <w:t xml:space="preserve"> را در این مورد قبول نکرد.</w:t>
      </w:r>
    </w:p>
  </w:footnote>
  <w:footnote w:id="51">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772B47">
      <w:pPr>
        <w:pStyle w:val="8-0"/>
        <w:rPr>
          <w:rtl/>
          <w:lang w:bidi="fa-IR"/>
        </w:rPr>
      </w:pPr>
      <w:r w:rsidRPr="008E6825">
        <w:rPr>
          <w:rFonts w:hint="cs"/>
          <w:rtl/>
          <w:lang w:bidi="fa-IR"/>
        </w:rPr>
        <w:tab/>
        <w:t xml:space="preserve">چون یتیم بی‌کس و بی‌چراه است و ضرورت به این دارد که کسی از وی سرپرستی نماید، لذا برای کسی که از چنین بی‌چارۀ سرپرستی می‌کند، برایش چنین اجر جزیلی داده می‌شود، که عبارت از همنشینی با نبی‌کریم </w:t>
      </w:r>
      <w:r w:rsidRPr="008E6825">
        <w:rPr>
          <w:rFonts w:cs="CTraditional Arabic" w:hint="cs"/>
          <w:rtl/>
          <w:lang w:bidi="fa-IR"/>
        </w:rPr>
        <w:t>ج</w:t>
      </w:r>
      <w:r w:rsidRPr="008E6825">
        <w:rPr>
          <w:rFonts w:hint="cs"/>
          <w:rtl/>
          <w:lang w:bidi="fa-IR"/>
        </w:rPr>
        <w:t xml:space="preserve"> در بهشت باشد، و بالمقابل کسانی که بر یتیم ظلم کرده و مالش را می‌خورند، مجازات‌شان سخت سنگین است، خداوند متعال می‌فرماید: </w:t>
      </w:r>
      <w:r w:rsidRPr="008E6825">
        <w:rPr>
          <w:rFonts w:ascii="Traditional Arabic" w:hAnsi="Traditional Arabic" w:cs="Traditional Arabic"/>
          <w:rtl/>
          <w:lang w:bidi="fa-IR"/>
        </w:rPr>
        <w:t>﴿</w:t>
      </w:r>
      <w:r w:rsidRPr="008E6825">
        <w:rPr>
          <w:rStyle w:val="9-Char1"/>
          <w:rFonts w:hint="cs"/>
          <w:sz w:val="24"/>
          <w:szCs w:val="24"/>
          <w:rtl/>
        </w:rPr>
        <w:t>إِنَّ</w:t>
      </w:r>
      <w:r w:rsidRPr="008E6825">
        <w:rPr>
          <w:rStyle w:val="9-Char1"/>
          <w:sz w:val="24"/>
          <w:szCs w:val="24"/>
          <w:rtl/>
        </w:rPr>
        <w:t xml:space="preserve"> </w:t>
      </w:r>
      <w:r w:rsidRPr="008E6825">
        <w:rPr>
          <w:rStyle w:val="9-Char1"/>
          <w:rFonts w:hint="cs"/>
          <w:sz w:val="24"/>
          <w:szCs w:val="24"/>
          <w:rtl/>
        </w:rPr>
        <w:t>ٱلَّذِينَ</w:t>
      </w:r>
      <w:r w:rsidRPr="008E6825">
        <w:rPr>
          <w:rStyle w:val="9-Char1"/>
          <w:sz w:val="24"/>
          <w:szCs w:val="24"/>
          <w:rtl/>
        </w:rPr>
        <w:t xml:space="preserve"> </w:t>
      </w:r>
      <w:r w:rsidRPr="008E6825">
        <w:rPr>
          <w:rStyle w:val="9-Char1"/>
          <w:rFonts w:hint="cs"/>
          <w:sz w:val="24"/>
          <w:szCs w:val="24"/>
          <w:rtl/>
        </w:rPr>
        <w:t>يَأۡكُلُونَ</w:t>
      </w:r>
      <w:r w:rsidRPr="008E6825">
        <w:rPr>
          <w:rStyle w:val="9-Char1"/>
          <w:sz w:val="24"/>
          <w:szCs w:val="24"/>
          <w:rtl/>
        </w:rPr>
        <w:t xml:space="preserve"> </w:t>
      </w:r>
      <w:r w:rsidRPr="008E6825">
        <w:rPr>
          <w:rStyle w:val="9-Char1"/>
          <w:rFonts w:hint="cs"/>
          <w:sz w:val="24"/>
          <w:szCs w:val="24"/>
          <w:rtl/>
        </w:rPr>
        <w:t>أَمۡوَٰلَ</w:t>
      </w:r>
      <w:r w:rsidRPr="008E6825">
        <w:rPr>
          <w:rStyle w:val="9-Char1"/>
          <w:sz w:val="24"/>
          <w:szCs w:val="24"/>
          <w:rtl/>
        </w:rPr>
        <w:t xml:space="preserve"> </w:t>
      </w:r>
      <w:r w:rsidRPr="008E6825">
        <w:rPr>
          <w:rStyle w:val="9-Char1"/>
          <w:rFonts w:hint="cs"/>
          <w:sz w:val="24"/>
          <w:szCs w:val="24"/>
          <w:rtl/>
        </w:rPr>
        <w:t>ٱلۡيَتَٰمَىٰ</w:t>
      </w:r>
      <w:r w:rsidRPr="008E6825">
        <w:rPr>
          <w:rStyle w:val="9-Char1"/>
          <w:sz w:val="24"/>
          <w:szCs w:val="24"/>
          <w:rtl/>
        </w:rPr>
        <w:t xml:space="preserve"> </w:t>
      </w:r>
      <w:r w:rsidRPr="008E6825">
        <w:rPr>
          <w:rStyle w:val="9-Char1"/>
          <w:rFonts w:hint="cs"/>
          <w:sz w:val="24"/>
          <w:szCs w:val="24"/>
          <w:rtl/>
        </w:rPr>
        <w:t>ظُلۡمًا</w:t>
      </w:r>
      <w:r w:rsidRPr="008E6825">
        <w:rPr>
          <w:rStyle w:val="9-Char1"/>
          <w:sz w:val="24"/>
          <w:szCs w:val="24"/>
          <w:rtl/>
        </w:rPr>
        <w:t xml:space="preserve"> </w:t>
      </w:r>
      <w:r w:rsidRPr="008E6825">
        <w:rPr>
          <w:rStyle w:val="9-Char1"/>
          <w:rFonts w:hint="cs"/>
          <w:sz w:val="24"/>
          <w:szCs w:val="24"/>
          <w:rtl/>
        </w:rPr>
        <w:t>إِنَّمَا</w:t>
      </w:r>
      <w:r w:rsidRPr="008E6825">
        <w:rPr>
          <w:rStyle w:val="9-Char1"/>
          <w:sz w:val="24"/>
          <w:szCs w:val="24"/>
          <w:rtl/>
        </w:rPr>
        <w:t xml:space="preserve"> </w:t>
      </w:r>
      <w:r w:rsidRPr="008E6825">
        <w:rPr>
          <w:rStyle w:val="9-Char1"/>
          <w:rFonts w:hint="cs"/>
          <w:sz w:val="24"/>
          <w:szCs w:val="24"/>
          <w:rtl/>
        </w:rPr>
        <w:t>يَأۡكُلُونَ</w:t>
      </w:r>
      <w:r w:rsidRPr="008E6825">
        <w:rPr>
          <w:rStyle w:val="9-Char1"/>
          <w:sz w:val="24"/>
          <w:szCs w:val="24"/>
          <w:rtl/>
        </w:rPr>
        <w:t xml:space="preserve"> </w:t>
      </w:r>
      <w:r w:rsidRPr="008E6825">
        <w:rPr>
          <w:rStyle w:val="9-Char1"/>
          <w:rFonts w:hint="cs"/>
          <w:sz w:val="24"/>
          <w:szCs w:val="24"/>
          <w:rtl/>
        </w:rPr>
        <w:t>فِي</w:t>
      </w:r>
      <w:r w:rsidRPr="008E6825">
        <w:rPr>
          <w:rStyle w:val="9-Char1"/>
          <w:sz w:val="24"/>
          <w:szCs w:val="24"/>
          <w:rtl/>
        </w:rPr>
        <w:t xml:space="preserve"> </w:t>
      </w:r>
      <w:r w:rsidRPr="008E6825">
        <w:rPr>
          <w:rStyle w:val="9-Char1"/>
          <w:rFonts w:hint="cs"/>
          <w:sz w:val="24"/>
          <w:szCs w:val="24"/>
          <w:rtl/>
        </w:rPr>
        <w:t>بُطُونِهِمۡ</w:t>
      </w:r>
      <w:r w:rsidRPr="008E6825">
        <w:rPr>
          <w:rStyle w:val="9-Char1"/>
          <w:sz w:val="24"/>
          <w:szCs w:val="24"/>
          <w:rtl/>
        </w:rPr>
        <w:t xml:space="preserve"> </w:t>
      </w:r>
      <w:r w:rsidRPr="008E6825">
        <w:rPr>
          <w:rStyle w:val="9-Char1"/>
          <w:rFonts w:hint="cs"/>
          <w:sz w:val="24"/>
          <w:szCs w:val="24"/>
          <w:rtl/>
        </w:rPr>
        <w:t>نَارٗاۖ</w:t>
      </w:r>
      <w:r w:rsidRPr="008E6825">
        <w:rPr>
          <w:rStyle w:val="9-Char1"/>
          <w:sz w:val="24"/>
          <w:szCs w:val="24"/>
          <w:rtl/>
        </w:rPr>
        <w:t xml:space="preserve"> </w:t>
      </w:r>
      <w:r w:rsidRPr="008E6825">
        <w:rPr>
          <w:rStyle w:val="9-Char1"/>
          <w:rFonts w:hint="cs"/>
          <w:sz w:val="24"/>
          <w:szCs w:val="24"/>
          <w:rtl/>
        </w:rPr>
        <w:t>وَسَيَصۡلَوۡنَ</w:t>
      </w:r>
      <w:r w:rsidRPr="008E6825">
        <w:rPr>
          <w:rStyle w:val="9-Char1"/>
          <w:sz w:val="24"/>
          <w:szCs w:val="24"/>
          <w:rtl/>
        </w:rPr>
        <w:t xml:space="preserve"> </w:t>
      </w:r>
      <w:r w:rsidRPr="008E6825">
        <w:rPr>
          <w:rStyle w:val="9-Char1"/>
          <w:rFonts w:hint="cs"/>
          <w:sz w:val="24"/>
          <w:szCs w:val="24"/>
          <w:rtl/>
        </w:rPr>
        <w:t>سَعِيرٗا</w:t>
      </w:r>
      <w:r w:rsidRPr="008E6825">
        <w:rPr>
          <w:rFonts w:ascii="Traditional Arabic" w:hAnsi="Traditional Arabic" w:cs="Traditional Arabic"/>
          <w:rtl/>
          <w:lang w:bidi="fa-IR"/>
        </w:rPr>
        <w:t>﴾</w:t>
      </w:r>
      <w:r w:rsidRPr="008E6825">
        <w:rPr>
          <w:rFonts w:hint="cs"/>
          <w:rtl/>
          <w:lang w:bidi="fa-IR"/>
        </w:rPr>
        <w:t xml:space="preserve"> یعنی: کسانی که اموال یتیمان را به ستم می‌خورند، در حقیقت آتشی را می‌بلعند، و بزودی به آتش سوزانی بریان می‌شوند، و طری که مشاهده می‌کنید، کسی که مال یتیم را به ناحق می‌خورد، از بیرون و درون در آتش می‌سوزد، و از ابن عباس</w:t>
      </w:r>
      <w:r w:rsidRPr="008E6825">
        <w:rPr>
          <w:rFonts w:cs="CTraditional Arabic" w:hint="cs"/>
          <w:rtl/>
          <w:lang w:bidi="fa-IR"/>
        </w:rPr>
        <w:t>ب</w:t>
      </w:r>
      <w:r w:rsidRPr="008E6825">
        <w:rPr>
          <w:rFonts w:hint="cs"/>
          <w:rtl/>
          <w:lang w:bidi="fa-IR"/>
        </w:rPr>
        <w:t xml:space="preserve"> روایت است: کسی که مال یتیم را می‌خورد، در قیامت که از قبر بر می‌خیزد، آتش از دبرش زبانه می‌کشد، و این موضوع را در کتاب دیگرم که در موضوع مال حرام است، به تفصیل بر رسی نموده‌ام.</w:t>
      </w:r>
    </w:p>
  </w:footnote>
  <w:footnote w:id="52">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9693D">
      <w:pPr>
        <w:pStyle w:val="8-0"/>
        <w:rPr>
          <w:rtl/>
          <w:lang w:bidi="fa-IR"/>
        </w:rPr>
      </w:pPr>
      <w:r w:rsidRPr="008E6825">
        <w:rPr>
          <w:rFonts w:hint="cs"/>
          <w:rtl/>
          <w:lang w:bidi="fa-IR"/>
        </w:rPr>
        <w:tab/>
        <w:t xml:space="preserve">1) اینکه آن شخص گفت: (یا رسول الله! بچه‌ام سیاه چهره به دنیا آمده است)، مقصدش این بود که چون خودش سفید بود، از اینکه فرزندش سیاه به دنیا آمده بود، خواست برای پیامبر خدا </w:t>
      </w:r>
      <w:r w:rsidRPr="008E6825">
        <w:rPr>
          <w:rFonts w:cs="CTraditional Arabic" w:hint="cs"/>
          <w:rtl/>
          <w:lang w:bidi="fa-IR"/>
        </w:rPr>
        <w:t>ج</w:t>
      </w:r>
      <w:r w:rsidRPr="008E6825">
        <w:rPr>
          <w:rFonts w:hint="cs"/>
          <w:rtl/>
          <w:lang w:bidi="fa-IR"/>
        </w:rPr>
        <w:t xml:space="preserve"> به طور کنایه بگوید که این بچه از من نیست.</w:t>
      </w:r>
    </w:p>
    <w:p w:rsidR="005150D5" w:rsidRPr="008E6825" w:rsidRDefault="005150D5" w:rsidP="0089693D">
      <w:pPr>
        <w:pStyle w:val="8-0"/>
        <w:rPr>
          <w:rtl/>
          <w:lang w:bidi="fa-IR"/>
        </w:rPr>
      </w:pPr>
      <w:r w:rsidRPr="008E6825">
        <w:rPr>
          <w:rFonts w:hint="cs"/>
          <w:rtl/>
          <w:lang w:bidi="fa-IR"/>
        </w:rPr>
        <w:tab/>
        <w:t xml:space="preserve">2) پیامبر خدا </w:t>
      </w:r>
      <w:r w:rsidRPr="008E6825">
        <w:rPr>
          <w:rFonts w:cs="CTraditional Arabic" w:hint="cs"/>
          <w:rtl/>
          <w:lang w:bidi="fa-IR"/>
        </w:rPr>
        <w:t>ج</w:t>
      </w:r>
      <w:r w:rsidRPr="008E6825">
        <w:rPr>
          <w:rFonts w:hint="cs"/>
          <w:rtl/>
          <w:lang w:bidi="fa-IR"/>
        </w:rPr>
        <w:t xml:space="preserve"> به این طریق حکیمانه و واقع گریانه، برای آن شخص فهماندند که: اگر طفل در شکل و یا در رنگ خود همرنگ پدر به دنیا نمی‌آید، دلیل این شده نمی‌تواند که این طفل از آن پدر نیست، زیرا شاید به سببی از اسباب، از آن جمله تاثیر نسل‌های گذشته، و یا تغییر آب و هوا، و یا ترکیبات کیمیاوی که در رحم صورت می‌گیرد، و یا کدام سبب دیگری سبب آن شود، که طفل به شکل و یا رنگ دیگری غیر از شکل و رنگ پدر و یا مادر به دنیا بیاید.</w:t>
      </w:r>
    </w:p>
  </w:footnote>
  <w:footnote w:id="53">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1) بعد از اینکه شخص با همسرش جماع کرد، به هر طریقی که از آن زن جدا شود، چه به طلاق باشد، و چه به لعان، و چه به هر طریق دیگری، زن مستحق کامل مهر خود می‌گردد، و مرد حقی بر آن مهر ندارد.</w:t>
      </w:r>
    </w:p>
    <w:p w:rsidR="005150D5" w:rsidRPr="008E6825" w:rsidRDefault="005150D5" w:rsidP="00E71DCB">
      <w:pPr>
        <w:pStyle w:val="8-0"/>
        <w:rPr>
          <w:rtl/>
          <w:lang w:bidi="fa-IR"/>
        </w:rPr>
      </w:pPr>
      <w:r w:rsidRPr="008E6825">
        <w:rPr>
          <w:rFonts w:hint="cs"/>
          <w:rtl/>
          <w:lang w:bidi="fa-IR"/>
        </w:rPr>
        <w:tab/>
        <w:t>2) مهر به یکی از این اسباب سه گانه برای زن ثابت می‌گردد:</w:t>
      </w:r>
    </w:p>
    <w:p w:rsidR="005150D5" w:rsidRPr="008E6825" w:rsidRDefault="005150D5" w:rsidP="00E71DCB">
      <w:pPr>
        <w:pStyle w:val="8-0"/>
        <w:rPr>
          <w:rtl/>
          <w:lang w:bidi="fa-IR"/>
        </w:rPr>
      </w:pPr>
      <w:r w:rsidRPr="008E6825">
        <w:rPr>
          <w:rFonts w:hint="cs"/>
          <w:rtl/>
          <w:lang w:bidi="fa-IR"/>
        </w:rPr>
        <w:tab/>
        <w:t>أ) جماع کردن: یعنی بعد از اینکه شوهر با زنش جماع کرد، مهر به طور کامل برای زن ثابت می‌گردد.</w:t>
      </w:r>
    </w:p>
    <w:p w:rsidR="005150D5" w:rsidRPr="008E6825" w:rsidRDefault="005150D5" w:rsidP="00E71DCB">
      <w:pPr>
        <w:pStyle w:val="8-0"/>
        <w:rPr>
          <w:rtl/>
          <w:lang w:bidi="fa-IR"/>
        </w:rPr>
      </w:pPr>
      <w:r w:rsidRPr="008E6825">
        <w:rPr>
          <w:rFonts w:hint="cs"/>
          <w:rtl/>
          <w:lang w:bidi="fa-IR"/>
        </w:rPr>
        <w:tab/>
        <w:t>ب) خلوت صحیحه: یعنی اگر شخص با همسرش خلوت نمود، به طوری که اگر جماع می‌کرد، مانعی در جماع کردنش موجود نبود، ولی با این هم به سببی از اسباب با وی جماع نکرد، و بعد از این خلوت او را طلاق داد، باز هم زن مستحق تمام مهر خود می‌باشد.</w:t>
      </w:r>
    </w:p>
    <w:p w:rsidR="005150D5" w:rsidRPr="008E6825" w:rsidRDefault="005150D5" w:rsidP="00E71DCB">
      <w:pPr>
        <w:pStyle w:val="8-0"/>
        <w:rPr>
          <w:rtl/>
          <w:lang w:bidi="fa-IR"/>
        </w:rPr>
      </w:pPr>
      <w:r w:rsidRPr="008E6825">
        <w:rPr>
          <w:rFonts w:hint="cs"/>
          <w:rtl/>
          <w:lang w:bidi="fa-IR"/>
        </w:rPr>
        <w:tab/>
        <w:t>ج) مرگ یکی از زن و یا شوهر: یعنی: اگر بعد از نکاح یکی از زن و یا شوهر وفات نمود، باز هم زن متسحق تمام مهر خود می‌باشد، اگر زن وفات کرده بود، باید شوهر مهرش را برای باز ماندگانش بدهد، و اگر شوهر وفات کرده بود، باید پیش از تقسیم دارائی‌اش مهر زن را به طور کامل برایش بدهند، ولو آنکه بین زن و شوهر جماع، و یا حتی خلوتی هم صورت نگرفته باشد.</w:t>
      </w:r>
    </w:p>
  </w:footnote>
  <w:footnote w:id="54">
    <w:p w:rsidR="005150D5" w:rsidRPr="008E6825" w:rsidRDefault="005150D5" w:rsidP="00E71DC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E71DCB">
      <w:pPr>
        <w:pStyle w:val="8-0"/>
        <w:rPr>
          <w:rtl/>
          <w:lang w:bidi="fa-IR"/>
        </w:rPr>
      </w:pPr>
      <w:r w:rsidRPr="008E6825">
        <w:rPr>
          <w:rFonts w:hint="cs"/>
          <w:rtl/>
          <w:lang w:bidi="fa-IR"/>
        </w:rPr>
        <w:tab/>
        <w:t>1) اگر زن معتده احتیاجی به سرمع کشیدن به چشم نداشته باشد، تا وقتی که عده‌اش به نهایت نمی‌رسد، نباید به چشمش سرمه کند، ولی در صورت ضرورت سرمه کشیدن در شب برایش روا است، بشرط آنکه در روز آن را پاک کند، و اگر بدیلی مثلا: دوای برای معالجۀ مشکل چشم وجود داشته باشد، باید از سرمه کشیدن به چشم خودداری نماید، زیرا سرمه کشیدن به چشم ولو آنکه به غرض معالجه و دوائی هم باشد، باز هم جانب زینت در آن نیز وجود دارد.</w:t>
      </w:r>
    </w:p>
    <w:p w:rsidR="005150D5" w:rsidRPr="008E6825" w:rsidRDefault="005150D5" w:rsidP="00E71DCB">
      <w:pPr>
        <w:pStyle w:val="8-0"/>
        <w:rPr>
          <w:rtl/>
          <w:lang w:bidi="fa-IR"/>
        </w:rPr>
      </w:pPr>
      <w:r w:rsidRPr="008E6825">
        <w:rPr>
          <w:rFonts w:hint="cs"/>
          <w:rtl/>
          <w:lang w:bidi="fa-IR"/>
        </w:rPr>
        <w:tab/>
        <w:t>2) عده در زمان جاهلیت یکسال کامل بود، و زن باید در این مدت بدترین و خشن‌ترین لباس‌ها را می‌پوشید، و حق نداشت در این یک سال، مو و یا ناخنش را بگیرد و یا سرش را شانه بزند، و بعد از اینکه یکسالش کامل می‌شد، انتظار می‌کشید تا حیوانی از پیش رویش بگذرد، و در این وقت، این زن پشکلی را به طرف آن حیوان پرتاب می‌کرد، و به این طریق اعلان می‌کرد که عده‌اش به نهایت رسیده است.</w:t>
      </w:r>
    </w:p>
    <w:p w:rsidR="005150D5" w:rsidRPr="008E6825" w:rsidRDefault="005150D5" w:rsidP="004E2BE9">
      <w:pPr>
        <w:pStyle w:val="8-0"/>
        <w:rPr>
          <w:rtl/>
          <w:lang w:bidi="fa-IR"/>
        </w:rPr>
      </w:pPr>
      <w:r w:rsidRPr="008E6825">
        <w:rPr>
          <w:rFonts w:hint="cs"/>
          <w:rtl/>
          <w:lang w:bidi="fa-IR"/>
        </w:rPr>
        <w:tab/>
        <w:t>3) عده برای زن بر چها</w:t>
      </w:r>
      <w:r w:rsidR="004E2BE9">
        <w:rPr>
          <w:rFonts w:hint="cs"/>
          <w:rtl/>
          <w:lang w:bidi="fa-IR"/>
        </w:rPr>
        <w:t>ر</w:t>
      </w:r>
      <w:r w:rsidRPr="008E6825">
        <w:rPr>
          <w:rFonts w:hint="cs"/>
          <w:rtl/>
          <w:lang w:bidi="fa-IR"/>
        </w:rPr>
        <w:t xml:space="preserve"> نوع است:</w:t>
      </w:r>
    </w:p>
    <w:p w:rsidR="005150D5" w:rsidRPr="008E6825" w:rsidRDefault="005150D5" w:rsidP="00E71DCB">
      <w:pPr>
        <w:pStyle w:val="8-0"/>
        <w:rPr>
          <w:rtl/>
          <w:lang w:bidi="fa-IR"/>
        </w:rPr>
      </w:pPr>
      <w:r w:rsidRPr="008E6825">
        <w:rPr>
          <w:rFonts w:hint="cs"/>
          <w:rtl/>
          <w:lang w:bidi="fa-IR"/>
        </w:rPr>
        <w:tab/>
        <w:t>أ) سه بار حیض شدن: و این برای زنی است که شوهرش او را طلاق داده باشد، و یا به هر طریق دیگری مانند: خلع، فسخ، و لعان و امثال این‌ها از شوهرش جدا شده باشد، و این زن حیض شود.</w:t>
      </w:r>
    </w:p>
    <w:p w:rsidR="005150D5" w:rsidRPr="008E6825" w:rsidRDefault="005150D5" w:rsidP="00E71DCB">
      <w:pPr>
        <w:pStyle w:val="8-0"/>
        <w:rPr>
          <w:rtl/>
          <w:lang w:bidi="fa-IR"/>
        </w:rPr>
      </w:pPr>
      <w:r w:rsidRPr="008E6825">
        <w:rPr>
          <w:rFonts w:hint="cs"/>
          <w:rtl/>
          <w:lang w:bidi="fa-IR"/>
        </w:rPr>
        <w:tab/>
        <w:t>ب) سه ماه کامل: و این برای زنی است که از شوهرش جدا شده باشد، ولی به سبب کلان سالی، و یا مریضی و یا به هر سبب دیگری حیض نشود.</w:t>
      </w:r>
    </w:p>
    <w:p w:rsidR="005150D5" w:rsidRPr="008E6825" w:rsidRDefault="005150D5" w:rsidP="00E71DCB">
      <w:pPr>
        <w:pStyle w:val="8-0"/>
        <w:rPr>
          <w:rtl/>
          <w:lang w:bidi="fa-IR"/>
        </w:rPr>
      </w:pPr>
      <w:r w:rsidRPr="008E6825">
        <w:rPr>
          <w:rFonts w:hint="cs"/>
          <w:rtl/>
          <w:lang w:bidi="fa-IR"/>
        </w:rPr>
        <w:tab/>
        <w:t>ج) چهار ماه و ده روز: و این برای زنی است که شوهرش وفات یافته باشد، و حامل نباشد.</w:t>
      </w:r>
    </w:p>
    <w:p w:rsidR="005150D5" w:rsidRPr="008E6825" w:rsidRDefault="005150D5" w:rsidP="00E71DCB">
      <w:pPr>
        <w:pStyle w:val="8-0"/>
        <w:rPr>
          <w:rtl/>
          <w:lang w:bidi="fa-IR"/>
        </w:rPr>
      </w:pPr>
      <w:r w:rsidRPr="008E6825">
        <w:rPr>
          <w:rFonts w:hint="cs"/>
          <w:rtl/>
          <w:lang w:bidi="fa-IR"/>
        </w:rPr>
        <w:tab/>
        <w:t>د) وضع حمل: و این برای زنی است که در وقت جدا شدن از شوهرش، و یا در وقت وفات شوهرش حامل باشد، و به مجرد وضع حمل عدۀ زن به پایان می‌رسد، خواه وضع حمل بعد از نه ماه و یا بیشتر از آن صورت بگیرد، و خواه بعد از چند ساعتی از جدا شدن از شوهرش، و یا وفات شوهرش.</w:t>
      </w:r>
    </w:p>
    <w:p w:rsidR="005150D5" w:rsidRPr="008E6825" w:rsidRDefault="005150D5" w:rsidP="00E71DCB">
      <w:pPr>
        <w:pStyle w:val="8-0"/>
        <w:rPr>
          <w:b/>
          <w:bCs/>
          <w:rtl/>
          <w:lang w:bidi="fa-IR"/>
        </w:rPr>
      </w:pPr>
      <w:r w:rsidRPr="008E6825">
        <w:rPr>
          <w:rFonts w:hint="cs"/>
          <w:rtl/>
          <w:lang w:bidi="fa-IR"/>
        </w:rPr>
        <w:tab/>
      </w:r>
      <w:r w:rsidRPr="008E6825">
        <w:rPr>
          <w:rFonts w:hint="cs"/>
          <w:b/>
          <w:bCs/>
          <w:rtl/>
          <w:lang w:bidi="fa-IR"/>
        </w:rPr>
        <w:t>تذکر:</w:t>
      </w:r>
    </w:p>
    <w:p w:rsidR="005150D5" w:rsidRPr="008E6825" w:rsidRDefault="005150D5" w:rsidP="00E71DCB">
      <w:pPr>
        <w:pStyle w:val="8-0"/>
        <w:rPr>
          <w:rtl/>
          <w:lang w:bidi="fa-IR"/>
        </w:rPr>
      </w:pPr>
      <w:r w:rsidRPr="008E6825">
        <w:rPr>
          <w:rFonts w:hint="cs"/>
          <w:rtl/>
          <w:lang w:bidi="fa-IR"/>
        </w:rPr>
        <w:tab/>
        <w:t>1) زنی که از شوهرش پیش از اینکه بین آن‌ها جماع و یا خلوت کاملی صورت گرفته باشد، جدا شود، بر وی عدۀ نیست.</w:t>
      </w:r>
    </w:p>
    <w:p w:rsidR="005150D5" w:rsidRPr="008E6825" w:rsidRDefault="005150D5" w:rsidP="00E71DCB">
      <w:pPr>
        <w:pStyle w:val="8-0"/>
        <w:rPr>
          <w:rtl/>
          <w:lang w:bidi="fa-IR"/>
        </w:rPr>
      </w:pPr>
      <w:r w:rsidRPr="008E6825">
        <w:rPr>
          <w:rFonts w:hint="cs"/>
          <w:rtl/>
          <w:lang w:bidi="fa-IR"/>
        </w:rPr>
        <w:tab/>
        <w:t>2) زنی که شوهرش وفات یافته باشد، به هر صورت بر وی عده لازم می‌گردد، خواه بین زن و شوهر جماع، و یا خلوت کاملی صورت گرفته باشد، و خواه صورت نگرفته باشد.</w:t>
      </w:r>
    </w:p>
  </w:footnote>
  <w:footnote w:id="55">
    <w:p w:rsidR="005150D5" w:rsidRPr="008E6825" w:rsidRDefault="005150D5" w:rsidP="003B60D3">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3B60D3">
      <w:pPr>
        <w:pStyle w:val="8-0"/>
        <w:rPr>
          <w:rtl/>
          <w:lang w:bidi="fa-IR"/>
        </w:rPr>
      </w:pPr>
      <w:r w:rsidRPr="008E6825">
        <w:rPr>
          <w:rFonts w:hint="cs"/>
          <w:rtl/>
          <w:lang w:bidi="fa-IR"/>
        </w:rPr>
        <w:tab/>
        <w:t>1) مراد از اهل و عیال: زن و فرزند و کسانی هستند که نفقۀ آن‌ها بر انسان واج است، و کسی که برای این‌ها نفقه می‌کند، اگر نیتش این باشد که امر خدا را اداء می‌کند، و به امید ثواب اخروی باشد، این نفقه به اندازۀ که اگر آن را خیرات می‌داد، برایش ثواب اخروی دارد.</w:t>
      </w:r>
    </w:p>
    <w:p w:rsidR="005150D5" w:rsidRPr="008E6825" w:rsidRDefault="005150D5" w:rsidP="003B60D3">
      <w:pPr>
        <w:pStyle w:val="8-0"/>
        <w:rPr>
          <w:rtl/>
          <w:lang w:bidi="fa-IR"/>
        </w:rPr>
      </w:pPr>
      <w:r w:rsidRPr="008E6825">
        <w:rPr>
          <w:rFonts w:hint="cs"/>
          <w:rtl/>
          <w:lang w:bidi="fa-IR"/>
        </w:rPr>
        <w:tab/>
        <w:t>2) کسانی که نفقۀ آن‌ها بر انسان واجب است، این‌ها هستند:</w:t>
      </w:r>
    </w:p>
    <w:p w:rsidR="005150D5" w:rsidRPr="008E6825" w:rsidRDefault="005150D5" w:rsidP="003B60D3">
      <w:pPr>
        <w:pStyle w:val="8-0"/>
        <w:rPr>
          <w:rtl/>
          <w:lang w:bidi="fa-IR"/>
        </w:rPr>
      </w:pPr>
      <w:r w:rsidRPr="008E6825">
        <w:rPr>
          <w:rFonts w:hint="cs"/>
          <w:rtl/>
          <w:lang w:bidi="fa-IR"/>
        </w:rPr>
        <w:tab/>
        <w:t>أ) نفقۀ زن: نفقۀ زن به اتفاق علماء بر عهدۀ شوهر است، و این نفقه شامل تمام چیزهائی است که زن به آن در زندگی خود احتیاج دارد، مانند: غذا، لباس، خانه، خدمتگار، و امثال این‌ها، ولی در مورد دوا و معالجه اختلاف است، و نظر اکثر علماء، بالأخص معاصرین آن است که دوا و معالجۀ زن نیز در نفقه شامل گردیده و بر عهدۀ شوهر است.</w:t>
      </w:r>
    </w:p>
    <w:p w:rsidR="005150D5" w:rsidRPr="008E6825" w:rsidRDefault="005150D5" w:rsidP="00A47808">
      <w:pPr>
        <w:pStyle w:val="8-0"/>
        <w:rPr>
          <w:rtl/>
          <w:lang w:bidi="fa-IR"/>
        </w:rPr>
      </w:pPr>
      <w:r w:rsidRPr="008E6825">
        <w:rPr>
          <w:rFonts w:hint="cs"/>
          <w:rtl/>
          <w:lang w:bidi="fa-IR"/>
        </w:rPr>
        <w:tab/>
        <w:t xml:space="preserve">ب) نفقۀ فرزند: فرزند </w:t>
      </w:r>
      <w:r w:rsidRPr="008E6825">
        <w:rPr>
          <w:rtl/>
          <w:lang w:bidi="fa-IR"/>
        </w:rPr>
        <w:t>–</w:t>
      </w:r>
      <w:r w:rsidRPr="008E6825">
        <w:rPr>
          <w:rFonts w:hint="cs"/>
          <w:rtl/>
          <w:lang w:bidi="fa-IR"/>
        </w:rPr>
        <w:t xml:space="preserve"> چه پسر باشد و چه دختر </w:t>
      </w:r>
      <w:r w:rsidRPr="008E6825">
        <w:rPr>
          <w:rtl/>
          <w:lang w:bidi="fa-IR"/>
        </w:rPr>
        <w:t>–</w:t>
      </w:r>
      <w:r w:rsidRPr="008E6825">
        <w:rPr>
          <w:rFonts w:hint="cs"/>
          <w:rtl/>
          <w:lang w:bidi="fa-IR"/>
        </w:rPr>
        <w:t xml:space="preserve"> تا وقتی که به سن بلوغ نرسیده باشند، نفق</w:t>
      </w:r>
      <w:r w:rsidR="0098641E">
        <w:rPr>
          <w:rFonts w:hint="cs"/>
          <w:rtl/>
          <w:lang w:bidi="fa-IR"/>
        </w:rPr>
        <w:t>ه</w:t>
      </w:r>
      <w:r w:rsidR="00A47808">
        <w:rPr>
          <w:rFonts w:hint="cs"/>
          <w:rtl/>
          <w:lang w:bidi="fa-IR"/>
        </w:rPr>
        <w:t>‌</w:t>
      </w:r>
      <w:r w:rsidRPr="008E6825">
        <w:rPr>
          <w:rFonts w:hint="cs"/>
          <w:rtl/>
          <w:lang w:bidi="fa-IR"/>
        </w:rPr>
        <w:t>اش به اتفاق علماء بر ذمۀ پدر است، ولی بعد از اینکه به سن بلوغ رسیده، اگر پسر باشد، نفقه‌اش ساقط می‌شود، مگر آنکه محتاج بوده و امکان کسب و کار برایش میسر نباشد، ولی دختر تا وقتی که ازدواج نکرده است، ولو آنکه بالغ شده باشد، نفق</w:t>
      </w:r>
      <w:r w:rsidR="00A47808">
        <w:rPr>
          <w:rFonts w:hint="cs"/>
          <w:rtl/>
          <w:lang w:bidi="fa-IR"/>
        </w:rPr>
        <w:t>ه‌</w:t>
      </w:r>
      <w:r w:rsidRPr="008E6825">
        <w:rPr>
          <w:rFonts w:hint="cs"/>
          <w:rtl/>
          <w:lang w:bidi="fa-IR"/>
        </w:rPr>
        <w:t>اش بر عهدۀ پدر است، و بعد از اینکه ازدواج کرد، نفقه‌اش ساقط می‌شود، و اگر شوهرش او را طلاق داد، و یا وفات کرد، نفقه‌اش بر عهدۀ خودش می‌باشد، و پدر مسؤول آن نیست.</w:t>
      </w:r>
    </w:p>
    <w:p w:rsidR="005150D5" w:rsidRPr="008E6825" w:rsidRDefault="005150D5" w:rsidP="003B60D3">
      <w:pPr>
        <w:pStyle w:val="8-0"/>
        <w:rPr>
          <w:rtl/>
          <w:lang w:bidi="fa-IR"/>
        </w:rPr>
      </w:pPr>
      <w:r w:rsidRPr="008E6825">
        <w:rPr>
          <w:rFonts w:hint="cs"/>
          <w:rtl/>
          <w:lang w:bidi="fa-IR"/>
        </w:rPr>
        <w:tab/>
        <w:t>ج) نفقۀ برادر، خواهر، کاکا (عمو)، عمه، ماما (دائی)، و خاله در صورتی واجب است، که فقیر و محتاج باشند، ورنه واجب نیست، نفقۀ اولاد کاکا (اولاد عمو)، و اولاد عمه، و اولاد ماما (اولاد دائی)، و اولاد خاله، واجب نیست، چنان‌چه نفقۀ نوه بر پدرکلان وی نیز واجب نیست.</w:t>
      </w:r>
    </w:p>
  </w:footnote>
  <w:footnote w:id="56">
    <w:p w:rsidR="005150D5" w:rsidRPr="008E6825" w:rsidRDefault="005150D5" w:rsidP="003B60D3">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و در روایت دیگری آمده است که این شخص: «مانند </w:t>
      </w:r>
      <w:r w:rsidRPr="00D87BF4">
        <w:rPr>
          <w:rStyle w:val="6-Char"/>
          <w:rFonts w:hint="cs"/>
          <w:sz w:val="24"/>
          <w:szCs w:val="24"/>
          <w:rtl/>
        </w:rPr>
        <w:t>قائم اللیل و صائم الدهر</w:t>
      </w:r>
      <w:r w:rsidRPr="008E6825">
        <w:rPr>
          <w:rFonts w:hint="cs"/>
          <w:rtl/>
          <w:lang w:bidi="fa-IR"/>
        </w:rPr>
        <w:t xml:space="preserve"> است»، و این نسبت به بیوه زن و مسکینی است که از این شخص بیگانه هستند، و البته طوری که در احادیث دیگری آمده است، نفقه کردن بر بیوه زن و مسکینی که از اقارب و نزدیکان انسان است، ثوابش به مراتب بیشتر و بیشتر است، والله تعالی أعلم.</w:t>
      </w:r>
    </w:p>
  </w:footnote>
  <w:footnote w:id="57">
    <w:p w:rsidR="005150D5" w:rsidRPr="008E6825" w:rsidRDefault="005150D5" w:rsidP="003B60D3">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3B60D3">
      <w:pPr>
        <w:pStyle w:val="8-0"/>
        <w:rPr>
          <w:rtl/>
          <w:lang w:bidi="fa-IR"/>
        </w:rPr>
      </w:pPr>
      <w:r w:rsidRPr="008E6825">
        <w:rPr>
          <w:rFonts w:hint="cs"/>
          <w:rtl/>
          <w:lang w:bidi="fa-IR"/>
        </w:rPr>
        <w:tab/>
        <w:t>1) (بنی نضیر): قومی از یهود خیبر است، و در نسب به حضرت هارون برادر حضرت موسی</w:t>
      </w:r>
      <w:r w:rsidRPr="008E6825">
        <w:rPr>
          <w:rFonts w:cs="CTraditional Arabic" w:hint="cs"/>
          <w:rtl/>
          <w:lang w:bidi="fa-IR"/>
        </w:rPr>
        <w:t>†</w:t>
      </w:r>
      <w:r w:rsidRPr="008E6825">
        <w:rPr>
          <w:rFonts w:hint="cs"/>
          <w:rtl/>
          <w:lang w:bidi="fa-IR"/>
        </w:rPr>
        <w:t xml:space="preserve"> می‌رسند، و نخلستان‌های این مردم، بدون جنگ و لشکر کشی به دست مسلمانان افتاده بود، و چنین مالی حق پیامبر خدا </w:t>
      </w:r>
      <w:r w:rsidRPr="008E6825">
        <w:rPr>
          <w:rFonts w:cs="CTraditional Arabic" w:hint="cs"/>
          <w:rtl/>
          <w:lang w:bidi="fa-IR"/>
        </w:rPr>
        <w:t>ج</w:t>
      </w:r>
      <w:r w:rsidRPr="008E6825">
        <w:rPr>
          <w:rFonts w:hint="cs"/>
          <w:rtl/>
          <w:lang w:bidi="fa-IR"/>
        </w:rPr>
        <w:t xml:space="preserve"> می‌باشد.</w:t>
      </w:r>
    </w:p>
    <w:p w:rsidR="005150D5" w:rsidRPr="008E6825" w:rsidRDefault="005150D5" w:rsidP="003B60D3">
      <w:pPr>
        <w:pStyle w:val="8-0"/>
        <w:rPr>
          <w:rtl/>
          <w:lang w:bidi="fa-IR"/>
        </w:rPr>
      </w:pPr>
      <w:r w:rsidRPr="008E6825">
        <w:rPr>
          <w:rFonts w:hint="cs"/>
          <w:rtl/>
          <w:lang w:bidi="fa-IR"/>
        </w:rPr>
        <w:tab/>
        <w:t xml:space="preserve">2) پیامبر خدا </w:t>
      </w:r>
      <w:r w:rsidRPr="008E6825">
        <w:rPr>
          <w:rFonts w:cs="CTraditional Arabic" w:hint="cs"/>
          <w:rtl/>
          <w:lang w:bidi="fa-IR"/>
        </w:rPr>
        <w:t>ج</w:t>
      </w:r>
      <w:r w:rsidRPr="008E6825">
        <w:rPr>
          <w:rFonts w:hint="cs"/>
          <w:rtl/>
          <w:lang w:bidi="fa-IR"/>
        </w:rPr>
        <w:t xml:space="preserve"> خرماهای آن نخلستان‌ها را می‌فروختند، و از قیمت آن، مصارف یکسالۀ ازواج مطهرات را بر می‌داشتند، ولی چون شخص محتاج و یا فقیری می‌آمد، از آن مال برایش می‌دادند، و همان بود که در مدت اندکی تمام می‌شد، این حدیث رد بر کسانی است که می‌گویند: ذخیره کردن مال، رواه نیست، زیرا چنین عملی منافی با توکل است، و بدون شک این سخن باطل است، زیرا اگر ذخیره کردن مال منافی با توکل می‌بود، هیچگاه پیامبر خدا </w:t>
      </w:r>
      <w:r w:rsidRPr="008E6825">
        <w:rPr>
          <w:rFonts w:cs="CTraditional Arabic" w:hint="cs"/>
          <w:rtl/>
          <w:lang w:bidi="fa-IR"/>
        </w:rPr>
        <w:t>ج</w:t>
      </w:r>
      <w:r w:rsidRPr="008E6825">
        <w:rPr>
          <w:rFonts w:hint="cs"/>
          <w:rtl/>
          <w:lang w:bidi="fa-IR"/>
        </w:rPr>
        <w:t xml:space="preserve"> به آن اقدام نمی‌کردند.</w:t>
      </w:r>
    </w:p>
  </w:footnote>
  <w:footnote w:id="58">
    <w:p w:rsidR="005150D5" w:rsidRPr="008E6825" w:rsidRDefault="005150D5" w:rsidP="003B60D3">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3B60D3">
      <w:pPr>
        <w:pStyle w:val="8-0"/>
        <w:rPr>
          <w:rtl/>
          <w:lang w:bidi="fa-IR"/>
        </w:rPr>
      </w:pPr>
      <w:r w:rsidRPr="008E6825">
        <w:rPr>
          <w:rFonts w:hint="cs"/>
          <w:rtl/>
          <w:lang w:bidi="fa-IR"/>
        </w:rPr>
        <w:tab/>
        <w:t xml:space="preserve">1) عمر بن ابی سلمه از آن جهت گفت که: (هنگام طفولیت در آغوش پیامبر خدا </w:t>
      </w:r>
      <w:r w:rsidRPr="008E6825">
        <w:rPr>
          <w:rFonts w:cs="CTraditional Arabic" w:hint="cs"/>
          <w:rtl/>
          <w:lang w:bidi="fa-IR"/>
        </w:rPr>
        <w:t>ج</w:t>
      </w:r>
      <w:r w:rsidRPr="008E6825">
        <w:rPr>
          <w:rFonts w:hint="cs"/>
          <w:rtl/>
          <w:lang w:bidi="fa-IR"/>
        </w:rPr>
        <w:t xml:space="preserve"> بودم) که پیامبر خدا </w:t>
      </w:r>
      <w:r w:rsidRPr="008E6825">
        <w:rPr>
          <w:rFonts w:cs="CTraditional Arabic" w:hint="cs"/>
          <w:rtl/>
          <w:lang w:bidi="fa-IR"/>
        </w:rPr>
        <w:t>ج</w:t>
      </w:r>
      <w:r w:rsidRPr="008E6825">
        <w:rPr>
          <w:rFonts w:hint="cs"/>
          <w:rtl/>
          <w:lang w:bidi="fa-IR"/>
        </w:rPr>
        <w:t xml:space="preserve"> با مادر وی که ام‌سلمه باشد، ازدواج کرده بودند، و آن طفل در خانۀ پیامبر خدا </w:t>
      </w:r>
      <w:r w:rsidRPr="008E6825">
        <w:rPr>
          <w:rFonts w:cs="CTraditional Arabic" w:hint="cs"/>
          <w:rtl/>
          <w:lang w:bidi="fa-IR"/>
        </w:rPr>
        <w:t>ج</w:t>
      </w:r>
      <w:r w:rsidRPr="008E6825">
        <w:rPr>
          <w:rFonts w:hint="cs"/>
          <w:rtl/>
          <w:lang w:bidi="fa-IR"/>
        </w:rPr>
        <w:t xml:space="preserve"> با مادر خود زندگی می‌کرد.</w:t>
      </w:r>
    </w:p>
    <w:p w:rsidR="005150D5" w:rsidRPr="008E6825" w:rsidRDefault="005150D5" w:rsidP="003B60D3">
      <w:pPr>
        <w:pStyle w:val="8-0"/>
        <w:rPr>
          <w:rtl/>
          <w:lang w:bidi="fa-IR"/>
        </w:rPr>
      </w:pPr>
      <w:r w:rsidRPr="008E6825">
        <w:rPr>
          <w:rFonts w:hint="cs"/>
          <w:rtl/>
          <w:lang w:bidi="fa-IR"/>
        </w:rPr>
        <w:tab/>
        <w:t>2) بسم الله گفتن در هنگام طعام خوردن سنت است، و کسی که بسم الله گفتن در اول طعام از یادش رفته باشد، در موقع طعام که به یادش آمد بگوید: (بسم الله أوله و آخره).</w:t>
      </w:r>
    </w:p>
    <w:p w:rsidR="005150D5" w:rsidRPr="008E6825" w:rsidRDefault="005150D5" w:rsidP="003B60D3">
      <w:pPr>
        <w:pStyle w:val="8-0"/>
        <w:rPr>
          <w:rtl/>
          <w:lang w:bidi="fa-IR"/>
        </w:rPr>
      </w:pPr>
      <w:r w:rsidRPr="008E6825">
        <w:rPr>
          <w:rFonts w:hint="cs"/>
          <w:rtl/>
          <w:lang w:bidi="fa-IR"/>
        </w:rPr>
        <w:tab/>
        <w:t>3) با قیاس بر طعام، بسم الله گفتن در وقت نوشیدن نیز سنت است.</w:t>
      </w:r>
    </w:p>
    <w:p w:rsidR="005150D5" w:rsidRPr="008E6825" w:rsidRDefault="005150D5" w:rsidP="003B60D3">
      <w:pPr>
        <w:pStyle w:val="8-0"/>
        <w:rPr>
          <w:rtl/>
          <w:lang w:bidi="fa-IR"/>
        </w:rPr>
      </w:pPr>
      <w:r w:rsidRPr="008E6825">
        <w:rPr>
          <w:rFonts w:hint="cs"/>
          <w:rtl/>
          <w:lang w:bidi="fa-IR"/>
        </w:rPr>
        <w:tab/>
        <w:t>4) اقل حد (بسم الله) گفتن آن است که بگوید (بسم الله)، و اکمل آن این است که بگوید: (بسم الله الرحمن الرحیم).</w:t>
      </w:r>
    </w:p>
    <w:p w:rsidR="005150D5" w:rsidRPr="008E6825" w:rsidRDefault="005150D5" w:rsidP="003B60D3">
      <w:pPr>
        <w:pStyle w:val="8-0"/>
        <w:rPr>
          <w:rtl/>
          <w:lang w:bidi="fa-IR"/>
        </w:rPr>
      </w:pPr>
      <w:r w:rsidRPr="008E6825">
        <w:rPr>
          <w:rFonts w:hint="cs"/>
          <w:rtl/>
          <w:lang w:bidi="fa-IR"/>
        </w:rPr>
        <w:tab/>
        <w:t>5) سنت است که انسان با دست راست، و از پیش روی خود طعام بخورد.</w:t>
      </w:r>
    </w:p>
    <w:p w:rsidR="005150D5" w:rsidRPr="008E6825" w:rsidRDefault="005150D5" w:rsidP="007E1B4C">
      <w:pPr>
        <w:pStyle w:val="8-0"/>
        <w:rPr>
          <w:rtl/>
          <w:lang w:bidi="fa-IR"/>
        </w:rPr>
      </w:pPr>
      <w:r w:rsidRPr="008E6825">
        <w:rPr>
          <w:rFonts w:hint="cs"/>
          <w:rtl/>
          <w:lang w:bidi="fa-IR"/>
        </w:rPr>
        <w:tab/>
        <w:t>6) بهتر است که در وقت میوه خوردن نیز همین قانون را مراعات نماید، گرچه بعضی از علماء گفته‌اند که در میوه خوردن، مراعات از پیش روی خود خوردن شرط نیست، و شخص می‌تواند هر میوۀ را که می‌خواهد برای خود انتخاب نماید.</w:t>
      </w:r>
    </w:p>
  </w:footnote>
  <w:footnote w:id="59">
    <w:p w:rsidR="005150D5" w:rsidRPr="008E6825" w:rsidRDefault="005150D5" w:rsidP="003B60D3">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یعنی: پیش از این وقت، حتی از آب و خرما نیز سیر نمی‌شدیم، در روایات دیگری آمده است که: یک‌ماه و دوماه و سه‌ماه می‌گذشت، و در هیچ کدام از خانه‌های ازواج مطهرات آتشی بر افروخته نمی‌شد.</w:t>
      </w:r>
    </w:p>
  </w:footnote>
  <w:footnote w:id="60">
    <w:p w:rsidR="005150D5" w:rsidRPr="008E6825" w:rsidRDefault="005150D5" w:rsidP="003B60D3">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3B60D3">
      <w:pPr>
        <w:pStyle w:val="8-0"/>
        <w:rPr>
          <w:rtl/>
          <w:lang w:bidi="fa-IR"/>
        </w:rPr>
      </w:pPr>
      <w:r w:rsidRPr="008E6825">
        <w:rPr>
          <w:rFonts w:hint="cs"/>
          <w:rtl/>
          <w:lang w:bidi="fa-IR"/>
        </w:rPr>
        <w:tab/>
        <w:t xml:space="preserve">اینکه پیامبر خدا </w:t>
      </w:r>
      <w:r w:rsidRPr="008E6825">
        <w:rPr>
          <w:rFonts w:cs="CTraditional Arabic" w:hint="cs"/>
          <w:rtl/>
          <w:lang w:bidi="fa-IR"/>
        </w:rPr>
        <w:t>ج</w:t>
      </w:r>
      <w:r w:rsidRPr="008E6825">
        <w:rPr>
          <w:rFonts w:hint="cs"/>
          <w:rtl/>
          <w:lang w:bidi="fa-IR"/>
        </w:rPr>
        <w:t xml:space="preserve"> چنین طعام‌هائی را به چنین کیفیتی نخوردند، سببش فقر و تنگدستی ایشان از یکطرف، و تواضع و عدم تکلف‌شان در زندگی از طرف دیگر بود، بنابراین اگر کسی اکنون گوسفند بریانی، و یا نان نرم و ملایمی، و یا طعامی را بر روی میز و یا دسترخوان می‌خورد، بر وی باکی نیست، و مهم آن است که این مالش از راه حلال بدست آمده باشد، و حق خدا را در آن مال اداء کرده باشد.</w:t>
      </w:r>
    </w:p>
  </w:footnote>
  <w:footnote w:id="61">
    <w:p w:rsidR="005150D5" w:rsidRPr="008E6825" w:rsidRDefault="005150D5" w:rsidP="003B60D3">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3B60D3">
      <w:pPr>
        <w:pStyle w:val="8-0"/>
        <w:rPr>
          <w:rtl/>
          <w:lang w:bidi="fa-IR"/>
        </w:rPr>
      </w:pPr>
      <w:r w:rsidRPr="008E6825">
        <w:rPr>
          <w:rFonts w:hint="cs"/>
          <w:rtl/>
          <w:lang w:bidi="fa-IR"/>
        </w:rPr>
        <w:tab/>
        <w:t>1) در سنن ابن ماجه از عمر</w:t>
      </w:r>
      <w:r w:rsidRPr="008E6825">
        <w:rPr>
          <w:rFonts w:cs="CTraditional Arabic" w:hint="cs"/>
          <w:rtl/>
          <w:lang w:bidi="fa-IR"/>
        </w:rPr>
        <w:t>س</w:t>
      </w:r>
      <w:r w:rsidRPr="008E6825">
        <w:rPr>
          <w:rFonts w:hint="cs"/>
          <w:rtl/>
          <w:lang w:bidi="fa-IR"/>
        </w:rPr>
        <w:t xml:space="preserve"> روایت است که گفت: پیامبر خدا </w:t>
      </w:r>
      <w:r w:rsidRPr="008E6825">
        <w:rPr>
          <w:rFonts w:cs="CTraditional Arabic" w:hint="cs"/>
          <w:rtl/>
          <w:lang w:bidi="fa-IR"/>
        </w:rPr>
        <w:t>ج</w:t>
      </w:r>
      <w:r w:rsidRPr="008E6825">
        <w:rPr>
          <w:rFonts w:hint="cs"/>
          <w:rtl/>
          <w:lang w:bidi="fa-IR"/>
        </w:rPr>
        <w:t xml:space="preserve"> فرمودند: «طعام یک نفر برای دو نفر، و طعام دو نفر برای سه نفر و چهار نفر، و طعام چهار نفر برای پنج نفر و شش نفر کفایت می‌کند».</w:t>
      </w:r>
    </w:p>
    <w:p w:rsidR="005150D5" w:rsidRPr="008E6825" w:rsidRDefault="005150D5" w:rsidP="00886F5F">
      <w:pPr>
        <w:pStyle w:val="8-0"/>
        <w:rPr>
          <w:rtl/>
          <w:lang w:bidi="fa-IR"/>
        </w:rPr>
      </w:pPr>
      <w:r w:rsidRPr="008E6825">
        <w:rPr>
          <w:rFonts w:hint="cs"/>
          <w:rtl/>
          <w:lang w:bidi="fa-IR"/>
        </w:rPr>
        <w:tab/>
        <w:t>2) از مجموع این احادیث چنین دانسته می‌شود که مقصود عدد معینی برای عدد معینی نیست، بلکه هر طعامی که برای مردم معینی تهیه شده باشد، برای مردم بیشتری از آن کفایت می‌کند، و غرض از ذکر این احادیث تشجیع بر کرم و سخاوت و نان دادن برای فقراء و مساکین و همسایگان است.</w:t>
      </w:r>
    </w:p>
  </w:footnote>
  <w:footnote w:id="62">
    <w:p w:rsidR="005150D5" w:rsidRPr="008E6825" w:rsidRDefault="005150D5" w:rsidP="003B60D3">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3B60D3">
      <w:pPr>
        <w:pStyle w:val="8-0"/>
        <w:rPr>
          <w:rtl/>
          <w:lang w:bidi="fa-IR"/>
        </w:rPr>
      </w:pPr>
      <w:r w:rsidRPr="008E6825">
        <w:rPr>
          <w:rFonts w:hint="cs"/>
          <w:rtl/>
          <w:lang w:bidi="fa-IR"/>
        </w:rPr>
        <w:tab/>
        <w:t>1) این شخص پرخور کافر نبود، ولی چون در پرخوری‌اش شباهت به کفار داشت، ابن عمر</w:t>
      </w:r>
      <w:r w:rsidRPr="008E6825">
        <w:rPr>
          <w:rFonts w:cs="CTraditional Arabic" w:hint="cs"/>
          <w:rtl/>
          <w:lang w:bidi="fa-IR"/>
        </w:rPr>
        <w:t>ب</w:t>
      </w:r>
      <w:r w:rsidRPr="008E6825">
        <w:rPr>
          <w:rFonts w:hint="cs"/>
          <w:rtl/>
          <w:lang w:bidi="fa-IR"/>
        </w:rPr>
        <w:t xml:space="preserve"> نخواست که با وی در نان خوردن اشتراک نماید.</w:t>
      </w:r>
    </w:p>
    <w:p w:rsidR="005150D5" w:rsidRPr="008E6825" w:rsidRDefault="005150D5" w:rsidP="005758DE">
      <w:pPr>
        <w:pStyle w:val="8-0"/>
        <w:rPr>
          <w:rtl/>
          <w:lang w:bidi="fa-IR"/>
        </w:rPr>
      </w:pPr>
      <w:r w:rsidRPr="008E6825">
        <w:rPr>
          <w:rFonts w:hint="cs"/>
          <w:rtl/>
          <w:lang w:bidi="fa-IR"/>
        </w:rPr>
        <w:tab/>
        <w:t xml:space="preserve">2) این قاعده کلی نیست، یعنی این طور نیست که هرکافری از هرمسلمانی بیشتر نان بخورد، بلکه مقصود آن است که مناسب به حال مسلمان آن است که کم طعام بخورد، از پیامبر خدا </w:t>
      </w:r>
      <w:r w:rsidRPr="008E6825">
        <w:rPr>
          <w:rFonts w:cs="CTraditional Arabic" w:hint="cs"/>
          <w:rtl/>
          <w:lang w:bidi="fa-IR"/>
        </w:rPr>
        <w:t>ج</w:t>
      </w:r>
      <w:r w:rsidRPr="008E6825">
        <w:rPr>
          <w:rFonts w:hint="cs"/>
          <w:rtl/>
          <w:lang w:bidi="fa-IR"/>
        </w:rPr>
        <w:t xml:space="preserve"> روایت است که فرمودند: «کسی که تفکرش بسیار باشد، طعام خوردنش کم است، و کسی که تفکرش کم باشد، طعام خوردنش بسیار بوده و به قساوت قلب گرفتار می‌شود».</w:t>
      </w:r>
    </w:p>
  </w:footnote>
  <w:footnote w:id="63">
    <w:p w:rsidR="005150D5" w:rsidRPr="008E6825" w:rsidRDefault="005150D5" w:rsidP="003B60D3">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3B60D3">
      <w:pPr>
        <w:pStyle w:val="8-0"/>
        <w:rPr>
          <w:rtl/>
          <w:lang w:bidi="fa-IR"/>
        </w:rPr>
      </w:pPr>
      <w:r w:rsidRPr="008E6825">
        <w:rPr>
          <w:rFonts w:hint="cs"/>
          <w:rtl/>
          <w:lang w:bidi="fa-IR"/>
        </w:rPr>
        <w:tab/>
        <w:t xml:space="preserve">سبب ورود این حدیث آن است که شخصی برای پیامبر خدا </w:t>
      </w:r>
      <w:r w:rsidRPr="008E6825">
        <w:rPr>
          <w:rFonts w:cs="CTraditional Arabic" w:hint="cs"/>
          <w:rtl/>
          <w:lang w:bidi="fa-IR"/>
        </w:rPr>
        <w:t>ج</w:t>
      </w:r>
      <w:r w:rsidRPr="008E6825">
        <w:rPr>
          <w:rFonts w:hint="cs"/>
          <w:rtl/>
          <w:lang w:bidi="fa-IR"/>
        </w:rPr>
        <w:t xml:space="preserve"> گوسفند پختۀ را هدیث داد، پیامبر خدا </w:t>
      </w:r>
      <w:r w:rsidRPr="008E6825">
        <w:rPr>
          <w:rFonts w:cs="CTraditional Arabic" w:hint="cs"/>
          <w:rtl/>
          <w:lang w:bidi="fa-IR"/>
        </w:rPr>
        <w:t>ج</w:t>
      </w:r>
      <w:r w:rsidRPr="008E6825">
        <w:rPr>
          <w:rFonts w:hint="cs"/>
          <w:rtl/>
          <w:lang w:bidi="fa-IR"/>
        </w:rPr>
        <w:t xml:space="preserve"> جهت خوردن به دو زانو نشتند، شخص بادیه نشینی که آنجا نشسته بود گفت: این چگونه نشستنی است؟ پیامبر خدا </w:t>
      </w:r>
      <w:r w:rsidRPr="008E6825">
        <w:rPr>
          <w:rFonts w:cs="CTraditional Arabic" w:hint="cs"/>
          <w:rtl/>
          <w:lang w:bidi="fa-IR"/>
        </w:rPr>
        <w:t>ج</w:t>
      </w:r>
      <w:r w:rsidRPr="008E6825">
        <w:rPr>
          <w:rFonts w:hint="cs"/>
          <w:rtl/>
          <w:lang w:bidi="fa-IR"/>
        </w:rPr>
        <w:t xml:space="preserve"> فرمودند:</w:t>
      </w:r>
    </w:p>
    <w:p w:rsidR="005150D5" w:rsidRPr="008E6825" w:rsidRDefault="005150D5" w:rsidP="003B60D3">
      <w:pPr>
        <w:pStyle w:val="8-0"/>
        <w:rPr>
          <w:rtl/>
          <w:lang w:bidi="fa-IR"/>
        </w:rPr>
      </w:pPr>
      <w:r w:rsidRPr="008E6825">
        <w:rPr>
          <w:rFonts w:hint="cs"/>
          <w:rtl/>
          <w:lang w:bidi="fa-IR"/>
        </w:rPr>
        <w:tab/>
        <w:t>«خداوند مرا متواضع ساخته است نه جبار و متکبر»، گویا آن اعرابی توقع داشت که پیامبر خدا</w:t>
      </w:r>
      <w:r w:rsidRPr="008E6825">
        <w:rPr>
          <w:rFonts w:cs="CTraditional Arabic" w:hint="cs"/>
          <w:rtl/>
          <w:lang w:bidi="fa-IR"/>
        </w:rPr>
        <w:t>ج</w:t>
      </w:r>
      <w:r w:rsidRPr="008E6825">
        <w:rPr>
          <w:rFonts w:hint="cs"/>
          <w:rtl/>
          <w:lang w:bidi="fa-IR"/>
        </w:rPr>
        <w:t xml:space="preserve"> در حال تکیه داده نان بخورند، و یا عادت بزرگان عرب آن بود که در حال تکیه داده نان می‌خورند، از این جهت آن اعرابی تعجب کرد که چرا پیامبر خدا </w:t>
      </w:r>
      <w:r w:rsidRPr="008E6825">
        <w:rPr>
          <w:rFonts w:cs="CTraditional Arabic" w:hint="cs"/>
          <w:rtl/>
          <w:lang w:bidi="fa-IR"/>
        </w:rPr>
        <w:t>ج</w:t>
      </w:r>
      <w:r w:rsidRPr="008E6825">
        <w:rPr>
          <w:rFonts w:hint="cs"/>
          <w:rtl/>
          <w:lang w:bidi="fa-IR"/>
        </w:rPr>
        <w:t xml:space="preserve"> تکیه داده نان نمی‌خورند.</w:t>
      </w:r>
    </w:p>
  </w:footnote>
  <w:footnote w:id="64">
    <w:p w:rsidR="005150D5" w:rsidRPr="008E6825" w:rsidRDefault="005150D5" w:rsidP="003B60D3">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3B60D3">
      <w:pPr>
        <w:pStyle w:val="8-0"/>
        <w:rPr>
          <w:rtl/>
          <w:lang w:bidi="fa-IR"/>
        </w:rPr>
      </w:pPr>
      <w:r w:rsidRPr="008E6825">
        <w:rPr>
          <w:rFonts w:hint="cs"/>
          <w:rtl/>
          <w:lang w:bidi="fa-IR"/>
        </w:rPr>
        <w:tab/>
        <w:t xml:space="preserve">پیامبر خدا </w:t>
      </w:r>
      <w:r w:rsidRPr="008E6825">
        <w:rPr>
          <w:rFonts w:cs="CTraditional Arabic" w:hint="cs"/>
          <w:rtl/>
          <w:lang w:bidi="fa-IR"/>
        </w:rPr>
        <w:t>ج</w:t>
      </w:r>
      <w:r w:rsidRPr="008E6825">
        <w:rPr>
          <w:rFonts w:hint="cs"/>
          <w:rtl/>
          <w:lang w:bidi="fa-IR"/>
        </w:rPr>
        <w:t xml:space="preserve"> اگر از طعامی خوش‌شان نمی‌آمد، مثلا: نمی‌گفتند: این طعام شور است، یا بی‌نمک است، یا خام است، یا کم مزه است، و امثال این سخنان متداول، زیرا اگر طعامی را بد می‌گفتند، مردم دیگری که می‌خواستند از آن طعام بخورند، برای‌شان گوارا نمی‌شد، و یا کسی که طعام را تهیه کرده بود، خجالت می‌کشید، و این از کمال ادب نبوی، و وفور تواضع ایشان بود.</w:t>
      </w:r>
    </w:p>
  </w:footnote>
  <w:footnote w:id="65">
    <w:p w:rsidR="005150D5" w:rsidRPr="008E6825" w:rsidRDefault="005150D5" w:rsidP="003B60D3">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یعنی: با دهان خود پف می‌زدیم تا سبوس و خاشاک آن قدری کم شود، و این کار از آن جهت عملی بود که مقدار جوی را که از آن جهت خوراک خود استفاده می‌کردند، کم و اندک بود، و در اغلب احوال خوراک‌شان خرما بود.</w:t>
      </w:r>
    </w:p>
  </w:footnote>
  <w:footnote w:id="66">
    <w:p w:rsidR="005150D5" w:rsidRPr="008E6825" w:rsidRDefault="005150D5" w:rsidP="003B60D3">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زیرا همان خرمای که به دندان‌هایش چسپیده بود، لحظاتی در دهانش مانده بود، و همان چیز سبب لذت بردن و تسکینش گردیده بود.</w:t>
      </w:r>
    </w:p>
  </w:footnote>
  <w:footnote w:id="67">
    <w:p w:rsidR="005150D5" w:rsidRPr="008E6825" w:rsidRDefault="005150D5" w:rsidP="003B60D3">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3B60D3">
      <w:pPr>
        <w:pStyle w:val="8-0"/>
        <w:rPr>
          <w:rtl/>
          <w:lang w:bidi="fa-IR"/>
        </w:rPr>
      </w:pPr>
      <w:r w:rsidRPr="008E6825">
        <w:rPr>
          <w:rFonts w:hint="cs"/>
          <w:rtl/>
          <w:lang w:bidi="fa-IR"/>
        </w:rPr>
        <w:tab/>
        <w:t xml:space="preserve">طوری که معلوم است بعد از هجرت پیامبر خدا </w:t>
      </w:r>
      <w:r w:rsidRPr="008E6825">
        <w:rPr>
          <w:rFonts w:cs="CTraditional Arabic" w:hint="cs"/>
          <w:rtl/>
          <w:lang w:bidi="fa-IR"/>
        </w:rPr>
        <w:t>ج</w:t>
      </w:r>
      <w:r w:rsidRPr="008E6825">
        <w:rPr>
          <w:rFonts w:hint="cs"/>
          <w:rtl/>
          <w:lang w:bidi="fa-IR"/>
        </w:rPr>
        <w:t xml:space="preserve"> به مدینۀ منوره، فتوحات بسیاری نصیب مسلمانان گردید، وغنائم زیای بدست آن‌ها افتاد، ولی پیامبر خدا </w:t>
      </w:r>
      <w:r w:rsidRPr="008E6825">
        <w:rPr>
          <w:rFonts w:cs="CTraditional Arabic" w:hint="cs"/>
          <w:rtl/>
          <w:lang w:bidi="fa-IR"/>
        </w:rPr>
        <w:t>ج</w:t>
      </w:r>
      <w:r w:rsidRPr="008E6825">
        <w:rPr>
          <w:rFonts w:hint="cs"/>
          <w:rtl/>
          <w:lang w:bidi="fa-IR"/>
        </w:rPr>
        <w:t xml:space="preserve"> هر آنچه را که داشتند برای فقراء و مساکین می‌دادند، و دیگران را در سیر کردن از خود و اهل بیت خود ترجیح می‌دادند، و طوری که در احادیث گذشته دیدیم برای بعضی‌ها رمه‌ها از گوسند و گله‌های از شتر می‌دادند، وطلا را به پیمانه توزیع می‌کردند. با این هم خودشان با خانوادۀ خود در چنین حالتی زندگی می‌کردند که در این احادیث آمده است، و این معنی حقیقی قیادت و رهبری است.</w:t>
      </w:r>
    </w:p>
  </w:footnote>
  <w:footnote w:id="68">
    <w:p w:rsidR="005150D5" w:rsidRPr="008E6825" w:rsidRDefault="005150D5" w:rsidP="003B60D3">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3B60D3">
      <w:pPr>
        <w:pStyle w:val="8-0"/>
        <w:rPr>
          <w:rtl/>
          <w:lang w:bidi="fa-IR"/>
        </w:rPr>
      </w:pPr>
      <w:r w:rsidRPr="008E6825">
        <w:rPr>
          <w:rFonts w:hint="cs"/>
          <w:rtl/>
          <w:lang w:bidi="fa-IR"/>
        </w:rPr>
        <w:tab/>
        <w:t>1) (تلبینه) غذائی است که از آرد بی‌سبوس، وروغن و عسل ساخته می‌شود، و بیشتر شباهت به چیزی دارد که ما در هرات آن را (فرنی) می‌گوئیم، منتهی از فرنی رقیق‌تر است، زیرا فرنی با قاشق خورده می‌شود، و (تلبینه) نوشیده می‌شود، و فرق دیگر آنکه: (فِرنی) از شیر و شکر و آرد پخته می‌شود، و (تلبینه) از آرد و روغن و عسل، و هرچه که هست ما نام مرادف آن را در زبان فارسی نداریم.</w:t>
      </w:r>
    </w:p>
    <w:p w:rsidR="005150D5" w:rsidRPr="008E6825" w:rsidRDefault="005150D5" w:rsidP="003B60D3">
      <w:pPr>
        <w:pStyle w:val="8-0"/>
        <w:rPr>
          <w:rtl/>
          <w:lang w:bidi="fa-IR"/>
        </w:rPr>
      </w:pPr>
      <w:r w:rsidRPr="008E6825">
        <w:rPr>
          <w:rFonts w:hint="cs"/>
          <w:rtl/>
          <w:lang w:bidi="fa-IR"/>
        </w:rPr>
        <w:tab/>
        <w:t>2) این روش عائشه</w:t>
      </w:r>
      <w:r w:rsidRPr="008E6825">
        <w:rPr>
          <w:rFonts w:cs="CTraditional Arabic" w:hint="cs"/>
          <w:rtl/>
          <w:lang w:bidi="fa-IR"/>
        </w:rPr>
        <w:t>ل</w:t>
      </w:r>
      <w:r w:rsidRPr="008E6825">
        <w:rPr>
          <w:rFonts w:hint="cs"/>
          <w:rtl/>
          <w:lang w:bidi="fa-IR"/>
        </w:rPr>
        <w:t xml:space="preserve"> کار نیک و پسندیدۀ بود، زیرا چیزی را که برای آن‌ها تقدیم می‌کرد، طوری که نبی کریم </w:t>
      </w:r>
      <w:r w:rsidRPr="008E6825">
        <w:rPr>
          <w:rFonts w:cs="CTraditional Arabic" w:hint="cs"/>
          <w:rtl/>
          <w:lang w:bidi="fa-IR"/>
        </w:rPr>
        <w:t>ج</w:t>
      </w:r>
      <w:r w:rsidRPr="008E6825">
        <w:rPr>
          <w:rFonts w:hint="cs"/>
          <w:rtl/>
          <w:lang w:bidi="fa-IR"/>
        </w:rPr>
        <w:t xml:space="preserve"> فرموده بودند، سبب آرامش قلب‌شان گردیده، و غم آن‌ها را تا حدی از بین می‌برد، ولی امروز بعضی از مردم روی عادات منطقوی و قبیلوی، بر علاوه از آنکه برای بازماندگان میت چیزی نمی‌برند، و طعامی تهیه نمی‌کنند، بلکه عدۀ زیادی از اقوام و همسایگان میت به یکبارگی به خانه‌اش هجوم آورده، و بنام تعزیت و تسلیت گفتن، یک و یا دو شب و احیانا بیشتر به خانۀ بازماندگان میت می‌مانند، تا جایی که آن بی‌چارگان غم و ماتم خود را فراموش کرده، و به غم تهیۀ نان و جا برای این مهمانان ناخوانده می‌شوند.</w:t>
      </w:r>
    </w:p>
  </w:footnote>
  <w:footnote w:id="69">
    <w:p w:rsidR="005150D5" w:rsidRPr="008E6825" w:rsidRDefault="005150D5" w:rsidP="003B60D3">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3B60D3">
      <w:pPr>
        <w:pStyle w:val="8-0"/>
        <w:rPr>
          <w:rtl/>
          <w:lang w:bidi="fa-IR"/>
        </w:rPr>
      </w:pPr>
      <w:r w:rsidRPr="008E6825">
        <w:rPr>
          <w:rFonts w:hint="cs"/>
          <w:rtl/>
          <w:lang w:bidi="fa-IR"/>
        </w:rPr>
        <w:tab/>
        <w:t>1) بیهقی از ابن عمر روایت می‌کند که گفت: «کسی که در ظرفی که از طلا و نقره ساخته شده است، و یا ظرفی که در آن طلا و نقره بکار رفته باشد، چیزی بیاشامد، در واقع آتش دوزخ را در شکم خود فرو برده است.</w:t>
      </w:r>
    </w:p>
    <w:p w:rsidR="005150D5" w:rsidRPr="008E6825" w:rsidRDefault="005150D5" w:rsidP="003B60D3">
      <w:pPr>
        <w:pStyle w:val="8-0"/>
        <w:rPr>
          <w:rtl/>
          <w:lang w:bidi="fa-IR"/>
        </w:rPr>
      </w:pPr>
      <w:r w:rsidRPr="008E6825">
        <w:rPr>
          <w:rFonts w:hint="cs"/>
          <w:rtl/>
          <w:lang w:bidi="fa-IR"/>
        </w:rPr>
        <w:tab/>
        <w:t>2) خوردن و نوشیدن، و استعمال ظرف طلا و نقره برای مرد و زن این امت حرام است، ولی پوشیدن زیورات طلا و نقره، مانند: انگشتر، گلوبند، گوشواره و امثال این‌ها، برای زن‌ها روا، و برای مردها حرام است.</w:t>
      </w:r>
    </w:p>
    <w:p w:rsidR="005150D5" w:rsidRPr="008E6825" w:rsidRDefault="005150D5" w:rsidP="003B60D3">
      <w:pPr>
        <w:pStyle w:val="8-0"/>
        <w:rPr>
          <w:rtl/>
          <w:lang w:bidi="fa-IR"/>
        </w:rPr>
      </w:pPr>
      <w:r w:rsidRPr="008E6825">
        <w:rPr>
          <w:rFonts w:hint="cs"/>
          <w:rtl/>
          <w:lang w:bidi="fa-IR"/>
        </w:rPr>
        <w:tab/>
        <w:t xml:space="preserve">3) استعمال طلا و نقره جهت ضرورت مانند: ستن استخوان شکسته، معالجۀ دندان، و امثال این‌ها </w:t>
      </w:r>
      <w:r w:rsidRPr="008E6825">
        <w:rPr>
          <w:rtl/>
          <w:lang w:bidi="fa-IR"/>
        </w:rPr>
        <w:t>–</w:t>
      </w:r>
      <w:r w:rsidRPr="008E6825">
        <w:rPr>
          <w:rFonts w:hint="cs"/>
          <w:rtl/>
          <w:lang w:bidi="fa-IR"/>
        </w:rPr>
        <w:t xml:space="preserve"> در صورتی که بدیلی برای طلا و نقره پیدا نشود </w:t>
      </w:r>
      <w:r w:rsidRPr="008E6825">
        <w:rPr>
          <w:rtl/>
          <w:lang w:bidi="fa-IR"/>
        </w:rPr>
        <w:t>–</w:t>
      </w:r>
      <w:r w:rsidRPr="008E6825">
        <w:rPr>
          <w:rFonts w:hint="cs"/>
          <w:rtl/>
          <w:lang w:bidi="fa-IR"/>
        </w:rPr>
        <w:t xml:space="preserve"> روا است.</w:t>
      </w:r>
    </w:p>
    <w:p w:rsidR="005150D5" w:rsidRPr="008E6825" w:rsidRDefault="005150D5" w:rsidP="003B60D3">
      <w:pPr>
        <w:pStyle w:val="8-0"/>
        <w:rPr>
          <w:rtl/>
          <w:lang w:bidi="fa-IR"/>
        </w:rPr>
      </w:pPr>
      <w:r w:rsidRPr="008E6825">
        <w:rPr>
          <w:rFonts w:hint="cs"/>
          <w:rtl/>
          <w:lang w:bidi="fa-IR"/>
        </w:rPr>
        <w:tab/>
        <w:t>4) ظرفی که در آن طلا و نقرۀ اندکی بکار رفته باشد، استعمال آن مکروه است، و اگر بسیار باشد، حرام است، و مقیاس کم و زیاد بودن طلا و نقره، عرف و عادت مردم است، چیزی را که در عرف مردم کم بگویند، کم است، و چیزی را که بسیار بگویند، بسیار است</w:t>
      </w:r>
    </w:p>
  </w:footnote>
  <w:footnote w:id="70">
    <w:p w:rsidR="005150D5" w:rsidRPr="008E6825" w:rsidRDefault="005150D5" w:rsidP="003B60D3">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3B60D3">
      <w:pPr>
        <w:pStyle w:val="8-0"/>
        <w:rPr>
          <w:rtl/>
          <w:lang w:bidi="fa-IR"/>
        </w:rPr>
      </w:pPr>
      <w:r w:rsidRPr="008E6825">
        <w:rPr>
          <w:rFonts w:hint="cs"/>
          <w:rtl/>
          <w:lang w:bidi="fa-IR"/>
        </w:rPr>
        <w:tab/>
        <w:t>در دعوت‌ها خصوصی نباید شخصی که از وی دعوت به عمل نیامده است، بدون اجازۀ میزبان به مهمانی‌اش برود، و اگر می</w:t>
      </w:r>
      <w:r w:rsidR="00E567DC">
        <w:rPr>
          <w:rFonts w:hint="cs"/>
          <w:rtl/>
          <w:lang w:bidi="fa-IR"/>
        </w:rPr>
        <w:t>‌</w:t>
      </w:r>
      <w:r w:rsidRPr="008E6825">
        <w:rPr>
          <w:rFonts w:hint="cs"/>
          <w:rtl/>
          <w:lang w:bidi="fa-IR"/>
        </w:rPr>
        <w:t xml:space="preserve">رود، میزبان حق دارد برایش اجازه بدهد، و حق دارد تا از آمدنش ممانعت به عمل آورد، در سنن ابو داود از ابن عمر از پیامبر خدا </w:t>
      </w:r>
      <w:r w:rsidRPr="008E6825">
        <w:rPr>
          <w:rFonts w:cs="CTraditional Arabic" w:hint="cs"/>
          <w:rtl/>
          <w:lang w:bidi="fa-IR"/>
        </w:rPr>
        <w:t>ج</w:t>
      </w:r>
      <w:r w:rsidRPr="008E6825">
        <w:rPr>
          <w:rFonts w:hint="cs"/>
          <w:rtl/>
          <w:lang w:bidi="fa-IR"/>
        </w:rPr>
        <w:t xml:space="preserve"> روایت است که فرمودند: «کسی که بدون اجازه به دعوت کسی می‌رود، دزدی داخل می‌شود، و همچون چپاولگری خارج می‌شود، ولی اگر دعوت عمومی باشد، رفتن برای هرکس جواز دارد.</w:t>
      </w:r>
    </w:p>
  </w:footnote>
  <w:footnote w:id="71">
    <w:p w:rsidR="005150D5" w:rsidRPr="008E6825" w:rsidRDefault="005150D5" w:rsidP="003B60D3">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وی عبدالله بن جعفر بن ابی طالب است، در سرزمین هجرت در حبشه بدنیا آمد، از خودش روایت است که گفت: پیامبر خدا </w:t>
      </w:r>
      <w:r w:rsidRPr="008E6825">
        <w:rPr>
          <w:rFonts w:cs="CTraditional Arabic" w:hint="cs"/>
          <w:rtl/>
          <w:lang w:bidi="fa-IR"/>
        </w:rPr>
        <w:t>ج</w:t>
      </w:r>
      <w:r w:rsidRPr="008E6825">
        <w:rPr>
          <w:rFonts w:hint="cs"/>
          <w:rtl/>
          <w:lang w:bidi="fa-IR"/>
        </w:rPr>
        <w:t xml:space="preserve"> بر سرم دست کشیدند و گفتند: بار الها! این فرزند جعفر را جانشین پدرش بگردان، بسیار جواد و سخاوتمند بود، تا جایی که او را قطب سخاوت می‌نامیدند، یکی از امراء علی</w:t>
      </w:r>
      <w:r w:rsidRPr="008E6825">
        <w:rPr>
          <w:rFonts w:cs="CTraditional Arabic" w:hint="cs"/>
          <w:rtl/>
          <w:lang w:bidi="fa-IR"/>
        </w:rPr>
        <w:t>س</w:t>
      </w:r>
      <w:r w:rsidRPr="008E6825">
        <w:rPr>
          <w:rFonts w:hint="cs"/>
          <w:rtl/>
          <w:lang w:bidi="fa-IR"/>
        </w:rPr>
        <w:t xml:space="preserve"> در جنگ صفین بود، در وقت وفات نبی کریم </w:t>
      </w:r>
      <w:r w:rsidRPr="008E6825">
        <w:rPr>
          <w:rFonts w:cs="CTraditional Arabic" w:hint="cs"/>
          <w:rtl/>
          <w:lang w:bidi="fa-IR"/>
        </w:rPr>
        <w:t>ج</w:t>
      </w:r>
      <w:r w:rsidRPr="008E6825">
        <w:rPr>
          <w:rFonts w:hint="cs"/>
          <w:rtl/>
          <w:lang w:bidi="fa-IR"/>
        </w:rPr>
        <w:t xml:space="preserve"> ده ساله بود، و به سن نود سالگی در سال نود هجری وفات یافت، (الإصابه: 2/289 </w:t>
      </w:r>
      <w:r w:rsidRPr="008E6825">
        <w:rPr>
          <w:rtl/>
          <w:lang w:bidi="fa-IR"/>
        </w:rPr>
        <w:t>–</w:t>
      </w:r>
      <w:r w:rsidRPr="008E6825">
        <w:rPr>
          <w:rFonts w:hint="cs"/>
          <w:rtl/>
          <w:lang w:bidi="fa-IR"/>
        </w:rPr>
        <w:t xml:space="preserve"> 290).</w:t>
      </w:r>
    </w:p>
  </w:footnote>
  <w:footnote w:id="72">
    <w:p w:rsidR="005150D5" w:rsidRPr="008E6825" w:rsidRDefault="005150D5" w:rsidP="003B60D3">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3B60D3">
      <w:pPr>
        <w:pStyle w:val="8-0"/>
        <w:rPr>
          <w:rtl/>
          <w:lang w:bidi="fa-IR"/>
        </w:rPr>
      </w:pPr>
      <w:r w:rsidRPr="008E6825">
        <w:rPr>
          <w:rFonts w:hint="cs"/>
          <w:rtl/>
          <w:lang w:bidi="fa-IR"/>
        </w:rPr>
        <w:tab/>
        <w:t>(رطب): عبارت از خرمای تازه است، و گویند: سبب خوردن خیار با خرمای تازه این بود که خرمای تازه موجد حرارت، و خیار موجد برودت است، و این دو که ب</w:t>
      </w:r>
      <w:r w:rsidR="00345620">
        <w:rPr>
          <w:rFonts w:hint="cs"/>
          <w:rtl/>
          <w:lang w:bidi="fa-IR"/>
        </w:rPr>
        <w:t>اهم جمع شود، تعادل را در جسم بر</w:t>
      </w:r>
      <w:r w:rsidRPr="008E6825">
        <w:rPr>
          <w:rFonts w:hint="cs"/>
          <w:rtl/>
          <w:lang w:bidi="fa-IR"/>
        </w:rPr>
        <w:t>قرار می‌سازند.</w:t>
      </w:r>
    </w:p>
  </w:footnote>
  <w:footnote w:id="73">
    <w:p w:rsidR="005150D5" w:rsidRPr="008E6825" w:rsidRDefault="005150D5" w:rsidP="003B60D3">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(رومه): نام چاهی است در نزدیک مدینۀ منوره، که عثمان</w:t>
      </w:r>
      <w:r w:rsidRPr="008E6825">
        <w:rPr>
          <w:rFonts w:cs="CTraditional Arabic" w:hint="cs"/>
          <w:rtl/>
          <w:lang w:bidi="fa-IR"/>
        </w:rPr>
        <w:t>س</w:t>
      </w:r>
      <w:r w:rsidRPr="008E6825">
        <w:rPr>
          <w:rFonts w:hint="cs"/>
          <w:rtl/>
          <w:lang w:bidi="fa-IR"/>
        </w:rPr>
        <w:t xml:space="preserve"> آن چاه را از شخص یهودی خرید، وفی سبیل الله وقف نمود.</w:t>
      </w:r>
    </w:p>
  </w:footnote>
  <w:footnote w:id="74">
    <w:p w:rsidR="005150D5" w:rsidRPr="008E6825" w:rsidRDefault="005150D5" w:rsidP="003B60D3">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03AC1">
      <w:pPr>
        <w:pStyle w:val="8-0"/>
        <w:ind w:firstLine="0"/>
        <w:rPr>
          <w:rtl/>
          <w:lang w:bidi="fa-IR"/>
        </w:rPr>
      </w:pPr>
      <w:r w:rsidRPr="008E6825">
        <w:rPr>
          <w:rFonts w:hint="cs"/>
          <w:rtl/>
          <w:lang w:bidi="fa-IR"/>
        </w:rPr>
        <w:t xml:space="preserve">عادت پیامبر خدا </w:t>
      </w:r>
      <w:r w:rsidRPr="008E6825">
        <w:rPr>
          <w:rFonts w:cs="CTraditional Arabic" w:hint="cs"/>
          <w:rtl/>
          <w:lang w:bidi="fa-IR"/>
        </w:rPr>
        <w:t>ج</w:t>
      </w:r>
      <w:r w:rsidRPr="008E6825">
        <w:rPr>
          <w:rFonts w:hint="cs"/>
          <w:rtl/>
          <w:lang w:bidi="fa-IR"/>
        </w:rPr>
        <w:t xml:space="preserve"> این بود که هرگاه خداوند متعال معجزۀ را در دست‌شان ظاهر می‌ساخت، به وحدانیت خداوند و رسالت خود شهادت می‌دادند، و اثبات معجزه از این حدیث به طور کامل آشکار است، زیرا از مال اندک، چیز بسیار که هرگز گمانش نمیرفت بدست آمد، و علاوه بر آن، مقدار بسیاری نیز زیاد آمد.</w:t>
      </w:r>
    </w:p>
  </w:footnote>
  <w:footnote w:id="75">
    <w:p w:rsidR="005150D5" w:rsidRPr="008E6825" w:rsidRDefault="005150D5" w:rsidP="00EF11D8">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(عجوه) خرمایی است سیاه رنگ، قریب به مدور، بسیار خوش مزه است، ولی کمیاب است، در مدینۀ منوره یافت می‌شود، ولی بیش از ده چند خرماهای دیگر قیمت دارد، در سنن ابی داود آمده است که پیامبر خدا </w:t>
      </w:r>
      <w:r w:rsidRPr="008E6825">
        <w:rPr>
          <w:rFonts w:cs="CTraditional Arabic" w:hint="cs"/>
          <w:rtl/>
          <w:lang w:bidi="fa-IR"/>
        </w:rPr>
        <w:t>ج</w:t>
      </w:r>
      <w:r w:rsidRPr="008E6825">
        <w:rPr>
          <w:rFonts w:hint="cs"/>
          <w:rtl/>
          <w:lang w:bidi="fa-IR"/>
        </w:rPr>
        <w:t xml:space="preserve"> فرمودند: «(عجوه) از جنت است و برای زهر شفا است».</w:t>
      </w:r>
    </w:p>
  </w:footnote>
  <w:footnote w:id="76">
    <w:p w:rsidR="005150D5" w:rsidRPr="008E6825" w:rsidRDefault="005150D5" w:rsidP="003B60D3">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3B60D3">
      <w:pPr>
        <w:pStyle w:val="8-0"/>
        <w:rPr>
          <w:rtl/>
          <w:lang w:bidi="fa-IR"/>
        </w:rPr>
      </w:pPr>
      <w:r w:rsidRPr="008E6825">
        <w:rPr>
          <w:rFonts w:hint="cs"/>
          <w:rtl/>
          <w:lang w:bidi="fa-IR"/>
        </w:rPr>
        <w:tab/>
        <w:t xml:space="preserve">1) مراد از لیسیدن دست، لیسیدن سه انگشتی است که شخص با آن‌ها نان می‌خورد، و این سه انگشت عبارت اند از: انگشت وسطی، و سبابه و ابهام، و این امر برای وجوب نیست، بلکه برای استحباب است، و این کار دلالت بر تواضح وفروتنی شخص دارد، و دیگر آنکه در آن وقت بعد از طعام خوردن </w:t>
      </w:r>
      <w:r w:rsidRPr="008E6825">
        <w:rPr>
          <w:rtl/>
          <w:lang w:bidi="fa-IR"/>
        </w:rPr>
        <w:t>–</w:t>
      </w:r>
      <w:r w:rsidRPr="008E6825">
        <w:rPr>
          <w:rFonts w:hint="cs"/>
          <w:rtl/>
          <w:lang w:bidi="fa-IR"/>
        </w:rPr>
        <w:t xml:space="preserve"> نسبت به قلت آب دست‌های خود را با جامه‌های خود پاک می‌کردند، و لیسیدن انگشتان سبب آن می‌شد که اثر طعام در جامه‌هایشان کم‌تر دیده شود، و حدیث آتی اشاره به این امر دارد.</w:t>
      </w:r>
    </w:p>
    <w:p w:rsidR="005150D5" w:rsidRPr="008E6825" w:rsidRDefault="005150D5" w:rsidP="003B60D3">
      <w:pPr>
        <w:pStyle w:val="8-0"/>
        <w:rPr>
          <w:rtl/>
          <w:lang w:bidi="fa-IR"/>
        </w:rPr>
      </w:pPr>
      <w:r w:rsidRPr="008E6825">
        <w:rPr>
          <w:rFonts w:hint="cs"/>
          <w:rtl/>
          <w:lang w:bidi="fa-IR"/>
        </w:rPr>
        <w:tab/>
        <w:t>2) چون در حدیث نبوی شریف لفظ (فلا یمسح) که به معنی (پاک نکند) می‌باشد، آمده است، چنین دانسته می‌شود که این امر در حالتی است که شخص دست خود را پاک می‌کند، ولی اگر کسی دست خود را میشست، لیسیدن انگشتان ضرورتی ندارد.</w:t>
      </w:r>
    </w:p>
  </w:footnote>
  <w:footnote w:id="77">
    <w:p w:rsidR="005150D5" w:rsidRPr="008E6825" w:rsidRDefault="005150D5" w:rsidP="003B60D3">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3B60D3">
      <w:pPr>
        <w:pStyle w:val="8-0"/>
        <w:rPr>
          <w:rtl/>
          <w:lang w:bidi="fa-IR"/>
        </w:rPr>
      </w:pPr>
      <w:r w:rsidRPr="008E6825">
        <w:rPr>
          <w:rFonts w:hint="cs"/>
          <w:rtl/>
          <w:lang w:bidi="fa-IR"/>
        </w:rPr>
        <w:tab/>
        <w:t>مراد از این گفتۀ جابر</w:t>
      </w:r>
      <w:r w:rsidRPr="008E6825">
        <w:rPr>
          <w:rFonts w:cs="CTraditional Arabic" w:hint="cs"/>
          <w:rtl/>
          <w:lang w:bidi="fa-IR"/>
        </w:rPr>
        <w:t>س</w:t>
      </w:r>
      <w:r w:rsidRPr="008E6825">
        <w:rPr>
          <w:rFonts w:hint="cs"/>
          <w:rtl/>
          <w:lang w:bidi="fa-IR"/>
        </w:rPr>
        <w:t xml:space="preserve"> که: (در زمان پیامبر خدا </w:t>
      </w:r>
      <w:r w:rsidRPr="008E6825">
        <w:rPr>
          <w:rFonts w:cs="CTraditional Arabic" w:hint="cs"/>
          <w:rtl/>
          <w:lang w:bidi="fa-IR"/>
        </w:rPr>
        <w:t>ج</w:t>
      </w:r>
      <w:r w:rsidRPr="008E6825">
        <w:rPr>
          <w:rFonts w:hint="cs"/>
          <w:rtl/>
          <w:lang w:bidi="fa-IR"/>
        </w:rPr>
        <w:t xml:space="preserve"> دستمال دیگری به جز از کف‌های دست، بازوها، و قدم‌های خود نداشتیم)، این است که: بعد از طعام خوردن، کف‌های دست خود را با یکدیگر، و یا به بازوها و قدم‌های خود می‌مالیدیم، و باید توجه داشت که طعام‌ها در آن وقت بیشتر نان خشک، و خرما، و شیر، بود و چرپی نداشت.</w:t>
      </w:r>
    </w:p>
  </w:footnote>
  <w:footnote w:id="78">
    <w:p w:rsidR="005150D5" w:rsidRPr="008E6825" w:rsidRDefault="005150D5" w:rsidP="003B60D3">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3B60D3">
      <w:pPr>
        <w:pStyle w:val="8-0"/>
        <w:rPr>
          <w:rtl/>
          <w:lang w:bidi="fa-IR"/>
        </w:rPr>
      </w:pPr>
      <w:r w:rsidRPr="008E6825">
        <w:rPr>
          <w:rFonts w:hint="cs"/>
          <w:rtl/>
          <w:lang w:bidi="fa-IR"/>
        </w:rPr>
        <w:tab/>
        <w:t>معنی این دعای مبارک این است که: ستایش خاص برای خدا است، چنان ستایشی که بسیار است، پاک است، و در آن برکت است، زیادی طعام تلف نشود، این طعام آخرین طعام نباشد، و بی نیازی آخرت نباشد.</w:t>
      </w:r>
    </w:p>
  </w:footnote>
  <w:footnote w:id="79">
    <w:p w:rsidR="005150D5" w:rsidRPr="008E6825" w:rsidRDefault="005150D5" w:rsidP="003B60D3">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3B60D3">
      <w:pPr>
        <w:pStyle w:val="8-0"/>
        <w:rPr>
          <w:rtl/>
          <w:lang w:bidi="fa-IR"/>
        </w:rPr>
      </w:pPr>
      <w:r w:rsidRPr="008E6825">
        <w:rPr>
          <w:rFonts w:hint="cs"/>
          <w:rtl/>
          <w:lang w:bidi="fa-IR"/>
        </w:rPr>
        <w:tab/>
        <w:t>معنی این دعای مبارک این است که: ستایش برای خدایی است که طعام با کفایتی را برای ما داد، و ما را سیراب ساخت، زیادی طعام تلف نشود، و این طعام بدون شکر گذاری نباشد.</w:t>
      </w:r>
    </w:p>
  </w:footnote>
  <w:footnote w:id="80">
    <w:p w:rsidR="005150D5" w:rsidRPr="008E6825" w:rsidRDefault="005150D5" w:rsidP="003B60D3">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177751">
      <w:pPr>
        <w:pStyle w:val="8-0"/>
        <w:ind w:firstLine="0"/>
        <w:rPr>
          <w:rtl/>
          <w:lang w:bidi="fa-IR"/>
        </w:rPr>
      </w:pPr>
      <w:r w:rsidRPr="008E6825">
        <w:rPr>
          <w:rFonts w:hint="cs"/>
          <w:rtl/>
          <w:lang w:bidi="fa-IR"/>
        </w:rPr>
        <w:t>عقیقه عبارت از ذبح کردن حیوان در وقت تراشیدن موی سر مولود است، بعضی از علماء آن را واجب می‌دانند، و اکثر علماء می‌گویند که سنت است، و امام ابو حنیف</w:t>
      </w:r>
      <w:r w:rsidRPr="008E6825">
        <w:rPr>
          <w:rFonts w:cs="CTraditional Arabic" w:hint="cs"/>
          <w:rtl/>
          <w:lang w:bidi="fa-IR"/>
        </w:rPr>
        <w:t>/</w:t>
      </w:r>
      <w:r w:rsidRPr="008E6825">
        <w:rPr>
          <w:rFonts w:hint="cs"/>
          <w:rtl/>
          <w:lang w:bidi="fa-IR"/>
        </w:rPr>
        <w:t xml:space="preserve"> می‌گوید که سنت نیست، و حتی صاحب توضیح می‌گوید که امام ابو حنیفه</w:t>
      </w:r>
      <w:r w:rsidRPr="008E6825">
        <w:rPr>
          <w:rFonts w:cs="CTraditional Arabic" w:hint="cs"/>
          <w:rtl/>
          <w:lang w:bidi="fa-IR"/>
        </w:rPr>
        <w:t>/</w:t>
      </w:r>
      <w:r w:rsidRPr="008E6825">
        <w:rPr>
          <w:rFonts w:hint="cs"/>
          <w:rtl/>
          <w:lang w:bidi="fa-IR"/>
        </w:rPr>
        <w:t xml:space="preserve"> آن را بدعت می‌داند، ولی فکر نمی‌کنم که این روایت از امام</w:t>
      </w:r>
      <w:r w:rsidRPr="008E6825">
        <w:rPr>
          <w:rFonts w:cs="CTraditional Arabic" w:hint="cs"/>
          <w:rtl/>
          <w:lang w:bidi="fa-IR"/>
        </w:rPr>
        <w:t>/</w:t>
      </w:r>
      <w:r w:rsidRPr="008E6825">
        <w:rPr>
          <w:rFonts w:hint="cs"/>
          <w:rtl/>
          <w:lang w:bidi="fa-IR"/>
        </w:rPr>
        <w:t xml:space="preserve"> ثابت باشد، زیرا احادیث فراوانی </w:t>
      </w:r>
      <w:r w:rsidRPr="008E6825">
        <w:rPr>
          <w:rtl/>
          <w:lang w:bidi="fa-IR"/>
        </w:rPr>
        <w:t>–</w:t>
      </w:r>
      <w:r w:rsidRPr="008E6825">
        <w:rPr>
          <w:rFonts w:hint="cs"/>
          <w:rtl/>
          <w:lang w:bidi="fa-IR"/>
        </w:rPr>
        <w:t xml:space="preserve"> چه قولی و چه فعلی </w:t>
      </w:r>
      <w:r w:rsidRPr="008E6825">
        <w:rPr>
          <w:rtl/>
          <w:lang w:bidi="fa-IR"/>
        </w:rPr>
        <w:t>–</w:t>
      </w:r>
      <w:r w:rsidRPr="008E6825">
        <w:rPr>
          <w:rFonts w:hint="cs"/>
          <w:rtl/>
          <w:lang w:bidi="fa-IR"/>
        </w:rPr>
        <w:t xml:space="preserve"> دلالت بر مشروعیت عقیقه دارد، و در تیسیر القاری آمده است که مراد از قول امام ابو حنیفه که (عقیقه) سنت نیست، این است که (عقیقه) سنت مؤکده نیست، نه اینکه سنت نباشد.</w:t>
      </w:r>
    </w:p>
  </w:footnote>
  <w:footnote w:id="81">
    <w:p w:rsidR="005150D5" w:rsidRPr="008E6825" w:rsidRDefault="005150D5" w:rsidP="003B60D3">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3B60D3">
      <w:pPr>
        <w:pStyle w:val="8-0"/>
        <w:rPr>
          <w:rtl/>
          <w:lang w:bidi="fa-IR"/>
        </w:rPr>
      </w:pPr>
      <w:r w:rsidRPr="008E6825">
        <w:rPr>
          <w:rFonts w:hint="cs"/>
          <w:rtl/>
          <w:lang w:bidi="fa-IR"/>
        </w:rPr>
        <w:tab/>
        <w:t>در طبقات ابن سعد آمده است که چون مسلمانان به مدینه هجرت کردند، مدتی بر آن‌ها گذشت و برای کسی فرزندی تولد نمی‌شد، با خود گفتند که مردم یهود ما را سحر کرده‌اند، و عبدالله بن زبیر اولین مولودی بود که بعد از هجرت تولد شده بود، از این جهت مسلمانان از روی خوشی آن‌چنان به صدای بلند تکبیر گفتند که مدینه به لرزه در آمد.</w:t>
      </w:r>
    </w:p>
  </w:footnote>
  <w:footnote w:id="82">
    <w:p w:rsidR="005150D5" w:rsidRPr="008E6825" w:rsidRDefault="005150D5" w:rsidP="006E375C">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وی سلمان بن عامر بن أوس ضبی است، بعضی می‌گویند که در صحابه (ضبی) دیگری غیر از وی وجود ندارد، ولی امام ابن حجر</w:t>
      </w:r>
      <w:r w:rsidRPr="008E6825">
        <w:rPr>
          <w:rFonts w:cs="CTraditional Arabic" w:hint="cs"/>
          <w:rtl/>
          <w:lang w:bidi="fa-IR"/>
        </w:rPr>
        <w:t>/</w:t>
      </w:r>
      <w:r w:rsidRPr="008E6825">
        <w:rPr>
          <w:rFonts w:hint="cs"/>
          <w:rtl/>
          <w:lang w:bidi="fa-IR"/>
        </w:rPr>
        <w:t xml:space="preserve"> می‌گوید: حقیقت آن است که اشخاص دیگری نیز از بنی ضبه وجود داشتند، از ان جمله است: یزید بن نامۀ ضبی، سلمان ضبی در خلافت معاویه</w:t>
      </w:r>
      <w:r w:rsidRPr="008E6825">
        <w:rPr>
          <w:rFonts w:cs="CTraditional Arabic" w:hint="cs"/>
          <w:rtl/>
          <w:lang w:bidi="fa-IR"/>
        </w:rPr>
        <w:t>س</w:t>
      </w:r>
      <w:r w:rsidRPr="008E6825">
        <w:rPr>
          <w:rFonts w:hint="cs"/>
          <w:rtl/>
          <w:lang w:bidi="fa-IR"/>
        </w:rPr>
        <w:t xml:space="preserve"> وفات یافت. (الاأصابه: 2/62).</w:t>
      </w:r>
    </w:p>
  </w:footnote>
  <w:footnote w:id="83">
    <w:p w:rsidR="005150D5" w:rsidRPr="008E6825" w:rsidRDefault="005150D5" w:rsidP="00C123BF">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FD7E82">
      <w:pPr>
        <w:pStyle w:val="8-0"/>
        <w:rPr>
          <w:rtl/>
          <w:lang w:bidi="fa-IR"/>
        </w:rPr>
      </w:pPr>
      <w:r w:rsidRPr="008E6825">
        <w:rPr>
          <w:rFonts w:hint="cs"/>
          <w:rtl/>
          <w:lang w:bidi="fa-IR"/>
        </w:rPr>
        <w:tab/>
        <w:t>مفهوم مخالف در این حدیث به اتفاق علماء معتبر نیست، یعنی این طور نباید فهمید که: از پسر عقیقه بدهید، و از دختر ندهید، بلکه طوری که در احادیث دیگری آمده است، سنت است که برای پسر دو گوسفند، و برای دختر یک گوسفند عقیقه داده شود.</w:t>
      </w:r>
    </w:p>
  </w:footnote>
  <w:footnote w:id="84">
    <w:p w:rsidR="005150D5" w:rsidRPr="008E6825" w:rsidRDefault="005150D5" w:rsidP="00C123BF">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C123BF">
      <w:pPr>
        <w:pStyle w:val="8-0"/>
        <w:rPr>
          <w:rtl/>
          <w:lang w:bidi="fa-IR"/>
        </w:rPr>
      </w:pPr>
      <w:r w:rsidRPr="008E6825">
        <w:rPr>
          <w:rFonts w:hint="cs"/>
          <w:rtl/>
          <w:lang w:bidi="fa-IR"/>
        </w:rPr>
        <w:tab/>
        <w:t>1) آنچه را که در ماه رجب برای بت‌های خود ذبح می‌کردند، به نام (رجیبه) نیز یاد می‌کردند.</w:t>
      </w:r>
    </w:p>
    <w:p w:rsidR="005150D5" w:rsidRPr="008E6825" w:rsidRDefault="005150D5" w:rsidP="00A04511">
      <w:pPr>
        <w:pStyle w:val="8-0"/>
        <w:rPr>
          <w:rtl/>
          <w:lang w:bidi="fa-IR"/>
        </w:rPr>
      </w:pPr>
      <w:r w:rsidRPr="008E6825">
        <w:rPr>
          <w:rFonts w:hint="cs"/>
          <w:rtl/>
          <w:lang w:bidi="fa-IR"/>
        </w:rPr>
        <w:tab/>
        <w:t xml:space="preserve">2) علت نهی از ذبح این دو نوع حیوان آن بود که آن را برای بت‌های خود ذبح می‌کردند، لذا اگر چنین علتی وجود نداشته باشد، و نتاج اول حیوان برای خدا ذبح شود، اشکالی ندارد، در سنن ابوداد و و سنن نسائی آمده است که: شخصی از پیامبر خدا </w:t>
      </w:r>
      <w:r w:rsidRPr="008E6825">
        <w:rPr>
          <w:rFonts w:cs="CTraditional Arabic" w:hint="cs"/>
          <w:rtl/>
          <w:lang w:bidi="fa-IR"/>
        </w:rPr>
        <w:t>ج</w:t>
      </w:r>
      <w:r w:rsidRPr="008E6825">
        <w:rPr>
          <w:rFonts w:hint="cs"/>
          <w:rtl/>
          <w:lang w:bidi="fa-IR"/>
        </w:rPr>
        <w:t xml:space="preserve"> در مورد (فَرَع) که نتاج اول حیوان باشد، سؤال کرد، فرمودند: «فَرع حق است، اگر آن را بگذاری بنت مخاض و یا بنت لبون می‌شود، و در جهاد فی سبیل الله از آن استفاده می‌شود، و یا اگر آن را برای بیوه زنی بدهی بهتر از آن است که آن را ذبح کنی و گوشتش به پشمش بچسبد»، و امام نووی به نقل از امام شافعی</w:t>
      </w:r>
      <w:r w:rsidRPr="008E6825">
        <w:rPr>
          <w:rFonts w:cs="CTraditional Arabic" w:hint="cs"/>
          <w:rtl/>
          <w:lang w:bidi="fa-IR"/>
        </w:rPr>
        <w:t>/</w:t>
      </w:r>
      <w:r w:rsidRPr="008E6825">
        <w:rPr>
          <w:rFonts w:hint="cs"/>
          <w:rtl/>
          <w:lang w:bidi="fa-IR"/>
        </w:rPr>
        <w:t xml:space="preserve"> می‌گوید که: (فَرَع) و (عتیره) اگر به معنی متعارف در جاهلیت نباشد، مستحب است.</w:t>
      </w:r>
    </w:p>
    <w:p w:rsidR="005150D5" w:rsidRPr="008E6825" w:rsidRDefault="005150D5" w:rsidP="00C123BF">
      <w:pPr>
        <w:pStyle w:val="8-0"/>
        <w:rPr>
          <w:rtl/>
          <w:lang w:bidi="fa-IR"/>
        </w:rPr>
      </w:pPr>
      <w:r w:rsidRPr="008E6825">
        <w:rPr>
          <w:rFonts w:hint="cs"/>
          <w:rtl/>
          <w:lang w:bidi="fa-IR"/>
        </w:rPr>
        <w:tab/>
        <w:t>خلاصه آنکه اگر حیوان برای بت‌ها ذبح گردد و قربانی شود، به هر سن و سالی که باشد، و در هر وقتی که باشد، و در هر جایی که باشد، حرام است، و اگر برای خدا ذبح گردد، و قربانی شود، در هر سن و سالی که باشد، و در هر وقتی که باشد، و در هر جایی که باشد، کار خوب و پسندیده‌ای است.</w:t>
      </w:r>
    </w:p>
  </w:footnote>
  <w:footnote w:id="85">
    <w:p w:rsidR="005150D5" w:rsidRPr="008E6825" w:rsidRDefault="005150D5" w:rsidP="00C123BF">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C123BF">
      <w:pPr>
        <w:pStyle w:val="8-0"/>
        <w:rPr>
          <w:rtl/>
          <w:lang w:bidi="fa-IR"/>
        </w:rPr>
      </w:pPr>
      <w:r w:rsidRPr="008E6825">
        <w:rPr>
          <w:rFonts w:hint="cs"/>
          <w:rtl/>
          <w:lang w:bidi="fa-IR"/>
        </w:rPr>
        <w:tab/>
        <w:t>1) شکار کردن روا است، و از امور مباحه بشمار می‌رود.</w:t>
      </w:r>
    </w:p>
    <w:p w:rsidR="005150D5" w:rsidRPr="008E6825" w:rsidRDefault="005150D5" w:rsidP="00C123BF">
      <w:pPr>
        <w:pStyle w:val="8-0"/>
        <w:rPr>
          <w:rtl/>
          <w:lang w:bidi="fa-IR"/>
        </w:rPr>
      </w:pPr>
      <w:r w:rsidRPr="008E6825">
        <w:rPr>
          <w:rFonts w:hint="cs"/>
          <w:rtl/>
          <w:lang w:bidi="fa-IR"/>
        </w:rPr>
        <w:tab/>
        <w:t>2) اگر شکار با آلۀ تیز مانند: نیزه، تیر، شمشیر و هر آلۀ جارحۀ دیگری صورت بگیرد، حلال است، و اگر ذریعۀ آلۀ پهن مانند: سنگ و چوب و امثال این‌ها کوبنده می‌باشد نه جارحه، صورت بگیرد، روا نیست، مگر آنکه پیش از مردن، شکار را ذبح نمایند.</w:t>
      </w:r>
    </w:p>
    <w:p w:rsidR="005150D5" w:rsidRPr="008E6825" w:rsidRDefault="005150D5" w:rsidP="00C123BF">
      <w:pPr>
        <w:pStyle w:val="8-0"/>
        <w:rPr>
          <w:rtl/>
          <w:lang w:bidi="fa-IR"/>
        </w:rPr>
      </w:pPr>
      <w:r w:rsidRPr="008E6825">
        <w:rPr>
          <w:rFonts w:hint="cs"/>
          <w:rtl/>
          <w:lang w:bidi="fa-IR"/>
        </w:rPr>
        <w:tab/>
        <w:t>3) اگر سگ تعلیم داده شدۀ شکاری، حیوانی را گرفت و کشت، کشتنش ذبح گفته می‌شود، و حلال است، و علامت سگ تعلیم داده شده آن است که از شکار نخورده باشد، و اگر از شکار خورده بود، تعلیم داده گفته نمی‌شود، و چیزی را که شکار کرده است، اگر کشته بود، نباید خورده شود.</w:t>
      </w:r>
    </w:p>
    <w:p w:rsidR="005150D5" w:rsidRPr="008E6825" w:rsidRDefault="005150D5" w:rsidP="00C123BF">
      <w:pPr>
        <w:pStyle w:val="8-0"/>
        <w:rPr>
          <w:rtl/>
          <w:lang w:bidi="fa-IR"/>
        </w:rPr>
      </w:pPr>
      <w:r w:rsidRPr="008E6825">
        <w:rPr>
          <w:rFonts w:hint="cs"/>
          <w:rtl/>
          <w:lang w:bidi="fa-IR"/>
        </w:rPr>
        <w:tab/>
        <w:t>4) در وقت شکار (بسم الله) گفتن شرط است، و جمهور علماء بر این نظراند که اگر کسی تسمیه را قصدا ترک کرد، شکارش حرام است، و اگر سهوا ترک کرده بود، باکی ندارد.</w:t>
      </w:r>
    </w:p>
    <w:p w:rsidR="005150D5" w:rsidRPr="008E6825" w:rsidRDefault="005150D5" w:rsidP="00C123BF">
      <w:pPr>
        <w:pStyle w:val="8-0"/>
        <w:rPr>
          <w:rtl/>
          <w:lang w:bidi="fa-IR"/>
        </w:rPr>
      </w:pPr>
      <w:r w:rsidRPr="008E6825">
        <w:rPr>
          <w:rFonts w:hint="cs"/>
          <w:rtl/>
          <w:lang w:bidi="fa-IR"/>
        </w:rPr>
        <w:tab/>
        <w:t>5) اگر با سگ شکارچی، سگ بیگانۀ اشتراک کرده بود، ولی شکار هنوز زنده بود، شکارچی می‌تواند آن را ذبح کند و بخورد، ولی اگر شکار کشته شده بود، نباید آن را بخورد، زیرا طوری که در حدیث نبوی شریف آمده است، نمی</w:t>
      </w:r>
      <w:r w:rsidR="00DC483A">
        <w:rPr>
          <w:rFonts w:hint="cs"/>
          <w:rtl/>
          <w:lang w:bidi="fa-IR"/>
        </w:rPr>
        <w:t>‌</w:t>
      </w:r>
      <w:r w:rsidRPr="008E6825">
        <w:rPr>
          <w:rFonts w:hint="cs"/>
          <w:rtl/>
          <w:lang w:bidi="fa-IR"/>
        </w:rPr>
        <w:t>داند که این شکار را سگ خودش کشته است، و یا سگ دیگر.</w:t>
      </w:r>
    </w:p>
  </w:footnote>
  <w:footnote w:id="86">
    <w:p w:rsidR="005150D5" w:rsidRPr="008E6825" w:rsidRDefault="005150D5" w:rsidP="00752540">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در اسمش و اسم پدرش اختلاف بسیار است، و شاید اسمش جُرهُم باشد، از مبایعین تحت شجره است، قائم اللیل بود، در نیمۀ یکی از شب‌ها که نماز می‌خواند، در حالت سجده کردن وفات نمود، دخترش به خواب دید که پدرش وفات کرده است، سراسیمه بیدار شد وپرسید: پدرم کجا است، گفتند: در نماز گاهش می‌باشد، چون آمد دید که در حال سجده کردن است، او را صدا زد، جوابش را نداد، چون او را حرکت داد، افتاد، و این واقعه در سال هفتاد و پنج هجری بود، (الأصابه: 4/29/30).</w:t>
      </w:r>
    </w:p>
  </w:footnote>
  <w:footnote w:id="87">
    <w:p w:rsidR="005150D5" w:rsidRPr="008E6825" w:rsidRDefault="005150D5" w:rsidP="00C123BF">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C123BF">
      <w:pPr>
        <w:pStyle w:val="8-0"/>
        <w:rPr>
          <w:rtl/>
          <w:lang w:bidi="fa-IR"/>
        </w:rPr>
      </w:pPr>
      <w:r w:rsidRPr="008E6825">
        <w:rPr>
          <w:rFonts w:hint="cs"/>
          <w:rtl/>
          <w:lang w:bidi="fa-IR"/>
        </w:rPr>
        <w:tab/>
        <w:t>1) ظرف و کاسۀ را که کفار در آن طعام می‌خورند، اگر در اشیای نجس استعمال کرده بودند، مانند: شراب، و گوشت خوک و امثال این‌ها، شستن چنین ظرفی در وقت استعمال کردن آن لازم است، و رنه طعامی که در آن انداخته می‌شود، نجس است، ولی ظرف و کاسۀ که در چیزهای نجس از آن استفاده نکرده باشند، شستن آن لازم نیست، گرچه اولی و مستحب است.</w:t>
      </w:r>
    </w:p>
    <w:p w:rsidR="005150D5" w:rsidRPr="008E6825" w:rsidRDefault="005150D5" w:rsidP="00C123BF">
      <w:pPr>
        <w:pStyle w:val="8-0"/>
        <w:rPr>
          <w:rtl/>
          <w:lang w:bidi="fa-IR"/>
        </w:rPr>
      </w:pPr>
      <w:r w:rsidRPr="008E6825">
        <w:rPr>
          <w:rFonts w:hint="cs"/>
          <w:rtl/>
          <w:lang w:bidi="fa-IR"/>
        </w:rPr>
        <w:tab/>
        <w:t>2) از مفهوم مخالف این حدیث نبوی این طور دانسته می‌شود که: اگر با سگ غیر تعلیم یافته شکار کردی، و شکار مرده بود، آن شکار حرام است، و نباید آن را خورد.</w:t>
      </w:r>
    </w:p>
  </w:footnote>
  <w:footnote w:id="88">
    <w:p w:rsidR="005150D5" w:rsidRPr="008E6825" w:rsidRDefault="005150D5" w:rsidP="009B272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مسائل و احکام متعلق به این حدیث آنکه:</w:t>
      </w:r>
    </w:p>
    <w:p w:rsidR="005150D5" w:rsidRPr="008E6825" w:rsidRDefault="005150D5" w:rsidP="00C123BF">
      <w:pPr>
        <w:pStyle w:val="8-0"/>
        <w:rPr>
          <w:rtl/>
          <w:lang w:bidi="fa-IR"/>
        </w:rPr>
      </w:pPr>
      <w:r w:rsidRPr="008E6825">
        <w:rPr>
          <w:rFonts w:hint="cs"/>
          <w:rtl/>
          <w:lang w:bidi="fa-IR"/>
        </w:rPr>
        <w:tab/>
        <w:t xml:space="preserve">اگر کسی سنت نبی کریم </w:t>
      </w:r>
      <w:r w:rsidRPr="008E6825">
        <w:rPr>
          <w:rFonts w:cs="CTraditional Arabic" w:hint="cs"/>
          <w:rtl/>
          <w:lang w:bidi="fa-IR"/>
        </w:rPr>
        <w:t>ج</w:t>
      </w:r>
      <w:r w:rsidRPr="008E6825">
        <w:rPr>
          <w:rFonts w:hint="cs"/>
          <w:rtl/>
          <w:lang w:bidi="fa-IR"/>
        </w:rPr>
        <w:t xml:space="preserve"> را بعد از علم آوری به آن ترک می‌کرد، باید او را تادیب کرد، و از جملۀ تادیب آنکه با وی تا مدتی قطع رابطه نمود، و این عمل مخالفتی با این قول پیامبر خدا </w:t>
      </w:r>
      <w:r w:rsidRPr="008E6825">
        <w:rPr>
          <w:rFonts w:cs="CTraditional Arabic" w:hint="cs"/>
          <w:rtl/>
          <w:lang w:bidi="fa-IR"/>
        </w:rPr>
        <w:t>ج</w:t>
      </w:r>
      <w:r w:rsidRPr="008E6825">
        <w:rPr>
          <w:rFonts w:hint="cs"/>
          <w:rtl/>
          <w:lang w:bidi="fa-IR"/>
        </w:rPr>
        <w:t xml:space="preserve"> که فرموده‌اند: «مسلمان نباید برادرش را بیشتر از سه روز ترک کند» ندارد، زیرا منع از مقاطعۀ بیش از سه روز در مسائل شخصی است، و مقاطعه در این حدیث به سبب امور دینی است.</w:t>
      </w:r>
    </w:p>
  </w:footnote>
  <w:footnote w:id="89">
    <w:p w:rsidR="005150D5" w:rsidRPr="008E6825" w:rsidRDefault="005150D5" w:rsidP="00C123BF">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C123BF">
      <w:pPr>
        <w:pStyle w:val="8-0"/>
        <w:rPr>
          <w:rtl/>
          <w:lang w:bidi="fa-IR"/>
        </w:rPr>
      </w:pPr>
      <w:r w:rsidRPr="008E6825">
        <w:rPr>
          <w:rFonts w:hint="cs"/>
          <w:rtl/>
          <w:lang w:bidi="fa-IR"/>
        </w:rPr>
        <w:tab/>
        <w:t>قیراط: نیم دانق است، و مراد از آن در این حدیث، جزئی از ثواب اعمال است، و مقدار معین آن را در این مورد جز خدا، کس دیگری نمی‌داند.</w:t>
      </w:r>
    </w:p>
  </w:footnote>
  <w:footnote w:id="90">
    <w:p w:rsidR="005150D5" w:rsidRPr="008E6825" w:rsidRDefault="005150D5" w:rsidP="00C123BF">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در جای که خوردن شکار اجازه داده شده است، مشروط به این شرط است که شکار در جای باشد که متعفن نشده باشد، ورنه خوردن آن مکروه و یا حرام است.</w:t>
      </w:r>
    </w:p>
  </w:footnote>
  <w:footnote w:id="91">
    <w:p w:rsidR="005150D5" w:rsidRPr="008E6825" w:rsidRDefault="005150D5" w:rsidP="00C123BF">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خوردن ملخ به اجماع علماء جواز دارد، ولی چون ملخ انواع فراونی دارد، و بعضی از انواع آن سامه است، از این جهت این نوع از ملخ روا نیست.</w:t>
      </w:r>
    </w:p>
  </w:footnote>
  <w:footnote w:id="92">
    <w:p w:rsidR="005150D5" w:rsidRPr="008E6825" w:rsidRDefault="005150D5" w:rsidP="00C123BF">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از احکام و </w:t>
      </w:r>
      <w:r w:rsidR="00572765">
        <w:rPr>
          <w:rFonts w:hint="cs"/>
          <w:rtl/>
          <w:lang w:bidi="fa-IR"/>
        </w:rPr>
        <w:t>م</w:t>
      </w:r>
      <w:r w:rsidRPr="008E6825">
        <w:rPr>
          <w:rFonts w:hint="cs"/>
          <w:rtl/>
          <w:lang w:bidi="fa-IR"/>
        </w:rPr>
        <w:t>سائل متعلق به این حدیث آنکه:</w:t>
      </w:r>
    </w:p>
    <w:p w:rsidR="005150D5" w:rsidRPr="008E6825" w:rsidRDefault="005150D5" w:rsidP="00B64221">
      <w:pPr>
        <w:pStyle w:val="8-0"/>
        <w:rPr>
          <w:rtl/>
          <w:lang w:bidi="fa-IR"/>
        </w:rPr>
      </w:pPr>
      <w:r w:rsidRPr="008E6825">
        <w:rPr>
          <w:rFonts w:hint="cs"/>
          <w:rtl/>
          <w:lang w:bidi="fa-IR"/>
        </w:rPr>
        <w:tab/>
        <w:t xml:space="preserve">بنابر ظهار این حدیث نبوی شریف، خوردن گوشت اسپ حلال است، و این نظر امام شافعی، و امام ابو یوسف، و امام محمد بن حسن شیبانی رحمهم الله در مذهب حنفی است، ولی نظر خود امام ابو حنیف و امام مالک رحمهما الله به اساس دلائل دیگری، این است که گوشت اسپ مکروه است، و از جملۀ آن دلائل این قول خداوند متعال است که می‌فرماید: </w:t>
      </w:r>
      <w:r w:rsidRPr="008E6825">
        <w:rPr>
          <w:rFonts w:ascii="Traditional Arabic" w:hAnsi="Traditional Arabic" w:cs="Traditional Arabic"/>
          <w:rtl/>
          <w:lang w:bidi="fa-IR"/>
        </w:rPr>
        <w:t>﴿</w:t>
      </w:r>
      <w:r w:rsidRPr="008E6825">
        <w:rPr>
          <w:rStyle w:val="9-Char1"/>
          <w:rFonts w:hint="cs"/>
          <w:sz w:val="24"/>
          <w:szCs w:val="24"/>
          <w:rtl/>
        </w:rPr>
        <w:t>وَٱلۡخَيۡلَ</w:t>
      </w:r>
      <w:r w:rsidRPr="008E6825">
        <w:rPr>
          <w:rStyle w:val="9-Char1"/>
          <w:sz w:val="24"/>
          <w:szCs w:val="24"/>
          <w:rtl/>
        </w:rPr>
        <w:t xml:space="preserve"> </w:t>
      </w:r>
      <w:r w:rsidRPr="008E6825">
        <w:rPr>
          <w:rStyle w:val="9-Char1"/>
          <w:rFonts w:hint="cs"/>
          <w:sz w:val="24"/>
          <w:szCs w:val="24"/>
          <w:rtl/>
        </w:rPr>
        <w:t>وَٱلۡبِغَالَ</w:t>
      </w:r>
      <w:r w:rsidRPr="008E6825">
        <w:rPr>
          <w:rStyle w:val="9-Char1"/>
          <w:sz w:val="24"/>
          <w:szCs w:val="24"/>
          <w:rtl/>
        </w:rPr>
        <w:t xml:space="preserve"> </w:t>
      </w:r>
      <w:r w:rsidRPr="008E6825">
        <w:rPr>
          <w:rStyle w:val="9-Char1"/>
          <w:rFonts w:hint="cs"/>
          <w:sz w:val="24"/>
          <w:szCs w:val="24"/>
          <w:rtl/>
        </w:rPr>
        <w:t>وَٱلۡحَمِيرَ</w:t>
      </w:r>
      <w:r w:rsidRPr="008E6825">
        <w:rPr>
          <w:rStyle w:val="9-Char1"/>
          <w:sz w:val="24"/>
          <w:szCs w:val="24"/>
          <w:rtl/>
        </w:rPr>
        <w:t xml:space="preserve"> </w:t>
      </w:r>
      <w:r w:rsidRPr="008E6825">
        <w:rPr>
          <w:rStyle w:val="9-Char1"/>
          <w:rFonts w:hint="cs"/>
          <w:sz w:val="24"/>
          <w:szCs w:val="24"/>
          <w:rtl/>
        </w:rPr>
        <w:t>لِتَرۡكَبُوهَا</w:t>
      </w:r>
      <w:r w:rsidRPr="008E6825">
        <w:rPr>
          <w:rStyle w:val="9-Char1"/>
          <w:sz w:val="24"/>
          <w:szCs w:val="24"/>
          <w:rtl/>
        </w:rPr>
        <w:t xml:space="preserve"> </w:t>
      </w:r>
      <w:r w:rsidRPr="008E6825">
        <w:rPr>
          <w:rStyle w:val="9-Char1"/>
          <w:rFonts w:hint="cs"/>
          <w:sz w:val="24"/>
          <w:szCs w:val="24"/>
          <w:rtl/>
        </w:rPr>
        <w:t>وَزِينَةٗ</w:t>
      </w:r>
      <w:r w:rsidRPr="008E6825">
        <w:rPr>
          <w:rFonts w:ascii="Traditional Arabic" w:hAnsi="Traditional Arabic" w:cs="Traditional Arabic"/>
          <w:rtl/>
          <w:lang w:bidi="fa-IR"/>
        </w:rPr>
        <w:t>﴾</w:t>
      </w:r>
      <w:r w:rsidRPr="008E6825">
        <w:rPr>
          <w:rFonts w:hint="cs"/>
          <w:rtl/>
          <w:lang w:bidi="fa-IR"/>
        </w:rPr>
        <w:t xml:space="preserve"> و می‌گویند که (لام) (لترکبوها) برای تعلیل است، و فائدۀ حصر را می‌دهد، و معنی آیت چنین می‌شود که: این حیوانات را به غرض سوار شدن و زینت برای شما آفریده ایم، نه برای کار دیگری، و دیگر اینکه مقام، مقام منت گذاری است، و منت خوردن گوشت حیوان کم‌تر از منت سوار شدن و زینت ذکر می‌کرد.</w:t>
      </w:r>
    </w:p>
    <w:p w:rsidR="005150D5" w:rsidRPr="008E6825" w:rsidRDefault="005150D5" w:rsidP="00C123BF">
      <w:pPr>
        <w:pStyle w:val="8-0"/>
        <w:rPr>
          <w:rtl/>
          <w:lang w:bidi="fa-IR"/>
        </w:rPr>
      </w:pPr>
      <w:r w:rsidRPr="008E6825">
        <w:rPr>
          <w:rFonts w:hint="cs"/>
          <w:rtl/>
          <w:lang w:bidi="fa-IR"/>
        </w:rPr>
        <w:tab/>
        <w:t xml:space="preserve">ولی جانب مقابل می‌تواند بگوید که: خداوند متعال جانبی از نعمت متعلق به اسپ را ذکر کرده است که با قاطر و خر مشترک است، و آن مسألۀ سوار شدن و زینت است، و جانب دیگر آن را که خاص به اسپ است، که جانب خوردن گوشت آن باشد، پیامبر خدا </w:t>
      </w:r>
      <w:r w:rsidRPr="008E6825">
        <w:rPr>
          <w:rFonts w:cs="CTraditional Arabic" w:hint="cs"/>
          <w:rtl/>
          <w:lang w:bidi="fa-IR"/>
        </w:rPr>
        <w:t>ج</w:t>
      </w:r>
      <w:r w:rsidRPr="008E6825">
        <w:rPr>
          <w:rFonts w:hint="cs"/>
          <w:rtl/>
          <w:lang w:bidi="fa-IR"/>
        </w:rPr>
        <w:t xml:space="preserve"> ذکر کرده‌اند، ولله تعالی أعلم.</w:t>
      </w:r>
    </w:p>
  </w:footnote>
  <w:footnote w:id="93">
    <w:p w:rsidR="005150D5" w:rsidRPr="008E6825" w:rsidRDefault="005150D5" w:rsidP="00C123BF">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C123BF">
      <w:pPr>
        <w:pStyle w:val="8-0"/>
        <w:rPr>
          <w:rtl/>
          <w:lang w:bidi="fa-IR"/>
        </w:rPr>
      </w:pPr>
      <w:r w:rsidRPr="008E6825">
        <w:rPr>
          <w:rFonts w:hint="cs"/>
          <w:rtl/>
          <w:lang w:bidi="fa-IR"/>
        </w:rPr>
        <w:tab/>
        <w:t>اگر شکار کردن حیوان، غرض استفاده از گوشت و یا پوست آن باشد، طوری که در احادیث بسیاری ذکرش رفت، روا است، ولی اگر غرض از شکار کردن حیوان، شوخی و ساعت تیری باشد، چنین شکار کردنی روا نیست، و به طور اولی روا نیست که حیوان اهلی مانند: مرغ، و یا گوسفند را در جایی بسته کرده و آن را نشان زد.</w:t>
      </w:r>
    </w:p>
  </w:footnote>
  <w:footnote w:id="94">
    <w:p w:rsidR="005150D5" w:rsidRPr="008E6825" w:rsidRDefault="005150D5" w:rsidP="00C123BF">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مراد از مثله کردن حیوان آن است که عضوی از اعضای حیوان را پیش از ذبح کردنش قطع نمایند، و یا شکم او را بدرند، و یا بعد از ذبح کردن، تا وقتی که هنوز کاملا آرام نگرفته است، به چنین کاری اقدام نمایند.</w:t>
      </w:r>
    </w:p>
  </w:footnote>
  <w:footnote w:id="95">
    <w:p w:rsidR="005150D5" w:rsidRPr="008E6825" w:rsidRDefault="005150D5" w:rsidP="00C123BF">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C123BF">
      <w:pPr>
        <w:pStyle w:val="8-0"/>
        <w:rPr>
          <w:rtl/>
          <w:lang w:bidi="fa-IR"/>
        </w:rPr>
      </w:pPr>
      <w:r w:rsidRPr="008E6825">
        <w:rPr>
          <w:rFonts w:hint="cs"/>
          <w:rtl/>
          <w:lang w:bidi="fa-IR"/>
        </w:rPr>
        <w:tab/>
        <w:t xml:space="preserve">1) در صحیح مسلم آمده است که پیامبر خدا </w:t>
      </w:r>
      <w:r w:rsidRPr="008E6825">
        <w:rPr>
          <w:rFonts w:cs="CTraditional Arabic" w:hint="cs"/>
          <w:rtl/>
          <w:lang w:bidi="fa-IR"/>
        </w:rPr>
        <w:t>ج</w:t>
      </w:r>
      <w:r w:rsidRPr="008E6825">
        <w:rPr>
          <w:rFonts w:hint="cs"/>
          <w:rtl/>
          <w:lang w:bidi="fa-IR"/>
        </w:rPr>
        <w:t xml:space="preserve"> از [خوردن] هر حیوان درندۀ و از [خوردن] هر پرندۀ چنگال داری نهی کردند».</w:t>
      </w:r>
    </w:p>
    <w:p w:rsidR="005150D5" w:rsidRPr="008E6825" w:rsidRDefault="005150D5" w:rsidP="00C123BF">
      <w:pPr>
        <w:pStyle w:val="8-0"/>
        <w:rPr>
          <w:rtl/>
          <w:lang w:bidi="fa-IR"/>
        </w:rPr>
      </w:pPr>
      <w:r w:rsidRPr="008E6825">
        <w:rPr>
          <w:rFonts w:hint="cs"/>
          <w:rtl/>
          <w:lang w:bidi="fa-IR"/>
        </w:rPr>
        <w:tab/>
        <w:t>2) مراد از حیوان درنده حیوانی است که بر حیوانات دیگر حمله‌ور گردیده و قدرت دریدن آن‌ها را داشته باشد، مانند: شیر، پلنگ، گرگ، سگ، روباه، و امثال این‌ها، و همچنین است پرندۀ چنگال دارد، مانند: شاهین باشه، کرگس و امثال این‌ها.</w:t>
      </w:r>
    </w:p>
  </w:footnote>
  <w:footnote w:id="96">
    <w:p w:rsidR="005150D5" w:rsidRPr="008E6825" w:rsidRDefault="005150D5" w:rsidP="00C123BF">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C123BF">
      <w:pPr>
        <w:pStyle w:val="8-0"/>
        <w:rPr>
          <w:rtl/>
          <w:lang w:bidi="fa-IR"/>
        </w:rPr>
      </w:pPr>
      <w:r w:rsidRPr="008E6825">
        <w:rPr>
          <w:rFonts w:hint="cs"/>
          <w:rtl/>
          <w:lang w:bidi="fa-IR"/>
        </w:rPr>
        <w:tab/>
        <w:t>به اساس تشبیهی که در این حدیث آمده است، علماء گفته‌اند که مُشک پاک است، و مشک در اصل خود عبارت از خونی است که در ناف بعضی از انواع آهو در وقت معینی از سال جمع می‌شود، و بودن اصل آن از خون موجب نجاست آن نیست، زیرا با تغییراتی که در آن به قدرت خداوند متعال ایجاد می‌گردد، از حالت اصلی خود خارج می‌شود، مانند شیر، که در اصل خود در بین خون و چتلی است، ولی با تغییراتی که در آن صورت می‌گیرد، خاصیت خون و چتلی در آن باقی نمی‌ماند.</w:t>
      </w:r>
    </w:p>
  </w:footnote>
  <w:footnote w:id="97">
    <w:p w:rsidR="005150D5" w:rsidRPr="008E6825" w:rsidRDefault="005150D5" w:rsidP="00C123BF">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C123BF">
      <w:pPr>
        <w:pStyle w:val="8-0"/>
        <w:rPr>
          <w:rtl/>
          <w:lang w:bidi="fa-IR"/>
        </w:rPr>
      </w:pPr>
      <w:r w:rsidRPr="008E6825">
        <w:rPr>
          <w:rFonts w:hint="cs"/>
          <w:rtl/>
          <w:lang w:bidi="fa-IR"/>
        </w:rPr>
        <w:tab/>
        <w:t>1) علماء بر این نظراند که نباید بر صورت انسان و یا حویان ذریعۀ داغ کردن، و یا خالکوبی علامت گذاشت.</w:t>
      </w:r>
    </w:p>
    <w:p w:rsidR="005150D5" w:rsidRPr="008E6825" w:rsidRDefault="005150D5" w:rsidP="003E4C24">
      <w:pPr>
        <w:pStyle w:val="8-0"/>
        <w:rPr>
          <w:rtl/>
          <w:lang w:bidi="fa-IR"/>
        </w:rPr>
      </w:pPr>
      <w:r w:rsidRPr="008E6825">
        <w:rPr>
          <w:rFonts w:hint="cs"/>
          <w:rtl/>
          <w:lang w:bidi="fa-IR"/>
        </w:rPr>
        <w:tab/>
        <w:t>2) نظر به احادیث دیگری که در این باره آمده است، در دیگر اضای انسان نیز خالکوبی و علامت گذاشتن روا نیست، ولی علامت گذاشتن در حیوان اگر در صورتش نباشد، در نزد اکثر علماء جوزا دارد، و در نزد احناف، علامت گذاری در هیچ جای حیوان جواز ند</w:t>
      </w:r>
      <w:r w:rsidR="003E4C24">
        <w:rPr>
          <w:rFonts w:hint="cs"/>
          <w:rtl/>
          <w:lang w:bidi="fa-IR"/>
        </w:rPr>
        <w:t>ا</w:t>
      </w:r>
      <w:r w:rsidRPr="008E6825">
        <w:rPr>
          <w:rFonts w:hint="cs"/>
          <w:rtl/>
          <w:lang w:bidi="fa-IR"/>
        </w:rPr>
        <w:t>رد.</w:t>
      </w:r>
    </w:p>
  </w:footnote>
  <w:footnote w:id="98">
    <w:p w:rsidR="005150D5" w:rsidRPr="008E6825" w:rsidRDefault="005150D5" w:rsidP="00C123BF">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C123BF">
      <w:pPr>
        <w:pStyle w:val="8-0"/>
        <w:rPr>
          <w:rtl/>
          <w:lang w:bidi="fa-IR"/>
        </w:rPr>
      </w:pPr>
      <w:r w:rsidRPr="008E6825">
        <w:rPr>
          <w:rFonts w:hint="cs"/>
          <w:rtl/>
          <w:lang w:bidi="fa-IR"/>
        </w:rPr>
        <w:tab/>
        <w:t>1) قربانی کردن در نزد جمهور علماء سنت، و در نزد احناف واجب است، و وجوب آن به سه شرط است، اینکه شخص مسلمان باشد، مقیم باشد، و ثروتمند باشد، پس بر شخص کافر، و بر مسافر، و بر فقیر قربانی واجب نیست.</w:t>
      </w:r>
    </w:p>
    <w:p w:rsidR="005150D5" w:rsidRPr="008E6825" w:rsidRDefault="005150D5" w:rsidP="00C123BF">
      <w:pPr>
        <w:pStyle w:val="8-0"/>
        <w:rPr>
          <w:rtl/>
          <w:lang w:bidi="fa-IR"/>
        </w:rPr>
      </w:pPr>
      <w:r w:rsidRPr="008E6825">
        <w:rPr>
          <w:rFonts w:hint="cs"/>
          <w:rtl/>
          <w:lang w:bidi="fa-IR"/>
        </w:rPr>
        <w:tab/>
        <w:t>2) ممنوعیت ذخیره کردن گوشت قربانی نسخ شده است، و در نتیجه می‌توان از گوشت قربانی، چیزی را خورد و چیزی را ذخیره نمود.</w:t>
      </w:r>
    </w:p>
    <w:p w:rsidR="005150D5" w:rsidRPr="008E6825" w:rsidRDefault="005150D5" w:rsidP="00C123BF">
      <w:pPr>
        <w:pStyle w:val="8-0"/>
        <w:rPr>
          <w:rtl/>
          <w:lang w:bidi="fa-IR"/>
        </w:rPr>
      </w:pPr>
      <w:r w:rsidRPr="008E6825">
        <w:rPr>
          <w:rFonts w:hint="cs"/>
          <w:rtl/>
          <w:lang w:bidi="fa-IR"/>
        </w:rPr>
        <w:tab/>
        <w:t>3) وجه مسنونه در قربانی آن است که یک ثلث آن توزیح گردد، یک ثلث آن با مهمانان خورده شود، و یک ثلث آن ذخیره گردد، و البته اگر بیشتر از ثلث آن توزیح گردد بهتر است، چنان‌چه اگر بیشتر از ثلث آن با مهمانان خورده شود، باکی ندارد، ولی ذخیره کردن بیش از ثلث آن مکروه است.</w:t>
      </w:r>
    </w:p>
  </w:footnote>
  <w:footnote w:id="99">
    <w:p w:rsidR="005150D5" w:rsidRPr="008E6825" w:rsidRDefault="005150D5" w:rsidP="00C123BF">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C123BF">
      <w:pPr>
        <w:pStyle w:val="8-0"/>
        <w:rPr>
          <w:rtl/>
          <w:lang w:bidi="fa-IR"/>
        </w:rPr>
      </w:pPr>
      <w:r w:rsidRPr="008E6825">
        <w:rPr>
          <w:rFonts w:hint="cs"/>
          <w:rtl/>
          <w:lang w:bidi="fa-IR"/>
        </w:rPr>
        <w:tab/>
        <w:t>روزه گرفتن روز عید فطر و روز است، به این معنی که اگر کسی نذر کرد که روز عید را روزه بگیرد، آیا واجب است که به این نذر خود وفا نماید یا نه؟ جمهور علماء می‌گویند که وفا کردن به چنین نذری واجب نیست، و احناف می‌گویند: نذرش واجب می‌گردد، ولی باید روز عید را روزه نگیرد و نذرش را در وقت دیگری قضاء بیاورد.</w:t>
      </w:r>
    </w:p>
  </w:footnote>
  <w:footnote w:id="100">
    <w:p w:rsidR="005150D5" w:rsidRPr="008E6825" w:rsidRDefault="005150D5" w:rsidP="00C123BF">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C123BF">
      <w:pPr>
        <w:pStyle w:val="8-0"/>
        <w:rPr>
          <w:rtl/>
          <w:lang w:bidi="fa-IR"/>
        </w:rPr>
      </w:pPr>
      <w:r w:rsidRPr="008E6825">
        <w:rPr>
          <w:rFonts w:hint="cs"/>
          <w:rtl/>
          <w:lang w:bidi="fa-IR"/>
        </w:rPr>
        <w:tab/>
        <w:t>1) برای اهل بهشت شراب میسر است، ولی آن شراب لذت دارد، و نشئه و خماری ندارد، و کسی که در این دنیا شراب بخورد، و توبه نکند، از شراب بهشت در آخرت محروم می‌گردد.</w:t>
      </w:r>
    </w:p>
    <w:p w:rsidR="005150D5" w:rsidRPr="008E6825" w:rsidRDefault="005150D5" w:rsidP="00C123BF">
      <w:pPr>
        <w:pStyle w:val="8-0"/>
        <w:rPr>
          <w:rtl/>
          <w:lang w:bidi="fa-IR"/>
        </w:rPr>
      </w:pPr>
      <w:r w:rsidRPr="008E6825">
        <w:rPr>
          <w:rFonts w:hint="cs"/>
          <w:rtl/>
          <w:lang w:bidi="fa-IR"/>
        </w:rPr>
        <w:tab/>
        <w:t>2) علماء گفته‌اند: معنی حدیث نبوی شریف این نیست که چنین شخصی به بهشت می‌رود ولی تنها عقوبتش این است که برایش شراب داده نمی‌شود، بلکه شرابخور به بهشت نمی‌رود، وچون به بهشت نمی‌رود، از خوردن شراب آن محروم می‌گردد، و بعضی از علماء می‌گویند: که اگر شراب خوار مرتکب گناه دیگری که مانع رفتنش به بهشت نشده باشد، به بهشت می‌رود، ولی از شراب بهشت محروم می‌گردد، والله تعالی أعلم</w:t>
      </w:r>
    </w:p>
  </w:footnote>
  <w:footnote w:id="101">
    <w:p w:rsidR="005150D5" w:rsidRPr="008E6825" w:rsidRDefault="005150D5" w:rsidP="00C123BF">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C123BF">
      <w:pPr>
        <w:pStyle w:val="8-0"/>
        <w:rPr>
          <w:rtl/>
          <w:lang w:bidi="fa-IR"/>
        </w:rPr>
      </w:pPr>
      <w:r w:rsidRPr="008E6825">
        <w:rPr>
          <w:rFonts w:hint="cs"/>
          <w:rtl/>
          <w:lang w:bidi="fa-IR"/>
        </w:rPr>
        <w:tab/>
        <w:t>1) در نفی اسلام از این سه گروه، یعنی از زانی در وقت زنا کردن، و از شراب خوار در وقت شراب خوردن، و از دزد دز وقت دزدی کردن، نظریات مختلفی وجود دارد، ابن عباس</w:t>
      </w:r>
      <w:r w:rsidRPr="008E6825">
        <w:rPr>
          <w:rFonts w:cs="CTraditional Arabic" w:hint="cs"/>
          <w:rtl/>
          <w:lang w:bidi="fa-IR"/>
        </w:rPr>
        <w:t>س</w:t>
      </w:r>
      <w:r w:rsidRPr="008E6825">
        <w:rPr>
          <w:rFonts w:hint="cs"/>
          <w:rtl/>
          <w:lang w:bidi="fa-IR"/>
        </w:rPr>
        <w:t xml:space="preserve"> می‌گوید: معنی حدیث این است که در حال ارتکاب این اعمال، نور ایمان از مرتکبین این اعمال خارج می‌گردد، و بعضی از علماء می‌گویند که مراد از حدیث این است که: چنین اشخاصی مسلمان کامل شمرده نمی‌شوند، وعدۀ دیگری می‌گویند که مراد از نفی ایمان در حدیث نبوی شریف، نفی حیاء است، و اقوال دیگری نیز وجود دارد.</w:t>
      </w:r>
    </w:p>
    <w:p w:rsidR="005150D5" w:rsidRPr="008E6825" w:rsidRDefault="005150D5" w:rsidP="00C123BF">
      <w:pPr>
        <w:pStyle w:val="8-0"/>
        <w:rPr>
          <w:rtl/>
          <w:lang w:bidi="fa-IR"/>
        </w:rPr>
      </w:pPr>
      <w:r w:rsidRPr="008E6825">
        <w:rPr>
          <w:rFonts w:hint="cs"/>
          <w:rtl/>
          <w:lang w:bidi="fa-IR"/>
        </w:rPr>
        <w:tab/>
        <w:t>2) آنچه که در این زمینه مورد اتفاق همگان است این است که این اشخاص، یعنی: زناکار، و شراب خوار، و دزد، از ارتکاب این اعمال، از اسلام خارج نمی‌شوند، گرچه با این اعمال خود مرتکب گناه کبیره می‌گردند.</w:t>
      </w:r>
    </w:p>
  </w:footnote>
  <w:footnote w:id="102">
    <w:p w:rsidR="005150D5" w:rsidRPr="008E6825" w:rsidRDefault="005150D5" w:rsidP="00C123BF">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زیرا چنین کاری ظلم عظیم و آکاری است، و از شخص مسلمان دور است که را از راه‌های حرام دیگر مانند: زور، و ظلم، و یا رشوه و یا از راه خیانت به بیت المال، و دیگر راه‌های حرام به دست می‌آورند.</w:t>
      </w:r>
    </w:p>
  </w:footnote>
  <w:footnote w:id="103">
    <w:p w:rsidR="005150D5" w:rsidRPr="008E6825" w:rsidRDefault="005150D5" w:rsidP="00C123BF">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9446CD">
      <w:pPr>
        <w:pStyle w:val="8-0"/>
        <w:rPr>
          <w:rtl/>
          <w:lang w:bidi="fa-IR"/>
        </w:rPr>
      </w:pPr>
      <w:r w:rsidRPr="008E6825">
        <w:rPr>
          <w:rFonts w:hint="cs"/>
          <w:rtl/>
          <w:lang w:bidi="fa-IR"/>
        </w:rPr>
        <w:tab/>
        <w:t>اساس و علت تحریم، در شراب مستی است، و تغییر شکل و نام، و کیفیت ساختن، تاثیری بر حرمت آن ندارد، پس هر چیزی که نوشیدن و یا نتاول آن سبب مستی گرددف حرام است، ولو انکه به طریق دیگری غیر از طریقی که عرب‌ها شراب می‌ساختند ساخته شود، و یا از مادۀ دیگری غیر از انگور و یا خرما بدست آمده باشد.</w:t>
      </w:r>
    </w:p>
  </w:footnote>
  <w:footnote w:id="104">
    <w:p w:rsidR="005150D5" w:rsidRPr="008E6825" w:rsidRDefault="005150D5" w:rsidP="00C123BF">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وی عبید بن سلیم بن حصار اشعری کاکای ابو موسی اشعری است از کسانی است که در اول مسلمان شده بودند، در یک مرحلۀ از عمر خود نابینا شد، ولی باز بینائی‌اش را در یافت، در سریۀ اوطاس که نبی کریم </w:t>
      </w:r>
      <w:r w:rsidRPr="008E6825">
        <w:rPr>
          <w:rFonts w:cs="CTraditional Arabic" w:hint="cs"/>
          <w:rtl/>
          <w:lang w:bidi="fa-IR"/>
        </w:rPr>
        <w:t>ج</w:t>
      </w:r>
      <w:r w:rsidRPr="008E6825">
        <w:rPr>
          <w:rFonts w:hint="cs"/>
          <w:rtl/>
          <w:lang w:bidi="fa-IR"/>
        </w:rPr>
        <w:t xml:space="preserve"> او را امیر آن لشکر مقرر نموده بودند، به شهادت رسید، (الإصابه: 4/123).</w:t>
      </w:r>
    </w:p>
  </w:footnote>
  <w:footnote w:id="105">
    <w:p w:rsidR="005150D5" w:rsidRPr="008E6825" w:rsidRDefault="005150D5" w:rsidP="00C123BF">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C123BF">
      <w:pPr>
        <w:pStyle w:val="8-0"/>
        <w:rPr>
          <w:rtl/>
          <w:lang w:bidi="fa-IR"/>
        </w:rPr>
      </w:pPr>
      <w:r w:rsidRPr="008E6825">
        <w:rPr>
          <w:rFonts w:hint="cs"/>
          <w:rtl/>
          <w:lang w:bidi="fa-IR"/>
        </w:rPr>
        <w:tab/>
        <w:t>1) اینکه چنین اشخاصی با وجد حلال دانستن این محرمات، از امت محمدی شمرده شده‌اند، سببش این است که حلال دانستن آن‌ها بر اساس تاویل است، و اگر بر اسا تاولی نباشد کفر است، زیرا تحریم زنا و شراب قطعی است، و حلال دانستن چیزی که تحریم آن قطعی باشد، به اتفاق علماء کفر است، و یا معنی حدیث این است که این مردم این اعمال را طوری بی‌باکانه مرتکب می‌گردند که گویا آن‌ها را حلال می‌دانند، که در این صورت نیز کافر نمی‌شوند، و یا نسبت آن‌ها به این امت به اساس اصل انتماء است، یعنی این مردم در اصل از این امت بوده‌اند، گرچه با این عقیده و اعمال خود از این امت خارج شده‌اند.</w:t>
      </w:r>
    </w:p>
    <w:p w:rsidR="005150D5" w:rsidRPr="008E6825" w:rsidRDefault="005150D5" w:rsidP="00C123BF">
      <w:pPr>
        <w:pStyle w:val="8-0"/>
        <w:rPr>
          <w:rtl/>
          <w:lang w:bidi="fa-IR"/>
        </w:rPr>
      </w:pPr>
      <w:r w:rsidRPr="008E6825">
        <w:rPr>
          <w:rFonts w:hint="cs"/>
          <w:rtl/>
          <w:lang w:bidi="fa-IR"/>
        </w:rPr>
        <w:tab/>
        <w:t xml:space="preserve">2) این حدیث به مجموع خود دلالت بر این دارد که غفلت و دوری از احکام شریعت طوری در مردم نفوذ می‌کند، که پابندی به دین را فراموش می‌کنند، و شب و روز را به لهو و لعب، زنا، شرابخوری و موسیقی می‌گذارانند، و با آنکه ثروتمند هستند، اگر فقیری از آن‌ها چیزی بخواهد، روی تمسخر برایش می‌گویند: امروز برو و فردا بیا، و یا از اطمینانی که بر عمر خود و بر دنیا دارند، برای فقیر چنین سخنی می‌گویند، ولی غافل </w:t>
      </w:r>
      <w:r w:rsidR="00883A5F">
        <w:rPr>
          <w:rFonts w:hint="cs"/>
          <w:rtl/>
          <w:lang w:bidi="fa-IR"/>
        </w:rPr>
        <w:t>از آنکه عذاب خداوندی در انتظار آ</w:t>
      </w:r>
      <w:r w:rsidRPr="008E6825">
        <w:rPr>
          <w:rFonts w:hint="cs"/>
          <w:rtl/>
          <w:lang w:bidi="fa-IR"/>
        </w:rPr>
        <w:t xml:space="preserve">ن‌ها </w:t>
      </w:r>
      <w:r w:rsidR="00F8406E">
        <w:rPr>
          <w:rFonts w:hint="cs"/>
          <w:rtl/>
          <w:lang w:bidi="fa-IR"/>
        </w:rPr>
        <w:t>است، و همان است که خداوند برای آ</w:t>
      </w:r>
      <w:r w:rsidRPr="008E6825">
        <w:rPr>
          <w:rFonts w:hint="cs"/>
          <w:rtl/>
          <w:lang w:bidi="fa-IR"/>
        </w:rPr>
        <w:t>ن‌ها مهلت نداده و آن‌ها رذا هلاک می‌سازد.</w:t>
      </w:r>
    </w:p>
  </w:footnote>
  <w:footnote w:id="106">
    <w:p w:rsidR="005150D5" w:rsidRPr="008E6825" w:rsidRDefault="005150D5" w:rsidP="00C123BF">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و خرما و یا کشمشی که در شب نم شود و فردایش نوشیده شود، و یا در روز نم شود و شب نوشیده شود، باکی ندارد، و وقتی حرام می‌گردد که به جوش آمده و متغیر گردد.</w:t>
      </w:r>
    </w:p>
  </w:footnote>
  <w:footnote w:id="107">
    <w:p w:rsidR="005150D5" w:rsidRPr="008E6825" w:rsidRDefault="005150D5" w:rsidP="00C123BF">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از احکام و مسائل متعلق به این حدیث آنکه: </w:t>
      </w:r>
    </w:p>
    <w:p w:rsidR="005150D5" w:rsidRPr="008E6825" w:rsidRDefault="005150D5" w:rsidP="00C123BF">
      <w:pPr>
        <w:pStyle w:val="8-0"/>
        <w:rPr>
          <w:rtl/>
          <w:lang w:bidi="fa-IR"/>
        </w:rPr>
      </w:pPr>
      <w:r w:rsidRPr="008E6825">
        <w:rPr>
          <w:rFonts w:hint="cs"/>
          <w:rtl/>
          <w:lang w:bidi="fa-IR"/>
        </w:rPr>
        <w:tab/>
        <w:t xml:space="preserve">(نبیذ): عبارت از خرما و یا کشمشی است که در آب انداخته می‌شود، تا مزه‌اش را داده، و آب شیرین شود، پیامبر خدا </w:t>
      </w:r>
      <w:r w:rsidRPr="008E6825">
        <w:rPr>
          <w:rFonts w:cs="CTraditional Arabic" w:hint="cs"/>
          <w:rtl/>
          <w:lang w:bidi="fa-IR"/>
        </w:rPr>
        <w:t>ج</w:t>
      </w:r>
      <w:r w:rsidRPr="008E6825">
        <w:rPr>
          <w:rFonts w:hint="cs"/>
          <w:rtl/>
          <w:lang w:bidi="fa-IR"/>
        </w:rPr>
        <w:t xml:space="preserve"> در اول امر، تهیۀ نبیذ را تنها در مشک اجازه داده بودند، زیرا مسامات مشک سبب می‌شود تا هوا به داخل مشک نفوذ نموده، و از فاسد شدن نبیذ، و تحول آن به شراب تا مدتی جلوگیری نماید، ولی چون کسی گفت که همه کس مشک ندارد، تهیۀ (نبیذ) را در هر ظرف دیگری به جز از ظرف (مُزَفَّت) یعنی: ظرف قیر اندود که مانع نفوذ هوا به طور کامل می‌گردد، اجازه دادند.</w:t>
      </w:r>
    </w:p>
  </w:footnote>
  <w:footnote w:id="108">
    <w:p w:rsidR="005150D5" w:rsidRPr="008E6825" w:rsidRDefault="005150D5" w:rsidP="006253EF">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6253EF">
      <w:pPr>
        <w:pStyle w:val="8-0"/>
        <w:rPr>
          <w:rtl/>
          <w:lang w:bidi="fa-IR"/>
        </w:rPr>
      </w:pPr>
      <w:r w:rsidRPr="008E6825">
        <w:rPr>
          <w:rFonts w:hint="cs"/>
          <w:rtl/>
          <w:lang w:bidi="fa-IR"/>
        </w:rPr>
        <w:tab/>
        <w:t xml:space="preserve">1) سبب نهی از نم کردن دو نوع با هم این است که: در این صورت در وقت زودتری به حالت اسکار داخل می‌شود، و از این جهت است که پیامبر خدا </w:t>
      </w:r>
      <w:r w:rsidRPr="008E6825">
        <w:rPr>
          <w:rFonts w:cs="CTraditional Arabic" w:hint="cs"/>
          <w:rtl/>
          <w:lang w:bidi="fa-IR"/>
        </w:rPr>
        <w:t>ج</w:t>
      </w:r>
      <w:r w:rsidRPr="008E6825">
        <w:rPr>
          <w:rFonts w:hint="cs"/>
          <w:rtl/>
          <w:lang w:bidi="fa-IR"/>
        </w:rPr>
        <w:t xml:space="preserve"> فرمودند: هرکدام را تنها نم کنید، تا بزودی به حالت اسکار داخل نشود.</w:t>
      </w:r>
    </w:p>
    <w:p w:rsidR="005150D5" w:rsidRPr="008E6825" w:rsidRDefault="005150D5" w:rsidP="006253EF">
      <w:pPr>
        <w:pStyle w:val="8-0"/>
        <w:rPr>
          <w:rtl/>
          <w:lang w:bidi="fa-IR"/>
        </w:rPr>
      </w:pPr>
      <w:r w:rsidRPr="008E6825">
        <w:rPr>
          <w:rFonts w:hint="cs"/>
          <w:rtl/>
          <w:lang w:bidi="fa-IR"/>
        </w:rPr>
        <w:tab/>
        <w:t>2) چیز دیگری که در عنوان باب آمده است، یکجا کردن دو نان خورش با هم است، و سبب این نهی آن است که در آن وقت امکانات زندگی کم بود، به این سبب از یکجا کردن دو نان خورش باهم منع فرمودند، تا از یک نان خورش خودش استفاده نموده، و نان خورش دیگر را یا برای شخص دیگری بدهد، و یا خودش از آن در وقت دیگری استفاده نماید، و سبب نهی هرچه که باشد، این نهی برای کراهت است، نه برای تحریم، بنابراین اگر کسی دو نان خورش را باهم یکجا کرد، به شرط آنکه به فقراء و مساکین برسد، این عملش حرام نیست.</w:t>
      </w:r>
    </w:p>
  </w:footnote>
  <w:footnote w:id="109">
    <w:p w:rsidR="005150D5" w:rsidRPr="008E6825" w:rsidRDefault="005150D5" w:rsidP="00C123BF">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C123BF">
      <w:pPr>
        <w:pStyle w:val="8-0"/>
        <w:rPr>
          <w:rtl/>
          <w:lang w:bidi="fa-IR"/>
        </w:rPr>
      </w:pPr>
      <w:r w:rsidRPr="008E6825">
        <w:rPr>
          <w:rFonts w:hint="cs"/>
          <w:rtl/>
          <w:lang w:bidi="fa-IR"/>
        </w:rPr>
        <w:tab/>
        <w:t xml:space="preserve">1) اینکه پیامبر خدا </w:t>
      </w:r>
      <w:r w:rsidRPr="008E6825">
        <w:rPr>
          <w:rFonts w:cs="CTraditional Arabic" w:hint="cs"/>
          <w:rtl/>
          <w:lang w:bidi="fa-IR"/>
        </w:rPr>
        <w:t>ج</w:t>
      </w:r>
      <w:r w:rsidRPr="008E6825">
        <w:rPr>
          <w:rFonts w:hint="cs"/>
          <w:rtl/>
          <w:lang w:bidi="fa-IR"/>
        </w:rPr>
        <w:t xml:space="preserve"> به پوشاندن ظرف، امر کدند، سببش آن بود که آن ظرف از گرد و غبار و کثافات حفظ شود.</w:t>
      </w:r>
    </w:p>
    <w:p w:rsidR="005150D5" w:rsidRPr="008E6825" w:rsidRDefault="005150D5" w:rsidP="00C123BF">
      <w:pPr>
        <w:pStyle w:val="8-0"/>
        <w:rPr>
          <w:rtl/>
          <w:lang w:bidi="fa-IR"/>
        </w:rPr>
      </w:pPr>
      <w:r w:rsidRPr="008E6825">
        <w:rPr>
          <w:rFonts w:hint="cs"/>
          <w:rtl/>
          <w:lang w:bidi="fa-IR"/>
        </w:rPr>
        <w:tab/>
        <w:t>2) و اینکه گفتند: ولو آنکه چوبی را بر روی آن می‌گذاشتی، مقصد این بود که این شخص به پوشاندن ظرف عادت بگیرد، و از طرف دیگر اگر کسی بسم الله گفته و چوبی را بر بالای ظرف می‌گذارد، خوراکۀ آن ظرف را خداوند از دستبرد شیطان محفوظ نگه می‌دارد.</w:t>
      </w:r>
    </w:p>
  </w:footnote>
  <w:footnote w:id="110">
    <w:p w:rsidR="005150D5" w:rsidRPr="008E6825" w:rsidRDefault="005150D5" w:rsidP="00C123BF">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C123BF">
      <w:pPr>
        <w:pStyle w:val="8-0"/>
        <w:rPr>
          <w:rtl/>
          <w:lang w:bidi="fa-IR"/>
        </w:rPr>
      </w:pPr>
      <w:r w:rsidRPr="008E6825">
        <w:rPr>
          <w:rFonts w:hint="cs"/>
          <w:rtl/>
          <w:lang w:bidi="fa-IR"/>
        </w:rPr>
        <w:tab/>
        <w:t>1) بهترین صدقه از نگاه ثواب آن است که برای شخص محتاج، شتر و یا گوسفند شیر دهی را به طور عاریت بدهی تا از شیر آن، یک کاسه شیر صبح، و یک کاسه شیر شب برای خود و بدوشد.</w:t>
      </w:r>
    </w:p>
    <w:p w:rsidR="005150D5" w:rsidRPr="008E6825" w:rsidRDefault="005150D5" w:rsidP="00C123BF">
      <w:pPr>
        <w:pStyle w:val="8-0"/>
        <w:rPr>
          <w:rtl/>
          <w:lang w:bidi="fa-IR"/>
        </w:rPr>
      </w:pPr>
      <w:r w:rsidRPr="008E6825">
        <w:rPr>
          <w:rFonts w:hint="cs"/>
          <w:rtl/>
          <w:lang w:bidi="fa-IR"/>
        </w:rPr>
        <w:tab/>
        <w:t>2) این نوع صدقه در آن وقت متعارف بود، ولی اکنون این نوع صدقه تا جایی که من خبر دارم، وجود ندارد، و اکثر چیزی که وجود دارد این است که از شیر و دوغی که از گاو و گوسفند خود بدست وی‌آورند، احیانا از آن برای همسایگان فقیر خود چیزی می‌دهند.</w:t>
      </w:r>
    </w:p>
  </w:footnote>
  <w:footnote w:id="111">
    <w:p w:rsidR="005150D5" w:rsidRPr="008E6825" w:rsidRDefault="005150D5" w:rsidP="00C123BF">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اینکه در اینجا و در هرجای دیگر پیش از همه پیامبر خدا </w:t>
      </w:r>
      <w:r w:rsidRPr="008E6825">
        <w:rPr>
          <w:rFonts w:cs="CTraditional Arabic" w:hint="cs"/>
          <w:rtl/>
          <w:lang w:bidi="fa-IR"/>
        </w:rPr>
        <w:t>ج</w:t>
      </w:r>
      <w:r w:rsidRPr="008E6825">
        <w:rPr>
          <w:rFonts w:hint="cs"/>
          <w:rtl/>
          <w:lang w:bidi="fa-IR"/>
        </w:rPr>
        <w:t xml:space="preserve"> می‌نوشیدند، سببش آن بود که از برکت نوشیدن آن حضرت </w:t>
      </w:r>
      <w:r w:rsidRPr="008E6825">
        <w:rPr>
          <w:rFonts w:cs="CTraditional Arabic" w:hint="cs"/>
          <w:rtl/>
          <w:lang w:bidi="fa-IR"/>
        </w:rPr>
        <w:t>ج</w:t>
      </w:r>
      <w:r w:rsidRPr="008E6825">
        <w:rPr>
          <w:rFonts w:hint="cs"/>
          <w:rtl/>
          <w:lang w:bidi="fa-IR"/>
        </w:rPr>
        <w:t>، محتوای آن ظرف متبرک می‌شد، و کسانی که بعد از ایشان می‌نوشیدند، از آن بهره‌ور می‌گردیدند.</w:t>
      </w:r>
    </w:p>
  </w:footnote>
  <w:footnote w:id="112">
    <w:p w:rsidR="005150D5" w:rsidRPr="008E6825" w:rsidRDefault="005150D5" w:rsidP="002B04E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2B04E4">
      <w:pPr>
        <w:pStyle w:val="8-0"/>
        <w:rPr>
          <w:rtl/>
          <w:lang w:bidi="fa-IR"/>
        </w:rPr>
      </w:pPr>
      <w:r w:rsidRPr="008E6825">
        <w:rPr>
          <w:rFonts w:hint="cs"/>
          <w:rtl/>
          <w:lang w:bidi="fa-IR"/>
        </w:rPr>
        <w:tab/>
        <w:t xml:space="preserve">پیامبر خدا </w:t>
      </w:r>
      <w:r w:rsidRPr="008E6825">
        <w:rPr>
          <w:rFonts w:cs="CTraditional Arabic" w:hint="cs"/>
          <w:rtl/>
          <w:lang w:bidi="fa-IR"/>
        </w:rPr>
        <w:t>ج</w:t>
      </w:r>
      <w:r w:rsidRPr="008E6825">
        <w:rPr>
          <w:rFonts w:hint="cs"/>
          <w:rtl/>
          <w:lang w:bidi="fa-IR"/>
        </w:rPr>
        <w:t xml:space="preserve"> از این جهت از نوشیدن از دهان مشک نهی کردند که شاید در داخل مشک، چیز خطرناک و مضری باشد، و در هنگام نوشیدن، با آب در شکم داخل گردد، و این چیز بارها تجربه شده است، و دیگر آنکه لعابی که از دهان انسان بر سر مشک می‌ماند، سبب ایجاد مکروب‌ها و حتی انتقال بعضی از امراض می‌گردد، از این جهت پیامبر اکرم </w:t>
      </w:r>
      <w:r w:rsidRPr="008E6825">
        <w:rPr>
          <w:rFonts w:cs="CTraditional Arabic" w:hint="cs"/>
          <w:rtl/>
          <w:lang w:bidi="fa-IR"/>
        </w:rPr>
        <w:t>ج</w:t>
      </w:r>
      <w:r w:rsidRPr="008E6825">
        <w:rPr>
          <w:rFonts w:hint="cs"/>
          <w:rtl/>
          <w:lang w:bidi="fa-IR"/>
        </w:rPr>
        <w:t xml:space="preserve"> آب خوردن از دهان مشک را منع کردند، و شاید حکمت‌ها و فوائد دیگری نیز در آن نهفته باشد.</w:t>
      </w:r>
    </w:p>
  </w:footnote>
  <w:footnote w:id="113">
    <w:p w:rsidR="005150D5" w:rsidRPr="008E6825" w:rsidRDefault="005150D5" w:rsidP="002B04E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2B04E4">
      <w:pPr>
        <w:pStyle w:val="8-0"/>
        <w:rPr>
          <w:rtl/>
          <w:lang w:bidi="fa-IR"/>
        </w:rPr>
      </w:pPr>
      <w:r w:rsidRPr="008E6825">
        <w:rPr>
          <w:rFonts w:hint="cs"/>
          <w:rtl/>
          <w:lang w:bidi="fa-IR"/>
        </w:rPr>
        <w:tab/>
        <w:t xml:space="preserve">ممانعت نکردن از کوبیدن میخ در صورتی است که آن همسایه از کوبیدن و یا گذاشتن چوب و میخ بر دیوارش متضرر نگردد، و نهی پیامبر خدا </w:t>
      </w:r>
      <w:r w:rsidRPr="008E6825">
        <w:rPr>
          <w:rFonts w:cs="CTraditional Arabic" w:hint="cs"/>
          <w:rtl/>
          <w:lang w:bidi="fa-IR"/>
        </w:rPr>
        <w:t>ج</w:t>
      </w:r>
      <w:r w:rsidRPr="008E6825">
        <w:rPr>
          <w:rFonts w:hint="cs"/>
          <w:rtl/>
          <w:lang w:bidi="fa-IR"/>
        </w:rPr>
        <w:t xml:space="preserve"> درو قتی بود که همسایه از کوبیدن میخ بر دیوارش متضرر نمی‌گردید، ولی اکنون که خانه‌ها و ساختمان‌ها به شکل ظریف و زیبائی ساخته شده است و تحمل کوبیدن میخ را ندارد، برای همسایه روا نیست که بر چنین دیوارهای میخ بکوبد، اگر به چنین کاری اقدام می‌کند، همسایه‌اش حق دارد تا او را از این کار ممانعت نماید.</w:t>
      </w:r>
    </w:p>
  </w:footnote>
  <w:footnote w:id="114">
    <w:p w:rsidR="005150D5" w:rsidRPr="008E6825" w:rsidRDefault="005150D5" w:rsidP="002B04E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و در صحیح مسلم آمده است: «کسی که از ظرف طلا و یا نقره می‌آشامد...» بنابراین آشامیدن، و با قیاس بر آن خوردن در ظرف طلا و نقره، و همچنین هر استقمال دیگر آن بدون ضرورت جواز ندارد، و به این موضوع قبلا نیز اشاره نمودیم.</w:t>
      </w:r>
    </w:p>
  </w:footnote>
  <w:footnote w:id="115">
    <w:p w:rsidR="005150D5" w:rsidRPr="008E6825" w:rsidRDefault="005150D5" w:rsidP="002B04E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2B04E4">
      <w:pPr>
        <w:pStyle w:val="8-0"/>
        <w:rPr>
          <w:rtl/>
          <w:lang w:bidi="fa-IR"/>
        </w:rPr>
      </w:pPr>
      <w:r w:rsidRPr="008E6825">
        <w:rPr>
          <w:rFonts w:hint="cs"/>
          <w:rtl/>
          <w:lang w:bidi="fa-IR"/>
        </w:rPr>
        <w:tab/>
        <w:t>از این حدیث چنین دانسته می‌شود که صحابه و تابعین</w:t>
      </w:r>
      <w:r w:rsidRPr="008E6825">
        <w:rPr>
          <w:rFonts w:cs="CTraditional Arabic" w:hint="cs"/>
          <w:rtl/>
          <w:lang w:bidi="fa-IR"/>
        </w:rPr>
        <w:t>ش</w:t>
      </w:r>
      <w:r w:rsidRPr="008E6825">
        <w:rPr>
          <w:rFonts w:hint="cs"/>
          <w:rtl/>
          <w:lang w:bidi="fa-IR"/>
        </w:rPr>
        <w:t xml:space="preserve"> به آثار نبی کریم اهتمام خاصی داشتند، و در احادیث صحیح شواهد بسیار در این زمینه موجود است، و اخیرا در یکی از کتابخانه‌های مکۀ مکرمه کتابی دیدم که عنوانش (تبرک به آثار نبی‌کریم </w:t>
      </w:r>
      <w:r w:rsidRPr="008E6825">
        <w:rPr>
          <w:rFonts w:cs="CTraditional Arabic" w:hint="cs"/>
          <w:rtl/>
          <w:lang w:bidi="fa-IR"/>
        </w:rPr>
        <w:t>ج</w:t>
      </w:r>
      <w:r w:rsidRPr="008E6825">
        <w:rPr>
          <w:rFonts w:hint="cs"/>
          <w:rtl/>
          <w:lang w:bidi="fa-IR"/>
        </w:rPr>
        <w:t>) بود، و صاحب کتاب احادیث بسیاری را در این موضوع جمع آوری کرده بود، و این حدیث و حدیث آتی از جملۀ آن شواهد است.</w:t>
      </w:r>
    </w:p>
  </w:footnote>
  <w:footnote w:id="116">
    <w:p w:rsidR="005150D5" w:rsidRPr="008E6825" w:rsidRDefault="005150D5" w:rsidP="002B04E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2B04E4">
      <w:pPr>
        <w:pStyle w:val="8-0"/>
        <w:rPr>
          <w:rtl/>
          <w:lang w:bidi="fa-IR"/>
        </w:rPr>
      </w:pPr>
      <w:r w:rsidRPr="008E6825">
        <w:rPr>
          <w:rFonts w:hint="cs"/>
          <w:rtl/>
          <w:lang w:bidi="fa-IR"/>
        </w:rPr>
        <w:tab/>
        <w:t xml:space="preserve">این قدح در زمان خود پیامبر خدا </w:t>
      </w:r>
      <w:r w:rsidRPr="008E6825">
        <w:rPr>
          <w:rFonts w:cs="CTraditional Arabic" w:hint="cs"/>
          <w:rtl/>
          <w:lang w:bidi="fa-IR"/>
        </w:rPr>
        <w:t>ج</w:t>
      </w:r>
      <w:r w:rsidRPr="008E6825">
        <w:rPr>
          <w:rFonts w:hint="cs"/>
          <w:rtl/>
          <w:lang w:bidi="fa-IR"/>
        </w:rPr>
        <w:t xml:space="preserve"> ترک و شکاف برداشته بود، و خود آن حضرت </w:t>
      </w:r>
      <w:r w:rsidRPr="008E6825">
        <w:rPr>
          <w:rFonts w:cs="CTraditional Arabic" w:hint="cs"/>
          <w:rtl/>
          <w:lang w:bidi="fa-IR"/>
        </w:rPr>
        <w:t>ج</w:t>
      </w:r>
      <w:r w:rsidRPr="008E6825">
        <w:rPr>
          <w:rFonts w:hint="cs"/>
          <w:rtl/>
          <w:lang w:bidi="fa-IR"/>
        </w:rPr>
        <w:t xml:space="preserve"> حلقۀ آهنی را جهت محکم کردن، به آن بسته بودند.</w:t>
      </w:r>
    </w:p>
    <w:p w:rsidR="005150D5" w:rsidRPr="008E6825" w:rsidRDefault="005150D5" w:rsidP="002B04E4">
      <w:pPr>
        <w:pStyle w:val="8-0"/>
        <w:rPr>
          <w:rtl/>
          <w:lang w:bidi="fa-IR"/>
        </w:rPr>
      </w:pPr>
      <w:r w:rsidRPr="008E6825">
        <w:rPr>
          <w:rFonts w:hint="cs"/>
          <w:rtl/>
          <w:lang w:bidi="fa-IR"/>
        </w:rPr>
        <w:tab/>
        <w:t>2) در مختصر امام قرطبی آمده است که: در بعضی از نسخ قدیمۀ بخاری، از امام بخاری</w:t>
      </w:r>
      <w:r w:rsidRPr="008E6825">
        <w:rPr>
          <w:rFonts w:cs="CTraditional Arabic" w:hint="cs"/>
          <w:rtl/>
          <w:lang w:bidi="fa-IR"/>
        </w:rPr>
        <w:t>/</w:t>
      </w:r>
      <w:r w:rsidRPr="008E6825">
        <w:rPr>
          <w:rFonts w:hint="cs"/>
          <w:rtl/>
          <w:lang w:bidi="fa-IR"/>
        </w:rPr>
        <w:t xml:space="preserve"> روایت است که گفت: من این قدح را در بصره دیدم، و از آن آب نوشیدم، و ان را از میراث نضر بن انس به هشتصد هزار خریده بودند.</w:t>
      </w:r>
    </w:p>
    <w:p w:rsidR="005150D5" w:rsidRPr="008E6825" w:rsidRDefault="005150D5" w:rsidP="002B04E4">
      <w:pPr>
        <w:pStyle w:val="8-0"/>
        <w:rPr>
          <w:rtl/>
          <w:lang w:bidi="fa-IR"/>
        </w:rPr>
      </w:pPr>
      <w:r w:rsidRPr="008E6825">
        <w:rPr>
          <w:rFonts w:hint="cs"/>
          <w:rtl/>
          <w:lang w:bidi="fa-IR"/>
        </w:rPr>
        <w:tab/>
        <w:t>3) بعضی از علماء برش زدن ظرف شکسته را به نقره جواز داده‌اند، و بعضی این جواز را مقید به این نموده‌اند که نقره کم باشد، و بعضی می‌گویند که: در صورتی جواز دارد، که در جای که از آن آب نوشیده می‌شود، واقع نگردد.</w:t>
      </w:r>
    </w:p>
  </w:footnote>
  <w:footnote w:id="117">
    <w:p w:rsidR="005150D5" w:rsidRPr="008E6825" w:rsidRDefault="005150D5" w:rsidP="002B04E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یعنی: مسلمان از غم و اندوهی که برایش می‌رسد، متاثر می‌گردد، ولی معنویات خود را از دست نمی‌دهد، و تسلیم ناگواری‌ها نمی‌شود، ولی فاجر که اعتمادش بر لذات و نعمت‌های همین دنیا است، اگر این نعمت‌ها از دستش برود، تحمل نیاورده و از بین میرود.</w:t>
      </w:r>
    </w:p>
  </w:footnote>
  <w:footnote w:id="118">
    <w:p w:rsidR="005150D5" w:rsidRPr="008E6825" w:rsidRDefault="005150D5" w:rsidP="002B04E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زیرا به سبب این مشاکل برایش ثواب می‌دهد، گناهانش را محو می‌کند، و درجۀ تقربش را بلند می‌سازد، و این برای مسلمان بشارتی است، زیرا انسان در هر حالت و هر منزلت و مقامی که باشد، خالی از مشاکل بدنی و یا روحی نیست، پس وی در هر حالتی مورد رحمت خداوند متعال است.</w:t>
      </w:r>
    </w:p>
  </w:footnote>
  <w:footnote w:id="119">
    <w:p w:rsidR="005150D5" w:rsidRPr="008E6825" w:rsidRDefault="005150D5" w:rsidP="002B04E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یعنی: چون شدت مریضی شما دوچند شدت مریضی دیگران است، مزد آن نیز، دوچند مزد دیگران است.</w:t>
      </w:r>
    </w:p>
  </w:footnote>
  <w:footnote w:id="120">
    <w:p w:rsidR="005150D5" w:rsidRPr="008E6825" w:rsidRDefault="005150D5" w:rsidP="002B04E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2B04E4">
      <w:pPr>
        <w:pStyle w:val="8-0"/>
        <w:rPr>
          <w:rtl/>
          <w:lang w:bidi="fa-IR"/>
        </w:rPr>
      </w:pPr>
      <w:r w:rsidRPr="008E6825">
        <w:rPr>
          <w:rFonts w:hint="cs"/>
          <w:rtl/>
          <w:lang w:bidi="fa-IR"/>
        </w:rPr>
        <w:tab/>
        <w:t xml:space="preserve">طوری که در احادیث دیگری آمده است، گناهانی که به سبب مرض و امثال آن بخشیده می‌شود، گناهان صغیره است، نه گناهان کبیره، و دلیل آن این قول پیامبر خدا </w:t>
      </w:r>
      <w:r w:rsidRPr="008E6825">
        <w:rPr>
          <w:rFonts w:cs="CTraditional Arabic" w:hint="cs"/>
          <w:rtl/>
          <w:lang w:bidi="fa-IR"/>
        </w:rPr>
        <w:t>ج</w:t>
      </w:r>
      <w:r w:rsidRPr="008E6825">
        <w:rPr>
          <w:rFonts w:hint="cs"/>
          <w:rtl/>
          <w:lang w:bidi="fa-IR"/>
        </w:rPr>
        <w:t xml:space="preserve"> است که فرمودند: «نمازهای پنج گانه، و نماز یک جمعه تا نماز جمعۀ دیگر، و یک رمضان تا رمضان دیرگر سبب کفار گناهان بین آن‌ها است، و این در صورتی است که از گناهان کبیره خودداری شده باشد».</w:t>
      </w:r>
    </w:p>
  </w:footnote>
  <w:footnote w:id="121">
    <w:p w:rsidR="005150D5" w:rsidRPr="008E6825" w:rsidRDefault="005150D5" w:rsidP="002B04E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5751D5">
      <w:pPr>
        <w:pStyle w:val="8-0"/>
        <w:rPr>
          <w:rtl/>
          <w:lang w:bidi="fa-IR"/>
        </w:rPr>
      </w:pPr>
      <w:r w:rsidRPr="008E6825">
        <w:rPr>
          <w:rFonts w:hint="cs"/>
          <w:rtl/>
          <w:lang w:bidi="fa-IR"/>
        </w:rPr>
        <w:tab/>
        <w:t xml:space="preserve">در مسند بزار آمده است که نزی به نام (ام زفر) که به مرض صرع گرفتار بود، نزد پیامبر خدا </w:t>
      </w:r>
      <w:r w:rsidRPr="008E6825">
        <w:rPr>
          <w:rFonts w:cs="CTraditional Arabic" w:hint="cs"/>
          <w:rtl/>
          <w:lang w:bidi="fa-IR"/>
        </w:rPr>
        <w:t>ج</w:t>
      </w:r>
      <w:r w:rsidRPr="008E6825">
        <w:rPr>
          <w:rFonts w:hint="cs"/>
          <w:rtl/>
          <w:lang w:bidi="fa-IR"/>
        </w:rPr>
        <w:t xml:space="preserve"> آمد و گفت: برایم دعا کنید، زیرا می‌ترسم که شخص خبیثی آمده و مرا برهنه سازد، و پیامبر خدا</w:t>
      </w:r>
      <w:r w:rsidRPr="008E6825">
        <w:rPr>
          <w:rFonts w:cs="CTraditional Arabic" w:hint="cs"/>
          <w:rtl/>
          <w:lang w:bidi="fa-IR"/>
        </w:rPr>
        <w:t>ج</w:t>
      </w:r>
      <w:r w:rsidRPr="008E6825">
        <w:rPr>
          <w:rFonts w:hint="cs"/>
          <w:rtl/>
          <w:lang w:bidi="fa-IR"/>
        </w:rPr>
        <w:t xml:space="preserve"> برایش دعا کردند، و بعد از این هر وقت که می‌ترسید شاید مرضش ظاهر شود، می‌آمد و در زیر پردۀ خانۀ کعبه داخل می‌شد، و در طبقات ابن سعد آمده است که این زن، ماشطۀ خدیجه</w:t>
      </w:r>
      <w:r w:rsidRPr="008E6825">
        <w:rPr>
          <w:rFonts w:cs="CTraditional Arabic" w:hint="cs"/>
          <w:rtl/>
          <w:lang w:bidi="fa-IR"/>
        </w:rPr>
        <w:t>ل</w:t>
      </w:r>
      <w:r w:rsidRPr="008E6825">
        <w:rPr>
          <w:rFonts w:hint="cs"/>
          <w:rtl/>
          <w:lang w:bidi="fa-IR"/>
        </w:rPr>
        <w:t xml:space="preserve"> بود، و همیشه به دیدن پیامبر خدا </w:t>
      </w:r>
      <w:r w:rsidRPr="008E6825">
        <w:rPr>
          <w:rFonts w:cs="CTraditional Arabic" w:hint="cs"/>
          <w:rtl/>
          <w:lang w:bidi="fa-IR"/>
        </w:rPr>
        <w:t>ج</w:t>
      </w:r>
      <w:r w:rsidRPr="008E6825">
        <w:rPr>
          <w:rFonts w:hint="cs"/>
          <w:rtl/>
          <w:lang w:bidi="fa-IR"/>
        </w:rPr>
        <w:t xml:space="preserve"> می‌آمد.</w:t>
      </w:r>
    </w:p>
  </w:footnote>
  <w:footnote w:id="122">
    <w:p w:rsidR="005150D5" w:rsidRPr="008E6825" w:rsidRDefault="005150D5" w:rsidP="002B04E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و البته این نعمت بالاتر از نعمت بینائی است، زیرا نعمت بینائی مؤقت و فانی، و نعمت بهشت دائمی و باقی است.</w:t>
      </w:r>
    </w:p>
  </w:footnote>
  <w:footnote w:id="123">
    <w:p w:rsidR="005150D5" w:rsidRPr="008E6825" w:rsidRDefault="005150D5" w:rsidP="002B04E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سمائل متعلق به این حدیث آنکه:</w:t>
      </w:r>
    </w:p>
    <w:p w:rsidR="005150D5" w:rsidRPr="008E6825" w:rsidRDefault="005150D5" w:rsidP="002B04E4">
      <w:pPr>
        <w:pStyle w:val="8-0"/>
        <w:rPr>
          <w:rtl/>
          <w:lang w:bidi="fa-IR"/>
        </w:rPr>
      </w:pPr>
      <w:r w:rsidRPr="008E6825">
        <w:rPr>
          <w:rFonts w:hint="cs"/>
          <w:rtl/>
          <w:lang w:bidi="fa-IR"/>
        </w:rPr>
        <w:tab/>
        <w:t xml:space="preserve">1) در این حدیث سه موضوع را پیامبر خدا </w:t>
      </w:r>
      <w:r w:rsidRPr="008E6825">
        <w:rPr>
          <w:rFonts w:cs="CTraditional Arabic" w:hint="cs"/>
          <w:rtl/>
          <w:lang w:bidi="fa-IR"/>
        </w:rPr>
        <w:t>ج</w:t>
      </w:r>
      <w:r w:rsidRPr="008E6825">
        <w:rPr>
          <w:rFonts w:hint="cs"/>
          <w:rtl/>
          <w:lang w:bidi="fa-IR"/>
        </w:rPr>
        <w:t xml:space="preserve"> از طریق وحی پیش بینی نموده و خبر دادند، و هر سه موضوع به تحقق پیوست موضوع اول آنکه برای عائشه</w:t>
      </w:r>
      <w:r w:rsidRPr="008E6825">
        <w:rPr>
          <w:rFonts w:cs="CTraditional Arabic" w:hint="cs"/>
          <w:rtl/>
          <w:lang w:bidi="fa-IR"/>
        </w:rPr>
        <w:t>ل</w:t>
      </w:r>
      <w:r w:rsidRPr="008E6825">
        <w:rPr>
          <w:rFonts w:hint="cs"/>
          <w:rtl/>
          <w:lang w:bidi="fa-IR"/>
        </w:rPr>
        <w:t xml:space="preserve"> گفتند که من از تو پیشتر خواهم مرد، و البته همان طور هم شد، موضوع دوم آنکه: خلافت را خداوند بعد از مرگ پیامبر خود، نصیب ابوبکر</w:t>
      </w:r>
      <w:r w:rsidRPr="008E6825">
        <w:rPr>
          <w:rFonts w:cs="CTraditional Arabic" w:hint="cs"/>
          <w:rtl/>
          <w:lang w:bidi="fa-IR"/>
        </w:rPr>
        <w:t>س</w:t>
      </w:r>
      <w:r w:rsidRPr="008E6825">
        <w:rPr>
          <w:rFonts w:hint="cs"/>
          <w:rtl/>
          <w:lang w:bidi="fa-IR"/>
        </w:rPr>
        <w:t xml:space="preserve"> می‌سازد، و البته این هم همان طور شد، و موضوع سوم آنکه: مسلمانان جز خلافت ابوبکر صدیق</w:t>
      </w:r>
      <w:r w:rsidRPr="008E6825">
        <w:rPr>
          <w:rFonts w:cs="CTraditional Arabic" w:hint="cs"/>
          <w:rtl/>
          <w:lang w:bidi="fa-IR"/>
        </w:rPr>
        <w:t>س</w:t>
      </w:r>
      <w:r w:rsidRPr="008E6825">
        <w:rPr>
          <w:rFonts w:hint="cs"/>
          <w:rtl/>
          <w:lang w:bidi="fa-IR"/>
        </w:rPr>
        <w:t xml:space="preserve"> خلافت شخص دیگری را قبول نمی‌کنند، و این هم به همان طریقی شد که پیامبر خدا </w:t>
      </w:r>
      <w:r w:rsidRPr="008E6825">
        <w:rPr>
          <w:rFonts w:cs="CTraditional Arabic" w:hint="cs"/>
          <w:rtl/>
          <w:lang w:bidi="fa-IR"/>
        </w:rPr>
        <w:t>ج</w:t>
      </w:r>
      <w:r w:rsidRPr="008E6825">
        <w:rPr>
          <w:rFonts w:hint="cs"/>
          <w:rtl/>
          <w:lang w:bidi="fa-IR"/>
        </w:rPr>
        <w:t xml:space="preserve"> پیش بینی کرده بودند.</w:t>
      </w:r>
    </w:p>
    <w:p w:rsidR="005150D5" w:rsidRPr="008E6825" w:rsidRDefault="005150D5" w:rsidP="002B04E4">
      <w:pPr>
        <w:pStyle w:val="8-0"/>
        <w:rPr>
          <w:rtl/>
          <w:lang w:bidi="fa-IR"/>
        </w:rPr>
      </w:pPr>
      <w:r w:rsidRPr="008E6825">
        <w:rPr>
          <w:rFonts w:hint="cs"/>
          <w:rtl/>
          <w:lang w:bidi="fa-IR"/>
        </w:rPr>
        <w:tab/>
        <w:t xml:space="preserve">2) چنان‌چه این حدیث اشارت بر این دارد که نامۀ را که می‌خواستند پیامبر خدا </w:t>
      </w:r>
      <w:r w:rsidRPr="008E6825">
        <w:rPr>
          <w:rFonts w:cs="CTraditional Arabic" w:hint="cs"/>
          <w:rtl/>
          <w:lang w:bidi="fa-IR"/>
        </w:rPr>
        <w:t>ج</w:t>
      </w:r>
      <w:r w:rsidRPr="008E6825">
        <w:rPr>
          <w:rFonts w:hint="cs"/>
          <w:rtl/>
          <w:lang w:bidi="fa-IR"/>
        </w:rPr>
        <w:t xml:space="preserve"> در هنگام وفات خود بنویسند و بعضی از صحابه از آن جلوگیری نمودند، و صیت نامۀ خلافت برای ابوبکر صدیق</w:t>
      </w:r>
      <w:r w:rsidRPr="008E6825">
        <w:rPr>
          <w:rFonts w:cs="CTraditional Arabic" w:hint="cs"/>
          <w:rtl/>
          <w:lang w:bidi="fa-IR"/>
        </w:rPr>
        <w:t>س</w:t>
      </w:r>
      <w:r w:rsidRPr="008E6825">
        <w:rPr>
          <w:rFonts w:hint="cs"/>
          <w:rtl/>
          <w:lang w:bidi="fa-IR"/>
        </w:rPr>
        <w:t xml:space="preserve"> بود، و امام مسلم</w:t>
      </w:r>
      <w:r w:rsidRPr="008E6825">
        <w:rPr>
          <w:rFonts w:cs="CTraditional Arabic" w:hint="cs"/>
          <w:rtl/>
          <w:lang w:bidi="fa-IR"/>
        </w:rPr>
        <w:t>/</w:t>
      </w:r>
      <w:r w:rsidRPr="008E6825">
        <w:rPr>
          <w:rFonts w:hint="cs"/>
          <w:rtl/>
          <w:lang w:bidi="fa-IR"/>
        </w:rPr>
        <w:t xml:space="preserve"> در روایت این حدیث به این امر اشاره می‌کند.</w:t>
      </w:r>
    </w:p>
  </w:footnote>
  <w:footnote w:id="124">
    <w:p w:rsidR="005150D5" w:rsidRPr="008E6825" w:rsidRDefault="005150D5" w:rsidP="002B04E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2B04E4">
      <w:pPr>
        <w:pStyle w:val="8-0"/>
        <w:rPr>
          <w:rtl/>
          <w:lang w:bidi="fa-IR"/>
        </w:rPr>
      </w:pPr>
      <w:r w:rsidRPr="008E6825">
        <w:rPr>
          <w:rFonts w:hint="cs"/>
          <w:rtl/>
          <w:lang w:bidi="fa-IR"/>
        </w:rPr>
        <w:tab/>
        <w:t>در حدیث دیگری آمده است که نباید کسی به سبب ضرر دنوی که متوجه حالش شده است، مرگ خود را بخواهد، و اگر ناچار است فقط بگوید که...، و از این حدیث دانسته می‌شود که طلب مرگ به سبب دفع ضرر اخروی روا است، و از اینجا بود که عمر</w:t>
      </w:r>
      <w:r w:rsidRPr="008E6825">
        <w:rPr>
          <w:rFonts w:cs="CTraditional Arabic" w:hint="cs"/>
          <w:rtl/>
          <w:lang w:bidi="fa-IR"/>
        </w:rPr>
        <w:t>س</w:t>
      </w:r>
      <w:r w:rsidRPr="008E6825">
        <w:rPr>
          <w:rFonts w:hint="cs"/>
          <w:rtl/>
          <w:lang w:bidi="fa-IR"/>
        </w:rPr>
        <w:t xml:space="preserve"> مرگ خود را از خداوند خواست، روایت است که عمر</w:t>
      </w:r>
      <w:r w:rsidRPr="008E6825">
        <w:rPr>
          <w:rFonts w:cs="CTraditional Arabic" w:hint="cs"/>
          <w:rtl/>
          <w:lang w:bidi="fa-IR"/>
        </w:rPr>
        <w:t>س</w:t>
      </w:r>
      <w:r w:rsidRPr="008E6825">
        <w:rPr>
          <w:rFonts w:hint="cs"/>
          <w:rtl/>
          <w:lang w:bidi="fa-IR"/>
        </w:rPr>
        <w:t xml:space="preserve"> گفت: الهی! به پیری رسیدم، قوایم به تحلیل رفت، و رعیتم منتشر شد، مرا در حالتی که خساره‌مند نباشم به نزد خود بخوان».</w:t>
      </w:r>
    </w:p>
  </w:footnote>
  <w:footnote w:id="125">
    <w:p w:rsidR="005150D5" w:rsidRPr="008E6825" w:rsidRDefault="005150D5" w:rsidP="002B04E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یعنی: فریفتگی آن‌ها به دنیا طوری نبود که آخرت را از یاد آن‌ها برده باشد، و در نتیجه، این امر سبب نقصان ثواب آخرت آن‌ها نگردید.</w:t>
      </w:r>
    </w:p>
  </w:footnote>
  <w:footnote w:id="126">
    <w:p w:rsidR="005150D5" w:rsidRPr="008E6825" w:rsidRDefault="005150D5" w:rsidP="002B04E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2A4F46">
      <w:pPr>
        <w:pStyle w:val="8-0"/>
        <w:rPr>
          <w:rtl/>
          <w:lang w:bidi="fa-IR"/>
        </w:rPr>
      </w:pPr>
      <w:r w:rsidRPr="008E6825">
        <w:rPr>
          <w:rFonts w:hint="cs"/>
          <w:rtl/>
          <w:lang w:bidi="fa-IR"/>
        </w:rPr>
        <w:tab/>
        <w:t xml:space="preserve">مراد از این فرمودۀ پیامبر خدا </w:t>
      </w:r>
      <w:r w:rsidRPr="008E6825">
        <w:rPr>
          <w:rFonts w:cs="CTraditional Arabic" w:hint="cs"/>
          <w:rtl/>
          <w:lang w:bidi="fa-IR"/>
        </w:rPr>
        <w:t>ج</w:t>
      </w:r>
      <w:r w:rsidRPr="008E6825">
        <w:rPr>
          <w:rFonts w:hint="cs"/>
          <w:rtl/>
          <w:lang w:bidi="fa-IR"/>
        </w:rPr>
        <w:t xml:space="preserve"> که: «هیچکس را عملش به بهشت نمی‌برد»، این است که تنها کاری که عمل می‌کند این است که سبب علو درجات شخص در بهشت می‌گردد، خداوند متعال می‌فرماید: </w:t>
      </w:r>
      <w:r w:rsidRPr="008E6825">
        <w:rPr>
          <w:rFonts w:ascii="Traditional Arabic" w:hAnsi="Traditional Arabic" w:cs="Traditional Arabic"/>
          <w:rtl/>
          <w:lang w:bidi="fa-IR"/>
        </w:rPr>
        <w:t>﴿</w:t>
      </w:r>
      <w:r w:rsidRPr="008E6825">
        <w:rPr>
          <w:rStyle w:val="9-Char1"/>
          <w:rFonts w:hint="cs"/>
          <w:sz w:val="24"/>
          <w:szCs w:val="24"/>
          <w:rtl/>
        </w:rPr>
        <w:t>وَتِلۡكَ</w:t>
      </w:r>
      <w:r w:rsidRPr="008E6825">
        <w:rPr>
          <w:rStyle w:val="9-Char1"/>
          <w:sz w:val="24"/>
          <w:szCs w:val="24"/>
          <w:rtl/>
        </w:rPr>
        <w:t xml:space="preserve"> </w:t>
      </w:r>
      <w:r w:rsidRPr="008E6825">
        <w:rPr>
          <w:rStyle w:val="9-Char1"/>
          <w:rFonts w:hint="cs"/>
          <w:sz w:val="24"/>
          <w:szCs w:val="24"/>
          <w:rtl/>
        </w:rPr>
        <w:t>ٱلۡجَنَّةُ</w:t>
      </w:r>
      <w:r w:rsidRPr="008E6825">
        <w:rPr>
          <w:rStyle w:val="9-Char1"/>
          <w:sz w:val="24"/>
          <w:szCs w:val="24"/>
          <w:rtl/>
        </w:rPr>
        <w:t xml:space="preserve"> </w:t>
      </w:r>
      <w:r w:rsidRPr="008E6825">
        <w:rPr>
          <w:rStyle w:val="9-Char1"/>
          <w:rFonts w:hint="cs"/>
          <w:sz w:val="24"/>
          <w:szCs w:val="24"/>
          <w:rtl/>
        </w:rPr>
        <w:t>ٱلَّتِيٓ</w:t>
      </w:r>
      <w:r w:rsidRPr="008E6825">
        <w:rPr>
          <w:rStyle w:val="9-Char1"/>
          <w:sz w:val="24"/>
          <w:szCs w:val="24"/>
          <w:rtl/>
        </w:rPr>
        <w:t xml:space="preserve"> </w:t>
      </w:r>
      <w:r w:rsidRPr="008E6825">
        <w:rPr>
          <w:rStyle w:val="9-Char1"/>
          <w:rFonts w:hint="cs"/>
          <w:sz w:val="24"/>
          <w:szCs w:val="24"/>
          <w:rtl/>
        </w:rPr>
        <w:t>أُورِثۡتُمُوهَا</w:t>
      </w:r>
      <w:r w:rsidRPr="008E6825">
        <w:rPr>
          <w:rStyle w:val="9-Char1"/>
          <w:sz w:val="24"/>
          <w:szCs w:val="24"/>
          <w:rtl/>
        </w:rPr>
        <w:t xml:space="preserve"> </w:t>
      </w:r>
      <w:r w:rsidRPr="008E6825">
        <w:rPr>
          <w:rStyle w:val="9-Char1"/>
          <w:rFonts w:hint="cs"/>
          <w:sz w:val="24"/>
          <w:szCs w:val="24"/>
          <w:rtl/>
        </w:rPr>
        <w:t>بِمَا</w:t>
      </w:r>
      <w:r w:rsidRPr="008E6825">
        <w:rPr>
          <w:rStyle w:val="9-Char1"/>
          <w:sz w:val="24"/>
          <w:szCs w:val="24"/>
          <w:rtl/>
        </w:rPr>
        <w:t xml:space="preserve"> </w:t>
      </w:r>
      <w:r w:rsidRPr="008E6825">
        <w:rPr>
          <w:rStyle w:val="9-Char1"/>
          <w:rFonts w:hint="cs"/>
          <w:sz w:val="24"/>
          <w:szCs w:val="24"/>
          <w:rtl/>
        </w:rPr>
        <w:t>كُنتُمۡ</w:t>
      </w:r>
      <w:r w:rsidRPr="008E6825">
        <w:rPr>
          <w:rStyle w:val="9-Char1"/>
          <w:sz w:val="24"/>
          <w:szCs w:val="24"/>
          <w:rtl/>
        </w:rPr>
        <w:t xml:space="preserve"> </w:t>
      </w:r>
      <w:r w:rsidRPr="008E6825">
        <w:rPr>
          <w:rStyle w:val="9-Char1"/>
          <w:rFonts w:hint="cs"/>
          <w:sz w:val="24"/>
          <w:szCs w:val="24"/>
          <w:rtl/>
        </w:rPr>
        <w:t>تَعۡمَلُونَ</w:t>
      </w:r>
      <w:r w:rsidRPr="008E6825">
        <w:rPr>
          <w:rFonts w:ascii="Traditional Arabic" w:hAnsi="Traditional Arabic" w:cs="Traditional Arabic"/>
          <w:rtl/>
          <w:lang w:bidi="fa-IR"/>
        </w:rPr>
        <w:t>﴾</w:t>
      </w:r>
      <w:r w:rsidRPr="008E6825">
        <w:rPr>
          <w:rFonts w:hint="cs"/>
          <w:rtl/>
          <w:lang w:bidi="fa-IR"/>
        </w:rPr>
        <w:t xml:space="preserve"> این همام بهشتی است که به پاداش اعمالی که انجام داده</w:t>
      </w:r>
      <w:r w:rsidR="002A4F46">
        <w:rPr>
          <w:rFonts w:hint="cs"/>
          <w:rtl/>
          <w:lang w:bidi="fa-IR"/>
        </w:rPr>
        <w:t>‌</w:t>
      </w:r>
      <w:r w:rsidRPr="008E6825">
        <w:rPr>
          <w:rFonts w:hint="cs"/>
          <w:rtl/>
          <w:lang w:bidi="fa-IR"/>
        </w:rPr>
        <w:t>اید، آن را به ارث برده</w:t>
      </w:r>
      <w:r w:rsidR="002A4F46">
        <w:rPr>
          <w:rFonts w:hint="cs"/>
          <w:rtl/>
          <w:lang w:bidi="fa-IR"/>
        </w:rPr>
        <w:t>‌</w:t>
      </w:r>
      <w:r w:rsidRPr="008E6825">
        <w:rPr>
          <w:rFonts w:hint="cs"/>
          <w:rtl/>
          <w:lang w:bidi="fa-IR"/>
        </w:rPr>
        <w:t>اید، و گویند که مراد از آن بهشت، درجات بهشت است، و این تاویل برای آن است که منافات بین آیت و حدیث از بین برده شود،</w:t>
      </w:r>
    </w:p>
    <w:p w:rsidR="005150D5" w:rsidRPr="008E6825" w:rsidRDefault="005150D5" w:rsidP="002B04E4">
      <w:pPr>
        <w:pStyle w:val="8-0"/>
        <w:rPr>
          <w:rtl/>
          <w:lang w:bidi="fa-IR"/>
        </w:rPr>
      </w:pPr>
      <w:r w:rsidRPr="008E6825">
        <w:rPr>
          <w:rFonts w:hint="cs"/>
          <w:rtl/>
          <w:lang w:bidi="fa-IR"/>
        </w:rPr>
        <w:tab/>
        <w:t>ولی برای رفع این اشکال می‌توان جواب دیگری را عرضه داشت، و آن این است که نعمت‌های بهشت ابدی است، والبته این امر نعمت بسیار بزرگی است که به حد و وصف نمی‌آید، و عملی را که از انسان از طاعات و عبادات در چند سال محدود عمر خود انجام می‌دهد، بخودی خود نمی‌تواند مقابلی برای دریافت آن بهشت جاودان باشد، ولی این طاعات و عبادات، بنده را مورد رحمت خداوند قرار می‌دهد، و خداوند متعال است که به رحمت خود در مقابل آن اعما اندک، آن بهشت جاودان را نصیبش می‌سازد، پس در این صورت است که از یک طرف اعمالش به تنهائی خود سبب دخول جنتش نگردیده است، و از طرف دیگر چون این اعمال سبب جلب رحمت خداوندی شده است، خداوند به رحمت خود او را به بهشتدبرده است، و از این نگاه می‌گوئیم که این بهشت رفتنش به سبب انجام دادن آن اعمالش می‌باشد، والله تعالی أعلم.</w:t>
      </w:r>
    </w:p>
  </w:footnote>
  <w:footnote w:id="127">
    <w:p w:rsidR="005150D5" w:rsidRPr="008E6825" w:rsidRDefault="005150D5" w:rsidP="002B04E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و در ترمذی از پیامبر خدا </w:t>
      </w:r>
      <w:r w:rsidRPr="008E6825">
        <w:rPr>
          <w:rFonts w:cs="CTraditional Arabic" w:hint="cs"/>
          <w:rtl/>
          <w:lang w:bidi="fa-IR"/>
        </w:rPr>
        <w:t>ج</w:t>
      </w:r>
      <w:r w:rsidRPr="008E6825">
        <w:rPr>
          <w:rFonts w:hint="cs"/>
          <w:rtl/>
          <w:lang w:bidi="fa-IR"/>
        </w:rPr>
        <w:t xml:space="preserve"> روایت است که فرمودند: «ای بندگان خدا! تداوی کنید، زیرا هر مرضی را که خدای می‌دهد علاجش را نیز می‌دهد، مگر مرض پیری» و در روایت دیگری آمده است که: «مگر مرگ».</w:t>
      </w:r>
    </w:p>
  </w:footnote>
  <w:footnote w:id="128">
    <w:p w:rsidR="005150D5" w:rsidRPr="008E6825" w:rsidRDefault="005150D5" w:rsidP="002B04E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2B04E4">
      <w:pPr>
        <w:pStyle w:val="8-0"/>
        <w:rPr>
          <w:rtl/>
          <w:lang w:bidi="fa-IR"/>
        </w:rPr>
      </w:pPr>
      <w:r w:rsidRPr="008E6825">
        <w:rPr>
          <w:rFonts w:hint="cs"/>
          <w:rtl/>
          <w:lang w:bidi="fa-IR"/>
        </w:rPr>
        <w:tab/>
        <w:t xml:space="preserve">1) معنی سخن پیامبر خدا </w:t>
      </w:r>
      <w:r w:rsidRPr="008E6825">
        <w:rPr>
          <w:rFonts w:cs="CTraditional Arabic" w:hint="cs"/>
          <w:rtl/>
          <w:lang w:bidi="fa-IR"/>
        </w:rPr>
        <w:t>ج</w:t>
      </w:r>
      <w:r w:rsidRPr="008E6825">
        <w:rPr>
          <w:rFonts w:hint="cs"/>
          <w:rtl/>
          <w:lang w:bidi="fa-IR"/>
        </w:rPr>
        <w:t xml:space="preserve"> این نیست که تداوی در چیزهای دیگری غیز از این سه چیز نیست، بلکه معنی‌اش است که اساس معالجه و تداوی همین سه چیز است، به این معنی که: یا معالجۀ درونی است که با عسل و امثال ان معالجه می‌شود، و یا جراحتی است که با نیشتر صورت می‌گیرد، و یا تداوی جلدی است که با داغ کردن و امثال آن تحقق می‌یابد.</w:t>
      </w:r>
    </w:p>
    <w:p w:rsidR="005150D5" w:rsidRPr="008E6825" w:rsidRDefault="005150D5" w:rsidP="005E588A">
      <w:pPr>
        <w:pStyle w:val="8-0"/>
        <w:rPr>
          <w:rtl/>
          <w:lang w:bidi="fa-IR"/>
        </w:rPr>
      </w:pPr>
      <w:r w:rsidRPr="008E6825">
        <w:rPr>
          <w:rFonts w:hint="cs"/>
          <w:rtl/>
          <w:lang w:bidi="fa-IR"/>
        </w:rPr>
        <w:tab/>
        <w:t xml:space="preserve">2) چون شفا یافتن از امراض جلدی کم‌تر به وقوع می‌پیوندد، از این جهت پیامبر خدا </w:t>
      </w:r>
      <w:r w:rsidRPr="008E6825">
        <w:rPr>
          <w:rFonts w:cs="CTraditional Arabic" w:hint="cs"/>
          <w:rtl/>
          <w:lang w:bidi="fa-IR"/>
        </w:rPr>
        <w:t>ج</w:t>
      </w:r>
      <w:r w:rsidRPr="008E6825">
        <w:rPr>
          <w:rFonts w:hint="cs"/>
          <w:rtl/>
          <w:lang w:bidi="fa-IR"/>
        </w:rPr>
        <w:t xml:space="preserve"> از معالجۀ آن نهی فرمودند، تا مریض، بدون فائده متحمل درد و سختی‌های این تداوی نگردد.</w:t>
      </w:r>
    </w:p>
  </w:footnote>
  <w:footnote w:id="129">
    <w:p w:rsidR="005150D5" w:rsidRPr="008E6825" w:rsidRDefault="005150D5" w:rsidP="0080139B">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0139B">
      <w:pPr>
        <w:pStyle w:val="8-0"/>
        <w:rPr>
          <w:rtl/>
          <w:lang w:bidi="fa-IR"/>
        </w:rPr>
      </w:pPr>
      <w:r w:rsidRPr="008E6825">
        <w:rPr>
          <w:rFonts w:hint="cs"/>
          <w:rtl/>
          <w:lang w:bidi="fa-IR"/>
        </w:rPr>
        <w:tab/>
        <w:t xml:space="preserve">سبب تاکید پیامبر خدا </w:t>
      </w:r>
      <w:r w:rsidRPr="008E6825">
        <w:rPr>
          <w:rFonts w:cs="CTraditional Arabic" w:hint="cs"/>
          <w:rtl/>
          <w:lang w:bidi="fa-IR"/>
        </w:rPr>
        <w:t>ج</w:t>
      </w:r>
      <w:r w:rsidRPr="008E6825">
        <w:rPr>
          <w:rFonts w:hint="cs"/>
          <w:rtl/>
          <w:lang w:bidi="fa-IR"/>
        </w:rPr>
        <w:t xml:space="preserve"> بر عسل دادن برای برادر آن شخص آن بود که تجویز ایشان از روی تجربه و حدس و گمان نبود، تا اگر برای بار اول مریض شفا نیافت، دوای دیگری را برایش تجویز نمایند، بلکه به اساس وحی و یا الهام و یقین بود، و از این جهت تاکید می‌کردند که عسل برای برادرش شفا است، و همینطور هم شد.</w:t>
      </w:r>
    </w:p>
  </w:footnote>
  <w:footnote w:id="130">
    <w:p w:rsidR="005150D5" w:rsidRPr="008E6825" w:rsidRDefault="005150D5" w:rsidP="00F87423">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یعنی: سیاه دانه جز برای مرگ برای هر مرض دیگری دوا است، یعنی: اگر سیاه دانه با چیزهای دیگری به اندازۀهای معینی ترکیب گردد، برای اکثر امراض داخلی و خارجی دوا است.</w:t>
      </w:r>
    </w:p>
  </w:footnote>
  <w:footnote w:id="131">
    <w:p w:rsidR="005150D5" w:rsidRPr="008E6825" w:rsidRDefault="005150D5" w:rsidP="002B04E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2B04E4">
      <w:pPr>
        <w:pStyle w:val="8-0"/>
        <w:rPr>
          <w:rtl/>
          <w:lang w:bidi="fa-IR"/>
        </w:rPr>
      </w:pPr>
      <w:r w:rsidRPr="008E6825">
        <w:rPr>
          <w:rFonts w:hint="cs"/>
          <w:rtl/>
          <w:lang w:bidi="fa-IR"/>
        </w:rPr>
        <w:tab/>
        <w:t xml:space="preserve">1) بقیۀ حدیث این است که راوی می‌گوید: طفل خورد سالم را که طعام خوره نشده بود، نزد پیامبر خدا </w:t>
      </w:r>
      <w:r w:rsidRPr="008E6825">
        <w:rPr>
          <w:rFonts w:cs="CTraditional Arabic" w:hint="cs"/>
          <w:rtl/>
          <w:lang w:bidi="fa-IR"/>
        </w:rPr>
        <w:t>ج</w:t>
      </w:r>
      <w:r w:rsidRPr="008E6825">
        <w:rPr>
          <w:rFonts w:hint="cs"/>
          <w:rtl/>
          <w:lang w:bidi="fa-IR"/>
        </w:rPr>
        <w:t xml:space="preserve"> بردم، و آن طفل بر بالای لباس‌های پیامبر خدا </w:t>
      </w:r>
      <w:r w:rsidRPr="008E6825">
        <w:rPr>
          <w:rFonts w:cs="CTraditional Arabic" w:hint="cs"/>
          <w:rtl/>
          <w:lang w:bidi="fa-IR"/>
        </w:rPr>
        <w:t>ج</w:t>
      </w:r>
      <w:r w:rsidRPr="008E6825">
        <w:rPr>
          <w:rFonts w:hint="cs"/>
          <w:rtl/>
          <w:lang w:bidi="fa-IR"/>
        </w:rPr>
        <w:t xml:space="preserve"> بول کرد، و ایشان آبی را طلبیده و بر روی لباس‌های خود پاشیدند.</w:t>
      </w:r>
    </w:p>
    <w:p w:rsidR="005150D5" w:rsidRPr="008E6825" w:rsidRDefault="005150D5" w:rsidP="002B04E4">
      <w:pPr>
        <w:pStyle w:val="8-0"/>
        <w:rPr>
          <w:rtl/>
          <w:lang w:bidi="fa-IR"/>
        </w:rPr>
      </w:pPr>
      <w:r w:rsidRPr="008E6825">
        <w:rPr>
          <w:rFonts w:hint="cs"/>
          <w:rtl/>
          <w:lang w:bidi="fa-IR"/>
        </w:rPr>
        <w:tab/>
        <w:t xml:space="preserve">2) از هفت شفای که پیامبر خدا </w:t>
      </w:r>
      <w:r w:rsidRPr="008E6825">
        <w:rPr>
          <w:rFonts w:cs="CTraditional Arabic" w:hint="cs"/>
          <w:rtl/>
          <w:lang w:bidi="fa-IR"/>
        </w:rPr>
        <w:t>ج</w:t>
      </w:r>
      <w:r w:rsidRPr="008E6825">
        <w:rPr>
          <w:rFonts w:hint="cs"/>
          <w:rtl/>
          <w:lang w:bidi="fa-IR"/>
        </w:rPr>
        <w:t xml:space="preserve"> برای عود هندی بیان داشته‌اند، در اینجا تنها در شفا ذکر گردیده است، و پنج شفای دیگر مذکور نیست، و این طور به نظر می‌رسد که یکی از روات آن پنج شفای دیگر را ذکر نکرده و به همین دو شفا اکتفاء نموده است، و اما اینکه سبب این کار چه بوده است، بعد از جستجوی زیاد موفق به دریافت آن نشدم، ولی امام ابن حجر</w:t>
      </w:r>
      <w:r w:rsidRPr="008E6825">
        <w:rPr>
          <w:rFonts w:cs="CTraditional Arabic" w:hint="cs"/>
          <w:rtl/>
          <w:lang w:bidi="fa-IR"/>
        </w:rPr>
        <w:t>/</w:t>
      </w:r>
      <w:r w:rsidRPr="008E6825">
        <w:rPr>
          <w:rFonts w:hint="cs"/>
          <w:rtl/>
          <w:lang w:bidi="fa-IR"/>
        </w:rPr>
        <w:t xml:space="preserve"> می‌گوید: احتمال قوی آن است که خود پیامبر خدا </w:t>
      </w:r>
      <w:r w:rsidRPr="008E6825">
        <w:rPr>
          <w:rFonts w:cs="CTraditional Arabic" w:hint="cs"/>
          <w:rtl/>
          <w:lang w:bidi="fa-IR"/>
        </w:rPr>
        <w:t>ج</w:t>
      </w:r>
      <w:r w:rsidRPr="008E6825">
        <w:rPr>
          <w:rFonts w:hint="cs"/>
          <w:rtl/>
          <w:lang w:bidi="fa-IR"/>
        </w:rPr>
        <w:t xml:space="preserve"> تنها همین دو شفا را ذکر نموده‌اند، زیرا در آن وقت احتیاجی به ذکر بقیۀ ان‌ها نبود، والله تعالی أعلم.</w:t>
      </w:r>
    </w:p>
  </w:footnote>
  <w:footnote w:id="132">
    <w:p w:rsidR="005150D5" w:rsidRPr="008E6825" w:rsidRDefault="005150D5" w:rsidP="002B04E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2B04E4">
      <w:pPr>
        <w:pStyle w:val="8-0"/>
        <w:rPr>
          <w:rtl/>
          <w:lang w:bidi="fa-IR"/>
        </w:rPr>
      </w:pPr>
      <w:r w:rsidRPr="008E6825">
        <w:rPr>
          <w:rFonts w:hint="cs"/>
          <w:rtl/>
          <w:lang w:bidi="fa-IR"/>
        </w:rPr>
        <w:tab/>
        <w:t>قُس</w:t>
      </w:r>
      <w:r w:rsidRPr="008E6825">
        <w:rPr>
          <w:rFonts w:hint="cs"/>
          <w:rtl/>
        </w:rPr>
        <w:t>ْ</w:t>
      </w:r>
      <w:r w:rsidRPr="008E6825">
        <w:rPr>
          <w:rFonts w:hint="cs"/>
          <w:rtl/>
          <w:lang w:bidi="fa-IR"/>
        </w:rPr>
        <w:t>ط گیاهی است که از دریا بدست می‌آید، بهترین انواع آن قُسط مغربی است که در بلاد مغرب یافت می‌شود، رنگ آن سفید و وزن آن سبک است، و به درجۀ دوم آن قُسط هندی است که رنگ آن سیاه، و وزن آن سبک است، و در درجۀ سوم قُسط سوری قرار دارد، که قهوه‌ای رنگ و سنگین وزن است، مزۀ همۀ انواع قُسط تیز رطیعتش گرم است، و سبب ادرار بول و ادرار خون حیض می‌شود، ودرد رحم را از بین می‌برد، و علمای فن برای آن منافع زیادی را ذکر کرده‌اند.</w:t>
      </w:r>
    </w:p>
  </w:footnote>
  <w:footnote w:id="133">
    <w:p w:rsidR="005150D5" w:rsidRPr="008E6825" w:rsidRDefault="005150D5" w:rsidP="002B04E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مثلا نمی‌گویند که: فلان پرنده نحس است، اگر بر دیوار خانۀ شخصی بنشیند، سبب بدبختی‌اش می‌شود، و یا مریضش می‌میرد، و یا مالش تلف می‌شود، و امثال این چیزها.</w:t>
      </w:r>
    </w:p>
  </w:footnote>
  <w:footnote w:id="134">
    <w:p w:rsidR="005150D5" w:rsidRPr="008E6825" w:rsidRDefault="005150D5" w:rsidP="002B04E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2B04E4">
      <w:pPr>
        <w:pStyle w:val="8-0"/>
        <w:rPr>
          <w:rtl/>
          <w:lang w:bidi="fa-IR"/>
        </w:rPr>
      </w:pPr>
      <w:r w:rsidRPr="008E6825">
        <w:rPr>
          <w:rFonts w:hint="cs"/>
          <w:rtl/>
          <w:lang w:bidi="fa-IR"/>
        </w:rPr>
        <w:tab/>
        <w:t xml:space="preserve">1) رقیه در لغت به معنی: افسون و طلسم است، و مراد از آن در اینجا چیزی است که ما از آن به دعا خوانی تعبیر می‌کنیم، در جواز و مع دعا خوانی احادیث بسیاری آمده است، و علاوه بر آن ثابت شده است که خود پیامبر خدا </w:t>
      </w:r>
      <w:r w:rsidRPr="008E6825">
        <w:rPr>
          <w:rFonts w:cs="CTraditional Arabic" w:hint="cs"/>
          <w:rtl/>
          <w:lang w:bidi="fa-IR"/>
        </w:rPr>
        <w:t>ج</w:t>
      </w:r>
      <w:r w:rsidRPr="008E6825">
        <w:rPr>
          <w:rFonts w:hint="cs"/>
          <w:rtl/>
          <w:lang w:bidi="fa-IR"/>
        </w:rPr>
        <w:t xml:space="preserve"> چندین نفر از صحابه را به دعا خوانی امر نمودند، چنان‌چه ثابت شده است که بسیاری از صحابه</w:t>
      </w:r>
      <w:r w:rsidRPr="008E6825">
        <w:rPr>
          <w:rFonts w:cs="CTraditional Arabic" w:hint="cs"/>
          <w:rtl/>
          <w:lang w:bidi="fa-IR"/>
        </w:rPr>
        <w:t>ب</w:t>
      </w:r>
      <w:r w:rsidRPr="008E6825">
        <w:rPr>
          <w:rFonts w:hint="cs"/>
          <w:rtl/>
          <w:lang w:bidi="fa-IR"/>
        </w:rPr>
        <w:t xml:space="preserve"> دعا خوانی کرده‌اند، بنابراین باید گفت که دعا خوانی بر دو نوع است، دعا خوانی مشروع، و دعا خوانی غیر مشروع، دعا خوانی مشروع آن است که به آیات قرآن مجید و به اسماء و صفات خداوند متعال، و به دعاهای مأثورۀ نبی کریم! باشد، و دعا خوان شخص صالح و نیکوکار، و پابند احکام شریعت باشد، و دعا خوانی نا مشروع آن است که به سخنان نا مفهوم، و به طلسمات نا مشروع، و به چیزهای غیر از کتاب خدا و سنت نبی مصطفی</w:t>
      </w:r>
      <w:r w:rsidRPr="008E6825">
        <w:rPr>
          <w:rFonts w:cs="CTraditional Arabic" w:hint="cs"/>
          <w:rtl/>
          <w:lang w:bidi="fa-IR"/>
        </w:rPr>
        <w:t>ج</w:t>
      </w:r>
      <w:r w:rsidRPr="008E6825">
        <w:rPr>
          <w:rFonts w:hint="cs"/>
          <w:rtl/>
          <w:lang w:bidi="fa-IR"/>
        </w:rPr>
        <w:t xml:space="preserve"> باشد، و یا کسی دعا خوانی کند که پابند شریعت نبوده و اعمال و اقوالش بر خلاف شریعت باشد.</w:t>
      </w:r>
    </w:p>
    <w:p w:rsidR="005150D5" w:rsidRPr="008E6825" w:rsidRDefault="005150D5" w:rsidP="00FF4BF2">
      <w:pPr>
        <w:pStyle w:val="8-0"/>
        <w:rPr>
          <w:rtl/>
          <w:lang w:bidi="fa-IR"/>
        </w:rPr>
      </w:pPr>
      <w:r w:rsidRPr="008E6825">
        <w:rPr>
          <w:rFonts w:hint="cs"/>
          <w:rtl/>
          <w:lang w:bidi="fa-IR"/>
        </w:rPr>
        <w:tab/>
        <w:t xml:space="preserve">2) این سخن پیامبر خدا </w:t>
      </w:r>
      <w:r w:rsidRPr="008E6825">
        <w:rPr>
          <w:rFonts w:cs="CTraditional Arabic" w:hint="cs"/>
          <w:rtl/>
          <w:lang w:bidi="fa-IR"/>
        </w:rPr>
        <w:t>ج</w:t>
      </w:r>
      <w:r w:rsidRPr="008E6825">
        <w:rPr>
          <w:rFonts w:hint="cs"/>
          <w:rtl/>
          <w:lang w:bidi="fa-IR"/>
        </w:rPr>
        <w:t xml:space="preserve"> که «در این امر عکاشه از تو سبقت کرد» به اساس وحس بود، و شخصی که نبی کریم </w:t>
      </w:r>
      <w:r w:rsidRPr="008E6825">
        <w:rPr>
          <w:rFonts w:cs="CTraditional Arabic" w:hint="cs"/>
          <w:rtl/>
          <w:lang w:bidi="fa-IR"/>
        </w:rPr>
        <w:t>ج</w:t>
      </w:r>
      <w:r w:rsidRPr="008E6825">
        <w:rPr>
          <w:rFonts w:hint="cs"/>
          <w:rtl/>
          <w:lang w:bidi="fa-IR"/>
        </w:rPr>
        <w:t xml:space="preserve"> این سخن را برایش گفتند، در یک روایت سعد بن عباده</w:t>
      </w:r>
      <w:r w:rsidRPr="008E6825">
        <w:rPr>
          <w:rFonts w:cs="CTraditional Arabic" w:hint="cs"/>
          <w:rtl/>
          <w:lang w:bidi="fa-IR"/>
        </w:rPr>
        <w:t>س</w:t>
      </w:r>
      <w:r w:rsidRPr="008E6825">
        <w:rPr>
          <w:rFonts w:hint="cs"/>
          <w:rtl/>
          <w:lang w:bidi="fa-IR"/>
        </w:rPr>
        <w:t xml:space="preserve"> و در روایت دیگری یکی از منافقان بود، و چون پیامبر خدا </w:t>
      </w:r>
      <w:r w:rsidRPr="008E6825">
        <w:rPr>
          <w:rFonts w:cs="CTraditional Arabic" w:hint="cs"/>
          <w:rtl/>
          <w:lang w:bidi="fa-IR"/>
        </w:rPr>
        <w:t>ج</w:t>
      </w:r>
      <w:r w:rsidRPr="008E6825">
        <w:rPr>
          <w:rFonts w:hint="cs"/>
          <w:rtl/>
          <w:lang w:bidi="fa-IR"/>
        </w:rPr>
        <w:t xml:space="preserve"> نخواستند که او را فضیحت کنند، برایش گفتند که: «در این امر عکاشه از تو سبقت کرد»، وحتی برای این شخص </w:t>
      </w:r>
      <w:r w:rsidRPr="008E6825">
        <w:rPr>
          <w:rtl/>
          <w:lang w:bidi="fa-IR"/>
        </w:rPr>
        <w:t>–</w:t>
      </w:r>
      <w:r w:rsidRPr="008E6825">
        <w:rPr>
          <w:rFonts w:hint="cs"/>
          <w:rtl/>
          <w:lang w:bidi="fa-IR"/>
        </w:rPr>
        <w:t xml:space="preserve"> چه سعد بن عباده</w:t>
      </w:r>
      <w:r w:rsidRPr="008E6825">
        <w:rPr>
          <w:rFonts w:cs="CTraditional Arabic" w:hint="cs"/>
          <w:rtl/>
          <w:lang w:bidi="fa-IR"/>
        </w:rPr>
        <w:t>س</w:t>
      </w:r>
      <w:r w:rsidRPr="008E6825">
        <w:rPr>
          <w:rFonts w:hint="cs"/>
          <w:rtl/>
          <w:lang w:bidi="fa-IR"/>
        </w:rPr>
        <w:t xml:space="preserve"> بوده باشد، و چه آن شخص منافق </w:t>
      </w:r>
      <w:r w:rsidRPr="008E6825">
        <w:rPr>
          <w:rtl/>
          <w:lang w:bidi="fa-IR"/>
        </w:rPr>
        <w:t>–</w:t>
      </w:r>
      <w:r w:rsidRPr="008E6825">
        <w:rPr>
          <w:rFonts w:hint="cs"/>
          <w:rtl/>
          <w:lang w:bidi="fa-IR"/>
        </w:rPr>
        <w:t xml:space="preserve"> (نه) نگفتند: زیرا نه گفتن سبب رنجش خاطر او می‌گردید، بلکه از آن به این عبارت که (عکاشه در این امر از تو سبقت کرد)، تعبیر نمودند، و البته نبی کریم </w:t>
      </w:r>
      <w:r w:rsidRPr="008E6825">
        <w:rPr>
          <w:rFonts w:cs="CTraditional Arabic" w:hint="cs"/>
          <w:rtl/>
          <w:lang w:bidi="fa-IR"/>
        </w:rPr>
        <w:t>ج</w:t>
      </w:r>
      <w:r w:rsidRPr="008E6825">
        <w:rPr>
          <w:rFonts w:hint="cs"/>
          <w:rtl/>
          <w:lang w:bidi="fa-IR"/>
        </w:rPr>
        <w:t xml:space="preserve"> فصیح</w:t>
      </w:r>
      <w:r>
        <w:rPr>
          <w:rFonts w:hint="cs"/>
          <w:rtl/>
          <w:lang w:bidi="fa-IR"/>
        </w:rPr>
        <w:t>‌</w:t>
      </w:r>
      <w:r w:rsidRPr="008E6825">
        <w:rPr>
          <w:rFonts w:hint="cs"/>
          <w:rtl/>
          <w:lang w:bidi="fa-IR"/>
        </w:rPr>
        <w:t>ترین</w:t>
      </w:r>
      <w:r>
        <w:rPr>
          <w:rFonts w:hint="cs"/>
          <w:rtl/>
          <w:lang w:bidi="fa-IR"/>
        </w:rPr>
        <w:t xml:space="preserve"> و بلیغ‌</w:t>
      </w:r>
      <w:r w:rsidRPr="008E6825">
        <w:rPr>
          <w:rFonts w:hint="cs"/>
          <w:rtl/>
          <w:lang w:bidi="fa-IR"/>
        </w:rPr>
        <w:t>ترین مردمان بودند.</w:t>
      </w:r>
    </w:p>
  </w:footnote>
  <w:footnote w:id="135">
    <w:p w:rsidR="005150D5" w:rsidRPr="008E6825" w:rsidRDefault="005150D5" w:rsidP="002B04E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DC7F68">
      <w:pPr>
        <w:pStyle w:val="8-0"/>
        <w:rPr>
          <w:rtl/>
          <w:lang w:bidi="fa-IR"/>
        </w:rPr>
      </w:pPr>
      <w:r w:rsidRPr="008E6825">
        <w:rPr>
          <w:rFonts w:hint="cs"/>
          <w:rtl/>
          <w:lang w:bidi="fa-IR"/>
        </w:rPr>
        <w:tab/>
        <w:t xml:space="preserve">1) جذام مشتق از (جذم) به معنی قطع است، و این مرض را از آن جهت جذام می‌گویند که جسم را قطعه قطعه می‌کند و از بین می‌برد، و در فارسی این مرض را به نام مرض (خوره) نیز یاد می‌کنند، و گویا از کسی شنیدم که از طبیبی نقل می‌کرد، که مکروب جذام در زیر مکرسکوب شباهت به شیر دارد، و اگر این سخن راست باشد، معجزۀ دیگری برای نبی کریم محمد </w:t>
      </w:r>
      <w:r w:rsidRPr="008E6825">
        <w:rPr>
          <w:rFonts w:cs="CTraditional Arabic" w:hint="cs"/>
          <w:rtl/>
          <w:lang w:bidi="fa-IR"/>
        </w:rPr>
        <w:t>ج</w:t>
      </w:r>
      <w:r w:rsidRPr="008E6825">
        <w:rPr>
          <w:rFonts w:hint="cs"/>
          <w:rtl/>
          <w:lang w:bidi="fa-IR"/>
        </w:rPr>
        <w:t xml:space="preserve"> است.</w:t>
      </w:r>
    </w:p>
    <w:p w:rsidR="005150D5" w:rsidRPr="008E6825" w:rsidRDefault="005150D5" w:rsidP="00DC7F68">
      <w:pPr>
        <w:pStyle w:val="8-0"/>
        <w:rPr>
          <w:rtl/>
          <w:lang w:bidi="fa-IR"/>
        </w:rPr>
      </w:pPr>
      <w:r w:rsidRPr="008E6825">
        <w:rPr>
          <w:rFonts w:hint="cs"/>
          <w:rtl/>
          <w:lang w:bidi="fa-IR"/>
        </w:rPr>
        <w:tab/>
        <w:t xml:space="preserve">2) پیامبر خدا </w:t>
      </w:r>
      <w:r w:rsidRPr="008E6825">
        <w:rPr>
          <w:rFonts w:cs="CTraditional Arabic" w:hint="cs"/>
          <w:rtl/>
          <w:lang w:bidi="fa-IR"/>
        </w:rPr>
        <w:t>ج</w:t>
      </w:r>
      <w:r w:rsidRPr="008E6825">
        <w:rPr>
          <w:rFonts w:hint="cs"/>
          <w:rtl/>
          <w:lang w:bidi="fa-IR"/>
        </w:rPr>
        <w:t xml:space="preserve"> تاثیر چهار چیز را در این حدیث نفی کردند، و گفتند که: این چیزها تأثیری ندارد، اول این چهار چیز (سرایت) است، عرب‌ها در جاهلیت چنین فکر می‌کردند که مرض به ذات خود شعور دارد، و اگر خواسته باشد، می‌تواند از شخص بیمار به شخص سالم انتقال یابد، پیامبر خدا </w:t>
      </w:r>
      <w:r w:rsidRPr="008E6825">
        <w:rPr>
          <w:rFonts w:cs="CTraditional Arabic" w:hint="cs"/>
          <w:rtl/>
          <w:lang w:bidi="fa-IR"/>
        </w:rPr>
        <w:t>ج</w:t>
      </w:r>
      <w:r w:rsidRPr="008E6825">
        <w:rPr>
          <w:rFonts w:hint="cs"/>
          <w:rtl/>
          <w:lang w:bidi="fa-IR"/>
        </w:rPr>
        <w:t xml:space="preserve"> این مفکوره را رد کرده و فرمودند که مرض به ذات خود سرایت کننده نیست، بلکه این خواست و ارادۀ خداوند متعال است که مرض از شخص مریض به شخص سالم انتقال می‌یابد، از این جهت است که در حدیث دیگری فرمودند که: اگر مرض از سرایت پیدا می‌شد، پس مرض اول از کجا پیدا شد.</w:t>
      </w:r>
    </w:p>
    <w:p w:rsidR="005150D5" w:rsidRPr="008E6825" w:rsidRDefault="005150D5" w:rsidP="00DC7F68">
      <w:pPr>
        <w:pStyle w:val="8-0"/>
        <w:rPr>
          <w:rtl/>
          <w:lang w:bidi="fa-IR"/>
        </w:rPr>
      </w:pPr>
      <w:r w:rsidRPr="008E6825">
        <w:rPr>
          <w:rFonts w:hint="cs"/>
          <w:rtl/>
          <w:lang w:bidi="fa-IR"/>
        </w:rPr>
        <w:tab/>
        <w:t xml:space="preserve">3) چیز دومی را که نفی کردند، شآمت بود، و در جاهلیت مرد سرنوشت خود را از فال بد وفال نیک گرفتن تعیین می‌کردند، مثلا: کسی که می‌خواست به سفر برود، اگر به پیش رویش فلان حیوان می‌آمد، به سفرش ادامه می‌داد، و اگر فلان حیوان می‌آمد، از رفتن به سفر منصرف می‌گشت، و همچنین در کارهای دیگر، پیامبر خدا </w:t>
      </w:r>
      <w:r w:rsidRPr="008E6825">
        <w:rPr>
          <w:rFonts w:cs="CTraditional Arabic" w:hint="cs"/>
          <w:rtl/>
          <w:lang w:bidi="fa-IR"/>
        </w:rPr>
        <w:t>ج</w:t>
      </w:r>
      <w:r w:rsidRPr="008E6825">
        <w:rPr>
          <w:rFonts w:hint="cs"/>
          <w:rtl/>
          <w:lang w:bidi="fa-IR"/>
        </w:rPr>
        <w:t xml:space="preserve"> این مفکورۀ جاهلیت را باطل ساخته و گفتند، که همه چیز به خواسته و ارادۀ خداوند متعال است، و فلان حیوان، و فلان چیز تاثیری در سرنوشت انسان ندارد.</w:t>
      </w:r>
    </w:p>
    <w:p w:rsidR="005150D5" w:rsidRPr="008E6825" w:rsidRDefault="005150D5" w:rsidP="00DC7F68">
      <w:pPr>
        <w:pStyle w:val="8-0"/>
        <w:rPr>
          <w:rtl/>
          <w:lang w:bidi="fa-IR"/>
        </w:rPr>
      </w:pPr>
      <w:r w:rsidRPr="008E6825">
        <w:rPr>
          <w:rFonts w:hint="cs"/>
          <w:rtl/>
          <w:lang w:bidi="fa-IR"/>
        </w:rPr>
        <w:tab/>
        <w:t>4) چیز سومی را که نفی کردند، تأثیر (بوم). بود، و عقیدۀ مردم در آن وقت آن بود که (بوم) از حیوانات بد نحس است، اگر به دیوار خانۀ کسی بنشیند، سبب بدبختی‌اش می‌شود، و متاسفانه تا هم اکنون بعضی از مسلمانان (بوم) را علامت نحاستف وبدبختی می‌دانند.</w:t>
      </w:r>
    </w:p>
    <w:p w:rsidR="005150D5" w:rsidRPr="008E6825" w:rsidRDefault="005150D5" w:rsidP="00DC7F68">
      <w:pPr>
        <w:pStyle w:val="8-0"/>
        <w:rPr>
          <w:rtl/>
          <w:lang w:bidi="fa-IR"/>
        </w:rPr>
      </w:pPr>
      <w:r w:rsidRPr="008E6825">
        <w:rPr>
          <w:rFonts w:hint="cs"/>
          <w:rtl/>
          <w:lang w:bidi="fa-IR"/>
        </w:rPr>
        <w:tab/>
        <w:t xml:space="preserve">5) بالآخره چیز دیگری را که پیامبر خدا </w:t>
      </w:r>
      <w:r w:rsidRPr="008E6825">
        <w:rPr>
          <w:rFonts w:cs="CTraditional Arabic" w:hint="cs"/>
          <w:rtl/>
          <w:lang w:bidi="fa-IR"/>
        </w:rPr>
        <w:t>ج</w:t>
      </w:r>
      <w:r w:rsidRPr="008E6825">
        <w:rPr>
          <w:rFonts w:hint="cs"/>
          <w:rtl/>
          <w:lang w:bidi="fa-IR"/>
        </w:rPr>
        <w:t xml:space="preserve"> نفی کردند، شوم گرفتن ماه صفر .است، و یا روزهای اول ماه صفر است، و این مفکورۀ جاهلیت تا هنوز هم در بین بعضی از مسلمانان وجود دارد، که سیزده روز اول ماه (صفر) را روزهای مخاطره و شرارت می‌دانند.</w:t>
      </w:r>
    </w:p>
    <w:p w:rsidR="005150D5" w:rsidRPr="008E6825" w:rsidRDefault="005150D5" w:rsidP="000059A5">
      <w:pPr>
        <w:pStyle w:val="8-0"/>
        <w:rPr>
          <w:rtl/>
          <w:lang w:bidi="fa-IR"/>
        </w:rPr>
      </w:pPr>
      <w:r w:rsidRPr="008E6825">
        <w:rPr>
          <w:rFonts w:hint="cs"/>
          <w:rtl/>
          <w:lang w:bidi="fa-IR"/>
        </w:rPr>
        <w:tab/>
        <w:t xml:space="preserve">و خلاصه آنکه پیامبر خدا </w:t>
      </w:r>
      <w:r w:rsidRPr="008E6825">
        <w:rPr>
          <w:rFonts w:cs="CTraditional Arabic" w:hint="cs"/>
          <w:rtl/>
          <w:lang w:bidi="fa-IR"/>
        </w:rPr>
        <w:t>ج</w:t>
      </w:r>
      <w:r w:rsidRPr="008E6825">
        <w:rPr>
          <w:rFonts w:hint="cs"/>
          <w:rtl/>
          <w:lang w:bidi="fa-IR"/>
        </w:rPr>
        <w:t xml:space="preserve"> فرمودند که: فال بدگرفتن به این چیزها از مفکورۀ جاهلیت است، و مسلمانان نباید به این خرافات عقیده‌مند باشند، زیرا برای این چیزها تاثیری نیست، و اگر چیزی باشد، که تأثیر داشته باشد، مانند بعضی امراض که از یک شخص به شخص دیگر سرایت می‌کند، این تاثیر و سرایت از خود مرض نیست، بلکه چیزی است که به امر و ارادۀ خداوند متعال صورت می‌گیرد، چنان‌چه حدیث آتی به این چیز صراحت بیشتری دارد.</w:t>
      </w:r>
    </w:p>
  </w:footnote>
  <w:footnote w:id="136">
    <w:p w:rsidR="005150D5" w:rsidRPr="008E6825" w:rsidRDefault="005150D5" w:rsidP="00133EBD">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17703C" w:rsidP="00133EBD">
      <w:pPr>
        <w:pStyle w:val="8-0"/>
        <w:rPr>
          <w:rtl/>
          <w:lang w:bidi="fa-IR"/>
        </w:rPr>
      </w:pPr>
      <w:r>
        <w:rPr>
          <w:rFonts w:hint="cs"/>
          <w:rtl/>
          <w:lang w:bidi="fa-IR"/>
        </w:rPr>
        <w:tab/>
        <w:t>1) (گَ</w:t>
      </w:r>
      <w:r w:rsidR="005150D5" w:rsidRPr="008E6825">
        <w:rPr>
          <w:rFonts w:hint="cs"/>
          <w:rtl/>
          <w:lang w:bidi="fa-IR"/>
        </w:rPr>
        <w:t>ر)، بر وزن (سَر) یک نوع مریضی است که پوست حیوان را می‌گیرد، و سبب ریزش موی و خارش فراوان می‌شود، و در اصطلاع عوام آن را (گَرگ) بر وزن برگ می‌گویند.</w:t>
      </w:r>
    </w:p>
    <w:p w:rsidR="005150D5" w:rsidRPr="008E6825" w:rsidRDefault="005150D5" w:rsidP="00072A00">
      <w:pPr>
        <w:pStyle w:val="8-0"/>
        <w:rPr>
          <w:rtl/>
          <w:lang w:bidi="fa-IR"/>
        </w:rPr>
      </w:pPr>
      <w:r w:rsidRPr="008E6825">
        <w:rPr>
          <w:rFonts w:hint="cs"/>
          <w:rtl/>
          <w:lang w:bidi="fa-IR"/>
        </w:rPr>
        <w:tab/>
        <w:t>2) یعنی: همان طوری که خداوند شتر اول را به این مرض دچار ساخته است، این خاصیت را به این مرض نیز داده است که از یک حیوان به حیوان دیگری سرایت نماید، پس سرایت نمودن مرض، از ذات خود مرض نیست، بلکه به تقدیر و حکمت الهی است.</w:t>
      </w:r>
    </w:p>
  </w:footnote>
  <w:footnote w:id="137">
    <w:p w:rsidR="005150D5" w:rsidRPr="008E6825" w:rsidRDefault="005150D5" w:rsidP="00B86537">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 آنکه:</w:t>
      </w:r>
    </w:p>
    <w:p w:rsidR="005150D5" w:rsidRPr="008E6825" w:rsidRDefault="005150D5" w:rsidP="00B86537">
      <w:pPr>
        <w:pStyle w:val="8-0"/>
        <w:rPr>
          <w:rtl/>
          <w:lang w:bidi="fa-IR"/>
        </w:rPr>
      </w:pPr>
      <w:r w:rsidRPr="008E6825">
        <w:rPr>
          <w:rFonts w:hint="cs"/>
          <w:rtl/>
          <w:lang w:bidi="fa-IR"/>
        </w:rPr>
        <w:tab/>
        <w:t xml:space="preserve">1) از این حدیث دانسته می‌شود که داغ کردن جائز است، زیرا این عمل در حیات پیامبر خدا </w:t>
      </w:r>
      <w:r w:rsidRPr="008E6825">
        <w:rPr>
          <w:rFonts w:cs="CTraditional Arabic" w:hint="cs"/>
          <w:rtl/>
          <w:lang w:bidi="fa-IR"/>
        </w:rPr>
        <w:t>ج</w:t>
      </w:r>
      <w:r w:rsidRPr="008E6825">
        <w:rPr>
          <w:rFonts w:hint="cs"/>
          <w:rtl/>
          <w:lang w:bidi="fa-IR"/>
        </w:rPr>
        <w:t xml:space="preserve"> صورت گرفته بود، و اگر روا نمی‌بود، پیامبر خدا </w:t>
      </w:r>
      <w:r w:rsidRPr="008E6825">
        <w:rPr>
          <w:rFonts w:cs="CTraditional Arabic" w:hint="cs"/>
          <w:rtl/>
          <w:lang w:bidi="fa-IR"/>
        </w:rPr>
        <w:t>ج</w:t>
      </w:r>
      <w:r w:rsidRPr="008E6825">
        <w:rPr>
          <w:rFonts w:hint="cs"/>
          <w:rtl/>
          <w:lang w:bidi="fa-IR"/>
        </w:rPr>
        <w:t xml:space="preserve"> از آن نهی می‌کردند، و علماء می‌گویند: عمل صحابه که به زمان نبی کریم </w:t>
      </w:r>
      <w:r w:rsidRPr="008E6825">
        <w:rPr>
          <w:rFonts w:cs="CTraditional Arabic" w:hint="cs"/>
          <w:rtl/>
          <w:lang w:bidi="fa-IR"/>
        </w:rPr>
        <w:t>ج</w:t>
      </w:r>
      <w:r w:rsidRPr="008E6825">
        <w:rPr>
          <w:rFonts w:hint="cs"/>
          <w:rtl/>
          <w:lang w:bidi="fa-IR"/>
        </w:rPr>
        <w:t xml:space="preserve"> نسبت داده شود، حکم حدیث (مرفوع)، یعنی: حکم حدیثی را دارد که به خود نبی کریم </w:t>
      </w:r>
      <w:r w:rsidRPr="008E6825">
        <w:rPr>
          <w:rFonts w:cs="CTraditional Arabic" w:hint="cs"/>
          <w:rtl/>
          <w:lang w:bidi="fa-IR"/>
        </w:rPr>
        <w:t>ج</w:t>
      </w:r>
      <w:r w:rsidRPr="008E6825">
        <w:rPr>
          <w:rFonts w:hint="cs"/>
          <w:rtl/>
          <w:lang w:bidi="fa-IR"/>
        </w:rPr>
        <w:t xml:space="preserve"> نسبت داده می‌شود.</w:t>
      </w:r>
    </w:p>
    <w:p w:rsidR="005150D5" w:rsidRPr="008E6825" w:rsidRDefault="005150D5" w:rsidP="00386696">
      <w:pPr>
        <w:pStyle w:val="8-0"/>
        <w:ind w:firstLine="0"/>
        <w:rPr>
          <w:rtl/>
          <w:lang w:bidi="fa-IR"/>
        </w:rPr>
      </w:pPr>
      <w:r w:rsidRPr="008E6825">
        <w:rPr>
          <w:rFonts w:hint="cs"/>
          <w:rtl/>
          <w:lang w:bidi="fa-IR"/>
        </w:rPr>
        <w:t xml:space="preserve">2) در حدیث (1963) آمده بود که پیامبر خدا </w:t>
      </w:r>
      <w:r w:rsidRPr="008E6825">
        <w:rPr>
          <w:rFonts w:cs="CTraditional Arabic" w:hint="cs"/>
          <w:rtl/>
          <w:lang w:bidi="fa-IR"/>
        </w:rPr>
        <w:t>ج</w:t>
      </w:r>
      <w:r w:rsidRPr="008E6825">
        <w:rPr>
          <w:rFonts w:hint="cs"/>
          <w:rtl/>
          <w:lang w:bidi="fa-IR"/>
        </w:rPr>
        <w:t xml:space="preserve"> فرمودند: «شفا در سه چیز است، نوشیدن </w:t>
      </w:r>
      <w:r w:rsidRPr="008E6825">
        <w:rPr>
          <w:rFonts w:hint="cs"/>
          <w:rtl/>
        </w:rPr>
        <w:t>عسل</w:t>
      </w:r>
      <w:r w:rsidRPr="008E6825">
        <w:rPr>
          <w:rFonts w:hint="cs"/>
          <w:rtl/>
          <w:lang w:bidi="fa-IR"/>
        </w:rPr>
        <w:t>، نیشتر حجامتگر، و سیخ داغگر، و امتم را از داغ کردن منع می‌کنم»، و احادیث دیگری نیز در جواز و منع (داغ) کردن آمده است، و امام ابن قتیبه</w:t>
      </w:r>
      <w:r w:rsidRPr="008E6825">
        <w:rPr>
          <w:rFonts w:cs="CTraditional Arabic" w:hint="cs"/>
          <w:rtl/>
          <w:lang w:bidi="fa-IR"/>
        </w:rPr>
        <w:t>/</w:t>
      </w:r>
      <w:r w:rsidRPr="008E6825">
        <w:rPr>
          <w:rFonts w:hint="cs"/>
          <w:rtl/>
          <w:lang w:bidi="fa-IR"/>
        </w:rPr>
        <w:t xml:space="preserve"> در جمع بین این احادیث چنین می‌گوید که: داغ کردن بر دو نوع است: یکی داغ کردن شخص سالم است که خود را به قصد آنکه مریض نشود، داغ می‌کند، و این همان داغ کردنی است که از آن منع شده است، زیرا این شخص می‌خواهد که قضاء و قدر را از خود دفع کند، و قضاء و قدر دفع نمی‌شود، و دیگری داغ کردنی است که بعد از مریض شدن می‌باشد، و این همان داغ کردنی است که مشروع است، و از کلام امام ابن حجر</w:t>
      </w:r>
      <w:r w:rsidRPr="008E6825">
        <w:rPr>
          <w:rFonts w:cs="CTraditional Arabic" w:hint="cs"/>
          <w:rtl/>
          <w:lang w:bidi="fa-IR"/>
        </w:rPr>
        <w:t>/</w:t>
      </w:r>
      <w:r w:rsidRPr="008E6825">
        <w:rPr>
          <w:rFonts w:hint="cs"/>
          <w:rtl/>
          <w:lang w:bidi="fa-IR"/>
        </w:rPr>
        <w:t xml:space="preserve"> در جمع بین این احادیث این طور دانسته می‌شود که: منع از داغ کردن در موردی است که فائدۀ داغ کردن ثابت نشده باشد، وجواز در حالاتی است که فائدۀ داغ کردن ثابت شده باشد.</w:t>
      </w:r>
    </w:p>
  </w:footnote>
  <w:footnote w:id="138">
    <w:p w:rsidR="005150D5" w:rsidRPr="008E6825" w:rsidRDefault="005150D5" w:rsidP="00B86537">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86537">
      <w:pPr>
        <w:pStyle w:val="8-0"/>
        <w:rPr>
          <w:rtl/>
          <w:lang w:bidi="fa-IR"/>
        </w:rPr>
      </w:pPr>
      <w:r w:rsidRPr="008E6825">
        <w:rPr>
          <w:rFonts w:hint="cs"/>
          <w:rtl/>
          <w:lang w:bidi="fa-IR"/>
        </w:rPr>
        <w:tab/>
        <w:t xml:space="preserve">1) عبارتی را که پیامبر خدا </w:t>
      </w:r>
      <w:r w:rsidRPr="008E6825">
        <w:rPr>
          <w:rFonts w:cs="CTraditional Arabic" w:hint="cs"/>
          <w:rtl/>
          <w:lang w:bidi="fa-IR"/>
        </w:rPr>
        <w:t>ج</w:t>
      </w:r>
      <w:r w:rsidRPr="008E6825">
        <w:rPr>
          <w:rFonts w:hint="cs"/>
          <w:rtl/>
          <w:lang w:bidi="fa-IR"/>
        </w:rPr>
        <w:t xml:space="preserve"> به آن امر کرده بودند که تب را به آب سرد سازید این است که: «تب از حرارت جهنم است، آن را با آب سرد سازید».</w:t>
      </w:r>
    </w:p>
    <w:p w:rsidR="005150D5" w:rsidRPr="008E6825" w:rsidRDefault="005150D5" w:rsidP="00B86537">
      <w:pPr>
        <w:pStyle w:val="8-0"/>
        <w:rPr>
          <w:rtl/>
          <w:lang w:bidi="fa-IR"/>
        </w:rPr>
      </w:pPr>
      <w:r w:rsidRPr="008E6825">
        <w:rPr>
          <w:rFonts w:hint="cs"/>
          <w:rtl/>
          <w:lang w:bidi="fa-IR"/>
        </w:rPr>
        <w:tab/>
        <w:t>2) از این حدیث دانسته می‌شود که معالجه به دعا و دوا، هردو جواز دارد، زیرا زن‌ها نزد اسماء</w:t>
      </w:r>
      <w:r w:rsidRPr="008E6825">
        <w:rPr>
          <w:rFonts w:cs="CTraditional Arabic" w:hint="cs"/>
          <w:rtl/>
          <w:lang w:bidi="fa-IR"/>
        </w:rPr>
        <w:t>ل</w:t>
      </w:r>
      <w:r w:rsidRPr="008E6825">
        <w:rPr>
          <w:rFonts w:hint="cs"/>
          <w:rtl/>
          <w:lang w:bidi="fa-IR"/>
        </w:rPr>
        <w:t xml:space="preserve"> جهت دعا خواندن می‌آمدند، و او روی سینۀ کسانی که تب داشتند آب می‌ریخت، در احادیث دیگری به هردو نوع معالجه، اشاره شده است.</w:t>
      </w:r>
    </w:p>
  </w:footnote>
  <w:footnote w:id="139">
    <w:p w:rsidR="005150D5" w:rsidRPr="008E6825" w:rsidRDefault="005150D5" w:rsidP="00B86537">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86537">
      <w:pPr>
        <w:pStyle w:val="8-0"/>
        <w:rPr>
          <w:rtl/>
          <w:lang w:bidi="fa-IR"/>
        </w:rPr>
      </w:pPr>
      <w:r w:rsidRPr="008E6825">
        <w:rPr>
          <w:rFonts w:hint="cs"/>
          <w:rtl/>
          <w:lang w:bidi="fa-IR"/>
        </w:rPr>
        <w:tab/>
        <w:t xml:space="preserve">1) بعضی اشخاص اگر از روی تعجب و با نظر حسادت به چیزی نظر کنند، نظر آن‌ها سبب ضرر برای آن چیز می‌شود، مثلا: اگر به پستان گاوی که شیر بسیاری می‌دهد، به چشم تعجب ببینند، شیر آن گاو کم می‌شود، و یا به کدام مصیبت دیگری می‌افتد، و حتی گویند که: اگر به حیوانی به چشم تیز ببینند، آن حیوان می‌افتد، و بسیاری از مردم در این مورد و قائع تعجب آوری را قصه می‌کنند، در صحیح البخاری از ابو هریره روایت است که پیامبر خدا </w:t>
      </w:r>
      <w:r w:rsidRPr="008E6825">
        <w:rPr>
          <w:rFonts w:cs="CTraditional Arabic" w:hint="cs"/>
          <w:rtl/>
          <w:lang w:bidi="fa-IR"/>
        </w:rPr>
        <w:t>ج</w:t>
      </w:r>
      <w:r w:rsidRPr="008E6825">
        <w:rPr>
          <w:rFonts w:hint="cs"/>
          <w:rtl/>
          <w:lang w:bidi="fa-IR"/>
        </w:rPr>
        <w:t xml:space="preserve"> فرمودند: «نشر کردن حق است»، یعنی: واقع می‌شود، وجای انکار نیست.</w:t>
      </w:r>
    </w:p>
  </w:footnote>
  <w:footnote w:id="140">
    <w:p w:rsidR="005150D5" w:rsidRPr="008E6825" w:rsidRDefault="005150D5" w:rsidP="00B86537">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86537">
      <w:pPr>
        <w:pStyle w:val="8-0"/>
        <w:rPr>
          <w:rtl/>
          <w:lang w:bidi="fa-IR"/>
        </w:rPr>
      </w:pPr>
      <w:r w:rsidRPr="008E6825">
        <w:rPr>
          <w:rFonts w:hint="cs"/>
          <w:rtl/>
          <w:lang w:bidi="fa-IR"/>
        </w:rPr>
        <w:tab/>
        <w:t>امام ابن عبدالبر</w:t>
      </w:r>
      <w:r w:rsidRPr="008E6825">
        <w:rPr>
          <w:rFonts w:cs="CTraditional Arabic" w:hint="cs"/>
          <w:rtl/>
          <w:lang w:bidi="fa-IR"/>
        </w:rPr>
        <w:t>/</w:t>
      </w:r>
      <w:r w:rsidRPr="008E6825">
        <w:rPr>
          <w:rFonts w:hint="cs"/>
          <w:rtl/>
          <w:lang w:bidi="fa-IR"/>
        </w:rPr>
        <w:t xml:space="preserve"> در تمهید از سعید بن مسیب روایت می‌کند که گفت: برایم چنین ابلاغ شده است که: اگر کسی در وقت شام بگوید که: </w:t>
      </w:r>
      <w:r w:rsidRPr="008E6825">
        <w:rPr>
          <w:rFonts w:ascii="Traditional Arabic" w:hAnsi="Traditional Arabic" w:cs="Traditional Arabic"/>
          <w:rtl/>
          <w:lang w:bidi="fa-IR"/>
        </w:rPr>
        <w:t>﴿</w:t>
      </w:r>
      <w:r w:rsidRPr="008E6825">
        <w:rPr>
          <w:rStyle w:val="9-Char1"/>
          <w:rFonts w:hint="cs"/>
          <w:sz w:val="24"/>
          <w:szCs w:val="24"/>
          <w:rtl/>
        </w:rPr>
        <w:t>سَلَٰمٌ</w:t>
      </w:r>
      <w:r w:rsidRPr="008E6825">
        <w:rPr>
          <w:rStyle w:val="9-Char1"/>
          <w:sz w:val="24"/>
          <w:szCs w:val="24"/>
          <w:rtl/>
        </w:rPr>
        <w:t xml:space="preserve"> </w:t>
      </w:r>
      <w:r w:rsidRPr="008E6825">
        <w:rPr>
          <w:rStyle w:val="9-Char1"/>
          <w:rFonts w:hint="cs"/>
          <w:sz w:val="24"/>
          <w:szCs w:val="24"/>
          <w:rtl/>
        </w:rPr>
        <w:t>عَلَىٰ</w:t>
      </w:r>
      <w:r w:rsidRPr="008E6825">
        <w:rPr>
          <w:rStyle w:val="9-Char1"/>
          <w:sz w:val="24"/>
          <w:szCs w:val="24"/>
          <w:rtl/>
        </w:rPr>
        <w:t xml:space="preserve"> </w:t>
      </w:r>
      <w:r w:rsidRPr="008E6825">
        <w:rPr>
          <w:rStyle w:val="9-Char1"/>
          <w:rFonts w:hint="cs"/>
          <w:sz w:val="24"/>
          <w:szCs w:val="24"/>
          <w:rtl/>
        </w:rPr>
        <w:t>نُوحٖ</w:t>
      </w:r>
      <w:r w:rsidRPr="008E6825">
        <w:rPr>
          <w:rStyle w:val="9-Char1"/>
          <w:sz w:val="24"/>
          <w:szCs w:val="24"/>
          <w:rtl/>
        </w:rPr>
        <w:t xml:space="preserve"> </w:t>
      </w:r>
      <w:r w:rsidRPr="008E6825">
        <w:rPr>
          <w:rStyle w:val="9-Char1"/>
          <w:rFonts w:hint="cs"/>
          <w:sz w:val="24"/>
          <w:szCs w:val="24"/>
          <w:rtl/>
        </w:rPr>
        <w:t>فِي</w:t>
      </w:r>
      <w:r w:rsidRPr="008E6825">
        <w:rPr>
          <w:rStyle w:val="9-Char1"/>
          <w:sz w:val="24"/>
          <w:szCs w:val="24"/>
          <w:rtl/>
        </w:rPr>
        <w:t xml:space="preserve"> </w:t>
      </w:r>
      <w:r w:rsidRPr="008E6825">
        <w:rPr>
          <w:rStyle w:val="9-Char1"/>
          <w:rFonts w:hint="cs"/>
          <w:sz w:val="24"/>
          <w:szCs w:val="24"/>
          <w:rtl/>
        </w:rPr>
        <w:t>ٱلۡعَٰلَمِينَ</w:t>
      </w:r>
      <w:r w:rsidRPr="008E6825">
        <w:rPr>
          <w:rFonts w:ascii="Traditional Arabic" w:hAnsi="Traditional Arabic" w:cs="Traditional Arabic"/>
          <w:rtl/>
          <w:lang w:bidi="fa-IR"/>
        </w:rPr>
        <w:t>﴾</w:t>
      </w:r>
      <w:r w:rsidRPr="008E6825">
        <w:rPr>
          <w:rFonts w:hint="cs"/>
          <w:rtl/>
          <w:lang w:bidi="fa-IR"/>
        </w:rPr>
        <w:t xml:space="preserve"> او را مار و عقرب نمی‌گزد، و ابو قاسم قشیری در تفسیر خود می‌گوید: در بعضی از تفاسیر آمده است که مار و عقرب </w:t>
      </w:r>
      <w:r w:rsidRPr="008E6825">
        <w:rPr>
          <w:rtl/>
          <w:lang w:bidi="fa-IR"/>
        </w:rPr>
        <w:t>–</w:t>
      </w:r>
      <w:r w:rsidRPr="008E6825">
        <w:rPr>
          <w:rFonts w:hint="cs"/>
          <w:rtl/>
          <w:lang w:bidi="fa-IR"/>
        </w:rPr>
        <w:t xml:space="preserve"> در هنگام طوفان </w:t>
      </w:r>
      <w:r w:rsidRPr="008E6825">
        <w:rPr>
          <w:rtl/>
          <w:lang w:bidi="fa-IR"/>
        </w:rPr>
        <w:t>–</w:t>
      </w:r>
      <w:r w:rsidRPr="008E6825">
        <w:rPr>
          <w:rFonts w:hint="cs"/>
          <w:rtl/>
          <w:lang w:bidi="fa-IR"/>
        </w:rPr>
        <w:t xml:space="preserve"> نزد نوح</w:t>
      </w:r>
      <w:r w:rsidRPr="008E6825">
        <w:rPr>
          <w:rFonts w:cs="CTraditional Arabic" w:hint="cs"/>
          <w:rtl/>
          <w:lang w:bidi="fa-IR"/>
        </w:rPr>
        <w:t>÷</w:t>
      </w:r>
      <w:r w:rsidRPr="008E6825">
        <w:rPr>
          <w:rFonts w:hint="cs"/>
          <w:rtl/>
          <w:lang w:bidi="fa-IR"/>
        </w:rPr>
        <w:t xml:space="preserve"> آمدند و گفتند ما را با خود در کشتی سوار کن، نوح</w:t>
      </w:r>
      <w:r w:rsidRPr="008E6825">
        <w:rPr>
          <w:rFonts w:cs="CTraditional Arabic" w:hint="cs"/>
          <w:rtl/>
          <w:lang w:bidi="fa-IR"/>
        </w:rPr>
        <w:t>÷</w:t>
      </w:r>
      <w:r w:rsidRPr="008E6825">
        <w:rPr>
          <w:rFonts w:hint="cs"/>
          <w:rtl/>
          <w:lang w:bidi="fa-IR"/>
        </w:rPr>
        <w:t xml:space="preserve"> گفت: سوار نمی‌کنم زیرا شما برای مردم ضرر می‌رسانید، گفتند: ما را سوار کن و ما ضمانت می‌کنیم که اگر کسی نام</w:t>
      </w:r>
      <w:r>
        <w:rPr>
          <w:rFonts w:hint="cs"/>
          <w:rtl/>
          <w:lang w:bidi="fa-IR"/>
        </w:rPr>
        <w:t xml:space="preserve"> تو را </w:t>
      </w:r>
      <w:r w:rsidRPr="008E6825">
        <w:rPr>
          <w:rFonts w:hint="cs"/>
          <w:rtl/>
          <w:lang w:bidi="fa-IR"/>
        </w:rPr>
        <w:t>بگوید برایش ضرر نرسانیم.</w:t>
      </w:r>
    </w:p>
  </w:footnote>
  <w:footnote w:id="141">
    <w:p w:rsidR="005150D5" w:rsidRPr="008E6825" w:rsidRDefault="005150D5" w:rsidP="00B86537">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CF3542">
      <w:pPr>
        <w:pStyle w:val="8-0"/>
        <w:rPr>
          <w:rtl/>
          <w:lang w:bidi="fa-IR"/>
        </w:rPr>
      </w:pPr>
      <w:r w:rsidRPr="008E6825">
        <w:rPr>
          <w:rFonts w:hint="cs"/>
          <w:rtl/>
          <w:lang w:bidi="fa-IR"/>
        </w:rPr>
        <w:tab/>
        <w:t>طیبی</w:t>
      </w:r>
      <w:r w:rsidRPr="008E6825">
        <w:rPr>
          <w:rFonts w:cs="CTraditional Arabic" w:hint="cs"/>
          <w:rtl/>
          <w:lang w:bidi="fa-IR"/>
        </w:rPr>
        <w:t>/</w:t>
      </w:r>
      <w:r w:rsidRPr="008E6825">
        <w:rPr>
          <w:rFonts w:hint="cs"/>
          <w:rtl/>
          <w:lang w:bidi="fa-IR"/>
        </w:rPr>
        <w:t xml:space="preserve"> در شرح مشکاة می‌گوید: تعیین خاک سرزمین، و آب دهان دلالت بر تخصیص دارد، یعنی: خاک همان سرزمین، و همان آب دهان است که به آن تبرک جسته می‌شود، زیرا این‌ها به شخصیتی نسبت داده می‌شوند که دارای قد است خاص بوده و از همۀ ذنوب و آثام مبرا است، و چون با نام شفا دهندۀ خدا یکجا گردد، یقینا که وسیلۀ برای شفا می‌گردد، و شاهدش آن است که چون پیامبر خدا </w:t>
      </w:r>
      <w:r w:rsidRPr="008E6825">
        <w:rPr>
          <w:rFonts w:cs="CTraditional Arabic" w:hint="cs"/>
          <w:rtl/>
          <w:lang w:bidi="fa-IR"/>
        </w:rPr>
        <w:t>ج</w:t>
      </w:r>
      <w:r w:rsidRPr="008E6825">
        <w:rPr>
          <w:rFonts w:hint="cs"/>
          <w:rtl/>
          <w:lang w:bidi="fa-IR"/>
        </w:rPr>
        <w:t xml:space="preserve"> آب دهان خود را به چشم علی</w:t>
      </w:r>
      <w:r w:rsidRPr="008E6825">
        <w:rPr>
          <w:rFonts w:cs="CTraditional Arabic" w:hint="cs"/>
          <w:rtl/>
          <w:lang w:bidi="fa-IR"/>
        </w:rPr>
        <w:t>س</w:t>
      </w:r>
      <w:r>
        <w:rPr>
          <w:rFonts w:hint="cs"/>
          <w:rtl/>
          <w:lang w:bidi="fa-IR"/>
        </w:rPr>
        <w:t xml:space="preserve"> </w:t>
      </w:r>
      <w:r w:rsidRPr="008E6825">
        <w:rPr>
          <w:rFonts w:hint="cs"/>
          <w:rtl/>
          <w:lang w:bidi="fa-IR"/>
        </w:rPr>
        <w:t>مالیدند، در همان لحظه چشمش شفا یافت، و چون از آب دهان خود در چاه انداختند، چا پر از آب شد.</w:t>
      </w:r>
    </w:p>
    <w:p w:rsidR="005150D5" w:rsidRPr="008E6825" w:rsidRDefault="005150D5" w:rsidP="003C4090">
      <w:pPr>
        <w:pStyle w:val="8-0"/>
        <w:rPr>
          <w:rtl/>
          <w:lang w:bidi="fa-IR"/>
        </w:rPr>
      </w:pPr>
      <w:r w:rsidRPr="008E6825">
        <w:rPr>
          <w:rFonts w:hint="cs"/>
          <w:rtl/>
          <w:lang w:bidi="fa-IR"/>
        </w:rPr>
        <w:tab/>
        <w:t>و اما نووی</w:t>
      </w:r>
      <w:r w:rsidRPr="008E6825">
        <w:rPr>
          <w:rFonts w:cs="CTraditional Arabic" w:hint="cs"/>
          <w:rtl/>
          <w:lang w:bidi="fa-IR"/>
        </w:rPr>
        <w:t>/</w:t>
      </w:r>
      <w:r w:rsidRPr="008E6825">
        <w:rPr>
          <w:rFonts w:hint="cs"/>
          <w:rtl/>
          <w:lang w:bidi="fa-IR"/>
        </w:rPr>
        <w:t xml:space="preserve"> می‌گوید: پیامبر خدا </w:t>
      </w:r>
      <w:r w:rsidRPr="008E6825">
        <w:rPr>
          <w:rFonts w:cs="CTraditional Arabic" w:hint="cs"/>
          <w:rtl/>
          <w:lang w:bidi="fa-IR"/>
        </w:rPr>
        <w:t>ج</w:t>
      </w:r>
      <w:r w:rsidRPr="008E6825">
        <w:rPr>
          <w:rFonts w:hint="cs"/>
          <w:rtl/>
          <w:lang w:bidi="fa-IR"/>
        </w:rPr>
        <w:t xml:space="preserve"> از آب دهان خود به انگش تسبابۀ خود می‌گرفتند، و با خاک مخلوط ساخته و به جای که درد می‌کرد، می‌مالیدند، و در این وقت همین دعای را که در حدیث شریف آمده است، می‌خواندند.</w:t>
      </w:r>
    </w:p>
  </w:footnote>
  <w:footnote w:id="142">
    <w:p w:rsidR="005150D5" w:rsidRPr="008E6825" w:rsidRDefault="005150D5" w:rsidP="00B86537">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86537">
      <w:pPr>
        <w:pStyle w:val="8-0"/>
        <w:rPr>
          <w:rtl/>
          <w:lang w:bidi="fa-IR"/>
        </w:rPr>
      </w:pPr>
      <w:r w:rsidRPr="008E6825">
        <w:rPr>
          <w:rFonts w:hint="cs"/>
          <w:rtl/>
          <w:lang w:bidi="fa-IR"/>
        </w:rPr>
        <w:tab/>
        <w:t xml:space="preserve">1) مراد از این فرمودۀ پیامبر خدا </w:t>
      </w:r>
      <w:r w:rsidRPr="008E6825">
        <w:rPr>
          <w:rFonts w:cs="CTraditional Arabic" w:hint="cs"/>
          <w:rtl/>
          <w:lang w:bidi="fa-IR"/>
        </w:rPr>
        <w:t>ج</w:t>
      </w:r>
      <w:r w:rsidRPr="008E6825">
        <w:rPr>
          <w:rFonts w:hint="cs"/>
          <w:rtl/>
          <w:lang w:bidi="fa-IR"/>
        </w:rPr>
        <w:t xml:space="preserve"> که: «فال نیک، سخن نیکی است که کسی از شما می‌شنود» این است که مثلا: اگر هنگام سفر کردن، کسی به وداع مسافر می‌آید که نامش (اسلم) است، این را به فال نیک گرفته و بگوید که خداوند إن</w:t>
      </w:r>
      <w:r w:rsidR="0091762F">
        <w:rPr>
          <w:rFonts w:hint="cs"/>
          <w:rtl/>
          <w:lang w:bidi="fa-IR"/>
        </w:rPr>
        <w:t>‌</w:t>
      </w:r>
      <w:r w:rsidRPr="008E6825">
        <w:rPr>
          <w:rFonts w:hint="cs"/>
          <w:rtl/>
          <w:lang w:bidi="fa-IR"/>
        </w:rPr>
        <w:t>شاءالله برای ما سلامتی می‌دهد، و اگر کسی را می‌بیند که برایش آب و یا نانی تقدیم می‌کند، بگوید که این سفر به خواست خداوند سبب فراخی رزق و روزی خواهد بود، و امثال این‌ها.</w:t>
      </w:r>
    </w:p>
    <w:p w:rsidR="005150D5" w:rsidRPr="008E6825" w:rsidRDefault="005150D5" w:rsidP="0091762F">
      <w:pPr>
        <w:pStyle w:val="8-0"/>
        <w:rPr>
          <w:rtl/>
          <w:lang w:bidi="fa-IR"/>
        </w:rPr>
      </w:pPr>
      <w:r w:rsidRPr="008E6825">
        <w:rPr>
          <w:rFonts w:hint="cs"/>
          <w:rtl/>
          <w:lang w:bidi="fa-IR"/>
        </w:rPr>
        <w:tab/>
        <w:t xml:space="preserve">2) مسلمان نباید هیچگاه ناامید گردیده و از پیش آمد ناخوش آیند فال بدبگیرد و آن را به بدی تعبیر نماید، و اگر چیز ناخوش آیندی برایش رخ می‌دهد به حسب توجیه نبوی این دعا را بخواند: </w:t>
      </w:r>
      <w:r w:rsidRPr="0091762F">
        <w:rPr>
          <w:rStyle w:val="6-Char"/>
          <w:rFonts w:hint="cs"/>
          <w:sz w:val="24"/>
          <w:szCs w:val="24"/>
          <w:rtl/>
        </w:rPr>
        <w:t>«اللهم لا يأتي بالحسنات إلا أنت، ولا يدفع ا</w:t>
      </w:r>
      <w:r w:rsidR="0091762F">
        <w:rPr>
          <w:rStyle w:val="6-Char"/>
          <w:rFonts w:hint="cs"/>
          <w:sz w:val="24"/>
          <w:szCs w:val="24"/>
          <w:rtl/>
        </w:rPr>
        <w:t>لسيآت إلا أنت، ولا حول ولا قوة إ</w:t>
      </w:r>
      <w:r w:rsidRPr="0091762F">
        <w:rPr>
          <w:rStyle w:val="6-Char"/>
          <w:rFonts w:hint="cs"/>
          <w:sz w:val="24"/>
          <w:szCs w:val="24"/>
          <w:rtl/>
        </w:rPr>
        <w:t xml:space="preserve">لا </w:t>
      </w:r>
      <w:r w:rsidR="0091762F">
        <w:rPr>
          <w:rStyle w:val="6-Char"/>
          <w:rFonts w:hint="cs"/>
          <w:sz w:val="24"/>
          <w:szCs w:val="24"/>
          <w:rtl/>
        </w:rPr>
        <w:t>با</w:t>
      </w:r>
      <w:r w:rsidRPr="0091762F">
        <w:rPr>
          <w:rStyle w:val="6-Char"/>
          <w:rFonts w:hint="cs"/>
          <w:sz w:val="24"/>
          <w:szCs w:val="24"/>
          <w:rtl/>
        </w:rPr>
        <w:t>لله».</w:t>
      </w:r>
    </w:p>
  </w:footnote>
  <w:footnote w:id="143">
    <w:p w:rsidR="005150D5" w:rsidRPr="008E6825" w:rsidRDefault="005150D5" w:rsidP="00B86537">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A56B6C">
      <w:pPr>
        <w:pStyle w:val="8-0"/>
        <w:ind w:firstLine="0"/>
        <w:rPr>
          <w:rtl/>
          <w:lang w:bidi="fa-IR"/>
        </w:rPr>
      </w:pPr>
      <w:r w:rsidRPr="008E6825">
        <w:rPr>
          <w:rFonts w:hint="cs"/>
          <w:rtl/>
          <w:lang w:bidi="fa-IR"/>
        </w:rPr>
        <w:t xml:space="preserve">سبب آنکه پیابمر خدا </w:t>
      </w:r>
      <w:r w:rsidRPr="008E6825">
        <w:rPr>
          <w:rFonts w:cs="CTraditional Arabic" w:hint="cs"/>
          <w:rtl/>
          <w:lang w:bidi="fa-IR"/>
        </w:rPr>
        <w:t>ج</w:t>
      </w:r>
      <w:r w:rsidRPr="008E6825">
        <w:rPr>
          <w:rFonts w:hint="cs"/>
          <w:rtl/>
          <w:lang w:bidi="fa-IR"/>
        </w:rPr>
        <w:t xml:space="preserve"> آن شخص را به کاهنان تشبیه کردند آن بود که وی سخنش را مانند سخن کهان به سجع وقافیه گفت: و از طرف دیگر با زبان بازی می‌خواست حکم شرع را معطل سازد، ولی با این هم پیامبر خدا </w:t>
      </w:r>
      <w:r w:rsidRPr="008E6825">
        <w:rPr>
          <w:rFonts w:cs="CTraditional Arabic" w:hint="cs"/>
          <w:rtl/>
          <w:lang w:bidi="fa-IR"/>
        </w:rPr>
        <w:t>ج</w:t>
      </w:r>
      <w:r w:rsidRPr="008E6825">
        <w:rPr>
          <w:rFonts w:hint="cs"/>
          <w:rtl/>
          <w:lang w:bidi="fa-IR"/>
        </w:rPr>
        <w:t xml:space="preserve"> دیت را بر آن زن لازم دانسته ولی از حق خود که پیش آمد نا شایست آن شخص در مقابل سخن ایشان بود، گذشت نمودند و آن شخص را مورد عقوبت قرار ندادند، زیرا عادت‌شان این بود که از حق شخصی خود خصو صادر مقابل جهال گذشت می‌نمودند.</w:t>
      </w:r>
    </w:p>
  </w:footnote>
  <w:footnote w:id="144">
    <w:p w:rsidR="005150D5" w:rsidRPr="008E6825" w:rsidRDefault="005150D5" w:rsidP="00B86537">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86537">
      <w:pPr>
        <w:pStyle w:val="8-0"/>
        <w:rPr>
          <w:rtl/>
          <w:lang w:bidi="fa-IR"/>
        </w:rPr>
      </w:pPr>
      <w:r w:rsidRPr="008E6825">
        <w:rPr>
          <w:rFonts w:hint="cs"/>
          <w:rtl/>
          <w:lang w:bidi="fa-IR"/>
        </w:rPr>
        <w:tab/>
        <w:t>آن دو نفر از قبیلۀ بنی تیم بودند، در شرق مدینۀ منوره و در حدود عراق زندگی می‌کردند، و سخن سحر آمیز آن‌ها طوری که بیهقی در (دلائل النبوه) از ابن عباس</w:t>
      </w:r>
      <w:r w:rsidRPr="008E6825">
        <w:rPr>
          <w:rFonts w:cs="CTraditional Arabic" w:hint="cs"/>
          <w:rtl/>
          <w:lang w:bidi="fa-IR"/>
        </w:rPr>
        <w:t>ب</w:t>
      </w:r>
      <w:r w:rsidRPr="008E6825">
        <w:rPr>
          <w:rFonts w:hint="cs"/>
          <w:rtl/>
          <w:lang w:bidi="fa-IR"/>
        </w:rPr>
        <w:t xml:space="preserve"> روایت می‌کند، این بود که: زبر قان از افتخارات خود چنین گفت: یا رسول الله! من سردار بنی‌تیم هستم، سخنم مورد قبول همگان است و از آن اطاعت می‌شود، آن‌ها را از ظلم کردن مانع می‌شوم، و حق آن‌ها از دیگران می‌گیرم، و عمرو بن الأیهم این چیزها را می‌داند، عمرو بن الأیهم گفت: او زبان باز است، تنها از خود دفاع می‌کند، و گوشی که سخنش را می‌شنود، تنها گوش خودش می‌باشد، زبرقان گفت: یا رسول الله! به خداوند سوگند است که او از من افتخارات بسیاری را می‌داند، ولی از روی حسادت چیزی نمی‌گوید، عمرو گفت: من با تو حسادت می‌ورزم؟ یا رسول الله! به خداوند سوگند که او از طرف مادر لئیم، و در طبیعت خبیث است، پدرش احقی است که قوم خود را ضایع کرده است، یا رسول الله! آنچه را که اول گفتم راست بود، و آنچه را که اکنون گفتم دروغ نیست، منتهی من کسی هستم که اگر از کسی خوشم بیاید بهترین صفاتش را می‌گویم، و اگر از کسی بدم بیاید، بدترین خصائلش را بیان می‌دارم.</w:t>
      </w:r>
    </w:p>
  </w:footnote>
  <w:footnote w:id="145">
    <w:p w:rsidR="005150D5" w:rsidRPr="008E6825" w:rsidRDefault="005150D5" w:rsidP="00C461E5">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C461E5">
      <w:pPr>
        <w:pStyle w:val="8-0"/>
        <w:ind w:firstLine="0"/>
        <w:rPr>
          <w:rtl/>
          <w:lang w:bidi="fa-IR"/>
        </w:rPr>
      </w:pPr>
      <w:r w:rsidRPr="008E6825">
        <w:rPr>
          <w:rFonts w:hint="cs"/>
          <w:rtl/>
          <w:lang w:bidi="fa-IR"/>
        </w:rPr>
        <w:t>1)معنی حدیث نبوی شریف این است که: حیوان مریض نزد حیوان تندرست برده نشود، و یا مطلق مریض خواه انسان باشد و خواه حیوان، نزد مطلق تندرست خواه انسان باشد و خواه حیوان، برده نشود، و در هرصورت، این حدیث دلالت بر این دارد که مریض نزد تندرست برده نشود.</w:t>
      </w:r>
    </w:p>
    <w:p w:rsidR="005150D5" w:rsidRPr="008E6825" w:rsidRDefault="005150D5" w:rsidP="00B86537">
      <w:pPr>
        <w:pStyle w:val="8-0"/>
        <w:rPr>
          <w:rtl/>
          <w:lang w:bidi="fa-IR"/>
        </w:rPr>
      </w:pPr>
      <w:r w:rsidRPr="008E6825">
        <w:rPr>
          <w:rFonts w:hint="cs"/>
          <w:rtl/>
          <w:lang w:bidi="fa-IR"/>
        </w:rPr>
        <w:tab/>
        <w:t>2) این حدیث اشاره بر این دارد که مرض، و یا بعضی از امراض ساری است، ولی طوری که در احادیث سابقه به آن اشاره شد، باید بر این عقیده بود که سرایت به ذات خود به دون قدرت و حکمت الهی مؤثر نیست.</w:t>
      </w:r>
    </w:p>
  </w:footnote>
  <w:footnote w:id="146">
    <w:p w:rsidR="005150D5" w:rsidRPr="008E6825" w:rsidRDefault="005150D5" w:rsidP="00B86537">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86537">
      <w:pPr>
        <w:pStyle w:val="8-0"/>
        <w:rPr>
          <w:rtl/>
          <w:lang w:bidi="fa-IR"/>
        </w:rPr>
      </w:pPr>
      <w:r w:rsidRPr="008E6825">
        <w:rPr>
          <w:rFonts w:hint="cs"/>
          <w:rtl/>
          <w:lang w:bidi="fa-IR"/>
        </w:rPr>
        <w:tab/>
        <w:t xml:space="preserve">گرچه ظاهر حدیث دلالت بر این دارد که خودکشی سبب خلود در جهنم می‌شود، ولی علماء گفته‌اند که بجز از کافر کس دیگری در دوزخ به طور جاویدان نمی‌ماند، ولی با تتبع از نصوص شریعت چنین دانسته می‌شود که قاتل نفس بدون حق، چه قاتل شخص خود باشد وچه قاتل شخص دیگری، به طور جاویدان در دوزخ می‌ماند، خداوند متعال می‌فرماید: </w:t>
      </w:r>
      <w:r w:rsidRPr="008E6825">
        <w:rPr>
          <w:rFonts w:ascii="Traditional Arabic" w:hAnsi="Traditional Arabic" w:cs="Traditional Arabic"/>
          <w:rtl/>
          <w:lang w:bidi="fa-IR"/>
        </w:rPr>
        <w:t>﴿</w:t>
      </w:r>
      <w:r w:rsidRPr="008E6825">
        <w:rPr>
          <w:rStyle w:val="9-Char1"/>
          <w:rFonts w:hint="cs"/>
          <w:sz w:val="24"/>
          <w:szCs w:val="24"/>
          <w:rtl/>
        </w:rPr>
        <w:t>وَمَن</w:t>
      </w:r>
      <w:r w:rsidRPr="008E6825">
        <w:rPr>
          <w:rStyle w:val="9-Char1"/>
          <w:sz w:val="24"/>
          <w:szCs w:val="24"/>
          <w:rtl/>
        </w:rPr>
        <w:t xml:space="preserve"> </w:t>
      </w:r>
      <w:r w:rsidRPr="008E6825">
        <w:rPr>
          <w:rStyle w:val="9-Char1"/>
          <w:rFonts w:hint="cs"/>
          <w:sz w:val="24"/>
          <w:szCs w:val="24"/>
          <w:rtl/>
        </w:rPr>
        <w:t>يَقۡتُلۡ</w:t>
      </w:r>
      <w:r w:rsidRPr="008E6825">
        <w:rPr>
          <w:rStyle w:val="9-Char1"/>
          <w:sz w:val="24"/>
          <w:szCs w:val="24"/>
          <w:rtl/>
        </w:rPr>
        <w:t xml:space="preserve"> </w:t>
      </w:r>
      <w:r w:rsidRPr="008E6825">
        <w:rPr>
          <w:rStyle w:val="9-Char1"/>
          <w:rFonts w:hint="cs"/>
          <w:sz w:val="24"/>
          <w:szCs w:val="24"/>
          <w:rtl/>
        </w:rPr>
        <w:t>مُؤۡمِنٗا</w:t>
      </w:r>
      <w:r w:rsidRPr="008E6825">
        <w:rPr>
          <w:rStyle w:val="9-Char1"/>
          <w:sz w:val="24"/>
          <w:szCs w:val="24"/>
          <w:rtl/>
        </w:rPr>
        <w:t xml:space="preserve"> </w:t>
      </w:r>
      <w:r w:rsidRPr="008E6825">
        <w:rPr>
          <w:rStyle w:val="9-Char1"/>
          <w:rFonts w:hint="cs"/>
          <w:sz w:val="24"/>
          <w:szCs w:val="24"/>
          <w:rtl/>
        </w:rPr>
        <w:t>مُّتَعَمِّدٗا</w:t>
      </w:r>
      <w:r w:rsidRPr="008E6825">
        <w:rPr>
          <w:rStyle w:val="9-Char1"/>
          <w:sz w:val="24"/>
          <w:szCs w:val="24"/>
          <w:rtl/>
        </w:rPr>
        <w:t xml:space="preserve"> </w:t>
      </w:r>
      <w:r w:rsidRPr="008E6825">
        <w:rPr>
          <w:rStyle w:val="9-Char1"/>
          <w:rFonts w:hint="cs"/>
          <w:sz w:val="24"/>
          <w:szCs w:val="24"/>
          <w:rtl/>
        </w:rPr>
        <w:t>فَجَزَآؤُهُۥ</w:t>
      </w:r>
      <w:r w:rsidRPr="008E6825">
        <w:rPr>
          <w:rStyle w:val="9-Char1"/>
          <w:sz w:val="24"/>
          <w:szCs w:val="24"/>
          <w:rtl/>
        </w:rPr>
        <w:t xml:space="preserve"> </w:t>
      </w:r>
      <w:r w:rsidRPr="008E6825">
        <w:rPr>
          <w:rStyle w:val="9-Char1"/>
          <w:rFonts w:hint="cs"/>
          <w:sz w:val="24"/>
          <w:szCs w:val="24"/>
          <w:rtl/>
        </w:rPr>
        <w:t>جَهَنَّمُ</w:t>
      </w:r>
      <w:r w:rsidRPr="008E6825">
        <w:rPr>
          <w:rStyle w:val="9-Char1"/>
          <w:sz w:val="24"/>
          <w:szCs w:val="24"/>
          <w:rtl/>
        </w:rPr>
        <w:t xml:space="preserve"> </w:t>
      </w:r>
      <w:r w:rsidRPr="008E6825">
        <w:rPr>
          <w:rStyle w:val="9-Char1"/>
          <w:rFonts w:hint="cs"/>
          <w:sz w:val="24"/>
          <w:szCs w:val="24"/>
          <w:rtl/>
        </w:rPr>
        <w:t>خَٰلِدٗا</w:t>
      </w:r>
      <w:r w:rsidRPr="008E6825">
        <w:rPr>
          <w:rStyle w:val="9-Char1"/>
          <w:sz w:val="24"/>
          <w:szCs w:val="24"/>
          <w:rtl/>
        </w:rPr>
        <w:t xml:space="preserve"> </w:t>
      </w:r>
      <w:r w:rsidRPr="008E6825">
        <w:rPr>
          <w:rStyle w:val="9-Char1"/>
          <w:rFonts w:hint="cs"/>
          <w:sz w:val="24"/>
          <w:szCs w:val="24"/>
          <w:rtl/>
        </w:rPr>
        <w:t>فِيهَا</w:t>
      </w:r>
      <w:r w:rsidRPr="008E6825">
        <w:rPr>
          <w:rStyle w:val="9-Char1"/>
          <w:sz w:val="24"/>
          <w:szCs w:val="24"/>
          <w:rtl/>
        </w:rPr>
        <w:t xml:space="preserve"> </w:t>
      </w:r>
      <w:r w:rsidRPr="008E6825">
        <w:rPr>
          <w:rStyle w:val="9-Char1"/>
          <w:rFonts w:hint="cs"/>
          <w:sz w:val="24"/>
          <w:szCs w:val="24"/>
          <w:rtl/>
        </w:rPr>
        <w:t>وَغَضِبَ</w:t>
      </w:r>
      <w:r w:rsidRPr="008E6825">
        <w:rPr>
          <w:rStyle w:val="9-Char1"/>
          <w:sz w:val="24"/>
          <w:szCs w:val="24"/>
          <w:rtl/>
        </w:rPr>
        <w:t xml:space="preserve"> </w:t>
      </w:r>
      <w:r w:rsidRPr="008E6825">
        <w:rPr>
          <w:rStyle w:val="9-Char1"/>
          <w:rFonts w:hint="cs"/>
          <w:sz w:val="24"/>
          <w:szCs w:val="24"/>
          <w:rtl/>
        </w:rPr>
        <w:t>ٱللَّهُ</w:t>
      </w:r>
      <w:r w:rsidRPr="008E6825">
        <w:rPr>
          <w:rStyle w:val="9-Char1"/>
          <w:sz w:val="24"/>
          <w:szCs w:val="24"/>
          <w:rtl/>
        </w:rPr>
        <w:t xml:space="preserve"> </w:t>
      </w:r>
      <w:r w:rsidRPr="008E6825">
        <w:rPr>
          <w:rStyle w:val="9-Char1"/>
          <w:rFonts w:hint="cs"/>
          <w:sz w:val="24"/>
          <w:szCs w:val="24"/>
          <w:rtl/>
        </w:rPr>
        <w:t>عَلَيۡهِ</w:t>
      </w:r>
      <w:r w:rsidRPr="008E6825">
        <w:rPr>
          <w:rStyle w:val="9-Char1"/>
          <w:sz w:val="24"/>
          <w:szCs w:val="24"/>
          <w:rtl/>
        </w:rPr>
        <w:t xml:space="preserve"> </w:t>
      </w:r>
      <w:r w:rsidRPr="008E6825">
        <w:rPr>
          <w:rStyle w:val="9-Char1"/>
          <w:rFonts w:hint="cs"/>
          <w:sz w:val="24"/>
          <w:szCs w:val="24"/>
          <w:rtl/>
        </w:rPr>
        <w:t>وَلَعَنَهُۥ</w:t>
      </w:r>
      <w:r w:rsidRPr="008E6825">
        <w:rPr>
          <w:rStyle w:val="9-Char1"/>
          <w:sz w:val="24"/>
          <w:szCs w:val="24"/>
          <w:rtl/>
        </w:rPr>
        <w:t xml:space="preserve"> </w:t>
      </w:r>
      <w:r w:rsidRPr="008E6825">
        <w:rPr>
          <w:rStyle w:val="9-Char1"/>
          <w:rFonts w:hint="cs"/>
          <w:sz w:val="24"/>
          <w:szCs w:val="24"/>
          <w:rtl/>
        </w:rPr>
        <w:t>وَأَعَدَّ</w:t>
      </w:r>
      <w:r w:rsidRPr="008E6825">
        <w:rPr>
          <w:rStyle w:val="9-Char1"/>
          <w:sz w:val="24"/>
          <w:szCs w:val="24"/>
          <w:rtl/>
        </w:rPr>
        <w:t xml:space="preserve"> </w:t>
      </w:r>
      <w:r w:rsidRPr="008E6825">
        <w:rPr>
          <w:rStyle w:val="9-Char1"/>
          <w:rFonts w:hint="cs"/>
          <w:sz w:val="24"/>
          <w:szCs w:val="24"/>
          <w:rtl/>
        </w:rPr>
        <w:t>لَهُۥ</w:t>
      </w:r>
      <w:r w:rsidRPr="008E6825">
        <w:rPr>
          <w:rStyle w:val="9-Char1"/>
          <w:sz w:val="24"/>
          <w:szCs w:val="24"/>
          <w:rtl/>
        </w:rPr>
        <w:t xml:space="preserve"> </w:t>
      </w:r>
      <w:r w:rsidRPr="008E6825">
        <w:rPr>
          <w:rStyle w:val="9-Char1"/>
          <w:rFonts w:hint="cs"/>
          <w:sz w:val="24"/>
          <w:szCs w:val="24"/>
          <w:rtl/>
        </w:rPr>
        <w:t>عَذَابًا</w:t>
      </w:r>
      <w:r w:rsidRPr="008E6825">
        <w:rPr>
          <w:rStyle w:val="9-Char1"/>
          <w:sz w:val="24"/>
          <w:szCs w:val="24"/>
          <w:rtl/>
        </w:rPr>
        <w:t xml:space="preserve"> </w:t>
      </w:r>
      <w:r w:rsidRPr="008E6825">
        <w:rPr>
          <w:rStyle w:val="9-Char1"/>
          <w:rFonts w:hint="cs"/>
          <w:sz w:val="24"/>
          <w:szCs w:val="24"/>
          <w:rtl/>
        </w:rPr>
        <w:t>عَظِيمٗا</w:t>
      </w:r>
      <w:r w:rsidRPr="008E6825">
        <w:rPr>
          <w:rFonts w:ascii="Traditional Arabic" w:hAnsi="Traditional Arabic" w:cs="Traditional Arabic"/>
          <w:rtl/>
          <w:lang w:bidi="fa-IR"/>
        </w:rPr>
        <w:t>﴾</w:t>
      </w:r>
      <w:r w:rsidRPr="008E6825">
        <w:rPr>
          <w:rFonts w:hint="cs"/>
          <w:rtl/>
          <w:lang w:bidi="fa-IR"/>
        </w:rPr>
        <w:t xml:space="preserve"> این ظاهر دلالت نصوص است، و اینکه در قیامت خداوند متعال با آن‌ها چه خواهد کرد، چیزی است که از ما پوشیده است، و قبلا در این موضوع به تفصیل بیشتری سخن گفتیم.</w:t>
      </w:r>
    </w:p>
    <w:p w:rsidR="005150D5" w:rsidRPr="008E6825" w:rsidRDefault="005150D5" w:rsidP="00A02CD2">
      <w:pPr>
        <w:pStyle w:val="8-0"/>
        <w:rPr>
          <w:rtl/>
          <w:lang w:bidi="fa-IR"/>
        </w:rPr>
      </w:pPr>
      <w:r w:rsidRPr="008E6825">
        <w:rPr>
          <w:rFonts w:hint="cs"/>
          <w:rtl/>
          <w:lang w:bidi="fa-IR"/>
        </w:rPr>
        <w:tab/>
        <w:t>2) کسی که خود را می‌کشد، و یا کسی است که دیگران را کشته است، چون حکم به کفرش نشده است، بناءبراین مانند هر مسلمان دیگری غسل داده شده و کفن می‌شود، و بعد از نماز خواندن بر وی در قبرستان مسلمانان دفن می‌گردد.</w:t>
      </w:r>
    </w:p>
  </w:footnote>
  <w:footnote w:id="147">
    <w:p w:rsidR="005150D5" w:rsidRPr="008E6825" w:rsidRDefault="005150D5" w:rsidP="00B86537">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86537">
      <w:pPr>
        <w:pStyle w:val="8-0"/>
        <w:rPr>
          <w:rtl/>
          <w:lang w:bidi="fa-IR"/>
        </w:rPr>
      </w:pPr>
      <w:r w:rsidRPr="008E6825">
        <w:rPr>
          <w:rFonts w:hint="cs"/>
          <w:rtl/>
          <w:lang w:bidi="fa-IR"/>
        </w:rPr>
        <w:tab/>
        <w:t>1) مگس طعام را نجس نمی‌کند، مگر آنکه ثابت شود که آن مگس ملوث است، چنان‌چه که پس خورد گربه نجس نیست، ولی اگر ثابت شود که دهانش نجس است، پس خوردنش نیز نجس می‌گردد.</w:t>
      </w:r>
    </w:p>
    <w:p w:rsidR="005150D5" w:rsidRPr="008E6825" w:rsidRDefault="005150D5" w:rsidP="00B86537">
      <w:pPr>
        <w:pStyle w:val="8-0"/>
        <w:rPr>
          <w:rtl/>
          <w:lang w:bidi="fa-IR"/>
        </w:rPr>
      </w:pPr>
      <w:r w:rsidRPr="008E6825">
        <w:rPr>
          <w:rFonts w:hint="cs"/>
          <w:rtl/>
          <w:lang w:bidi="fa-IR"/>
        </w:rPr>
        <w:tab/>
        <w:t xml:space="preserve">2) آنچه را که پیامبر خدا </w:t>
      </w:r>
      <w:r w:rsidRPr="008E6825">
        <w:rPr>
          <w:rFonts w:cs="CTraditional Arabic" w:hint="cs"/>
          <w:rtl/>
          <w:lang w:bidi="fa-IR"/>
        </w:rPr>
        <w:t>ج</w:t>
      </w:r>
      <w:r w:rsidRPr="008E6825">
        <w:rPr>
          <w:rFonts w:hint="cs"/>
          <w:rtl/>
          <w:lang w:bidi="fa-IR"/>
        </w:rPr>
        <w:t xml:space="preserve"> به آن ارشاد کرده‌اند، غوطه دادن مگس در ظرفی است که در آن می‌افتد، و در مورد خوردن طعام و یا آب و یا هر نوشیدنی دیگری که مگس در آن افتاده است، چیزی نگفته‌اند، یعنی: امر نکرده‌اند که آن طعام و یا آب و یا نوشیدنی را بخورید، بنابراین، در ظرفی که مگس می‌افتد، خوردن محتوای آن ظرف لازم نیست، و حتی اگر ثابت شود که افتادن مگس در چیزی سبب ملوث شدن آن چیز گردیده است، باید از خوردن و استفاده کردن از آن چیز خودداری شود، والله تعالی أعلم.</w:t>
      </w:r>
    </w:p>
  </w:footnote>
  <w:footnote w:id="148">
    <w:p w:rsidR="005150D5" w:rsidRPr="008E6825" w:rsidRDefault="005150D5" w:rsidP="00B86537">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86537">
      <w:pPr>
        <w:pStyle w:val="8-0"/>
        <w:rPr>
          <w:rtl/>
          <w:lang w:bidi="fa-IR"/>
        </w:rPr>
      </w:pPr>
      <w:r w:rsidRPr="008E6825">
        <w:rPr>
          <w:rFonts w:hint="cs"/>
          <w:rtl/>
          <w:lang w:bidi="fa-IR"/>
        </w:rPr>
        <w:tab/>
        <w:t>1) (بجلک) استخوان بر آمده‌ای است که بر</w:t>
      </w:r>
      <w:r w:rsidR="003D195B">
        <w:rPr>
          <w:rFonts w:hint="cs"/>
          <w:rtl/>
          <w:lang w:bidi="fa-IR"/>
        </w:rPr>
        <w:t xml:space="preserve"> </w:t>
      </w:r>
      <w:r w:rsidRPr="008E6825">
        <w:rPr>
          <w:rFonts w:hint="cs"/>
          <w:rtl/>
          <w:lang w:bidi="fa-IR"/>
        </w:rPr>
        <w:t>بند پا قرار دارد، و معنی حدیث این است: آنچه را که ازار از بجلک پا و پائین‌تر از آن می‌پوشاند، در آتش دوزخ می‌سوزد.</w:t>
      </w:r>
    </w:p>
    <w:p w:rsidR="005150D5" w:rsidRPr="008E6825" w:rsidRDefault="005150D5" w:rsidP="00B86537">
      <w:pPr>
        <w:pStyle w:val="8-0"/>
        <w:rPr>
          <w:rtl/>
          <w:lang w:bidi="fa-IR"/>
        </w:rPr>
      </w:pPr>
      <w:r w:rsidRPr="008E6825">
        <w:rPr>
          <w:rFonts w:hint="cs"/>
          <w:rtl/>
          <w:lang w:bidi="fa-IR"/>
        </w:rPr>
        <w:tab/>
        <w:t>2) طوری که امام شافعی</w:t>
      </w:r>
      <w:r w:rsidRPr="008E6825">
        <w:rPr>
          <w:rFonts w:cs="CTraditional Arabic" w:hint="cs"/>
          <w:rtl/>
          <w:lang w:bidi="fa-IR"/>
        </w:rPr>
        <w:t>/</w:t>
      </w:r>
      <w:r w:rsidRPr="008E6825">
        <w:rPr>
          <w:rFonts w:hint="cs"/>
          <w:rtl/>
          <w:lang w:bidi="fa-IR"/>
        </w:rPr>
        <w:t xml:space="preserve"> می‌گوید و در روایات دیگری آمده است، این امر مقید به این است که چنین ازاری از روی تکبر و افتخار پوشیده شود، و ازار درازی که از روی عادت پوشیده می‌شود، مکروه است نه حرام.</w:t>
      </w:r>
    </w:p>
  </w:footnote>
  <w:footnote w:id="149">
    <w:p w:rsidR="005150D5" w:rsidRPr="008E6825" w:rsidRDefault="005150D5" w:rsidP="00B86537">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(حِبَرَه) نوعی از بد یمانی است که از پنبه ساخته می‌شود، و شاید همان چیزی باشد که ما مردم هرات آن را (کرباس) می‌گوئیم، و از آن جهت پیامبر خدا </w:t>
      </w:r>
      <w:r w:rsidRPr="008E6825">
        <w:rPr>
          <w:rFonts w:cs="CTraditional Arabic" w:hint="cs"/>
          <w:rtl/>
          <w:lang w:bidi="fa-IR"/>
        </w:rPr>
        <w:t>ج</w:t>
      </w:r>
      <w:r w:rsidRPr="008E6825">
        <w:rPr>
          <w:rFonts w:hint="cs"/>
          <w:rtl/>
          <w:lang w:bidi="fa-IR"/>
        </w:rPr>
        <w:t xml:space="preserve"> این نوع لباس را دوست داشتند، که متواضعانه‌تر بود، و در عین حال گرد و غبار را کم‌تر می‌گرفت.</w:t>
      </w:r>
    </w:p>
  </w:footnote>
  <w:footnote w:id="150">
    <w:p w:rsidR="005150D5" w:rsidRPr="008E6825" w:rsidRDefault="005150D5" w:rsidP="00B86537">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86537">
      <w:pPr>
        <w:pStyle w:val="8-0"/>
        <w:rPr>
          <w:rtl/>
          <w:lang w:bidi="fa-IR"/>
        </w:rPr>
      </w:pPr>
      <w:r w:rsidRPr="008E6825">
        <w:rPr>
          <w:rFonts w:hint="cs"/>
          <w:rtl/>
          <w:lang w:bidi="fa-IR"/>
        </w:rPr>
        <w:tab/>
        <w:t>1) ارتکاب گناه کبیره، سبب خروج از ایمان، و مستوجب عذاب ابدی نیست.</w:t>
      </w:r>
    </w:p>
    <w:p w:rsidR="005150D5" w:rsidRPr="008E6825" w:rsidRDefault="005150D5" w:rsidP="00B86537">
      <w:pPr>
        <w:pStyle w:val="8-0"/>
        <w:rPr>
          <w:rtl/>
          <w:lang w:bidi="fa-IR"/>
        </w:rPr>
      </w:pPr>
      <w:r w:rsidRPr="008E6825">
        <w:rPr>
          <w:rFonts w:hint="cs"/>
          <w:rtl/>
          <w:lang w:bidi="fa-IR"/>
        </w:rPr>
        <w:tab/>
        <w:t>2) معنی (رغم انف): به خاک مالیدن بنی است، و این در جایی گفته می‌شود که کاری بر خلاف ارادۀ شخصی انجام پذیرد.</w:t>
      </w:r>
    </w:p>
    <w:p w:rsidR="005150D5" w:rsidRPr="008E6825" w:rsidRDefault="005150D5" w:rsidP="00B86537">
      <w:pPr>
        <w:pStyle w:val="8-0"/>
        <w:rPr>
          <w:rtl/>
          <w:lang w:bidi="fa-IR"/>
        </w:rPr>
      </w:pPr>
      <w:r w:rsidRPr="008E6825">
        <w:rPr>
          <w:rFonts w:hint="cs"/>
          <w:rtl/>
          <w:lang w:bidi="fa-IR"/>
        </w:rPr>
        <w:tab/>
        <w:t>3) سبب تکرار سؤال ابو ذر</w:t>
      </w:r>
      <w:r w:rsidRPr="008E6825">
        <w:rPr>
          <w:rFonts w:cs="CTraditional Arabic" w:hint="cs"/>
          <w:rtl/>
          <w:lang w:bidi="fa-IR"/>
        </w:rPr>
        <w:t>س</w:t>
      </w:r>
      <w:r w:rsidRPr="008E6825">
        <w:rPr>
          <w:rFonts w:hint="cs"/>
          <w:rtl/>
          <w:lang w:bidi="fa-IR"/>
        </w:rPr>
        <w:t xml:space="preserve"> آن بود که بهشت رفتن را با وجود این دو گناه کبیره، باور نا کردنی می‌دانست.</w:t>
      </w:r>
    </w:p>
    <w:p w:rsidR="005150D5" w:rsidRPr="008E6825" w:rsidRDefault="005150D5" w:rsidP="00557C93">
      <w:pPr>
        <w:pStyle w:val="8-0"/>
        <w:rPr>
          <w:rtl/>
          <w:lang w:bidi="fa-IR"/>
        </w:rPr>
      </w:pPr>
      <w:r w:rsidRPr="008E6825">
        <w:rPr>
          <w:rFonts w:hint="cs"/>
          <w:rtl/>
          <w:lang w:bidi="fa-IR"/>
        </w:rPr>
        <w:tab/>
        <w:t>4) در تیسیر القاری آمده است که: ابو ذر</w:t>
      </w:r>
      <w:r w:rsidRPr="008E6825">
        <w:rPr>
          <w:rFonts w:cs="CTraditional Arabic" w:hint="cs"/>
          <w:rtl/>
          <w:lang w:bidi="fa-IR"/>
        </w:rPr>
        <w:t>س</w:t>
      </w:r>
      <w:r w:rsidRPr="008E6825">
        <w:rPr>
          <w:rFonts w:hint="cs"/>
          <w:rtl/>
          <w:lang w:bidi="fa-IR"/>
        </w:rPr>
        <w:t xml:space="preserve"> از اکابر صحابه است پس چگونه در تصدیق این خبر از رسول اکرم </w:t>
      </w:r>
      <w:r w:rsidRPr="008E6825">
        <w:rPr>
          <w:rFonts w:cs="CTraditional Arabic" w:hint="cs"/>
          <w:rtl/>
          <w:lang w:bidi="fa-IR"/>
        </w:rPr>
        <w:t>ج</w:t>
      </w:r>
      <w:r w:rsidRPr="008E6825">
        <w:rPr>
          <w:rFonts w:hint="cs"/>
          <w:rtl/>
          <w:lang w:bidi="fa-IR"/>
        </w:rPr>
        <w:t xml:space="preserve"> توقف نمود، تا جایی که در زمینه سه بار استفسار کرد، و در جواب می‌گوید که: ابو ذر</w:t>
      </w:r>
      <w:r w:rsidRPr="008E6825">
        <w:rPr>
          <w:rFonts w:cs="CTraditional Arabic" w:hint="cs"/>
          <w:rtl/>
          <w:lang w:bidi="fa-IR"/>
        </w:rPr>
        <w:t>س</w:t>
      </w:r>
      <w:r w:rsidRPr="008E6825">
        <w:rPr>
          <w:rFonts w:hint="cs"/>
          <w:rtl/>
          <w:lang w:bidi="fa-IR"/>
        </w:rPr>
        <w:t xml:space="preserve"> هیچگاه در قول خبر نبی کریم </w:t>
      </w:r>
      <w:r w:rsidRPr="008E6825">
        <w:rPr>
          <w:rFonts w:cs="CTraditional Arabic" w:hint="cs"/>
          <w:rtl/>
          <w:lang w:bidi="fa-IR"/>
        </w:rPr>
        <w:t>ج</w:t>
      </w:r>
      <w:r w:rsidRPr="008E6825">
        <w:rPr>
          <w:rFonts w:hint="cs"/>
          <w:rtl/>
          <w:lang w:bidi="fa-IR"/>
        </w:rPr>
        <w:t xml:space="preserve"> متردد نبود، بلکه از این می‌ترسید که اگر مسلمانان این خبر را بشنوند، جد و جهد در عمل را گذاشته و به همین چیز اعتماد می‌کنند.</w:t>
      </w:r>
    </w:p>
    <w:p w:rsidR="005150D5" w:rsidRPr="008E6825" w:rsidRDefault="005150D5" w:rsidP="00B86537">
      <w:pPr>
        <w:pStyle w:val="8-0"/>
        <w:rPr>
          <w:rtl/>
          <w:lang w:bidi="fa-IR"/>
        </w:rPr>
      </w:pPr>
      <w:r w:rsidRPr="008E6825">
        <w:rPr>
          <w:rFonts w:hint="cs"/>
          <w:rtl/>
          <w:lang w:bidi="fa-IR"/>
        </w:rPr>
        <w:tab/>
        <w:t>والبته این جواب خالی از ملاحظه نیست، زیرا دلالت بر این دارد که ابو ذر</w:t>
      </w:r>
      <w:r w:rsidRPr="008E6825">
        <w:rPr>
          <w:rFonts w:cs="CTraditional Arabic" w:hint="cs"/>
          <w:rtl/>
          <w:lang w:bidi="fa-IR"/>
        </w:rPr>
        <w:t>س</w:t>
      </w:r>
      <w:r w:rsidRPr="008E6825">
        <w:rPr>
          <w:rFonts w:hint="cs"/>
          <w:rtl/>
          <w:lang w:bidi="fa-IR"/>
        </w:rPr>
        <w:t xml:space="preserve"> به چیزی متوجه شده بود، که پیامبر خدا </w:t>
      </w:r>
      <w:r w:rsidRPr="008E6825">
        <w:rPr>
          <w:rFonts w:cs="CTraditional Arabic" w:hint="cs"/>
          <w:rtl/>
          <w:lang w:bidi="fa-IR"/>
        </w:rPr>
        <w:t>ج</w:t>
      </w:r>
      <w:r w:rsidRPr="008E6825">
        <w:rPr>
          <w:rFonts w:hint="cs"/>
          <w:rtl/>
          <w:lang w:bidi="fa-IR"/>
        </w:rPr>
        <w:t xml:space="preserve"> متوجه نشده بودند، و یقینا که این سخن قابل قبول نیست، بهترین جواب همان چیزی است که از خود سیاق حدیث دانسته می‌شود، و آن این است که ابو ذر</w:t>
      </w:r>
      <w:r w:rsidRPr="008E6825">
        <w:rPr>
          <w:rFonts w:cs="CTraditional Arabic" w:hint="cs"/>
          <w:rtl/>
          <w:lang w:bidi="fa-IR"/>
        </w:rPr>
        <w:t>س</w:t>
      </w:r>
      <w:r w:rsidRPr="008E6825">
        <w:rPr>
          <w:rFonts w:hint="cs"/>
          <w:rtl/>
          <w:lang w:bidi="fa-IR"/>
        </w:rPr>
        <w:t xml:space="preserve"> رفتن به بهشت را با وجود ارتکاب چنین اعمالی بعید می‌دانست، والله تعالی أعلم.</w:t>
      </w:r>
    </w:p>
    <w:p w:rsidR="005150D5" w:rsidRPr="008E6825" w:rsidRDefault="005150D5" w:rsidP="00DF31D2">
      <w:pPr>
        <w:pStyle w:val="8-0"/>
        <w:rPr>
          <w:rtl/>
          <w:lang w:bidi="fa-IR"/>
        </w:rPr>
      </w:pPr>
      <w:r w:rsidRPr="008E6825">
        <w:rPr>
          <w:rFonts w:hint="cs"/>
          <w:rtl/>
          <w:lang w:bidi="fa-IR"/>
        </w:rPr>
        <w:tab/>
        <w:t>5) معنی حدیث این است که گویندۀ (</w:t>
      </w:r>
      <w:r w:rsidRPr="008E6825">
        <w:rPr>
          <w:rtl/>
        </w:rPr>
        <w:t>لاَ إِلَهَ إِلَّا اللَّهُ</w:t>
      </w:r>
      <w:r w:rsidRPr="008E6825">
        <w:rPr>
          <w:rFonts w:hint="cs"/>
          <w:rtl/>
        </w:rPr>
        <w:t>) به بهشت میرود، ولو آنکه به اندازۀ گناهان خود در دوزخ بسوزد، و علماء نظر به نصوص دیگری که در زمینه آمده است گفته‌اند که: عفو گناهان در حقوق الله است، ولی حقوق الناس تا وقتی که حق به حقدارش نرسیده باشد، و یا از صاحب حق رضایت حاصل نشده باشد، قابل بخشایش نیست، و اینکه دزد به بهشت می‌رود، مراد از آن دزدی است که بعد از دزدی، حق را به حقدارش رسانیده، و از دزدی توبه کرده باشد، و یا مورد شفاعت قرار گرفته باشد، والله تعالی أعلم.</w:t>
      </w:r>
    </w:p>
  </w:footnote>
  <w:footnote w:id="151">
    <w:p w:rsidR="005150D5" w:rsidRPr="008E6825" w:rsidRDefault="005150D5" w:rsidP="00B86537">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86537">
      <w:pPr>
        <w:pStyle w:val="8-0"/>
        <w:rPr>
          <w:rtl/>
          <w:lang w:bidi="fa-IR"/>
        </w:rPr>
      </w:pPr>
      <w:r w:rsidRPr="008E6825">
        <w:rPr>
          <w:rFonts w:hint="cs"/>
          <w:rtl/>
          <w:lang w:bidi="fa-IR"/>
        </w:rPr>
        <w:tab/>
        <w:t>1) اینکه عمر</w:t>
      </w:r>
      <w:r w:rsidRPr="008E6825">
        <w:rPr>
          <w:rFonts w:cs="CTraditional Arabic" w:hint="cs"/>
          <w:rtl/>
          <w:lang w:bidi="fa-IR"/>
        </w:rPr>
        <w:t>س</w:t>
      </w:r>
      <w:r w:rsidRPr="008E6825">
        <w:rPr>
          <w:rFonts w:hint="cs"/>
          <w:rtl/>
          <w:lang w:bidi="fa-IR"/>
        </w:rPr>
        <w:t xml:space="preserve"> مقدار آن را به صورت محسوس تعیین نمود، مقصدش این است که پیامبر خدا</w:t>
      </w:r>
      <w:r w:rsidRPr="008E6825">
        <w:rPr>
          <w:rFonts w:cs="CTraditional Arabic" w:hint="cs"/>
          <w:rtl/>
          <w:lang w:bidi="fa-IR"/>
        </w:rPr>
        <w:t>ج</w:t>
      </w:r>
      <w:r w:rsidRPr="008E6825">
        <w:rPr>
          <w:rFonts w:hint="cs"/>
          <w:rtl/>
          <w:lang w:bidi="fa-IR"/>
        </w:rPr>
        <w:t xml:space="preserve"> از استعمال ابریشم برای مردها تنها چیز اندکی را اجازه داده‌اند، که مثلا: جهت سجاف و یا زینت سر جیب و امثال آن به کار برده شده باشد، و استعمال بیشتر آن، و بالأخص پوشیدهن لباس ابریشمین به اتفاق علماء برای مردها حرام است.</w:t>
      </w:r>
    </w:p>
    <w:p w:rsidR="005150D5" w:rsidRPr="008E6825" w:rsidRDefault="005150D5" w:rsidP="00B86537">
      <w:pPr>
        <w:pStyle w:val="8-0"/>
        <w:rPr>
          <w:rtl/>
          <w:lang w:bidi="fa-IR"/>
        </w:rPr>
      </w:pPr>
      <w:r w:rsidRPr="008E6825">
        <w:rPr>
          <w:rFonts w:hint="cs"/>
          <w:rtl/>
          <w:lang w:bidi="fa-IR"/>
        </w:rPr>
        <w:tab/>
        <w:t>2) سبب این تحریم، یا اسراف، یا ناز پروری، و یا تکبر است، و فرقی نمی‌کند که این لباس دستار، پیرهن، ازار، دستمال، و یا هرچیز دیگری باشد.</w:t>
      </w:r>
    </w:p>
  </w:footnote>
  <w:footnote w:id="152">
    <w:p w:rsidR="005150D5" w:rsidRPr="008E6825" w:rsidRDefault="005150D5" w:rsidP="00B86537">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طلا و نقره و ابر</w:t>
      </w:r>
      <w:r w:rsidR="009C54E3">
        <w:rPr>
          <w:rFonts w:hint="cs"/>
          <w:rtl/>
          <w:lang w:bidi="fa-IR"/>
        </w:rPr>
        <w:t>ی</w:t>
      </w:r>
      <w:r w:rsidRPr="008E6825">
        <w:rPr>
          <w:rFonts w:hint="cs"/>
          <w:rtl/>
          <w:lang w:bidi="fa-IR"/>
        </w:rPr>
        <w:t xml:space="preserve">شم اگر جهت پوشیدن باشد، تحریم استعمال آن خاص برای مردها است، و برای زن‌ها جواز دارد، در سنن ابو داود آمده است که پیامبر خدا </w:t>
      </w:r>
      <w:r w:rsidRPr="008E6825">
        <w:rPr>
          <w:rFonts w:cs="CTraditional Arabic" w:hint="cs"/>
          <w:rtl/>
          <w:lang w:bidi="fa-IR"/>
        </w:rPr>
        <w:t>ج</w:t>
      </w:r>
      <w:r w:rsidRPr="008E6825">
        <w:rPr>
          <w:rFonts w:hint="cs"/>
          <w:rtl/>
          <w:lang w:bidi="fa-IR"/>
        </w:rPr>
        <w:t xml:space="preserve"> قطعۀ ابریشمی را بدست راست خود، و پارچۀ از طلا را بدست چپ خود گرفته و فرمودند: «این دو چیز برای مردهای امت من حرام، و برای زن‌های آن‌ها حلال است».</w:t>
      </w:r>
    </w:p>
  </w:footnote>
  <w:footnote w:id="153">
    <w:p w:rsidR="005150D5" w:rsidRPr="008E6825" w:rsidRDefault="005150D5" w:rsidP="00CB3BA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D637A4">
      <w:pPr>
        <w:pStyle w:val="8-0"/>
        <w:rPr>
          <w:rtl/>
          <w:lang w:bidi="fa-IR"/>
        </w:rPr>
      </w:pPr>
      <w:r w:rsidRPr="008E6825">
        <w:rPr>
          <w:rFonts w:hint="cs"/>
          <w:rtl/>
          <w:lang w:bidi="fa-IR"/>
        </w:rPr>
        <w:tab/>
        <w:t>1) مراد از (زعفران)، یا مطلق زعفران است، و یا خوشبوئی است که از زعفران ساخته می‌شود، و در سابق از این چیز جهت خوشبوئی و رنگ آن در لباس و بدن خود استفاده می‌کردند، و ابن بطال و ابن التین</w:t>
      </w:r>
      <w:r w:rsidRPr="008E6825">
        <w:rPr>
          <w:rFonts w:cs="CTraditional Arabic" w:hint="cs"/>
          <w:rtl/>
          <w:lang w:bidi="fa-IR"/>
        </w:rPr>
        <w:t>/</w:t>
      </w:r>
      <w:r w:rsidRPr="008E6825">
        <w:rPr>
          <w:rFonts w:hint="cs"/>
          <w:rtl/>
          <w:lang w:bidi="fa-IR"/>
        </w:rPr>
        <w:t xml:space="preserve"> می‌گویند که: این نهی خاص به بدن بوده، و برای کراهت است، نه تحریم، و دلیل آن حدیث انس است که می‌گوید: عبدالرحمن بن عوف</w:t>
      </w:r>
      <w:r w:rsidRPr="008E6825">
        <w:rPr>
          <w:rFonts w:cs="CTraditional Arabic" w:hint="cs"/>
          <w:rtl/>
          <w:lang w:bidi="fa-IR"/>
        </w:rPr>
        <w:t>س</w:t>
      </w:r>
      <w:r w:rsidRPr="008E6825">
        <w:rPr>
          <w:rFonts w:hint="cs"/>
          <w:rtl/>
          <w:lang w:bidi="fa-IR"/>
        </w:rPr>
        <w:t xml:space="preserve"> نزد پیامبر خدا </w:t>
      </w:r>
      <w:r w:rsidRPr="008E6825">
        <w:rPr>
          <w:rFonts w:cs="CTraditional Arabic" w:hint="cs"/>
          <w:rtl/>
          <w:lang w:bidi="fa-IR"/>
        </w:rPr>
        <w:t>ج</w:t>
      </w:r>
      <w:r w:rsidRPr="008E6825">
        <w:rPr>
          <w:rFonts w:hint="cs"/>
          <w:rtl/>
          <w:lang w:bidi="fa-IR"/>
        </w:rPr>
        <w:t xml:space="preserve"> آمد، و اثر استعمال زعفران در وی دیده می‌شد، و در روایت دیگری آمده است که: پیامبر خدا </w:t>
      </w:r>
      <w:r w:rsidRPr="008E6825">
        <w:rPr>
          <w:rFonts w:cs="CTraditional Arabic" w:hint="cs"/>
          <w:rtl/>
          <w:lang w:bidi="fa-IR"/>
        </w:rPr>
        <w:t>ج</w:t>
      </w:r>
      <w:r w:rsidRPr="008E6825">
        <w:rPr>
          <w:rFonts w:hint="cs"/>
          <w:rtl/>
          <w:lang w:bidi="fa-IR"/>
        </w:rPr>
        <w:t xml:space="preserve"> او را نه از این کار منع کردند، و نه امر به شستن آن نمودند، و این دلالت بر این دارد که این نهی برای کراهت است نه تحریم.</w:t>
      </w:r>
    </w:p>
    <w:p w:rsidR="005150D5" w:rsidRPr="008E6825" w:rsidRDefault="005150D5" w:rsidP="00D637A4">
      <w:pPr>
        <w:pStyle w:val="8-0"/>
        <w:rPr>
          <w:rtl/>
          <w:lang w:bidi="fa-IR"/>
        </w:rPr>
      </w:pPr>
      <w:r w:rsidRPr="008E6825">
        <w:rPr>
          <w:rFonts w:hint="cs"/>
          <w:rtl/>
          <w:lang w:bidi="fa-IR"/>
        </w:rPr>
        <w:tab/>
        <w:t>2) بعضی از علماء از آن جمله امام مالک</w:t>
      </w:r>
      <w:r w:rsidRPr="008E6825">
        <w:rPr>
          <w:rFonts w:cs="CTraditional Arabic" w:hint="cs"/>
          <w:rtl/>
          <w:lang w:bidi="fa-IR"/>
        </w:rPr>
        <w:t>/</w:t>
      </w:r>
      <w:r w:rsidRPr="008E6825">
        <w:rPr>
          <w:rFonts w:hint="cs"/>
          <w:rtl/>
          <w:lang w:bidi="fa-IR"/>
        </w:rPr>
        <w:t xml:space="preserve"> استعمال زعفران را برای مرد و زن روا می‌دانند و می‌گویند: نهیی که در این مورد آمده است، برای مُحرم است، یعنی: برای کسی است که به </w:t>
      </w:r>
      <w:r w:rsidRPr="008E6825">
        <w:rPr>
          <w:rFonts w:hint="cs"/>
          <w:rtl/>
        </w:rPr>
        <w:t>نیت</w:t>
      </w:r>
      <w:r w:rsidRPr="008E6825">
        <w:rPr>
          <w:rFonts w:hint="cs"/>
          <w:rtl/>
          <w:lang w:bidi="fa-IR"/>
        </w:rPr>
        <w:t xml:space="preserve"> عمره و یا حج احرام بسته است، و برای غیر محرم استعمال آن جواز دارد، ولی اکثر علماء می‌گویند که استعمال آن به طور مطلق روا نیست، و فرقی بین محرم و غیر محرم وجود ندارد، و امام ابن حجر جانب حلال بودن آن را ترجیح می‌دهد، و می‌گوید: حدیث ابن عمر</w:t>
      </w:r>
      <w:r w:rsidRPr="008E6825">
        <w:rPr>
          <w:rFonts w:cs="CTraditional Arabic" w:hint="cs"/>
          <w:rtl/>
          <w:lang w:bidi="fa-IR"/>
        </w:rPr>
        <w:t>ب</w:t>
      </w:r>
      <w:r w:rsidRPr="008E6825">
        <w:rPr>
          <w:rFonts w:hint="cs"/>
          <w:rtl/>
          <w:lang w:bidi="fa-IR"/>
        </w:rPr>
        <w:t xml:space="preserve"> دلالت بر جواز آن دارد، زیرا در این حدیث آمده است که پیامبر خدا </w:t>
      </w:r>
      <w:r w:rsidRPr="008E6825">
        <w:rPr>
          <w:rFonts w:cs="CTraditional Arabic" w:hint="cs"/>
          <w:rtl/>
          <w:lang w:bidi="fa-IR"/>
        </w:rPr>
        <w:t>ج</w:t>
      </w:r>
      <w:r w:rsidRPr="008E6825">
        <w:rPr>
          <w:rFonts w:hint="cs"/>
          <w:rtl/>
          <w:lang w:bidi="fa-IR"/>
        </w:rPr>
        <w:t xml:space="preserve"> از رنگ زرد [که زعفران باشد] استفاده می‌کردند.</w:t>
      </w:r>
    </w:p>
    <w:p w:rsidR="005150D5" w:rsidRPr="008E6825" w:rsidRDefault="005150D5" w:rsidP="00D637A4">
      <w:pPr>
        <w:pStyle w:val="8-0"/>
        <w:rPr>
          <w:rtl/>
        </w:rPr>
      </w:pPr>
      <w:r w:rsidRPr="008E6825">
        <w:rPr>
          <w:rFonts w:hint="cs"/>
          <w:rtl/>
          <w:lang w:bidi="fa-IR"/>
        </w:rPr>
        <w:tab/>
        <w:t xml:space="preserve">3) اختلافی که هست در استعمال زعفران به حیث خوشبوئی و یا رنگ کردن لباس به آن است، ولی در خوردن زعفران </w:t>
      </w:r>
      <w:r w:rsidRPr="008E6825">
        <w:rPr>
          <w:rtl/>
          <w:lang w:bidi="fa-IR"/>
        </w:rPr>
        <w:t>–</w:t>
      </w:r>
      <w:r w:rsidRPr="008E6825">
        <w:rPr>
          <w:rFonts w:hint="cs"/>
          <w:rtl/>
          <w:lang w:bidi="fa-IR"/>
        </w:rPr>
        <w:t xml:space="preserve"> بعد از جستجوی زیاد </w:t>
      </w:r>
      <w:r w:rsidRPr="008E6825">
        <w:rPr>
          <w:rtl/>
          <w:lang w:bidi="fa-IR"/>
        </w:rPr>
        <w:t>–</w:t>
      </w:r>
      <w:r w:rsidRPr="008E6825">
        <w:rPr>
          <w:rFonts w:hint="cs"/>
          <w:rtl/>
          <w:lang w:bidi="fa-IR"/>
        </w:rPr>
        <w:t xml:space="preserve"> سخنی از علماء ندیدم، و شاید سبب آنکه در این مورد چیزی نگفته‌اند این باشد که: یا خوردن زعفران در آن وقت رواج نداشته است، بنابراین در این مورد چیزی نگفته‌اند، و یا آنکه: چون اصل در اشیاء ابحت است، و منعی که آمده است در مورد استعمال آن است نه در خوردن آن، لذا اباحت خوردن آن به اصل خود باقی می‌ماند، والله تعالی أعلم.</w:t>
      </w:r>
    </w:p>
  </w:footnote>
  <w:footnote w:id="154">
    <w:p w:rsidR="005150D5" w:rsidRPr="008E6825" w:rsidRDefault="005150D5" w:rsidP="00CB3BA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CB3BA4">
      <w:pPr>
        <w:pStyle w:val="8-0"/>
        <w:rPr>
          <w:rtl/>
          <w:lang w:bidi="fa-IR"/>
        </w:rPr>
      </w:pPr>
      <w:r w:rsidRPr="008E6825">
        <w:rPr>
          <w:rFonts w:hint="cs"/>
          <w:rtl/>
          <w:lang w:bidi="fa-IR"/>
        </w:rPr>
        <w:tab/>
        <w:t xml:space="preserve">1) از این حدیث دانسته می‌شود که نماز خواندند با کفش جواز دارد، و در احادیث هم آمده است که پیامبر خدا </w:t>
      </w:r>
      <w:r w:rsidRPr="008E6825">
        <w:rPr>
          <w:rFonts w:cs="CTraditional Arabic" w:hint="cs"/>
          <w:rtl/>
          <w:lang w:bidi="fa-IR"/>
        </w:rPr>
        <w:t>ج</w:t>
      </w:r>
      <w:r w:rsidRPr="008E6825">
        <w:rPr>
          <w:rFonts w:hint="cs"/>
          <w:rtl/>
          <w:lang w:bidi="fa-IR"/>
        </w:rPr>
        <w:t xml:space="preserve"> و صحابه</w:t>
      </w:r>
      <w:r w:rsidRPr="008E6825">
        <w:rPr>
          <w:rFonts w:cs="CTraditional Arabic" w:hint="cs"/>
          <w:rtl/>
          <w:lang w:bidi="fa-IR"/>
        </w:rPr>
        <w:t>ش</w:t>
      </w:r>
      <w:r w:rsidRPr="008E6825">
        <w:rPr>
          <w:rFonts w:hint="cs"/>
          <w:rtl/>
          <w:lang w:bidi="fa-IR"/>
        </w:rPr>
        <w:t xml:space="preserve"> با کفش نماز می‌خواندند.</w:t>
      </w:r>
    </w:p>
    <w:p w:rsidR="005150D5" w:rsidRPr="008E6825" w:rsidRDefault="005150D5" w:rsidP="00CB3BA4">
      <w:pPr>
        <w:pStyle w:val="8-0"/>
        <w:rPr>
          <w:rtl/>
          <w:lang w:bidi="fa-IR"/>
        </w:rPr>
      </w:pPr>
      <w:r w:rsidRPr="008E6825">
        <w:rPr>
          <w:rFonts w:hint="cs"/>
          <w:rtl/>
          <w:lang w:bidi="fa-IR"/>
        </w:rPr>
        <w:tab/>
        <w:t>2) چیزی که در اینجا قابل تذکر است این است که:</w:t>
      </w:r>
    </w:p>
    <w:p w:rsidR="005150D5" w:rsidRPr="008E6825" w:rsidRDefault="005150D5" w:rsidP="00CB3BA4">
      <w:pPr>
        <w:pStyle w:val="8-0"/>
        <w:rPr>
          <w:rtl/>
          <w:lang w:bidi="fa-IR"/>
        </w:rPr>
      </w:pPr>
      <w:r w:rsidRPr="008E6825">
        <w:rPr>
          <w:rFonts w:hint="cs"/>
          <w:rtl/>
          <w:lang w:bidi="fa-IR"/>
        </w:rPr>
        <w:tab/>
        <w:t>اول آنکه: در سابق نظر به بساطت زندگی و عدم تکلف در معیشت، کثافاتی که اکنون در هر طرف دیده می‌شود، در آن وقت وجود نداشت، بنابراین کفش‌های آن‌ها به طور غالب پاک بود، و نماز خواندن با چنین کفش‌های باکی نداشت، ولی اکنون اگر کسی با کفش نماز می‌خواند، باید متاکد گردد که کفشش نجس نیست، زیرا نماز خواندن با نجاست جواز ندارد.</w:t>
      </w:r>
    </w:p>
    <w:p w:rsidR="005150D5" w:rsidRPr="008E6825" w:rsidRDefault="005150D5" w:rsidP="00CB3BA4">
      <w:pPr>
        <w:pStyle w:val="8-0"/>
        <w:rPr>
          <w:rtl/>
          <w:lang w:bidi="fa-IR"/>
        </w:rPr>
      </w:pPr>
      <w:r w:rsidRPr="008E6825">
        <w:rPr>
          <w:rFonts w:hint="cs"/>
          <w:rtl/>
          <w:lang w:bidi="fa-IR"/>
        </w:rPr>
        <w:tab/>
        <w:t>دوم آنکه: مساجد در آن وقت فرش نداشت، و بر روی ریگ و یا خاک نماز می‌خواندند، از این جهت نماز خواند با کفش سبب کثافت مسجد نمی‌گردید، ولی اکنون که مساجد به طور عموم با فرش‌های زیبا و نظیفی فرش شده است، اگر کسی می‌خواهد به مسجد داخل شود، باید کفش‌هایش را بکشد، زیرا نماز خواندند در این حالت سبب کثافت مسجد، و در نتیجه اذیت نماز گذران می‌گردد، و البته که چنین عملی جواز ندارد.</w:t>
      </w:r>
    </w:p>
  </w:footnote>
  <w:footnote w:id="155">
    <w:p w:rsidR="005150D5" w:rsidRPr="008E6825" w:rsidRDefault="005150D5" w:rsidP="00CB3BA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CB3BA4">
      <w:pPr>
        <w:pStyle w:val="8-0"/>
        <w:rPr>
          <w:rtl/>
          <w:lang w:bidi="fa-IR"/>
        </w:rPr>
      </w:pPr>
      <w:r w:rsidRPr="008E6825">
        <w:rPr>
          <w:rFonts w:hint="cs"/>
          <w:rtl/>
          <w:lang w:bidi="fa-IR"/>
        </w:rPr>
        <w:tab/>
        <w:t xml:space="preserve">1) معنی سخن پیامبر خدا </w:t>
      </w:r>
      <w:r w:rsidRPr="008E6825">
        <w:rPr>
          <w:rFonts w:cs="CTraditional Arabic" w:hint="cs"/>
          <w:rtl/>
          <w:lang w:bidi="fa-IR"/>
        </w:rPr>
        <w:t>ج</w:t>
      </w:r>
      <w:r w:rsidRPr="008E6825">
        <w:rPr>
          <w:rFonts w:hint="cs"/>
          <w:rtl/>
          <w:lang w:bidi="fa-IR"/>
        </w:rPr>
        <w:t xml:space="preserve"> این است که: اگر کسی از شما برای خود انگشتری می‌سازد و می‌خواهد چیزی را بر آن بنویسید، (محمد رسول الله) بر آن ننویسد.</w:t>
      </w:r>
    </w:p>
    <w:p w:rsidR="005150D5" w:rsidRPr="008E6825" w:rsidRDefault="005150D5" w:rsidP="00CB3BA4">
      <w:pPr>
        <w:pStyle w:val="8-0"/>
        <w:rPr>
          <w:rtl/>
          <w:lang w:bidi="fa-IR"/>
        </w:rPr>
      </w:pPr>
      <w:r w:rsidRPr="008E6825">
        <w:rPr>
          <w:rFonts w:hint="cs"/>
          <w:rtl/>
          <w:lang w:bidi="fa-IR"/>
        </w:rPr>
        <w:tab/>
        <w:t xml:space="preserve">2) سبب منع کردن این بود که پیامبر خدا </w:t>
      </w:r>
      <w:r w:rsidRPr="008E6825">
        <w:rPr>
          <w:rFonts w:cs="CTraditional Arabic" w:hint="cs"/>
          <w:rtl/>
          <w:lang w:bidi="fa-IR"/>
        </w:rPr>
        <w:t>ج</w:t>
      </w:r>
      <w:r w:rsidRPr="008E6825">
        <w:rPr>
          <w:rFonts w:hint="cs"/>
          <w:rtl/>
          <w:lang w:bidi="fa-IR"/>
        </w:rPr>
        <w:t xml:space="preserve"> می‌خواستند برای ملوک عجم نامۀ بفرستند، کسی برای‌شان گفت که: آن‌ها نامۀ بدون مهر را قبول نمی‌کنند، و همان بود که برای خود چنین مهری ساختند، و برای آنکه مهر ایشان با مهر دیگران اشتباه نشود، از ساختن چنین مهری منع کردند.</w:t>
      </w:r>
    </w:p>
  </w:footnote>
  <w:footnote w:id="156">
    <w:p w:rsidR="005150D5" w:rsidRPr="008E6825" w:rsidRDefault="005150D5" w:rsidP="00CB3BA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CB3BA4">
      <w:pPr>
        <w:pStyle w:val="8-0"/>
        <w:rPr>
          <w:rtl/>
          <w:lang w:bidi="fa-IR"/>
        </w:rPr>
      </w:pPr>
      <w:r w:rsidRPr="008E6825">
        <w:rPr>
          <w:rFonts w:hint="cs"/>
          <w:rtl/>
          <w:lang w:bidi="fa-IR"/>
        </w:rPr>
        <w:tab/>
        <w:t>در اینکه مراد از مردهای زن مانند، و زن‌های مرد مانند چیست؟ سه نظر وجود دارد: نظر اول آن است که مراد از آن: تشبیه در لباس و شکل و صورت است، مثلا مرد، مو و لباس خود را به شکل مو و لباس زن در آورد، و یا بر لب و رخسارش آرایش زن‌ها را استعمال کند، و زن مو و لباسش را به شکل مو ولباس مردها در آورد، و نظر دوم آن است که مراد از آن: تشبه و همرنگی در گفتار و رفتار است، به طوری که مرد صدایش را و طرز راه رفتنش را به طریقۀ زن‌ها، و زن‌ها گفتار و رفتارشان را به شکل مردها بسازند، نظر سوم نظر امام عینی</w:t>
      </w:r>
      <w:r w:rsidRPr="008E6825">
        <w:rPr>
          <w:rFonts w:cs="CTraditional Arabic" w:hint="cs"/>
          <w:rtl/>
          <w:lang w:bidi="fa-IR"/>
        </w:rPr>
        <w:t>/</w:t>
      </w:r>
      <w:r w:rsidRPr="008E6825">
        <w:rPr>
          <w:rFonts w:hint="cs"/>
          <w:rtl/>
          <w:lang w:bidi="fa-IR"/>
        </w:rPr>
        <w:t xml:space="preserve"> است که می‌گوید: بدترین انواع تشبه و همرنگ سازی آن است که: مرد مورد لواطت قرار گرفته و مغفول واقع شود، و زن با زن دیگر سحاق نماید، که فاقع واقع شود، و سحاق عبارت از آن است که زن فرج خود را به فرج زن دیگری بمالد.</w:t>
      </w:r>
    </w:p>
    <w:p w:rsidR="005150D5" w:rsidRPr="008E6825" w:rsidRDefault="005150D5" w:rsidP="00C0150A">
      <w:pPr>
        <w:pStyle w:val="8-0"/>
        <w:rPr>
          <w:rtl/>
          <w:lang w:bidi="fa-IR"/>
        </w:rPr>
      </w:pPr>
      <w:r w:rsidRPr="008E6825">
        <w:rPr>
          <w:rFonts w:hint="cs"/>
          <w:rtl/>
          <w:lang w:bidi="fa-IR"/>
        </w:rPr>
        <w:tab/>
        <w:t>ولی نظرم آن است که چون حدیث نبوی شریف عام است، فکر می‌شود که همل این انواع و هرنوع دیگری را که تشبیه مرد به زن، و تشبیه زن به مرد گفته شود شامل می‌گردد، والله تعالی أعلم.</w:t>
      </w:r>
    </w:p>
  </w:footnote>
  <w:footnote w:id="157">
    <w:p w:rsidR="005150D5" w:rsidRPr="008E6825" w:rsidRDefault="005150D5" w:rsidP="00CB3BA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CB3BA4">
      <w:pPr>
        <w:pStyle w:val="8-0"/>
        <w:rPr>
          <w:rtl/>
          <w:lang w:bidi="fa-IR"/>
        </w:rPr>
      </w:pPr>
      <w:r w:rsidRPr="008E6825">
        <w:rPr>
          <w:rFonts w:hint="cs"/>
          <w:rtl/>
          <w:lang w:bidi="fa-IR"/>
        </w:rPr>
        <w:tab/>
        <w:t>1) بهتر آن است که (سبیل) چیده شود، و تراشیده نشود.</w:t>
      </w:r>
    </w:p>
    <w:p w:rsidR="005150D5" w:rsidRPr="008E6825" w:rsidRDefault="005150D5" w:rsidP="00CB3BA4">
      <w:pPr>
        <w:pStyle w:val="8-0"/>
        <w:rPr>
          <w:rtl/>
          <w:lang w:bidi="fa-IR"/>
        </w:rPr>
      </w:pPr>
      <w:r w:rsidRPr="008E6825">
        <w:rPr>
          <w:rFonts w:hint="cs"/>
          <w:rtl/>
          <w:lang w:bidi="fa-IR"/>
        </w:rPr>
        <w:tab/>
        <w:t>2) ریش اگر بسیار دراز و عریض باشد، اگر از اطرافش گرفته شود باکی ندارد، روایت است که ابن عمر</w:t>
      </w:r>
      <w:r w:rsidRPr="008E6825">
        <w:rPr>
          <w:rFonts w:cs="CTraditional Arabic" w:hint="cs"/>
          <w:rtl/>
          <w:lang w:bidi="fa-IR"/>
        </w:rPr>
        <w:t>ب</w:t>
      </w:r>
      <w:r w:rsidRPr="008E6825">
        <w:rPr>
          <w:rFonts w:hint="cs"/>
          <w:rtl/>
          <w:lang w:bidi="fa-IR"/>
        </w:rPr>
        <w:t xml:space="preserve"> بعد از عمره کردن ریش خود را قبضه می‌کرد، و آنچه را که از قبضه بیشتر بود، می‌گرفت.</w:t>
      </w:r>
    </w:p>
  </w:footnote>
  <w:footnote w:id="158">
    <w:p w:rsidR="005150D5" w:rsidRPr="008E6825" w:rsidRDefault="005150D5" w:rsidP="008A4F1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w:t>
      </w:r>
      <w:r w:rsidR="008A4F19">
        <w:rPr>
          <w:rFonts w:hint="cs"/>
          <w:rtl/>
          <w:lang w:bidi="fa-IR"/>
        </w:rPr>
        <w:t>ا</w:t>
      </w:r>
      <w:r w:rsidRPr="008E6825">
        <w:rPr>
          <w:rFonts w:hint="cs"/>
          <w:rtl/>
          <w:lang w:bidi="fa-IR"/>
        </w:rPr>
        <w:t>م و مسائل متعلق به این حدیث آنکه:</w:t>
      </w:r>
    </w:p>
    <w:p w:rsidR="005150D5" w:rsidRPr="008E6825" w:rsidRDefault="005150D5" w:rsidP="00CB3BA4">
      <w:pPr>
        <w:pStyle w:val="8-0"/>
        <w:rPr>
          <w:rtl/>
          <w:lang w:bidi="fa-IR"/>
        </w:rPr>
      </w:pPr>
      <w:r w:rsidRPr="008E6825">
        <w:rPr>
          <w:rFonts w:hint="cs"/>
          <w:rtl/>
          <w:lang w:bidi="fa-IR"/>
        </w:rPr>
        <w:tab/>
        <w:t>1) طوری که علماء گفته‌اند، این امر برای استحباب است نه وجوب.</w:t>
      </w:r>
    </w:p>
    <w:p w:rsidR="005150D5" w:rsidRPr="008E6825" w:rsidRDefault="005150D5" w:rsidP="00CB3BA4">
      <w:pPr>
        <w:pStyle w:val="8-0"/>
        <w:rPr>
          <w:rtl/>
          <w:lang w:bidi="fa-IR"/>
        </w:rPr>
      </w:pPr>
      <w:r w:rsidRPr="008E6825">
        <w:rPr>
          <w:rFonts w:hint="cs"/>
          <w:rtl/>
          <w:lang w:bidi="fa-IR"/>
        </w:rPr>
        <w:tab/>
        <w:t>2) در نزد بعضی از علماء رنگ کردن سر وریش به رنگ سیاه جواز ندارد.</w:t>
      </w:r>
    </w:p>
    <w:p w:rsidR="005150D5" w:rsidRPr="008E6825" w:rsidRDefault="005150D5" w:rsidP="00CB3BA4">
      <w:pPr>
        <w:pStyle w:val="8-0"/>
        <w:rPr>
          <w:rtl/>
          <w:lang w:bidi="fa-IR"/>
        </w:rPr>
      </w:pPr>
      <w:r w:rsidRPr="008E6825">
        <w:rPr>
          <w:rFonts w:hint="cs"/>
          <w:rtl/>
          <w:lang w:bidi="fa-IR"/>
        </w:rPr>
        <w:tab/>
        <w:t>3) صاحب (فتح المبدی) می‌گوید: اولین کسی که از غیر عرب‌ها ریش خود را رنگ کرد، فرعون، و اولین کسی که از عرب‌ها ریش خود را رنگ کرد عبدالمطلب بود.</w:t>
      </w:r>
    </w:p>
  </w:footnote>
  <w:footnote w:id="159">
    <w:p w:rsidR="005150D5" w:rsidRPr="008E6825" w:rsidRDefault="005150D5" w:rsidP="00CB3BA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CB3BA4">
      <w:pPr>
        <w:pStyle w:val="8-0"/>
        <w:rPr>
          <w:rtl/>
          <w:lang w:bidi="fa-IR"/>
        </w:rPr>
      </w:pPr>
      <w:r w:rsidRPr="008E6825">
        <w:rPr>
          <w:rFonts w:hint="cs"/>
          <w:rtl/>
          <w:lang w:bidi="fa-IR"/>
        </w:rPr>
        <w:tab/>
        <w:t>1) (قَزَع): عبارت از آن است که شخص چیزی از موهای سرش را تراشیده، و چیزی دیگر را نتراشیده نگهدارد، و می‌توان از آن به نیم تراش کردن موی تعبیر کرد.</w:t>
      </w:r>
    </w:p>
    <w:p w:rsidR="005150D5" w:rsidRPr="008E6825" w:rsidRDefault="005150D5" w:rsidP="00CB3BA4">
      <w:pPr>
        <w:pStyle w:val="8-0"/>
        <w:rPr>
          <w:rtl/>
          <w:lang w:bidi="fa-IR"/>
        </w:rPr>
      </w:pPr>
      <w:r w:rsidRPr="008E6825">
        <w:rPr>
          <w:rFonts w:hint="cs"/>
          <w:rtl/>
          <w:lang w:bidi="fa-IR"/>
        </w:rPr>
        <w:tab/>
        <w:t xml:space="preserve">2) پیامبر خدا </w:t>
      </w:r>
      <w:r w:rsidRPr="008E6825">
        <w:rPr>
          <w:rFonts w:cs="CTraditional Arabic" w:hint="cs"/>
          <w:rtl/>
          <w:lang w:bidi="fa-IR"/>
        </w:rPr>
        <w:t>ج</w:t>
      </w:r>
      <w:r w:rsidRPr="008E6825">
        <w:rPr>
          <w:rFonts w:hint="cs"/>
          <w:rtl/>
          <w:lang w:bidi="fa-IR"/>
        </w:rPr>
        <w:t xml:space="preserve"> از اینکه: کسی چیزی از موی سر خود را تراشیده و چیزی آن را نگهدارد، نهی کردند، و این عادت در سابق رواج داشت و هم اکنون هم رواج دارد و به این طریق است که موی سر طفل را تراشیده و قسمت پیش روی آن را نگه می‌دارند، و یا وسط سر را تراشیده و اطراف آن را نگه می‌دارند، این عمل به هر شکلی که باشد، روا نیست، و طوری که علماء گفته‌اند کراهت د</w:t>
      </w:r>
      <w:r w:rsidR="003E4C24">
        <w:rPr>
          <w:rFonts w:hint="cs"/>
          <w:rtl/>
          <w:lang w:bidi="fa-IR"/>
        </w:rPr>
        <w:t>ا</w:t>
      </w:r>
      <w:r w:rsidRPr="008E6825">
        <w:rPr>
          <w:rFonts w:hint="cs"/>
          <w:rtl/>
          <w:lang w:bidi="fa-IR"/>
        </w:rPr>
        <w:t>رد، و دیگر اینکه اگر چنین عملی روی ضرورت و یا تداوی صورت بگیرد باکی نیست، و گویند: سبب منع کردن از چنین عملی آن است که این کار تشبیه به یود است، و یا این کار به ذات خود، کار ناپسندی است.</w:t>
      </w:r>
    </w:p>
  </w:footnote>
  <w:footnote w:id="160">
    <w:p w:rsidR="005150D5" w:rsidRPr="008E6825" w:rsidRDefault="005150D5" w:rsidP="00CB3BA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CB3BA4">
      <w:pPr>
        <w:pStyle w:val="8-0"/>
        <w:rPr>
          <w:rtl/>
          <w:lang w:bidi="fa-IR"/>
        </w:rPr>
      </w:pPr>
      <w:r w:rsidRPr="008E6825">
        <w:rPr>
          <w:rFonts w:hint="cs"/>
          <w:rtl/>
          <w:lang w:bidi="fa-IR"/>
        </w:rPr>
        <w:tab/>
        <w:t>1) مراد از خوشبوئی مخلوط، عطری است که از چندین عطر ترکیب شده باشد.</w:t>
      </w:r>
    </w:p>
    <w:p w:rsidR="005150D5" w:rsidRPr="008E6825" w:rsidRDefault="005150D5" w:rsidP="00CB3BA4">
      <w:pPr>
        <w:pStyle w:val="8-0"/>
        <w:rPr>
          <w:rtl/>
          <w:lang w:bidi="fa-IR"/>
        </w:rPr>
      </w:pPr>
      <w:r w:rsidRPr="008E6825">
        <w:rPr>
          <w:rFonts w:hint="cs"/>
          <w:rtl/>
          <w:lang w:bidi="fa-IR"/>
        </w:rPr>
        <w:tab/>
        <w:t>2) عائشه</w:t>
      </w:r>
      <w:r w:rsidRPr="008E6825">
        <w:rPr>
          <w:rFonts w:cs="CTraditional Arabic" w:hint="cs"/>
          <w:rtl/>
          <w:lang w:bidi="fa-IR"/>
        </w:rPr>
        <w:t>ل</w:t>
      </w:r>
      <w:r w:rsidRPr="008E6825">
        <w:rPr>
          <w:rFonts w:hint="cs"/>
          <w:rtl/>
          <w:lang w:bidi="fa-IR"/>
        </w:rPr>
        <w:t xml:space="preserve"> پیامبر خدا </w:t>
      </w:r>
      <w:r w:rsidRPr="008E6825">
        <w:rPr>
          <w:rFonts w:cs="CTraditional Arabic" w:hint="cs"/>
          <w:rtl/>
          <w:lang w:bidi="fa-IR"/>
        </w:rPr>
        <w:t>ج</w:t>
      </w:r>
      <w:r w:rsidRPr="008E6825">
        <w:rPr>
          <w:rFonts w:hint="cs"/>
          <w:rtl/>
          <w:lang w:bidi="fa-IR"/>
        </w:rPr>
        <w:t xml:space="preserve"> را پیش از داخل شدن به احرام عطر میزد، نه هنگام احرام داشتن، زیرا استعمال عطر در هنگام احرام داشتن روا نیست، چه محرم خودش خود را عطر بزند، و چه شخص دیگری او را عطر بزند.</w:t>
      </w:r>
    </w:p>
  </w:footnote>
  <w:footnote w:id="161">
    <w:p w:rsidR="005150D5" w:rsidRPr="008E6825" w:rsidRDefault="005150D5" w:rsidP="00CB3BA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CB3BA4">
      <w:pPr>
        <w:pStyle w:val="8-0"/>
        <w:rPr>
          <w:rtl/>
          <w:lang w:bidi="fa-IR"/>
        </w:rPr>
      </w:pPr>
      <w:r w:rsidRPr="008E6825">
        <w:rPr>
          <w:rFonts w:hint="cs"/>
          <w:rtl/>
          <w:lang w:bidi="fa-IR"/>
        </w:rPr>
        <w:tab/>
        <w:t>این حدیث به طور صریح دلالت بر تحریم تصویر دارد، ولی در این عصر چون در بعضی حالات تصویر ضروری می‌باشد، می‌توان گفت که به اساس قاعدۀ (الضرورات تبیح المحظورات) چنین عملی جهت رفع ضرورت روا است، چنان‌چه خوردن گوشت خوک حرام است، ولی در وقت ضرورت، و سد رمق، خوردن آن مباح می‌گردد، و این موضوع را به تفصیل بیشتری قبلا نیز در صفحات گذشته مورد بررسی قرار دادیم.</w:t>
      </w:r>
    </w:p>
  </w:footnote>
  <w:footnote w:id="162">
    <w:p w:rsidR="005150D5" w:rsidRPr="008E6825" w:rsidRDefault="005150D5" w:rsidP="00CB3BA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CB3BA4">
      <w:pPr>
        <w:pStyle w:val="8-0"/>
        <w:rPr>
          <w:rtl/>
          <w:lang w:bidi="fa-IR"/>
        </w:rPr>
      </w:pPr>
      <w:r w:rsidRPr="008E6825">
        <w:rPr>
          <w:rFonts w:hint="cs"/>
          <w:rtl/>
          <w:lang w:bidi="fa-IR"/>
        </w:rPr>
        <w:tab/>
        <w:t>1) با استناد بر این حدیث گفته‌اند: اگر کسی پدر و مادر محتاجی داشت، و فقت همان اندازه توانائی داشت که برای یکی از آن‌ها نفقه کند، باید برای مادرش نفقه کند، و پدرش را بگذارد.</w:t>
      </w:r>
    </w:p>
    <w:p w:rsidR="005150D5" w:rsidRPr="008E6825" w:rsidRDefault="005150D5" w:rsidP="00CB3BA4">
      <w:pPr>
        <w:pStyle w:val="8-0"/>
        <w:rPr>
          <w:rtl/>
          <w:lang w:bidi="fa-IR"/>
        </w:rPr>
      </w:pPr>
      <w:r w:rsidRPr="008E6825">
        <w:rPr>
          <w:rFonts w:hint="cs"/>
          <w:rtl/>
          <w:lang w:bidi="fa-IR"/>
        </w:rPr>
        <w:tab/>
        <w:t xml:space="preserve">2) و البته این به آن معنی نیست که احسان برای پدر لازم نیست، خداوند متعال احسان کردن برای پدر و مادر هردو را واجب گردانیده و فرموده است: </w:t>
      </w:r>
      <w:r w:rsidRPr="008E6825">
        <w:rPr>
          <w:rFonts w:ascii="Traditional Arabic" w:hAnsi="Traditional Arabic" w:cs="Traditional Arabic"/>
          <w:rtl/>
          <w:lang w:bidi="fa-IR"/>
        </w:rPr>
        <w:t>﴿</w:t>
      </w:r>
      <w:r w:rsidRPr="008E6825">
        <w:rPr>
          <w:rStyle w:val="9-Char1"/>
          <w:rFonts w:hint="cs"/>
          <w:sz w:val="24"/>
          <w:szCs w:val="24"/>
          <w:rtl/>
        </w:rPr>
        <w:t>وَبِٱلۡوَٰلِدَيۡنِ</w:t>
      </w:r>
      <w:r w:rsidRPr="008E6825">
        <w:rPr>
          <w:rStyle w:val="9-Char1"/>
          <w:sz w:val="24"/>
          <w:szCs w:val="24"/>
          <w:rtl/>
        </w:rPr>
        <w:t xml:space="preserve"> </w:t>
      </w:r>
      <w:r w:rsidRPr="008E6825">
        <w:rPr>
          <w:rStyle w:val="9-Char1"/>
          <w:rFonts w:hint="cs"/>
          <w:sz w:val="24"/>
          <w:szCs w:val="24"/>
          <w:rtl/>
        </w:rPr>
        <w:t>إِحۡسَانٗا</w:t>
      </w:r>
      <w:r w:rsidRPr="008E6825">
        <w:rPr>
          <w:rFonts w:ascii="Traditional Arabic" w:hAnsi="Traditional Arabic" w:cs="Traditional Arabic"/>
          <w:rtl/>
          <w:lang w:bidi="fa-IR"/>
        </w:rPr>
        <w:t>﴾</w:t>
      </w:r>
      <w:r w:rsidRPr="008E6825">
        <w:rPr>
          <w:rFonts w:hint="cs"/>
          <w:rtl/>
          <w:lang w:bidi="fa-IR"/>
        </w:rPr>
        <w:t>، پس این حدیث برای بیان حق اقدمیت در احسان است، نه اثبات حق احسان برای یکی از والدین، و اسقاط آن از دیگری، و دیگر آنکه حق اقدمیت برای مادر، در نفقه و خدمت است، و حق اقدمیت برای پدر، در تعظیم و ادب و احترام می‌باشد.</w:t>
      </w:r>
    </w:p>
  </w:footnote>
  <w:footnote w:id="163">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 xml:space="preserve">1) این گفتۀ پیامبر خدا </w:t>
      </w:r>
      <w:r w:rsidRPr="008E6825">
        <w:rPr>
          <w:rFonts w:cs="CTraditional Arabic" w:hint="cs"/>
          <w:rtl/>
          <w:lang w:bidi="fa-IR"/>
        </w:rPr>
        <w:t>ج</w:t>
      </w:r>
      <w:r w:rsidRPr="008E6825">
        <w:rPr>
          <w:rFonts w:hint="cs"/>
          <w:rtl/>
          <w:lang w:bidi="fa-IR"/>
        </w:rPr>
        <w:t xml:space="preserve"> که: (که بزرگ‌ترین گناهان کبیره...) دلالت بر این دارد که گناه، کبیره و صفیرۀ دارد، و باز در بین کبائر، درجات متفاوتی می‌باشد، زیرا پیامبر خدا </w:t>
      </w:r>
      <w:r w:rsidRPr="008E6825">
        <w:rPr>
          <w:rFonts w:cs="CTraditional Arabic" w:hint="cs"/>
          <w:rtl/>
          <w:lang w:bidi="fa-IR"/>
        </w:rPr>
        <w:t>ج</w:t>
      </w:r>
      <w:r w:rsidRPr="008E6825">
        <w:rPr>
          <w:rFonts w:hint="cs"/>
          <w:rtl/>
          <w:lang w:bidi="fa-IR"/>
        </w:rPr>
        <w:t xml:space="preserve"> فرموده‌اند که: (از بزرگ‌ترین گناهان کبیره)، به این معنی که: بعضی از گناهان کبیره، از بعضی گناهان کبیرۀ دیگر بزرگ‌تر است، مثلا: گرچه دروغ گفتن و آدم کشتن هردو از گناهان کبیره است، ولی بدون شک گناه آدم کشتن از گناه دروغ گفتن خیلی و خیلی بیشتر است، و همچنین خوردن گوشت خوک و خوردن مال مردم هردو حرام و از گناهان کبیره است، ولی بدون شک گناه خوردن مال مردم از گناه خوردن گوشت خوک به مراتب بیشتر است.</w:t>
      </w:r>
    </w:p>
    <w:p w:rsidR="005150D5" w:rsidRPr="008E6825" w:rsidRDefault="005150D5" w:rsidP="001577FE">
      <w:pPr>
        <w:pStyle w:val="8-0"/>
        <w:rPr>
          <w:rtl/>
          <w:lang w:bidi="fa-IR"/>
        </w:rPr>
      </w:pPr>
      <w:r w:rsidRPr="008E6825">
        <w:rPr>
          <w:rFonts w:hint="cs"/>
          <w:rtl/>
          <w:lang w:bidi="fa-IR"/>
        </w:rPr>
        <w:tab/>
        <w:t xml:space="preserve">2) چون پیامبر خدا </w:t>
      </w:r>
      <w:r w:rsidRPr="008E6825">
        <w:rPr>
          <w:rFonts w:cs="CTraditional Arabic" w:hint="cs"/>
          <w:rtl/>
          <w:lang w:bidi="fa-IR"/>
        </w:rPr>
        <w:t>ج</w:t>
      </w:r>
      <w:r w:rsidRPr="008E6825">
        <w:rPr>
          <w:rFonts w:hint="cs"/>
          <w:rtl/>
          <w:lang w:bidi="fa-IR"/>
        </w:rPr>
        <w:t xml:space="preserve"> (گناه کبیره) گفتند، از این دانسته می‌شود که: گناه صغیرۀ هم وجود دارد، و در بسیاری موارد در قرآن کریم و احادیث نبوی از گناهان صغیره به (سیآت) تعبیر شده است.</w:t>
      </w:r>
    </w:p>
  </w:footnote>
  <w:footnote w:id="164">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 xml:space="preserve">این وعید شدید </w:t>
      </w:r>
      <w:r w:rsidRPr="008E6825">
        <w:rPr>
          <w:rtl/>
          <w:lang w:bidi="fa-IR"/>
        </w:rPr>
        <w:t>–</w:t>
      </w:r>
      <w:r w:rsidRPr="008E6825">
        <w:rPr>
          <w:rFonts w:hint="cs"/>
          <w:rtl/>
          <w:lang w:bidi="fa-IR"/>
        </w:rPr>
        <w:t xml:space="preserve"> که محرومیت از بهشت باشد </w:t>
      </w:r>
      <w:r w:rsidRPr="008E6825">
        <w:rPr>
          <w:rtl/>
          <w:lang w:bidi="fa-IR"/>
        </w:rPr>
        <w:t>–</w:t>
      </w:r>
      <w:r w:rsidRPr="008E6825">
        <w:rPr>
          <w:rFonts w:hint="cs"/>
          <w:rtl/>
          <w:lang w:bidi="fa-IR"/>
        </w:rPr>
        <w:t xml:space="preserve"> طوری که علماء گفته‌اند برای کسی است که قطع (صلۀ رحم) را حلال بداند، زیرا حلال دانستن حرام قطعی کفر است، و کسانی که باید (صلۀ رحم) نسبت به آن‌ها مراعات گردد، کسانی‌اند که نکاح شخص با آن‌ها از طریق نسب به طور ابد حرام است، مانند: پدر، پدرکلان، مادر، مادرکلان، برادر، برادرزاده، خواهر، خواهرزاده، کاکا، عمه، ماما، خاله.</w:t>
      </w:r>
    </w:p>
  </w:footnote>
  <w:footnote w:id="165">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 xml:space="preserve">1) مراد از این قول پیامبر خدا </w:t>
      </w:r>
      <w:r w:rsidRPr="008E6825">
        <w:rPr>
          <w:rFonts w:cs="CTraditional Arabic" w:hint="cs"/>
          <w:rtl/>
          <w:lang w:bidi="fa-IR"/>
        </w:rPr>
        <w:t>ج</w:t>
      </w:r>
      <w:r w:rsidRPr="008E6825">
        <w:rPr>
          <w:rFonts w:hint="cs"/>
          <w:rtl/>
          <w:lang w:bidi="fa-IR"/>
        </w:rPr>
        <w:t xml:space="preserve"> که: «فامیل ابو فلان دوستان من نیستند»، فامیل: (آل ابو العاص ابن امیه)، و یا ابو سفیان، و یا ابولهب است، و هرچه که باشد، طوری که سفاقسی</w:t>
      </w:r>
      <w:r w:rsidRPr="008E6825">
        <w:rPr>
          <w:rFonts w:cs="CTraditional Arabic" w:hint="cs"/>
          <w:rtl/>
          <w:lang w:bidi="fa-IR"/>
        </w:rPr>
        <w:t>/</w:t>
      </w:r>
      <w:r w:rsidRPr="008E6825">
        <w:rPr>
          <w:rFonts w:hint="cs"/>
          <w:rtl/>
          <w:lang w:bidi="fa-IR"/>
        </w:rPr>
        <w:t xml:space="preserve"> می‌گوید: مراد از آن، نفی دوستی نسبت به کسانی است که مسلمان نشده باشند، و کسانی که مسلمان شده باشند، دوستی اسلامی نسبت به آن‌ها وجود دارد، و امام خطابی</w:t>
      </w:r>
      <w:r w:rsidRPr="008E6825">
        <w:rPr>
          <w:rFonts w:cs="CTraditional Arabic" w:hint="cs"/>
          <w:rtl/>
          <w:lang w:bidi="fa-IR"/>
        </w:rPr>
        <w:t>/</w:t>
      </w:r>
      <w:r w:rsidRPr="008E6825">
        <w:rPr>
          <w:rFonts w:hint="cs"/>
          <w:rtl/>
          <w:lang w:bidi="fa-IR"/>
        </w:rPr>
        <w:t xml:space="preserve"> می‌گوید که: مراد از آن دوستی خصوصی است نه دوست دینی، یعنی: این‌ها دوست خاص من نیستند، گرچه در دین باهم دوست هستیم، والله تعالی أعلم.</w:t>
      </w:r>
    </w:p>
    <w:p w:rsidR="005150D5" w:rsidRPr="008E6825" w:rsidRDefault="005150D5" w:rsidP="00BE40E1">
      <w:pPr>
        <w:pStyle w:val="8-0"/>
        <w:rPr>
          <w:rtl/>
          <w:lang w:bidi="fa-IR"/>
        </w:rPr>
      </w:pPr>
      <w:r w:rsidRPr="008E6825">
        <w:rPr>
          <w:rFonts w:hint="cs"/>
          <w:rtl/>
          <w:lang w:bidi="fa-IR"/>
        </w:rPr>
        <w:tab/>
        <w:t xml:space="preserve">2) معنی این قول پیامبر خدا </w:t>
      </w:r>
      <w:r w:rsidRPr="008E6825">
        <w:rPr>
          <w:rFonts w:cs="CTraditional Arabic" w:hint="cs"/>
          <w:rtl/>
          <w:lang w:bidi="fa-IR"/>
        </w:rPr>
        <w:t>ج</w:t>
      </w:r>
      <w:r w:rsidRPr="008E6825">
        <w:rPr>
          <w:rFonts w:hint="cs"/>
          <w:rtl/>
          <w:lang w:bidi="fa-IR"/>
        </w:rPr>
        <w:t xml:space="preserve"> که می‌فرمایند: «ولی برای آن‌ها حق قرابتی است که به اندک چیزی آن حق را مراعات می‌کنم و بجا می‌آورم» این است که اسا دوستی من، خویشاوندی و قرابت فامیلی نیست، بلکه ایمان و صلاح و تقوی می‌باشد، و با این هم به اساس (صلۀ رحم) برای کسانی که رابطۀ قرابت دارم، - ولو با چیز اندکی </w:t>
      </w:r>
      <w:r w:rsidRPr="008E6825">
        <w:rPr>
          <w:rtl/>
          <w:lang w:bidi="fa-IR"/>
        </w:rPr>
        <w:t>–</w:t>
      </w:r>
      <w:r w:rsidRPr="008E6825">
        <w:rPr>
          <w:rFonts w:hint="cs"/>
          <w:rtl/>
          <w:lang w:bidi="fa-IR"/>
        </w:rPr>
        <w:t xml:space="preserve"> نیکی و احسان می‌کنم.</w:t>
      </w:r>
    </w:p>
    <w:p w:rsidR="005150D5" w:rsidRPr="008E6825" w:rsidRDefault="005150D5" w:rsidP="00BE40E1">
      <w:pPr>
        <w:pStyle w:val="8-0"/>
        <w:rPr>
          <w:rtl/>
          <w:lang w:bidi="fa-IR"/>
        </w:rPr>
      </w:pPr>
      <w:r w:rsidRPr="008E6825">
        <w:rPr>
          <w:rFonts w:hint="cs"/>
          <w:rtl/>
          <w:lang w:bidi="fa-IR"/>
        </w:rPr>
        <w:tab/>
        <w:t>3) اگر از اقارب کسی عدۀ منحرف و بد اخلاق باشند، باید برای آن‌ها نصیحت نماید که به راه صواب برگردند، و در عین حال نباید صلۀ رحم را با آن‌ها قطع نماید، بلکه به چیز مناسبی باید صلۀ رحم را با آن‌ها برقرار سازد.</w:t>
      </w:r>
    </w:p>
  </w:footnote>
  <w:footnote w:id="166">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یعنی اگر کسی که (صلۀ رحم) نسبت به وی واجب است،</w:t>
      </w:r>
      <w:r>
        <w:rPr>
          <w:rFonts w:hint="cs"/>
          <w:rtl/>
          <w:lang w:bidi="fa-IR"/>
        </w:rPr>
        <w:t xml:space="preserve"> تو را </w:t>
      </w:r>
      <w:r w:rsidRPr="008E6825">
        <w:rPr>
          <w:rFonts w:hint="cs"/>
          <w:rtl/>
          <w:lang w:bidi="fa-IR"/>
        </w:rPr>
        <w:t>ترک کرد، و یا حتی با تو بد رفتاری نمود، تو باید (صلۀ رحم) را با او برقرار ساخته و نسبت به وی قدر توان خود نیکی و احسان کنی.</w:t>
      </w:r>
    </w:p>
  </w:footnote>
  <w:footnote w:id="167">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و در روایت دیگری آمده است که فرمودند: «و خداوند این صد رحمت خود را در روز قیامت با همین رحمت دنیا، به درجۀ أکمل می‌رساند، یعنی: همین یک رحمتی را که برزمین فرستاده بود، و در بین بندگان می‌باشد، با نود و نه قسمتی که نزدش می‌باشد، یکجا می‌کند، تا رحمتش با آنکه کامل است، کامل‌تر شود، و صد در صد گردد.</w:t>
      </w:r>
    </w:p>
  </w:footnote>
  <w:footnote w:id="168">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یعنی: رحمت خدا زیاد بود، و می‌توانست که شامل همۀ مسمانان شود، ولی تو او را خاص برای خود و من ساختی، خداوند متعال می‌فرماید: </w:t>
      </w:r>
      <w:r w:rsidRPr="008E6825">
        <w:rPr>
          <w:rFonts w:ascii="Traditional Arabic" w:hAnsi="Traditional Arabic" w:cs="Traditional Arabic"/>
          <w:rtl/>
          <w:lang w:bidi="fa-IR"/>
        </w:rPr>
        <w:t>﴿</w:t>
      </w:r>
      <w:r w:rsidRPr="008E6825">
        <w:rPr>
          <w:rStyle w:val="9-Char1"/>
          <w:rFonts w:hint="cs"/>
          <w:sz w:val="24"/>
          <w:szCs w:val="24"/>
          <w:rtl/>
        </w:rPr>
        <w:t>وَرَحۡمَتِي</w:t>
      </w:r>
      <w:r w:rsidRPr="008E6825">
        <w:rPr>
          <w:rStyle w:val="9-Char1"/>
          <w:sz w:val="24"/>
          <w:szCs w:val="24"/>
          <w:rtl/>
        </w:rPr>
        <w:t xml:space="preserve"> </w:t>
      </w:r>
      <w:r w:rsidRPr="008E6825">
        <w:rPr>
          <w:rStyle w:val="9-Char1"/>
          <w:rFonts w:hint="cs"/>
          <w:sz w:val="24"/>
          <w:szCs w:val="24"/>
          <w:rtl/>
        </w:rPr>
        <w:t>وَسِعَتۡ</w:t>
      </w:r>
      <w:r w:rsidRPr="008E6825">
        <w:rPr>
          <w:rStyle w:val="9-Char1"/>
          <w:sz w:val="24"/>
          <w:szCs w:val="24"/>
          <w:rtl/>
        </w:rPr>
        <w:t xml:space="preserve"> </w:t>
      </w:r>
      <w:r w:rsidRPr="008E6825">
        <w:rPr>
          <w:rStyle w:val="9-Char1"/>
          <w:rFonts w:hint="cs"/>
          <w:sz w:val="24"/>
          <w:szCs w:val="24"/>
          <w:rtl/>
        </w:rPr>
        <w:t>كُلَّ</w:t>
      </w:r>
      <w:r w:rsidRPr="008E6825">
        <w:rPr>
          <w:rStyle w:val="9-Char1"/>
          <w:sz w:val="24"/>
          <w:szCs w:val="24"/>
          <w:rtl/>
        </w:rPr>
        <w:t xml:space="preserve"> </w:t>
      </w:r>
      <w:r w:rsidRPr="008E6825">
        <w:rPr>
          <w:rStyle w:val="9-Char1"/>
          <w:rFonts w:hint="cs"/>
          <w:sz w:val="24"/>
          <w:szCs w:val="24"/>
          <w:rtl/>
        </w:rPr>
        <w:t>شَيۡءٖ</w:t>
      </w:r>
      <w:r w:rsidRPr="008E6825">
        <w:rPr>
          <w:rFonts w:ascii="Traditional Arabic" w:hAnsi="Traditional Arabic" w:cs="Traditional Arabic"/>
          <w:rtl/>
          <w:lang w:bidi="fa-IR"/>
        </w:rPr>
        <w:t>﴾</w:t>
      </w:r>
      <w:r w:rsidRPr="008E6825">
        <w:rPr>
          <w:rFonts w:hint="cs"/>
          <w:rtl/>
          <w:lang w:bidi="fa-IR"/>
        </w:rPr>
        <w:t xml:space="preserve"> یعنی: رحتم فراگیر است که و همه چیز را شامل می‌شود، بنابراین باید مسلمان در دعای خود برای همه مسلمانان طلب رحمت نماید.</w:t>
      </w:r>
    </w:p>
  </w:footnote>
  <w:footnote w:id="169">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اصل در صدقه و خیرات آن است که انسان چیزی را به دست خود به کسی بدهد، ولی از رحمت خداوند متعال و از ثوابی که نسبت به شاندن نهال است، اگر کسی نهالی را غرس می‌کند، و از این نهال انسان و یا حیوان چیزی می‌خورد، و یا استفادۀ می‌برد، این چیز برایش به مانند آنکه به دست خود داده باشد، صدقه حساب می‌شود.</w:t>
      </w:r>
    </w:p>
  </w:footnote>
  <w:footnote w:id="170">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 xml:space="preserve">1) این حدیث دلالت بر این دارد که اگر کسی به دیگران رحم نکند، خدا به او رحم نمی‌کند، در معجم طبرانی آمده است که پیامبر خدا </w:t>
      </w:r>
      <w:r w:rsidRPr="008E6825">
        <w:rPr>
          <w:rFonts w:cs="CTraditional Arabic" w:hint="cs"/>
          <w:rtl/>
          <w:lang w:bidi="fa-IR"/>
        </w:rPr>
        <w:t>ج</w:t>
      </w:r>
      <w:r w:rsidRPr="008E6825">
        <w:rPr>
          <w:rFonts w:hint="cs"/>
          <w:rtl/>
          <w:lang w:bidi="fa-IR"/>
        </w:rPr>
        <w:t xml:space="preserve"> فرمودند: «کسی که زمینیان را مورد رحمت خود قرار ندهد، مورد رحمت آنکه در آسمان است قرار نمی‌گیرد، یعنی: مورد رحمت خدا قرار نمی‌گیرد.</w:t>
      </w:r>
    </w:p>
    <w:p w:rsidR="005150D5" w:rsidRPr="008E6825" w:rsidRDefault="005150D5" w:rsidP="00BE40E1">
      <w:pPr>
        <w:pStyle w:val="8-0"/>
        <w:rPr>
          <w:rtl/>
          <w:lang w:bidi="fa-IR"/>
        </w:rPr>
      </w:pPr>
      <w:r w:rsidRPr="008E6825">
        <w:rPr>
          <w:rFonts w:hint="cs"/>
          <w:rtl/>
          <w:lang w:bidi="fa-IR"/>
        </w:rPr>
        <w:tab/>
        <w:t>2) مانعی نیست که معنی حدیث بر عمومش گذاشته شود و این طور گفته شود که به علاوه از معنی مذکور، کسی که به دیگران رحم نکند، دیگران هم به او رحم نمی‌کنند، و این چیز در امور روزانۀ ما مشاهد است، زیرا مردم وقتی با تو همکاری می‌کنند که با آن‌ها همکاری کرده باشی، و وقتی به تو احترام می‌کنند که برای آن‌ها احترام کرده باشی، و همچنین در کارهای دیگر.</w:t>
      </w:r>
    </w:p>
  </w:footnote>
  <w:footnote w:id="171">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لفظ همسایه عام است و شامل همه انواع همسایه را می‌شود، چه قوم باشد و چه بیگانه، چه مسلمان باشد و چه کافر، چه دوست باشد و چه دشمن، چه نیکوکار باشد و چه بدکار، نیکی به همسایه آن است که از ضررت در امان باشد، و از احسانت امیدوار، به این معنی که اگر بتوانی از رساندن خیر برایش خودداری نورزی، و اگر قدرت به بدی کردن برایش داشته باشی، از بدی کردن نسبت به وی خودداری نمائی.</w:t>
      </w:r>
    </w:p>
  </w:footnote>
  <w:footnote w:id="172">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مراد از نفی ایمان، نفی کمال ایمان است نه نفی کامل ایمان، یعنی، کسی که همسایه‌اش از اذیتش در امان نیست، مسلمان کامل نیست، ولو آنکه از دائرۀ اسلام خارج نشده است، نه به این معنی که به طور کامل مسلمان نباشد.</w:t>
      </w:r>
    </w:p>
  </w:footnote>
  <w:footnote w:id="173">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1) حق همسایه آن است که همسایه‌اش به او احسان کند، و اگر احسان نمی‌کند، حد اقل باید از اذیت کردنش خودداری نماید، زیرا اگر شخص قدرت به احسان ندارد، به طور یقین قدرت به اذیت نکردن دارد.</w:t>
      </w:r>
    </w:p>
    <w:p w:rsidR="005150D5" w:rsidRPr="008E6825" w:rsidRDefault="005150D5" w:rsidP="00BE40E1">
      <w:pPr>
        <w:pStyle w:val="8-0"/>
        <w:rPr>
          <w:rtl/>
          <w:lang w:bidi="fa-IR"/>
        </w:rPr>
      </w:pPr>
      <w:r w:rsidRPr="008E6825">
        <w:rPr>
          <w:rFonts w:hint="cs"/>
          <w:rtl/>
          <w:lang w:bidi="fa-IR"/>
        </w:rPr>
        <w:tab/>
        <w:t>2) اکرام مهمان آن است که برایش طعامی بهتر از طعامی که خودش می‌خورد تهیه نماید، و حق مهمان تا سه روز است، و اکرام بعد از سه روز از سخاوت و جوانمردی صاحب خانه است.</w:t>
      </w:r>
    </w:p>
    <w:p w:rsidR="005150D5" w:rsidRPr="008E6825" w:rsidRDefault="005150D5" w:rsidP="00BE40E1">
      <w:pPr>
        <w:pStyle w:val="8-0"/>
        <w:rPr>
          <w:rtl/>
          <w:lang w:bidi="fa-IR"/>
        </w:rPr>
      </w:pPr>
      <w:r w:rsidRPr="008E6825">
        <w:rPr>
          <w:rFonts w:hint="cs"/>
          <w:rtl/>
          <w:lang w:bidi="fa-IR"/>
        </w:rPr>
        <w:tab/>
        <w:t>3) مطلوب از شخص مسلمان آن است که سخن خیر خواهانۀ گفته و سبب صلح و آشتی بین دو مسلمان گردد، و یا سبب دلجوئی برای مسلمانی گردد، و اگر چنین نمی‌کند، حد اقل باید از سخن فتنه انگیز و سخن دلسرد کننده خودداری نماید.</w:t>
      </w:r>
    </w:p>
  </w:footnote>
  <w:footnote w:id="174">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C2C66">
      <w:pPr>
        <w:pStyle w:val="8-0"/>
        <w:rPr>
          <w:rtl/>
          <w:lang w:bidi="fa-IR"/>
        </w:rPr>
      </w:pPr>
      <w:r w:rsidRPr="008E6825">
        <w:rPr>
          <w:rFonts w:hint="cs"/>
          <w:rtl/>
          <w:lang w:bidi="fa-IR"/>
        </w:rPr>
        <w:tab/>
        <w:t xml:space="preserve">از رحمت کامل خداوند متعال بر بندگانش این است که ابواب خیر و حصول ثواب را باز گذاشته است تا اگر کسی طالب خیر باشد، مانعی از رسیدن به آن در پیش رویش قرار نداشته باشد، چنان‌چه ابواب شر نیز باز است، و هرکس می‌تواند به آن داخل شود، و منتهی فرقی که بین خیر و شر وجود دارد این است: انجام دادن کار خیر مستلزم زحمت دنیوی و راحت اخروی است، ولی کار بد در دنیا جذاب و دل انگیر است، و در آخرت مستوجب عذاب، و از اینجا است که پیامبر خدا </w:t>
      </w:r>
      <w:r w:rsidRPr="008E6825">
        <w:rPr>
          <w:rFonts w:cs="CTraditional Arabic" w:hint="cs"/>
          <w:rtl/>
          <w:lang w:bidi="fa-IR"/>
        </w:rPr>
        <w:t>ج</w:t>
      </w:r>
      <w:r w:rsidRPr="008E6825">
        <w:rPr>
          <w:rFonts w:hint="cs"/>
          <w:rtl/>
          <w:lang w:bidi="fa-IR"/>
        </w:rPr>
        <w:t xml:space="preserve"> فرموده‌اند که: </w:t>
      </w:r>
      <w:r w:rsidRPr="008C2C66">
        <w:rPr>
          <w:rStyle w:val="5-Char"/>
          <w:rFonts w:hint="cs"/>
          <w:sz w:val="24"/>
          <w:szCs w:val="24"/>
          <w:rtl/>
        </w:rPr>
        <w:t>«حفت النار بالشهوات، وحفت الجنئ بالمکاره»</w:t>
      </w:r>
      <w:r w:rsidRPr="008E6825">
        <w:rPr>
          <w:rFonts w:hint="cs"/>
          <w:rtl/>
          <w:lang w:bidi="fa-IR"/>
        </w:rPr>
        <w:t xml:space="preserve"> یعنی: راه رفتن به دوزخ از گل [بر آورده شدن خواهشات] فرش است، و راه رفتن به بهشت از خار [نا گواری‌ها].</w:t>
      </w:r>
    </w:p>
  </w:footnote>
  <w:footnote w:id="175">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و از همینجا است که گفته‌اند: احکام دین اسلام بین افراط و تفریط است، و کسانی که در امور دین و دنیا میانه روی می‌کنند، کسانی‌اند که به سعادت دارین نائل می‌شوند، و با لمقابل کسانی که در دین و یا دنیا افراط می‌کنند، سبب ایجاد مشکلات برای خود و احیانا برای دیگران نیز می‌شوند.</w:t>
      </w:r>
    </w:p>
  </w:footnote>
  <w:footnote w:id="176">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توجیه نبوی کریم چنین است که: اگر محتاجی به نزد شخص متمکنی می‌آید شما هم با او همدست شوید و از آن شخص متمکن برایش چیزی بخواهید، و آن شخص متمکن خواه برای فقیر چیزی بدهد و یا ندهد، شما به سبب شفاعت و عذر خواهی خود، مستحق اجر و ثواب می‌گردید.</w:t>
      </w:r>
    </w:p>
  </w:footnote>
  <w:footnote w:id="177">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 xml:space="preserve">طبیعت بشر چنین است که اگر کسی سبب قهر و غضبش می‌گردد، این شخص عکس العمل نشان داده یا او را دشنام می‌دهد، یا برایش فشح می‌دهد، و یا لعنتش می‌کند، ولی نبی کریم </w:t>
      </w:r>
      <w:r w:rsidRPr="008E6825">
        <w:rPr>
          <w:rFonts w:cs="CTraditional Arabic" w:hint="cs"/>
          <w:rtl/>
          <w:lang w:bidi="fa-IR"/>
        </w:rPr>
        <w:t>ج</w:t>
      </w:r>
      <w:r w:rsidRPr="008E6825">
        <w:rPr>
          <w:rFonts w:hint="cs"/>
          <w:rtl/>
          <w:lang w:bidi="fa-IR"/>
        </w:rPr>
        <w:t xml:space="preserve"> با ادب نبوت، از این کارهای زشت برئ بودند، و تنها چیزی که در چنین حالتی می‌گفتند این بود که پیشانی‌اش خاک آلود شود، و این سخن نه دشنامی بود، و نه فحشی، و نه لعنتی، بلکه سخنی بود که بنابر عرف بر زبان‌ها جاری بود، و البته کسی که خداوند متعال متکفل ادبش باشد، چنین است، پیامبر خدا </w:t>
      </w:r>
      <w:r w:rsidRPr="008E6825">
        <w:rPr>
          <w:rFonts w:cs="CTraditional Arabic" w:hint="cs"/>
          <w:rtl/>
          <w:lang w:bidi="fa-IR"/>
        </w:rPr>
        <w:t>ج</w:t>
      </w:r>
      <w:r w:rsidRPr="008E6825">
        <w:rPr>
          <w:rFonts w:hint="cs"/>
          <w:rtl/>
          <w:lang w:bidi="fa-IR"/>
        </w:rPr>
        <w:t xml:space="preserve"> می‌فرمایند: </w:t>
      </w:r>
      <w:r w:rsidRPr="007F1849">
        <w:rPr>
          <w:rStyle w:val="5-Char"/>
          <w:rFonts w:hint="cs"/>
          <w:sz w:val="23"/>
          <w:szCs w:val="23"/>
          <w:rtl/>
        </w:rPr>
        <w:t>«أَدَّبَبِيْ رَبِّيْ فَأَحْسَنَ تَأْدِيْبِيْ»</w:t>
      </w:r>
      <w:r w:rsidRPr="007F1849">
        <w:rPr>
          <w:rFonts w:hint="cs"/>
          <w:rtl/>
          <w:lang w:bidi="fa-IR"/>
        </w:rPr>
        <w:t xml:space="preserve">، یعنی </w:t>
      </w:r>
      <w:r w:rsidRPr="008E6825">
        <w:rPr>
          <w:rFonts w:hint="cs"/>
          <w:rtl/>
          <w:lang w:bidi="fa-IR"/>
        </w:rPr>
        <w:t>مرا پروردگارم ادب کرد، و خوب ادب کرد.</w:t>
      </w:r>
    </w:p>
  </w:footnote>
  <w:footnote w:id="178">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 xml:space="preserve">1) معنی این حدیث نبوی شریف این است که: اگر کسی از پیامبر خدا </w:t>
      </w:r>
      <w:r w:rsidRPr="008E6825">
        <w:rPr>
          <w:rFonts w:cs="CTraditional Arabic" w:hint="cs"/>
          <w:rtl/>
          <w:lang w:bidi="fa-IR"/>
        </w:rPr>
        <w:t>ج</w:t>
      </w:r>
      <w:r w:rsidRPr="008E6825">
        <w:rPr>
          <w:rFonts w:hint="cs"/>
          <w:rtl/>
          <w:lang w:bidi="fa-IR"/>
        </w:rPr>
        <w:t xml:space="preserve"> چیزی می‌طلبید و ایشان قدرت همکاری با او را داشتند، با او همکای می‌کردند، و اگر چنین قدرتی نداشتند، سکوت می‌کردند، و (نه) نمی‌گفتند.</w:t>
      </w:r>
    </w:p>
    <w:p w:rsidR="005150D5" w:rsidRPr="008E6825" w:rsidRDefault="005150D5" w:rsidP="00D16DF6">
      <w:pPr>
        <w:pStyle w:val="8-0"/>
        <w:rPr>
          <w:rtl/>
          <w:lang w:bidi="fa-IR"/>
        </w:rPr>
      </w:pPr>
      <w:r w:rsidRPr="008E6825">
        <w:rPr>
          <w:rFonts w:hint="cs"/>
          <w:rtl/>
          <w:lang w:bidi="fa-IR"/>
        </w:rPr>
        <w:tab/>
        <w:t>2) فرزدق شاعر مشهور عرب در وصف زین القابدین بن علی بن حسین یکی از احفاد نبی کریم</w:t>
      </w:r>
      <w:r w:rsidRPr="008E6825">
        <w:rPr>
          <w:rFonts w:cs="CTraditional Arabic" w:hint="cs"/>
          <w:rtl/>
          <w:lang w:bidi="fa-IR"/>
        </w:rPr>
        <w:t>ج</w:t>
      </w:r>
      <w:r w:rsidRPr="008E6825">
        <w:rPr>
          <w:rFonts w:hint="cs"/>
          <w:rtl/>
          <w:lang w:bidi="fa-IR"/>
        </w:rPr>
        <w:t xml:space="preserve"> می‌گوید که: جز در کلمۀ شهادت هیچگاه (نه) نگفته است، اگر کلمۀ شهادت نمی‌بود، (نه) گفتنش به (بلی) تبدیل می‌شد، مقصدش آن است که لفظ (لا) که به معنی (نه) می‌باشد، بر زبانش تنها در کلمۀ شهادت یعنی (لا </w:t>
      </w:r>
      <w:r>
        <w:rPr>
          <w:rFonts w:hint="cs"/>
          <w:rtl/>
          <w:lang w:bidi="fa-IR"/>
        </w:rPr>
        <w:t>إ</w:t>
      </w:r>
      <w:r w:rsidR="00841DBC">
        <w:rPr>
          <w:rFonts w:hint="cs"/>
          <w:rtl/>
          <w:lang w:bidi="fa-IR"/>
        </w:rPr>
        <w:t>له إ</w:t>
      </w:r>
      <w:r w:rsidRPr="008E6825">
        <w:rPr>
          <w:rFonts w:hint="cs"/>
          <w:rtl/>
          <w:lang w:bidi="fa-IR"/>
        </w:rPr>
        <w:t xml:space="preserve">لا الله) استعمال می‌گردید، و اگر کلمۀ شهادت نمی‌بود، در کلامش (نه) وجود نمی‌داشت، و این بیت از قصیده‌ای است که فرزدق در مدح یکی از احفاد نبی کریم </w:t>
      </w:r>
      <w:r w:rsidRPr="008E6825">
        <w:rPr>
          <w:rFonts w:cs="CTraditional Arabic" w:hint="cs"/>
          <w:rtl/>
          <w:lang w:bidi="fa-IR"/>
        </w:rPr>
        <w:t>ج</w:t>
      </w:r>
      <w:r w:rsidRPr="008E6825">
        <w:rPr>
          <w:rFonts w:hint="cs"/>
          <w:rtl/>
          <w:lang w:bidi="fa-IR"/>
        </w:rPr>
        <w:t xml:space="preserve"> سروده است، و بدون شک سخاوت خود نبی کریم </w:t>
      </w:r>
      <w:r w:rsidRPr="008E6825">
        <w:rPr>
          <w:rFonts w:cs="CTraditional Arabic" w:hint="cs"/>
          <w:rtl/>
          <w:lang w:bidi="fa-IR"/>
        </w:rPr>
        <w:t>ج</w:t>
      </w:r>
      <w:r w:rsidRPr="008E6825">
        <w:rPr>
          <w:rFonts w:hint="cs"/>
          <w:rtl/>
          <w:lang w:bidi="fa-IR"/>
        </w:rPr>
        <w:t xml:space="preserve"> به مراتب و مراتب از سخاوت ممدوح فرزدق که زین العابدین بن علی بن حسین</w:t>
      </w:r>
      <w:r w:rsidRPr="008E6825">
        <w:rPr>
          <w:rFonts w:cs="CTraditional Arabic" w:hint="cs"/>
          <w:rtl/>
          <w:lang w:bidi="fa-IR"/>
        </w:rPr>
        <w:t>ب</w:t>
      </w:r>
      <w:r w:rsidRPr="008E6825">
        <w:rPr>
          <w:rFonts w:hint="cs"/>
          <w:rtl/>
          <w:lang w:bidi="fa-IR"/>
        </w:rPr>
        <w:t xml:space="preserve"> باشد، بالاتر و بالاتر است.</w:t>
      </w:r>
    </w:p>
  </w:footnote>
  <w:footnote w:id="179">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و در احادیث بسیاری آمده است که اگر تعدی بر حقوق‌شان صورت می‌گرفت، از آن گذشت می‌کردند، ولی در حقوق شرعی و تطبیق احکام شرع، از همگان شدیدتر بودند.</w:t>
      </w:r>
    </w:p>
  </w:footnote>
  <w:footnote w:id="180">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 xml:space="preserve">اگر کسی به دیگری کافر و یا فاسق می‌گوید، در صورتی که آن شخص واقعا کافر و یا فاسق نباشد، این کفر و فسقش به خود گوینده بر می‌گردد، ولی اگر آن شخص متصف به همان صفت باشد، بر شخص گوینده چیزی بر نمی‌گردد، و با آن هم چون پوشیدن عیب از صفات پسندیدۀ اسلامی است، اگر کسی در دیگری عیبی سراغ دارد، نباید عیب آن شخص را برملا سازد، و پیامبر خدا </w:t>
      </w:r>
      <w:r w:rsidRPr="008E6825">
        <w:rPr>
          <w:rFonts w:cs="CTraditional Arabic" w:hint="cs"/>
          <w:rtl/>
          <w:lang w:bidi="fa-IR"/>
        </w:rPr>
        <w:t>ج</w:t>
      </w:r>
      <w:r w:rsidRPr="008E6825">
        <w:rPr>
          <w:rFonts w:hint="cs"/>
          <w:rtl/>
          <w:lang w:bidi="fa-IR"/>
        </w:rPr>
        <w:t xml:space="preserve"> فرموده‌اند: کسی که عیب مسلمانی را در دنیا می‌پوشد، خداوند عیبش را در آخرت می‌پوشد، مگر آنگه آن شخص ظالم باشد، که در این صورت برملا کردن عیب آن جواز دارد.</w:t>
      </w:r>
    </w:p>
  </w:footnote>
  <w:footnote w:id="181">
    <w:p w:rsidR="005150D5" w:rsidRPr="008E6825" w:rsidRDefault="005150D5" w:rsidP="003A7082">
      <w:pPr>
        <w:pStyle w:val="8-0"/>
        <w:rPr>
          <w:rtl/>
          <w:lang w:bidi="fa-IR"/>
        </w:rPr>
      </w:pPr>
      <w:r w:rsidRPr="008E6825">
        <w:rPr>
          <w:rStyle w:val="FootnoteReference"/>
          <w:vertAlign w:val="baseline"/>
        </w:rPr>
        <w:footnoteRef/>
      </w:r>
      <w:r w:rsidRPr="008E6825">
        <w:rPr>
          <w:rtl/>
          <w:lang w:bidi="fa-IR"/>
        </w:rPr>
        <w:t xml:space="preserve">- </w:t>
      </w:r>
      <w:r w:rsidR="00841DBC">
        <w:rPr>
          <w:rFonts w:hint="cs"/>
          <w:rtl/>
          <w:lang w:bidi="fa-IR"/>
        </w:rPr>
        <w:t>وی ثابت بن ضاک</w:t>
      </w:r>
      <w:r w:rsidRPr="008E6825">
        <w:rPr>
          <w:rFonts w:hint="cs"/>
          <w:rtl/>
          <w:lang w:bidi="fa-IR"/>
        </w:rPr>
        <w:t xml:space="preserve"> بن خلیفۀ انصاری اشهلی است، از کسانی است که تحت شجره با پیامبر خدا </w:t>
      </w:r>
      <w:r w:rsidRPr="008E6825">
        <w:rPr>
          <w:rFonts w:cs="CTraditional Arabic" w:hint="cs"/>
          <w:rtl/>
          <w:lang w:bidi="fa-IR"/>
        </w:rPr>
        <w:t>ج</w:t>
      </w:r>
      <w:r w:rsidRPr="008E6825">
        <w:rPr>
          <w:rFonts w:hint="cs"/>
          <w:rtl/>
          <w:lang w:bidi="fa-IR"/>
        </w:rPr>
        <w:t xml:space="preserve"> بیعت کرده بودند، در وقت وفات نبی کریم </w:t>
      </w:r>
      <w:r w:rsidRPr="008E6825">
        <w:rPr>
          <w:rFonts w:cs="CTraditional Arabic" w:hint="cs"/>
          <w:rtl/>
          <w:lang w:bidi="fa-IR"/>
        </w:rPr>
        <w:t>ج</w:t>
      </w:r>
      <w:r w:rsidRPr="008E6825">
        <w:rPr>
          <w:rFonts w:hint="cs"/>
          <w:rtl/>
          <w:lang w:bidi="fa-IR"/>
        </w:rPr>
        <w:t xml:space="preserve"> هشت ساله بود، و در سال چهل پنج هجری وفات یافت، اسد الفابه (ض/226).</w:t>
      </w:r>
    </w:p>
  </w:footnote>
  <w:footnote w:id="182">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 xml:space="preserve">در این حدیث نبوی شریف پیامبر خدا </w:t>
      </w:r>
      <w:r w:rsidRPr="008E6825">
        <w:rPr>
          <w:rFonts w:cs="CTraditional Arabic" w:hint="cs"/>
          <w:rtl/>
          <w:lang w:bidi="fa-IR"/>
        </w:rPr>
        <w:t>ج</w:t>
      </w:r>
      <w:r w:rsidRPr="008E6825">
        <w:rPr>
          <w:rFonts w:hint="cs"/>
          <w:rtl/>
          <w:lang w:bidi="fa-IR"/>
        </w:rPr>
        <w:t xml:space="preserve"> از چندین کار منع کرده‌اند:</w:t>
      </w:r>
    </w:p>
    <w:p w:rsidR="005150D5" w:rsidRPr="008E6825" w:rsidRDefault="005150D5" w:rsidP="00D16DF6">
      <w:pPr>
        <w:pStyle w:val="8-0"/>
        <w:rPr>
          <w:rtl/>
          <w:lang w:bidi="fa-IR"/>
        </w:rPr>
      </w:pPr>
      <w:r w:rsidRPr="008E6825">
        <w:rPr>
          <w:rFonts w:hint="cs"/>
          <w:rtl/>
          <w:lang w:bidi="fa-IR"/>
        </w:rPr>
        <w:t xml:space="preserve">فرموده‌اند: (کسی که به ملت دیگری غیر از ملت اسلام سوگند بخورد او همچنان است که گفته است)، مثلا: اگر کسی بگوید که اگر چنین و یا چنان کرده باشم، یهود و یا نصاری باشم، بعضی از علماء می‌گویند که در این صورت از یهود و نصاری می‌باشد، خواه در سوگند خود راست گفته باشد، و خواه دروغ، ولی صاحب (فتح المبدئ) می‌گوید: در صورتی یهود و نصاری می‌شود که در سوگند خود درووغ گفته باشد، و ظاهر حدیث مؤید نظر اول است، از این جهت طوری که در حدیث دیگری آمده است کسی که به این طریق سوگند می‌خورد، باید (لا </w:t>
      </w:r>
      <w:r>
        <w:rPr>
          <w:rFonts w:hint="cs"/>
          <w:rtl/>
          <w:lang w:bidi="fa-IR"/>
        </w:rPr>
        <w:t>إله إ</w:t>
      </w:r>
      <w:r w:rsidRPr="008E6825">
        <w:rPr>
          <w:rFonts w:hint="cs"/>
          <w:rtl/>
          <w:lang w:bidi="fa-IR"/>
        </w:rPr>
        <w:t>لا الله) بگوید، تا شبهۀ خروج از الام از وی رفع گردد.</w:t>
      </w:r>
    </w:p>
    <w:p w:rsidR="005150D5" w:rsidRPr="008E6825" w:rsidRDefault="005150D5" w:rsidP="00F660D1">
      <w:pPr>
        <w:pStyle w:val="8-0"/>
        <w:rPr>
          <w:rtl/>
          <w:lang w:bidi="fa-IR"/>
        </w:rPr>
      </w:pPr>
      <w:r w:rsidRPr="008E6825">
        <w:rPr>
          <w:rFonts w:hint="cs"/>
          <w:rtl/>
          <w:lang w:bidi="fa-IR"/>
        </w:rPr>
        <w:tab/>
        <w:t>2) فرموده‌اند: (و بر بنی‌آدم بر آنچه که مالک آن نیست نذری نیست)، مثلا کسی که می‌گوید: اگر خدا مریض مرا شفا داد، و یا مسافرم از سفر آمد، ده گاو خیرات می‌کنم، اگر این شخص فقیر باشد و گاوی در اختیار نداشته باشد، از این نذر بر وی چیزی لازم نمی‌گردد، این همان چیزی است که از ظاهر حدیث نبوی دانسته می‌شود، ولی بعضی از علماء می‌گویند که: بر چنین شخصی فعلا چیزی نسبت به وفای نذر لازم نمی‌شود، ولی این شخص در آینده اگر توانمند شد، بر وی لازم است تا به نذر خود وفا نماید.</w:t>
      </w:r>
    </w:p>
    <w:p w:rsidR="005150D5" w:rsidRPr="008E6825" w:rsidRDefault="005150D5" w:rsidP="00F660D1">
      <w:pPr>
        <w:pStyle w:val="8-0"/>
        <w:rPr>
          <w:rtl/>
          <w:lang w:bidi="fa-IR"/>
        </w:rPr>
      </w:pPr>
      <w:r w:rsidRPr="008E6825">
        <w:rPr>
          <w:rFonts w:hint="cs"/>
          <w:rtl/>
          <w:lang w:bidi="fa-IR"/>
        </w:rPr>
        <w:tab/>
        <w:t>3) فرموده‌اند: (و کسی که در دنیا به چیزی خودکسی نماید، در روز قیامت با همان چیز تعذیب می‌شود)، مثلا: اگ کسی خود را از کوهی بیندازد و به این طریق خودکشی نماید، در قیامت به طور دایم از کوه انداخته می‌شود، و اگر با کاردی به شکمش زده و خود را بکشد، در قیامت به طور مداوم کارد را بر شکمش فرو برده و خود را به این طریق می‌کشد، و حدیث دیگری به این معنی به تفصیل بیشتری قبلا گذشت.</w:t>
      </w:r>
    </w:p>
    <w:p w:rsidR="005150D5" w:rsidRPr="008E6825" w:rsidRDefault="005150D5" w:rsidP="00F660D1">
      <w:pPr>
        <w:pStyle w:val="8-0"/>
        <w:rPr>
          <w:rtl/>
          <w:lang w:bidi="fa-IR"/>
        </w:rPr>
      </w:pPr>
      <w:r w:rsidRPr="008E6825">
        <w:rPr>
          <w:rFonts w:hint="cs"/>
          <w:rtl/>
          <w:lang w:bidi="fa-IR"/>
        </w:rPr>
        <w:tab/>
        <w:t>4) فرموده‌اند: (و کسی که مسلمانی را لعنت کند، مانند آن است که او را کشته باشدف و کسی که مسلمانی را به کفر متهم سازد، مانند آن است که او را کشته باشد)، یعنی: گناه لعنت کردن مسلمان، و گناه به کفر متهم کردن مسلمان، مانند گناه کشتن آن مسلمان است، و با این هم متاسفانه چه بسا می‌شنویم که یکی برای دیگری می‌گوید،: ای لعنتی! ای کافر، و یا بر پدرت لعنت، و امثال این‌ها، و نمی‌داند که با این سخن خود مرتکب چه گناه بزرگی گردیده است.</w:t>
      </w:r>
    </w:p>
  </w:footnote>
  <w:footnote w:id="183">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 xml:space="preserve">1) آنچه که از آن به (سخن چین) ترجمه شده است، در لفظ حدیث نبوی شریف همان طوری که مشاهده می‌کنید </w:t>
      </w:r>
      <w:r w:rsidRPr="008E6825">
        <w:rPr>
          <w:rtl/>
          <w:lang w:bidi="fa-IR"/>
        </w:rPr>
        <w:t>–</w:t>
      </w:r>
      <w:r w:rsidRPr="008E6825">
        <w:rPr>
          <w:rFonts w:hint="cs"/>
          <w:rtl/>
          <w:lang w:bidi="fa-IR"/>
        </w:rPr>
        <w:t xml:space="preserve"> (قتات) است، و لفظ دیگری که به معنی سخن چین آمده است (نمام) است، و در نزد اکثر علماء فرقی بین این دو لفظ نیست، ولی بعضی از علماء می‌گویند که: (نمام) کسی است که به مجلس به طور آشکارا حاضر می‌شود، و بعد از آن، چیزی را که می‌شنود غرض به هم انداختن، به شخص دیگر می‌رساند، و (قتات) کسی است که سخنی را به طور پنهانی می‌شنود، و غرض افساد آن را به طرف مقابل نقل می‌دهد.</w:t>
      </w:r>
    </w:p>
    <w:p w:rsidR="005150D5" w:rsidRPr="008E6825" w:rsidRDefault="005150D5" w:rsidP="00BE40E1">
      <w:pPr>
        <w:pStyle w:val="8-0"/>
        <w:rPr>
          <w:rtl/>
          <w:lang w:bidi="fa-IR"/>
        </w:rPr>
      </w:pPr>
      <w:r w:rsidRPr="008E6825">
        <w:rPr>
          <w:rFonts w:hint="cs"/>
          <w:rtl/>
          <w:lang w:bidi="fa-IR"/>
        </w:rPr>
        <w:tab/>
        <w:t>2) لفظ دیگری که به همین معنی نزدیک است، لفظ (غیبت) است، و غیبت عبارت از آن است که از کسی در غیابش سخنی بگوئی که اگر از آن سخن خبر شود، بدش بیاید، ولو آنکه این سخنی را که راجع به وی گفته‌ای راست باشد، زیرا اگر راست نباشد، تهمت است.</w:t>
      </w:r>
    </w:p>
  </w:footnote>
  <w:footnote w:id="184">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سبب مدح نکردن شخص دیگر آن است که شاید از حقیقت حال اشخاص با خبر نیستید، و چه بسا که در این مدح خود مرتکب دروغی شده باشید، و خود خداوند متعال از احوا بندگان خود واقف است، و حاجتی به تزکیۀ دیگران ندارد، ولی اگر موقعی پیش آمد که موجب تزکیه بود، مانند تزکیۀ شهود و تزکیۀ متهم و امثال این‌ها، تزکیۀ چنین اشخاصی باکی ندارد، و احیانا لازمی است.</w:t>
      </w:r>
    </w:p>
  </w:footnote>
  <w:footnote w:id="185">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مقاطعه و ترک برادر مسلمان در صورتی روا نیست که آن مسلمان نسبت به شخص تو تقصیری کرده باشد، ولی کسی که در امور دین معصیت می‌کند، و یا تعدی و ظلم بر دیگران برایش عادت و سجیه شده است، و یا شخص حرام و خواری است، اگر شخص جهت نصیحت کردن نزدش می‌رود، کار خوب و لازمی است، و اگر جهت احترام نزدش می‌رود، باید از این کار خودداری کرده، و با وی مقاطعه نماید، تا با این کار از یک طرف بتوان تنبیهش کرد، و از طرف دیگر مورد اتهام به همکاری با وی قرار نگیرد.</w:t>
      </w:r>
    </w:p>
  </w:footnote>
  <w:footnote w:id="186">
    <w:p w:rsidR="005150D5" w:rsidRPr="008E6825" w:rsidRDefault="005150D5" w:rsidP="00BB18EC">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این دو نفری که پیامبر خدا </w:t>
      </w:r>
      <w:r w:rsidRPr="008E6825">
        <w:rPr>
          <w:rFonts w:cs="CTraditional Arabic" w:hint="cs"/>
          <w:rtl/>
          <w:lang w:bidi="fa-IR"/>
        </w:rPr>
        <w:t>ج</w:t>
      </w:r>
      <w:r w:rsidRPr="008E6825">
        <w:rPr>
          <w:rFonts w:hint="cs"/>
          <w:rtl/>
          <w:lang w:bidi="fa-IR"/>
        </w:rPr>
        <w:t xml:space="preserve"> دربارۀ آن‌ها چنین گفتند، از منافقین بودند، از این جهت گمان بردن در مورد آن‌ها مانعی ندارد، بلکه باید حال آن‌ها را برای مسلمانان بیان نمود، تا فریب آن‌ها را نخورند، پس گمان بردن در مورد کسی روا نیست که مسلمان بوده و در راه مستقیم شریعت روان باشد.</w:t>
      </w:r>
    </w:p>
  </w:footnote>
  <w:footnote w:id="187">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5A4C49">
      <w:pPr>
        <w:pStyle w:val="8-0"/>
        <w:rPr>
          <w:rtl/>
          <w:lang w:bidi="fa-IR"/>
        </w:rPr>
      </w:pPr>
      <w:r w:rsidRPr="008E6825">
        <w:rPr>
          <w:rFonts w:hint="cs"/>
          <w:rtl/>
          <w:lang w:bidi="fa-IR"/>
        </w:rPr>
        <w:tab/>
        <w:t xml:space="preserve">1) مراد از برادر در این حدیث برادر اسلامی است، و به این طریق همان طور که شامل برادر نسبی را می‌شود، شامل هر مسلمان دیگری را نیز می‌شود، زیرا خداوند متعال همۀ مسلمانان را باهم برادر نامیده و می‌فرماید: </w:t>
      </w:r>
      <w:r w:rsidRPr="008E6825">
        <w:rPr>
          <w:rFonts w:ascii="Traditional Arabic" w:hAnsi="Traditional Arabic" w:cs="Traditional Arabic"/>
          <w:rtl/>
          <w:lang w:bidi="fa-IR"/>
        </w:rPr>
        <w:t>﴿</w:t>
      </w:r>
      <w:r w:rsidRPr="008E6825">
        <w:rPr>
          <w:rStyle w:val="9-Char1"/>
          <w:rFonts w:hint="cs"/>
          <w:sz w:val="24"/>
          <w:szCs w:val="24"/>
          <w:rtl/>
        </w:rPr>
        <w:t>إِنَّمَا</w:t>
      </w:r>
      <w:r w:rsidRPr="008E6825">
        <w:rPr>
          <w:rStyle w:val="9-Char1"/>
          <w:sz w:val="24"/>
          <w:szCs w:val="24"/>
          <w:rtl/>
        </w:rPr>
        <w:t xml:space="preserve"> </w:t>
      </w:r>
      <w:r w:rsidRPr="008E6825">
        <w:rPr>
          <w:rStyle w:val="9-Char1"/>
          <w:rFonts w:hint="cs"/>
          <w:sz w:val="24"/>
          <w:szCs w:val="24"/>
          <w:rtl/>
        </w:rPr>
        <w:t>ٱلۡمُؤۡمِنُونَ</w:t>
      </w:r>
      <w:r w:rsidRPr="008E6825">
        <w:rPr>
          <w:rStyle w:val="9-Char1"/>
          <w:sz w:val="24"/>
          <w:szCs w:val="24"/>
          <w:rtl/>
        </w:rPr>
        <w:t xml:space="preserve"> </w:t>
      </w:r>
      <w:r w:rsidRPr="008E6825">
        <w:rPr>
          <w:rStyle w:val="9-Char1"/>
          <w:rFonts w:hint="cs"/>
          <w:sz w:val="24"/>
          <w:szCs w:val="24"/>
          <w:rtl/>
        </w:rPr>
        <w:t>إِخۡوَةٞ</w:t>
      </w:r>
      <w:r w:rsidRPr="008E6825">
        <w:rPr>
          <w:rFonts w:ascii="Traditional Arabic" w:hAnsi="Traditional Arabic" w:cs="Traditional Arabic"/>
          <w:rtl/>
          <w:lang w:bidi="fa-IR"/>
        </w:rPr>
        <w:t>﴾</w:t>
      </w:r>
      <w:r w:rsidRPr="008E6825">
        <w:rPr>
          <w:rFonts w:hint="cs"/>
          <w:rtl/>
          <w:lang w:bidi="fa-IR"/>
        </w:rPr>
        <w:t xml:space="preserve"> یعنی: به یقین که مسلمانان باهم برادر هستند.</w:t>
      </w:r>
    </w:p>
    <w:p w:rsidR="005150D5" w:rsidRPr="008E6825" w:rsidRDefault="005150D5" w:rsidP="00270099">
      <w:pPr>
        <w:pStyle w:val="8-0"/>
        <w:rPr>
          <w:rtl/>
          <w:lang w:bidi="fa-IR"/>
        </w:rPr>
      </w:pPr>
      <w:r w:rsidRPr="008E6825">
        <w:rPr>
          <w:rFonts w:hint="cs"/>
          <w:rtl/>
          <w:lang w:bidi="fa-IR"/>
        </w:rPr>
        <w:tab/>
        <w:t>2) ظاهر حدیث دلالت بر این دارد که اگر کسی برادرش را کم‌تر از سه روز ترک کرد، برایش گناه ندارد، زیرا بعد از اینکه کدورتی بین دو نفر پیدا شد، به شکل طبیعی تا مدت سه روز آثارش باقی می‌ماند، ولی بعد از سه روز اگر اثر اندکی از کدورت باقی مانده باشد، شخص مسلمان می‌تواند با نظر داشت توجیهات اسلامی و مسؤولیات دینی خود آن کدورت باقی‌مانده را از قلبش زدوده و به نزد برادر مسلمان خود برود، و البته همین سلام و علیک یک بار کفایت نمی‌کند، بلکه باید رفت و آمد و علاقات‌شان به طور کامل به حالت عادی خود برگردد.</w:t>
      </w:r>
    </w:p>
  </w:footnote>
  <w:footnote w:id="188">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1) اینکه خداوند کسی را که به راست گوئی ادامه می‌دهد، از جملۀ صدیقان حساب می‌کند، امتیازی است که بالاتر از آن امتیاز و مرتبۀ وجود ندارد، زیرا این مرتبه‌ای است که بعد از مرتبۀ انبیاء الله است، و مراتب تقرب به خداوند متعال چهار مرتبه است، به این ترتیب، اول: مرتبۀ انبیاء، دوم: مرتبۀ صدیقین که ابوبکر صدیق</w:t>
      </w:r>
      <w:r w:rsidRPr="008E6825">
        <w:rPr>
          <w:rFonts w:cs="CTraditional Arabic" w:hint="cs"/>
          <w:rtl/>
          <w:lang w:bidi="fa-IR"/>
        </w:rPr>
        <w:t>س</w:t>
      </w:r>
      <w:r w:rsidRPr="008E6825">
        <w:rPr>
          <w:rFonts w:hint="cs"/>
          <w:rtl/>
          <w:lang w:bidi="fa-IR"/>
        </w:rPr>
        <w:t xml:space="preserve"> در اینک مرتبه قرار دارد، سوم: مرتبۀ شهداء، چهارم مرتبۀ صالحین.</w:t>
      </w:r>
    </w:p>
    <w:p w:rsidR="005150D5" w:rsidRPr="008E6825" w:rsidRDefault="005150D5" w:rsidP="00BE40E1">
      <w:pPr>
        <w:pStyle w:val="8-0"/>
        <w:rPr>
          <w:rtl/>
          <w:lang w:bidi="fa-IR"/>
        </w:rPr>
      </w:pPr>
      <w:r w:rsidRPr="008E6825">
        <w:rPr>
          <w:rFonts w:hint="cs"/>
          <w:rtl/>
          <w:lang w:bidi="fa-IR"/>
        </w:rPr>
        <w:tab/>
        <w:t>2) همان طوری که راست گوئی انسان را به چنین مرتبۀ می‌رساند، بالمقابل دروغ گفتن قلب انسان را سیاه ساخته و او را به مرحلۀ سقوط می‌دهد که در نزد خداوند متعال از جملۀ کذابین به حساب می‌آید، اما مالک</w:t>
      </w:r>
      <w:r w:rsidRPr="008E6825">
        <w:rPr>
          <w:rFonts w:cs="CTraditional Arabic" w:hint="cs"/>
          <w:rtl/>
          <w:lang w:bidi="fa-IR"/>
        </w:rPr>
        <w:t>/</w:t>
      </w:r>
      <w:r w:rsidRPr="008E6825">
        <w:rPr>
          <w:rFonts w:hint="cs"/>
          <w:rtl/>
          <w:lang w:bidi="fa-IR"/>
        </w:rPr>
        <w:t xml:space="preserve"> از ابن مسعود</w:t>
      </w:r>
      <w:r w:rsidRPr="008E6825">
        <w:rPr>
          <w:rFonts w:cs="CTraditional Arabic" w:hint="cs"/>
          <w:rtl/>
          <w:lang w:bidi="fa-IR"/>
        </w:rPr>
        <w:t>س</w:t>
      </w:r>
      <w:r w:rsidRPr="008E6825">
        <w:rPr>
          <w:rFonts w:hint="cs"/>
          <w:rtl/>
          <w:lang w:bidi="fa-IR"/>
        </w:rPr>
        <w:t xml:space="preserve"> روایت می‌کند که گفت: «شخص تا جایی دروغ می‌گوید و به این عمل خود ادامه می‌دهد که در دلش نقطۀ سیاهی پیدا می‌شود، و این سیاهی منتشر می‌گردد، تا جایی که همۀ دلش را سیاه می‌کند، و در اینجا است که در نزد خداوند متعال از جملۀ کذابین محسوب می‌گردد.</w:t>
      </w:r>
    </w:p>
  </w:footnote>
  <w:footnote w:id="189">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 xml:space="preserve">1) پیامبر خدا </w:t>
      </w:r>
      <w:r w:rsidRPr="008E6825">
        <w:rPr>
          <w:rFonts w:cs="CTraditional Arabic" w:hint="cs"/>
          <w:rtl/>
          <w:lang w:bidi="fa-IR"/>
        </w:rPr>
        <w:t>ج</w:t>
      </w:r>
      <w:r w:rsidRPr="008E6825">
        <w:rPr>
          <w:rFonts w:hint="cs"/>
          <w:rtl/>
          <w:lang w:bidi="fa-IR"/>
        </w:rPr>
        <w:t xml:space="preserve"> از این جهت پهلوان را کسی دانستند که مالک نفس خود باشد که: بزرگ‌ترین دشمن انسان نفس انسان است، و وقتی که نفس در غضب آمد، سبب بر انگیختن شخص برکارهای نا شایست می‌گردد، و در این وقت است که شخص با اراده می‌تواند غضبش را مهار نموده و جلوش را بگیرد، و کسی که به این کار قدرت ندارد و تابع شهوات و ثورات نفسی خود می‌گردد، کسی است که ضعیف الإراده است، و نباید ادعای شخصیت و حیثیت را داشته باشد.</w:t>
      </w:r>
    </w:p>
    <w:p w:rsidR="005150D5" w:rsidRPr="008E6825" w:rsidRDefault="005150D5" w:rsidP="00C30444">
      <w:pPr>
        <w:pStyle w:val="8-0"/>
        <w:rPr>
          <w:rtl/>
          <w:lang w:bidi="fa-IR"/>
        </w:rPr>
      </w:pPr>
      <w:r w:rsidRPr="008E6825">
        <w:rPr>
          <w:rFonts w:hint="cs"/>
          <w:rtl/>
          <w:lang w:bidi="fa-IR"/>
        </w:rPr>
        <w:tab/>
        <w:t>2) در مسند بزار از انس</w:t>
      </w:r>
      <w:r w:rsidRPr="008E6825">
        <w:rPr>
          <w:rFonts w:cs="CTraditional Arabic" w:hint="cs"/>
          <w:rtl/>
          <w:lang w:bidi="fa-IR"/>
        </w:rPr>
        <w:t>س</w:t>
      </w:r>
      <w:r w:rsidRPr="008E6825">
        <w:rPr>
          <w:rFonts w:hint="cs"/>
          <w:rtl/>
          <w:lang w:bidi="fa-IR"/>
        </w:rPr>
        <w:t xml:space="preserve"> روایت است که پیامبر خدا </w:t>
      </w:r>
      <w:r w:rsidRPr="008E6825">
        <w:rPr>
          <w:rFonts w:cs="CTraditional Arabic" w:hint="cs"/>
          <w:rtl/>
          <w:lang w:bidi="fa-IR"/>
        </w:rPr>
        <w:t>ج</w:t>
      </w:r>
      <w:r w:rsidRPr="008E6825">
        <w:rPr>
          <w:rFonts w:hint="cs"/>
          <w:rtl/>
          <w:lang w:bidi="fa-IR"/>
        </w:rPr>
        <w:t xml:space="preserve"> مردمی را هرکسی که بغل می‌دهد او را می‌خواباند، فرمودند: مگر نمی‌خواهید که برای شما بگویم که پهلوان‌تر از وی کیست؟ کسی که است که شخصی برایش چیزی گفته و غضبش را بر انگیخته می‌سازد، ولی او غضبش را فرو می‌خورد، و به اینگونه بر نفس خود، و بر شیطان خود، و بر شیطان آن شخص دیگر غالب می‌آید».</w:t>
      </w:r>
    </w:p>
    <w:p w:rsidR="005150D5" w:rsidRPr="008E6825" w:rsidRDefault="005150D5" w:rsidP="00BE40E1">
      <w:pPr>
        <w:pStyle w:val="8-0"/>
        <w:rPr>
          <w:rtl/>
          <w:lang w:bidi="fa-IR"/>
        </w:rPr>
      </w:pPr>
      <w:r w:rsidRPr="008E6825">
        <w:rPr>
          <w:rFonts w:hint="cs"/>
          <w:rtl/>
          <w:lang w:bidi="fa-IR"/>
        </w:rPr>
        <w:tab/>
        <w:t>پس خلاصه آنکه: پهلوان کسی نیست که دیگران را بخواباند، بلکه پهلوان کسی است که خود را بخواباند، یعنی: نفس خود را مهار کرده و تابع شهوات و رغبات شیطانی خود نگردد.</w:t>
      </w:r>
    </w:p>
  </w:footnote>
  <w:footnote w:id="190">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36338B">
      <w:pPr>
        <w:pStyle w:val="8-0"/>
        <w:rPr>
          <w:rtl/>
          <w:lang w:bidi="fa-IR"/>
        </w:rPr>
      </w:pPr>
      <w:r w:rsidRPr="008E6825">
        <w:rPr>
          <w:rFonts w:hint="cs"/>
          <w:rtl/>
          <w:lang w:bidi="fa-IR"/>
        </w:rPr>
        <w:tab/>
        <w:t xml:space="preserve">شخص ناصح و مربی با تدبیر، باید مانند طبیب باشد که برای هر مریضی با در نظر داشت مرضش دوای مناسبی را توصیه نماید، و روی این اصل بود که پیامبر خدا </w:t>
      </w:r>
      <w:r w:rsidRPr="008E6825">
        <w:rPr>
          <w:rFonts w:cs="CTraditional Arabic" w:hint="cs"/>
          <w:rtl/>
          <w:lang w:bidi="fa-IR"/>
        </w:rPr>
        <w:t>ج</w:t>
      </w:r>
      <w:r w:rsidRPr="008E6825">
        <w:rPr>
          <w:rFonts w:hint="cs"/>
          <w:rtl/>
          <w:lang w:bidi="fa-IR"/>
        </w:rPr>
        <w:t xml:space="preserve"> برای این شخص به طور مکرر فرمودند که «غضب مکن»، زیرا از حال این شخص مطلع بودند و می‌دانستند که بهترین نصیحت برای وی آن است که از غضب خودداری نماید.</w:t>
      </w:r>
    </w:p>
  </w:footnote>
  <w:footnote w:id="191">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 xml:space="preserve">1) طبرانی از قره بن ایاس روایت می‌کند که گفت: کسی از پیامبر خدا </w:t>
      </w:r>
      <w:r w:rsidRPr="008E6825">
        <w:rPr>
          <w:rFonts w:cs="CTraditional Arabic" w:hint="cs"/>
          <w:rtl/>
          <w:lang w:bidi="fa-IR"/>
        </w:rPr>
        <w:t>ج</w:t>
      </w:r>
      <w:r w:rsidRPr="008E6825">
        <w:rPr>
          <w:rFonts w:hint="cs"/>
          <w:rtl/>
          <w:lang w:bidi="fa-IR"/>
        </w:rPr>
        <w:t xml:space="preserve"> پرسید: آیا حیا از جملۀ دین است؟ فرمودند: «بلکه حیا عبارت از تمام دین است».</w:t>
      </w:r>
    </w:p>
    <w:p w:rsidR="005150D5" w:rsidRPr="008E6825" w:rsidRDefault="005150D5" w:rsidP="0015145F">
      <w:pPr>
        <w:pStyle w:val="8-0"/>
        <w:rPr>
          <w:rtl/>
          <w:lang w:bidi="fa-IR"/>
        </w:rPr>
      </w:pPr>
      <w:r w:rsidRPr="008E6825">
        <w:rPr>
          <w:rFonts w:hint="cs"/>
          <w:rtl/>
          <w:lang w:bidi="fa-IR"/>
        </w:rPr>
        <w:tab/>
        <w:t>2) حیا بر دو قسم است، حیاء مشروع، و حیاء نا مشروع:</w:t>
      </w:r>
    </w:p>
    <w:p w:rsidR="005150D5" w:rsidRPr="008E6825" w:rsidRDefault="005150D5" w:rsidP="0015145F">
      <w:pPr>
        <w:pStyle w:val="8-0"/>
        <w:rPr>
          <w:rtl/>
          <w:lang w:bidi="fa-IR"/>
        </w:rPr>
      </w:pPr>
      <w:r w:rsidRPr="008E6825">
        <w:rPr>
          <w:rFonts w:hint="cs"/>
          <w:rtl/>
          <w:lang w:bidi="fa-IR"/>
        </w:rPr>
        <w:tab/>
        <w:t>أ) حیاء مشروع: حیاء مشروع آن است که سبب ادای واجبات و ترک منکرات گردد، چه این حیا از خدا باشد، و چه از بندگان خدا، زیرا شخص (با حیاء) در حالی که خدا را ناظر و حاضر بر احوال خود می‌داند، از وی می‌شرمد که فرائضش را ترک کند، و یا مرتکب منهیاتش گردد، چنان‌چه این شخص از بندگان خدا می‌شرمد که ببینند و یابشنوند که وی اجبات دینی و اجتماعی‌اش را ترک می‌کند، و یا مرتکب فحشاء و منکر می‌شود.</w:t>
      </w:r>
    </w:p>
    <w:p w:rsidR="005150D5" w:rsidRPr="008E6825" w:rsidRDefault="005150D5" w:rsidP="0015145F">
      <w:pPr>
        <w:pStyle w:val="8-0"/>
        <w:rPr>
          <w:rtl/>
          <w:lang w:bidi="fa-IR"/>
        </w:rPr>
      </w:pPr>
      <w:r w:rsidRPr="008E6825">
        <w:rPr>
          <w:rFonts w:hint="cs"/>
          <w:rtl/>
          <w:lang w:bidi="fa-IR"/>
        </w:rPr>
        <w:tab/>
        <w:t>ب) حیاء نامشروع: حیاء نامشروع آن است که سبب ضایح شدن حق خدا و یا حق بندگان خدا شود، مثلا: اگر کسی باشد که با مردم بی دین و فاجری همسفر و یا هم صحبت شده باشد، وچون آن‌ها پابندی به دین را بد می‌بینند این شخص از اینکه برخاسته و نماز بخواند حیاء می‌کند، و یا اگر از کسی طلبی دارد، و آن کس حقش را نمی‌دهد، و خودش از اینکه حق خود را بخواهد، حیا می‌کند، حیاء کردنش در این دو مورد، حیاء نامشروع است، و بزدلی نامیده می‌شود، نه حیاء.</w:t>
      </w:r>
    </w:p>
  </w:footnote>
  <w:footnote w:id="192">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از احکام و مسائل متعلق به این حدیث آنکه: </w:t>
      </w:r>
    </w:p>
    <w:p w:rsidR="005150D5" w:rsidRPr="008E6825" w:rsidRDefault="005150D5" w:rsidP="00BE40E1">
      <w:pPr>
        <w:pStyle w:val="8-0"/>
        <w:rPr>
          <w:rtl/>
          <w:lang w:bidi="fa-IR"/>
        </w:rPr>
      </w:pPr>
      <w:r w:rsidRPr="008E6825">
        <w:rPr>
          <w:rFonts w:hint="cs"/>
          <w:rtl/>
          <w:lang w:bidi="fa-IR"/>
        </w:rPr>
        <w:tab/>
        <w:t xml:space="preserve">مراد از سخن نبوت گذشتگان این است که بعضی از احکام الهی تغییر ناپذیر است، و در همۀ ادیان و شرائع به آن عمل می‌شود، و از جملۀ چنین احکامی همین مسئله است که: «اگر شرم نداری هرچه که می‌خواهی بکن»، و البته این به آن معنی نیست که شخص بی‌حیا وبی‌شرم مطلق العنان باشد، و برایش از نگاه شرعی جواز داشته باشد تا هرکاری را که می‌خواهد انجام بدهد، بلکه این امر برای تهدید و تخویف است، و نظیر آن این قول خداوند متعال است که می‌فرماید: </w:t>
      </w:r>
      <w:r w:rsidRPr="008E6825">
        <w:rPr>
          <w:rFonts w:ascii="Traditional Arabic" w:hAnsi="Traditional Arabic" w:cs="Traditional Arabic"/>
          <w:rtl/>
          <w:lang w:bidi="fa-IR"/>
        </w:rPr>
        <w:t>﴿</w:t>
      </w:r>
      <w:r w:rsidRPr="008E6825">
        <w:rPr>
          <w:rStyle w:val="9-Char1"/>
          <w:rFonts w:hint="cs"/>
          <w:sz w:val="24"/>
          <w:szCs w:val="24"/>
          <w:rtl/>
        </w:rPr>
        <w:t>فَٱفۡعَلُواْ</w:t>
      </w:r>
      <w:r w:rsidRPr="008E6825">
        <w:rPr>
          <w:rStyle w:val="9-Char1"/>
          <w:sz w:val="24"/>
          <w:szCs w:val="24"/>
          <w:rtl/>
        </w:rPr>
        <w:t xml:space="preserve"> </w:t>
      </w:r>
      <w:r w:rsidRPr="008E6825">
        <w:rPr>
          <w:rStyle w:val="9-Char1"/>
          <w:rFonts w:hint="cs"/>
          <w:sz w:val="24"/>
          <w:szCs w:val="24"/>
          <w:rtl/>
        </w:rPr>
        <w:t>مَا</w:t>
      </w:r>
      <w:r w:rsidRPr="008E6825">
        <w:rPr>
          <w:rStyle w:val="9-Char1"/>
          <w:sz w:val="24"/>
          <w:szCs w:val="24"/>
          <w:rtl/>
        </w:rPr>
        <w:t xml:space="preserve"> </w:t>
      </w:r>
      <w:r w:rsidRPr="008E6825">
        <w:rPr>
          <w:rStyle w:val="9-Char1"/>
          <w:rFonts w:hint="cs"/>
          <w:sz w:val="24"/>
          <w:szCs w:val="24"/>
          <w:rtl/>
        </w:rPr>
        <w:t>تُؤۡمَرُونَ</w:t>
      </w:r>
      <w:r w:rsidRPr="008E6825">
        <w:rPr>
          <w:rFonts w:ascii="Traditional Arabic" w:hAnsi="Traditional Arabic" w:cs="Traditional Arabic"/>
          <w:rtl/>
          <w:lang w:bidi="fa-IR"/>
        </w:rPr>
        <w:t>﴾</w:t>
      </w:r>
      <w:r w:rsidRPr="008E6825">
        <w:rPr>
          <w:rFonts w:hint="cs"/>
          <w:rtl/>
          <w:lang w:bidi="fa-IR"/>
        </w:rPr>
        <w:t xml:space="preserve"> یعنی: هرچه می‌خواهید بکنید، ولی از عقوبت الهی نجات نخواهید یافت، و مانند این قول خداوند متعال است که می‌فرماید: </w:t>
      </w:r>
      <w:r w:rsidRPr="008E6825">
        <w:rPr>
          <w:rFonts w:ascii="Traditional Arabic" w:hAnsi="Traditional Arabic" w:cs="Traditional Arabic"/>
          <w:rtl/>
          <w:lang w:bidi="fa-IR"/>
        </w:rPr>
        <w:t>﴿</w:t>
      </w:r>
      <w:r w:rsidRPr="008E6825">
        <w:rPr>
          <w:rStyle w:val="9-Char1"/>
          <w:rFonts w:hint="cs"/>
          <w:sz w:val="24"/>
          <w:szCs w:val="24"/>
          <w:rtl/>
        </w:rPr>
        <w:t>فَمَن</w:t>
      </w:r>
      <w:r w:rsidRPr="008E6825">
        <w:rPr>
          <w:rStyle w:val="9-Char1"/>
          <w:sz w:val="24"/>
          <w:szCs w:val="24"/>
          <w:rtl/>
        </w:rPr>
        <w:t xml:space="preserve"> </w:t>
      </w:r>
      <w:r w:rsidRPr="008E6825">
        <w:rPr>
          <w:rStyle w:val="9-Char1"/>
          <w:rFonts w:hint="cs"/>
          <w:sz w:val="24"/>
          <w:szCs w:val="24"/>
          <w:rtl/>
        </w:rPr>
        <w:t>شَآءَ</w:t>
      </w:r>
      <w:r w:rsidRPr="008E6825">
        <w:rPr>
          <w:rStyle w:val="9-Char1"/>
          <w:sz w:val="24"/>
          <w:szCs w:val="24"/>
          <w:rtl/>
        </w:rPr>
        <w:t xml:space="preserve"> </w:t>
      </w:r>
      <w:r w:rsidRPr="008E6825">
        <w:rPr>
          <w:rStyle w:val="9-Char1"/>
          <w:rFonts w:hint="cs"/>
          <w:sz w:val="24"/>
          <w:szCs w:val="24"/>
          <w:rtl/>
        </w:rPr>
        <w:t>فَلۡيُؤۡمِن</w:t>
      </w:r>
      <w:r w:rsidRPr="008E6825">
        <w:rPr>
          <w:rStyle w:val="9-Char1"/>
          <w:sz w:val="24"/>
          <w:szCs w:val="24"/>
          <w:rtl/>
        </w:rPr>
        <w:t xml:space="preserve"> </w:t>
      </w:r>
      <w:r w:rsidRPr="008E6825">
        <w:rPr>
          <w:rStyle w:val="9-Char1"/>
          <w:rFonts w:hint="cs"/>
          <w:sz w:val="24"/>
          <w:szCs w:val="24"/>
          <w:rtl/>
        </w:rPr>
        <w:t>وَمَن</w:t>
      </w:r>
      <w:r w:rsidRPr="008E6825">
        <w:rPr>
          <w:rStyle w:val="9-Char1"/>
          <w:sz w:val="24"/>
          <w:szCs w:val="24"/>
          <w:rtl/>
        </w:rPr>
        <w:t xml:space="preserve"> </w:t>
      </w:r>
      <w:r w:rsidRPr="008E6825">
        <w:rPr>
          <w:rStyle w:val="9-Char1"/>
          <w:rFonts w:hint="cs"/>
          <w:sz w:val="24"/>
          <w:szCs w:val="24"/>
          <w:rtl/>
        </w:rPr>
        <w:t>شَآءَ</w:t>
      </w:r>
      <w:r w:rsidRPr="008E6825">
        <w:rPr>
          <w:rStyle w:val="9-Char1"/>
          <w:sz w:val="24"/>
          <w:szCs w:val="24"/>
          <w:rtl/>
        </w:rPr>
        <w:t xml:space="preserve"> </w:t>
      </w:r>
      <w:r w:rsidRPr="008E6825">
        <w:rPr>
          <w:rStyle w:val="9-Char1"/>
          <w:rFonts w:hint="cs"/>
          <w:sz w:val="24"/>
          <w:szCs w:val="24"/>
          <w:rtl/>
        </w:rPr>
        <w:t>فَلۡيَكۡفُرۡ</w:t>
      </w:r>
      <w:r w:rsidRPr="008E6825">
        <w:rPr>
          <w:rFonts w:ascii="Traditional Arabic" w:hAnsi="Traditional Arabic" w:cs="Traditional Arabic"/>
          <w:rtl/>
          <w:lang w:bidi="fa-IR"/>
        </w:rPr>
        <w:t>﴾</w:t>
      </w:r>
      <w:r w:rsidRPr="008E6825">
        <w:rPr>
          <w:rFonts w:hint="cs"/>
          <w:rtl/>
          <w:lang w:bidi="fa-IR"/>
        </w:rPr>
        <w:t xml:space="preserve"> یعنی: هرکه خواست ایمان بیاورد، و هرکه خواست کافر شود، والبته این به آن معنی نیست که کافر شدن برایش شخص روا باشد.</w:t>
      </w:r>
    </w:p>
  </w:footnote>
  <w:footnote w:id="193">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نام برادر کوچک انس، زید بود، و این طفل جوجه گنجشکی داشت که با وی بازی می‌کرد، و جوجه گنجشک را به عربی (نُغَی</w:t>
      </w:r>
      <w:r w:rsidRPr="008E6825">
        <w:rPr>
          <w:rFonts w:hint="cs"/>
          <w:rtl/>
        </w:rPr>
        <w:t>ْ</w:t>
      </w:r>
      <w:r w:rsidRPr="008E6825">
        <w:rPr>
          <w:rFonts w:hint="cs"/>
          <w:rtl/>
          <w:lang w:bidi="fa-IR"/>
        </w:rPr>
        <w:t>ر) می‌گویند، و این جوجه گنجشک مرد، و چون زید از مردن (نُغَی</w:t>
      </w:r>
      <w:r w:rsidRPr="008E6825">
        <w:rPr>
          <w:rFonts w:hint="cs"/>
          <w:rtl/>
        </w:rPr>
        <w:t>ْ</w:t>
      </w:r>
      <w:r w:rsidRPr="008E6825">
        <w:rPr>
          <w:rFonts w:hint="cs"/>
          <w:rtl/>
          <w:lang w:bidi="fa-IR"/>
        </w:rPr>
        <w:t xml:space="preserve">ر) غمگین و حزین شده بود، پیامبر خدا </w:t>
      </w:r>
      <w:r w:rsidRPr="008E6825">
        <w:rPr>
          <w:rFonts w:cs="CTraditional Arabic" w:hint="cs"/>
          <w:rtl/>
          <w:lang w:bidi="fa-IR"/>
        </w:rPr>
        <w:t>ج</w:t>
      </w:r>
      <w:r w:rsidRPr="008E6825">
        <w:rPr>
          <w:rFonts w:hint="cs"/>
          <w:rtl/>
          <w:lang w:bidi="fa-IR"/>
        </w:rPr>
        <w:t xml:space="preserve"> جهت خوشوقتی آن طفل، او را به کنیت یاد کرده، و با کلام مسجعی از حال جوجه گنجشکش پرسیدند، و گفتند: </w:t>
      </w:r>
      <w:r w:rsidRPr="008E6825">
        <w:rPr>
          <w:rFonts w:ascii="mylotus" w:hAnsi="mylotus" w:cs="mylotus"/>
          <w:rtl/>
        </w:rPr>
        <w:t xml:space="preserve">«یا آبا عمیر! ما فعل انفیر»؟ </w:t>
      </w:r>
      <w:r w:rsidRPr="008E6825">
        <w:rPr>
          <w:rFonts w:hint="cs"/>
          <w:rtl/>
          <w:lang w:bidi="fa-IR"/>
        </w:rPr>
        <w:t xml:space="preserve">و این دلالت به حسن خلق، و صفت نیک و تواضع آن حضرت </w:t>
      </w:r>
      <w:r w:rsidRPr="008E6825">
        <w:rPr>
          <w:rFonts w:cs="CTraditional Arabic" w:hint="cs"/>
          <w:rtl/>
          <w:lang w:bidi="fa-IR"/>
        </w:rPr>
        <w:t>ج</w:t>
      </w:r>
      <w:r w:rsidRPr="008E6825">
        <w:rPr>
          <w:rFonts w:hint="cs"/>
          <w:rtl/>
          <w:lang w:bidi="fa-IR"/>
        </w:rPr>
        <w:t xml:space="preserve"> دارد، که حتی با اطفال همنوائی داشته و نمی‌خواستند که آن‌ها در غم و اندوه باشند.</w:t>
      </w:r>
    </w:p>
  </w:footnote>
  <w:footnote w:id="194">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 xml:space="preserve">سبب این گفتۀ نبی کریم </w:t>
      </w:r>
      <w:r w:rsidRPr="008E6825">
        <w:rPr>
          <w:rFonts w:cs="CTraditional Arabic" w:hint="cs"/>
          <w:rtl/>
          <w:lang w:bidi="fa-IR"/>
        </w:rPr>
        <w:t>ج</w:t>
      </w:r>
      <w:r w:rsidRPr="008E6825">
        <w:rPr>
          <w:rFonts w:hint="cs"/>
          <w:rtl/>
          <w:lang w:bidi="fa-IR"/>
        </w:rPr>
        <w:t xml:space="preserve"> آن بود که شخص شاعری به نام (الو عزه) در شعر خود پیامبر خدا</w:t>
      </w:r>
      <w:r w:rsidRPr="008E6825">
        <w:rPr>
          <w:rFonts w:cs="CTraditional Arabic" w:hint="cs"/>
          <w:rtl/>
          <w:lang w:bidi="fa-IR"/>
        </w:rPr>
        <w:t>ج</w:t>
      </w:r>
      <w:r w:rsidRPr="008E6825">
        <w:rPr>
          <w:rFonts w:hint="cs"/>
          <w:rtl/>
          <w:lang w:bidi="fa-IR"/>
        </w:rPr>
        <w:t xml:space="preserve"> را هجو می‌کرد، و مردم را بر علیه ملسمانان تحریک می‌نمود، این شخص در جنگ بدر به اسارت مسلمانان در آمد، برای پیامبر خدا </w:t>
      </w:r>
      <w:r w:rsidRPr="008E6825">
        <w:rPr>
          <w:rFonts w:cs="CTraditional Arabic" w:hint="cs"/>
          <w:rtl/>
          <w:lang w:bidi="fa-IR"/>
        </w:rPr>
        <w:t>ج</w:t>
      </w:r>
      <w:r w:rsidRPr="008E6825">
        <w:rPr>
          <w:rFonts w:hint="cs"/>
          <w:rtl/>
          <w:lang w:bidi="fa-IR"/>
        </w:rPr>
        <w:t xml:space="preserve"> تهد سپرد که از کارهای زشت خود دست برداشته و توبه نماید، و پیامبر خدا </w:t>
      </w:r>
      <w:r w:rsidRPr="008E6825">
        <w:rPr>
          <w:rFonts w:cs="CTraditional Arabic" w:hint="cs"/>
          <w:rtl/>
          <w:lang w:bidi="fa-IR"/>
        </w:rPr>
        <w:t>ج</w:t>
      </w:r>
      <w:r w:rsidRPr="008E6825">
        <w:rPr>
          <w:rFonts w:hint="cs"/>
          <w:rtl/>
          <w:lang w:bidi="fa-IR"/>
        </w:rPr>
        <w:t xml:space="preserve"> او را آزاد ساختند، ولی این شخص عهد خود را شکست و بار دیگر به هجو پیامبر خدا </w:t>
      </w:r>
      <w:r w:rsidRPr="008E6825">
        <w:rPr>
          <w:rFonts w:cs="CTraditional Arabic" w:hint="cs"/>
          <w:rtl/>
          <w:lang w:bidi="fa-IR"/>
        </w:rPr>
        <w:t>ج</w:t>
      </w:r>
      <w:r w:rsidRPr="008E6825">
        <w:rPr>
          <w:rFonts w:hint="cs"/>
          <w:rtl/>
          <w:lang w:bidi="fa-IR"/>
        </w:rPr>
        <w:t xml:space="preserve"> و تحریک بر علیه مسلمانان شروع کرد، و دوباره در جنگ (أحد) به اسارت مسلمانان در آمد، باز از پیامبر خدا </w:t>
      </w:r>
      <w:r w:rsidRPr="008E6825">
        <w:rPr>
          <w:rFonts w:cs="CTraditional Arabic" w:hint="cs"/>
          <w:rtl/>
          <w:lang w:bidi="fa-IR"/>
        </w:rPr>
        <w:t>ج</w:t>
      </w:r>
      <w:r w:rsidRPr="008E6825">
        <w:rPr>
          <w:rFonts w:hint="cs"/>
          <w:rtl/>
          <w:lang w:bidi="fa-IR"/>
        </w:rPr>
        <w:t xml:space="preserve"> خواست تا او را آزاد کنند، پیامبر خدا </w:t>
      </w:r>
      <w:r w:rsidRPr="008E6825">
        <w:rPr>
          <w:rFonts w:cs="CTraditional Arabic" w:hint="cs"/>
          <w:rtl/>
          <w:lang w:bidi="fa-IR"/>
        </w:rPr>
        <w:t>ج</w:t>
      </w:r>
      <w:r w:rsidRPr="008E6825">
        <w:rPr>
          <w:rFonts w:hint="cs"/>
          <w:rtl/>
          <w:lang w:bidi="fa-IR"/>
        </w:rPr>
        <w:t xml:space="preserve"> فرمودند: «مسلان از یک سوراخ دوبار گزیده نمی‌شود».</w:t>
      </w:r>
    </w:p>
  </w:footnote>
  <w:footnote w:id="195">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و آن شعری است که بیانگر حق بوه، و متضمن مواعظ و حکمت و نصیحت باشد، ولی شعری که حاوی الفاظ رکیک، و هجو دروغ، و در توصیف خط و خال و زلف و میان، و ساق وران باشد، کلام بی‌هوده‌ای است، که نباید مسلمان وقت خود را به سرودن و یاشنیدن و یا خواندن آن ضایع سازد.</w:t>
      </w:r>
    </w:p>
  </w:footnote>
  <w:footnote w:id="196">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 xml:space="preserve">مراد از این شعری که پیامبر خدا </w:t>
      </w:r>
      <w:r w:rsidRPr="008E6825">
        <w:rPr>
          <w:rFonts w:cs="CTraditional Arabic" w:hint="cs"/>
          <w:rtl/>
          <w:lang w:bidi="fa-IR"/>
        </w:rPr>
        <w:t>ج</w:t>
      </w:r>
      <w:r w:rsidRPr="008E6825">
        <w:rPr>
          <w:rFonts w:hint="cs"/>
          <w:rtl/>
          <w:lang w:bidi="fa-IR"/>
        </w:rPr>
        <w:t xml:space="preserve"> آن را بد گفته‌اند شعری است که در لهو لعب و فسق و فجور باشد، و شعری که حاوی علم و حکمت و وعظ و نصیحت و دفاع از دین باشد، نه تنها آنکه روا است بلکه مرغوب نیز هست، چنان‌چه خود نبی‌کریم </w:t>
      </w:r>
      <w:r w:rsidRPr="008E6825">
        <w:rPr>
          <w:rFonts w:cs="CTraditional Arabic" w:hint="cs"/>
          <w:rtl/>
          <w:lang w:bidi="fa-IR"/>
        </w:rPr>
        <w:t>ج</w:t>
      </w:r>
      <w:r w:rsidRPr="008E6825">
        <w:rPr>
          <w:rFonts w:hint="cs"/>
          <w:rtl/>
          <w:lang w:bidi="fa-IR"/>
        </w:rPr>
        <w:t xml:space="preserve"> حسان بن ثابت</w:t>
      </w:r>
      <w:r w:rsidRPr="008E6825">
        <w:rPr>
          <w:rFonts w:cs="CTraditional Arabic" w:hint="cs"/>
          <w:rtl/>
          <w:lang w:bidi="fa-IR"/>
        </w:rPr>
        <w:t>س</w:t>
      </w:r>
      <w:r w:rsidRPr="008E6825">
        <w:rPr>
          <w:rFonts w:hint="cs"/>
          <w:rtl/>
          <w:lang w:bidi="fa-IR"/>
        </w:rPr>
        <w:t xml:space="preserve"> را تشویق به شعر گفتن می‌کردند، و پیشتر دیدیم که پیامبر خدا </w:t>
      </w:r>
      <w:r w:rsidRPr="008E6825">
        <w:rPr>
          <w:rFonts w:cs="CTraditional Arabic" w:hint="cs"/>
          <w:rtl/>
          <w:lang w:bidi="fa-IR"/>
        </w:rPr>
        <w:t>ج</w:t>
      </w:r>
      <w:r w:rsidRPr="008E6825">
        <w:rPr>
          <w:rFonts w:hint="cs"/>
          <w:rtl/>
          <w:lang w:bidi="fa-IR"/>
        </w:rPr>
        <w:t xml:space="preserve"> فرمودند: بعضی از انواع شعر حکمت است.</w:t>
      </w:r>
    </w:p>
  </w:footnote>
  <w:footnote w:id="197">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 xml:space="preserve">معنی و توضیح حدیث نبوی شریف چنین است که: بعد از این گفتۀ پیامبر خدا </w:t>
      </w:r>
      <w:r w:rsidRPr="008E6825">
        <w:rPr>
          <w:rFonts w:cs="CTraditional Arabic" w:hint="cs"/>
          <w:rtl/>
          <w:lang w:bidi="fa-IR"/>
        </w:rPr>
        <w:t>ج</w:t>
      </w:r>
      <w:r w:rsidRPr="008E6825">
        <w:rPr>
          <w:rFonts w:hint="cs"/>
          <w:rtl/>
          <w:lang w:bidi="fa-IR"/>
        </w:rPr>
        <w:t xml:space="preserve"> که فرمودند «تو در قیامت با کسی هستی که آن را دوست میداری»، شخصی گفت که من خدا و رسولش را دوست دارم، برایش گفتند: تو با کسی هستی که آن را دوست داری، کسان دیگری که آنجا حاضر بودند گفتند: آیا ما نیز چنین خواهیم بود، یعنی: ماهم با کسانی خواهیم بود که آن‌ها را دوست داریم؟ پیامبر خدا </w:t>
      </w:r>
      <w:r w:rsidRPr="008E6825">
        <w:rPr>
          <w:rFonts w:cs="CTraditional Arabic" w:hint="cs"/>
          <w:rtl/>
          <w:lang w:bidi="fa-IR"/>
        </w:rPr>
        <w:t>ج</w:t>
      </w:r>
      <w:r w:rsidRPr="008E6825">
        <w:rPr>
          <w:rFonts w:hint="cs"/>
          <w:rtl/>
          <w:lang w:bidi="fa-IR"/>
        </w:rPr>
        <w:t xml:space="preserve"> فرمودند: بلی.</w:t>
      </w:r>
    </w:p>
  </w:footnote>
  <w:footnote w:id="198">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سمئل متعلق به این حدیث آنکه:</w:t>
      </w:r>
    </w:p>
    <w:p w:rsidR="005150D5" w:rsidRPr="008E6825" w:rsidRDefault="005150D5" w:rsidP="00BE40E1">
      <w:pPr>
        <w:pStyle w:val="8-0"/>
        <w:rPr>
          <w:rtl/>
          <w:lang w:bidi="fa-IR"/>
        </w:rPr>
      </w:pPr>
      <w:r w:rsidRPr="008E6825">
        <w:rPr>
          <w:rFonts w:hint="cs"/>
          <w:rtl/>
          <w:lang w:bidi="fa-IR"/>
        </w:rPr>
        <w:tab/>
        <w:t>گویند: برای هر فریب شخص فریبکار، بیرق جدا گانۀ برپا می‌شود، اگر ده بار مردم را فریب داده باشد، ده بیرق، و اگر صد بار فریب داده باشد، صد بیرق، و همچنین الی آخره، و اینکه تنها برای شخص فریبکار بیرق برپا می‌شود نه برای دیگران به این سبب است که این شخص در دنیا، مردم را به طور پنهانی و مکارانه فریب می‌داد، و خداوند متعال او را به ضد عملش فضیحت و رسوا نموده و جزا می‌دهد، و باید متوجه بود که چون فریبکاری از امور متعلق به (حقوق الناس) است، از این جهت مورد عفو قرار نگرفته است.</w:t>
      </w:r>
    </w:p>
  </w:footnote>
  <w:footnote w:id="199">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43557">
      <w:pPr>
        <w:pStyle w:val="8-0"/>
        <w:rPr>
          <w:rtl/>
          <w:lang w:bidi="fa-IR"/>
        </w:rPr>
      </w:pPr>
      <w:r w:rsidRPr="008E6825">
        <w:rPr>
          <w:rFonts w:hint="cs"/>
          <w:rtl/>
          <w:lang w:bidi="fa-IR"/>
        </w:rPr>
        <w:tab/>
        <w:t>(کَ</w:t>
      </w:r>
      <w:r w:rsidRPr="008E6825">
        <w:rPr>
          <w:rFonts w:hint="cs"/>
          <w:rtl/>
        </w:rPr>
        <w:t xml:space="preserve">رْم): درخت انگور، یعنی: تاک است، در جاهلیت مردم تاک انگو را </w:t>
      </w:r>
      <w:r w:rsidRPr="008E6825">
        <w:rPr>
          <w:rFonts w:hint="cs"/>
          <w:rtl/>
          <w:lang w:bidi="fa-IR"/>
        </w:rPr>
        <w:t>(کَ</w:t>
      </w:r>
      <w:r w:rsidRPr="008E6825">
        <w:rPr>
          <w:rFonts w:hint="cs"/>
          <w:rtl/>
        </w:rPr>
        <w:t xml:space="preserve">رْم) می‌نامیدند، و مقصدشان آن بود که این تاک سبب کَرَم و شجاعت می‌شود زیرا از </w:t>
      </w:r>
      <w:r w:rsidRPr="008E6825">
        <w:rPr>
          <w:rFonts w:hint="cs"/>
          <w:rtl/>
          <w:lang w:bidi="fa-IR"/>
        </w:rPr>
        <w:t>(کَ</w:t>
      </w:r>
      <w:r w:rsidRPr="008E6825">
        <w:rPr>
          <w:rFonts w:hint="cs"/>
          <w:rtl/>
        </w:rPr>
        <w:t xml:space="preserve">رْم) که تاک انگور باشد، انگور به دست می‌آید، و از انگور شراب ساخته می‌شود، و شراب سبب سخاوت، کرم و شجاعت می‌شود، پیامبر خدا </w:t>
      </w:r>
      <w:r w:rsidRPr="008E6825">
        <w:rPr>
          <w:rFonts w:cs="CTraditional Arabic" w:hint="cs"/>
          <w:rtl/>
        </w:rPr>
        <w:t>ج</w:t>
      </w:r>
      <w:r w:rsidRPr="008E6825">
        <w:rPr>
          <w:rFonts w:hint="cs"/>
          <w:rtl/>
        </w:rPr>
        <w:t xml:space="preserve"> این فکر جاهلیت را ناپسند دانسته و فرمودند، این قلب مسلمان است که منبع کرم و سخاوت و شجاعت می‌باشد، نه تاک انگور، پس اساس نهی زدودن این نظر و مفکوره بود نه اصل تسمیه، بنابراین اگر کسی آن فکر جاهلیت را در نظر نداشته باشد، و درخت انگور را </w:t>
      </w:r>
      <w:r w:rsidRPr="008E6825">
        <w:rPr>
          <w:rFonts w:hint="cs"/>
          <w:rtl/>
          <w:lang w:bidi="fa-IR"/>
        </w:rPr>
        <w:t>(کَ</w:t>
      </w:r>
      <w:r w:rsidRPr="008E6825">
        <w:rPr>
          <w:rFonts w:hint="cs"/>
          <w:rtl/>
        </w:rPr>
        <w:t xml:space="preserve">رْم) بنامد، </w:t>
      </w:r>
      <w:r w:rsidR="00B43557">
        <w:rPr>
          <w:rFonts w:hint="cs"/>
          <w:rtl/>
        </w:rPr>
        <w:t>إ</w:t>
      </w:r>
      <w:r w:rsidRPr="008E6825">
        <w:rPr>
          <w:rFonts w:hint="cs"/>
          <w:rtl/>
        </w:rPr>
        <w:t>ن</w:t>
      </w:r>
      <w:r w:rsidR="00B43557">
        <w:rPr>
          <w:rFonts w:hint="cs"/>
          <w:rtl/>
        </w:rPr>
        <w:t>‌</w:t>
      </w:r>
      <w:r w:rsidRPr="008E6825">
        <w:rPr>
          <w:rFonts w:hint="cs"/>
          <w:rtl/>
        </w:rPr>
        <w:t>شاء الله باکی ندارد.</w:t>
      </w:r>
    </w:p>
  </w:footnote>
  <w:footnote w:id="200">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از احکام و مسائل متعلق به این حدیث آنکه: </w:t>
      </w:r>
    </w:p>
    <w:p w:rsidR="005150D5" w:rsidRPr="008E6825" w:rsidRDefault="005150D5" w:rsidP="00BB18EC">
      <w:pPr>
        <w:pStyle w:val="8-0"/>
        <w:rPr>
          <w:rtl/>
          <w:lang w:bidi="fa-IR"/>
        </w:rPr>
      </w:pPr>
      <w:r w:rsidRPr="008E6825">
        <w:rPr>
          <w:rFonts w:hint="cs"/>
          <w:rtl/>
          <w:lang w:bidi="fa-IR"/>
        </w:rPr>
        <w:tab/>
        <w:t xml:space="preserve">پیامبر خدا </w:t>
      </w:r>
      <w:r w:rsidRPr="008E6825">
        <w:rPr>
          <w:rFonts w:cs="CTraditional Arabic" w:hint="cs"/>
          <w:rtl/>
          <w:lang w:bidi="fa-IR"/>
        </w:rPr>
        <w:t>ج</w:t>
      </w:r>
      <w:r w:rsidRPr="008E6825">
        <w:rPr>
          <w:rFonts w:hint="cs"/>
          <w:rtl/>
          <w:lang w:bidi="fa-IR"/>
        </w:rPr>
        <w:t xml:space="preserve"> این کار را دربارۀ جویریه</w:t>
      </w:r>
      <w:r w:rsidRPr="008E6825">
        <w:rPr>
          <w:rFonts w:cs="CTraditional Arabic" w:hint="cs"/>
          <w:rtl/>
          <w:lang w:bidi="fa-IR"/>
        </w:rPr>
        <w:t>ل</w:t>
      </w:r>
      <w:r w:rsidRPr="008E6825">
        <w:rPr>
          <w:rFonts w:hint="cs"/>
          <w:rtl/>
          <w:lang w:bidi="fa-IR"/>
        </w:rPr>
        <w:t xml:space="preserve"> نیز انجام دادند، در صحیح مسلم از ابن عباس</w:t>
      </w:r>
      <w:r w:rsidRPr="008E6825">
        <w:rPr>
          <w:rFonts w:cs="CTraditional Arabic" w:hint="cs"/>
          <w:rtl/>
          <w:lang w:bidi="fa-IR"/>
        </w:rPr>
        <w:t>ب</w:t>
      </w:r>
      <w:r w:rsidRPr="008E6825">
        <w:rPr>
          <w:rFonts w:hint="cs"/>
          <w:rtl/>
          <w:lang w:bidi="fa-IR"/>
        </w:rPr>
        <w:t xml:space="preserve"> روایت است که گفت: نام (جویریه)</w:t>
      </w:r>
      <w:r w:rsidRPr="008E6825">
        <w:rPr>
          <w:rFonts w:cs="CTraditional Arabic" w:hint="cs"/>
          <w:rtl/>
          <w:lang w:bidi="fa-IR"/>
        </w:rPr>
        <w:t>ل</w:t>
      </w:r>
      <w:r w:rsidRPr="008E6825">
        <w:rPr>
          <w:rFonts w:hint="cs"/>
          <w:rtl/>
          <w:lang w:bidi="fa-IR"/>
        </w:rPr>
        <w:t xml:space="preserve"> (بَرَّه) بود، و پیامبر خدا </w:t>
      </w:r>
      <w:r w:rsidRPr="008E6825">
        <w:rPr>
          <w:rFonts w:cs="CTraditional Arabic" w:hint="cs"/>
          <w:rtl/>
          <w:lang w:bidi="fa-IR"/>
        </w:rPr>
        <w:t>ج</w:t>
      </w:r>
      <w:r w:rsidRPr="008E6825">
        <w:rPr>
          <w:rFonts w:hint="cs"/>
          <w:rtl/>
          <w:lang w:bidi="fa-IR"/>
        </w:rPr>
        <w:t xml:space="preserve"> نامش را تغییر داده و او را (جویریه) نامیدند، زیرا نمی‌خواستند برای‌شان گفته شود که از نزد (بَرَّه) خارج شده‌اند، زیرا (بَرَّه) به معنی زن نیکوکار است، و البته مناسب نیست که گفته شود، فشلان کس از نیکوکاری و یا از زن نیکوکار دور شده است، و یا از نیکوکاری جدا شده است.</w:t>
      </w:r>
    </w:p>
  </w:footnote>
  <w:footnote w:id="201">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rPr>
      </w:pPr>
      <w:r w:rsidRPr="008E6825">
        <w:rPr>
          <w:rFonts w:hint="cs"/>
          <w:rtl/>
          <w:lang w:bidi="fa-IR"/>
        </w:rPr>
        <w:tab/>
        <w:t>1) طوری که انس می‌گوید: نام کسی که شترها را میراند، (أن</w:t>
      </w:r>
      <w:r w:rsidRPr="008E6825">
        <w:rPr>
          <w:rFonts w:hint="cs"/>
          <w:rtl/>
        </w:rPr>
        <w:t xml:space="preserve">ْجَشَه) بود، ولی پیامبر خدا </w:t>
      </w:r>
      <w:r w:rsidRPr="008E6825">
        <w:rPr>
          <w:rFonts w:cs="CTraditional Arabic" w:hint="cs"/>
          <w:rtl/>
        </w:rPr>
        <w:t>ج</w:t>
      </w:r>
      <w:r w:rsidRPr="008E6825">
        <w:rPr>
          <w:rFonts w:hint="cs"/>
          <w:rtl/>
        </w:rPr>
        <w:t xml:space="preserve"> حرف اخیر نامش را حذف کرده و او را </w:t>
      </w:r>
      <w:r w:rsidRPr="008E6825">
        <w:rPr>
          <w:rFonts w:hint="cs"/>
          <w:rtl/>
          <w:lang w:bidi="fa-IR"/>
        </w:rPr>
        <w:t>(أن</w:t>
      </w:r>
      <w:r w:rsidRPr="008E6825">
        <w:rPr>
          <w:rFonts w:hint="cs"/>
          <w:rtl/>
        </w:rPr>
        <w:t xml:space="preserve">ْجَشَ) صدا کردند، و اگر تغییر نام سبب عیب و ننگ و عار برای صاحب اسم نشود، باکی ندارد، ولی اگر سبب چنین عیبی شود، و یا به نام و یا لقب زتشی نامیده شود، جواز ندارد و ممنوع است، خداوند متعال می‌فرماید: </w:t>
      </w:r>
      <w:r w:rsidRPr="008E6825">
        <w:rPr>
          <w:rFonts w:ascii="Traditional Arabic" w:hAnsi="Traditional Arabic" w:cs="Traditional Arabic"/>
          <w:rtl/>
        </w:rPr>
        <w:t>﴿</w:t>
      </w:r>
      <w:r w:rsidRPr="008E6825">
        <w:rPr>
          <w:rStyle w:val="9-Char1"/>
          <w:rFonts w:hint="cs"/>
          <w:sz w:val="24"/>
          <w:szCs w:val="24"/>
          <w:rtl/>
        </w:rPr>
        <w:t>وَلَا</w:t>
      </w:r>
      <w:r w:rsidRPr="008E6825">
        <w:rPr>
          <w:rStyle w:val="9-Char1"/>
          <w:sz w:val="24"/>
          <w:szCs w:val="24"/>
          <w:rtl/>
        </w:rPr>
        <w:t xml:space="preserve"> </w:t>
      </w:r>
      <w:r w:rsidRPr="008E6825">
        <w:rPr>
          <w:rStyle w:val="9-Char1"/>
          <w:rFonts w:hint="cs"/>
          <w:sz w:val="24"/>
          <w:szCs w:val="24"/>
          <w:rtl/>
        </w:rPr>
        <w:t>تَنَابَزُواْ</w:t>
      </w:r>
      <w:r w:rsidRPr="008E6825">
        <w:rPr>
          <w:rStyle w:val="9-Char1"/>
          <w:sz w:val="24"/>
          <w:szCs w:val="24"/>
          <w:rtl/>
        </w:rPr>
        <w:t xml:space="preserve"> </w:t>
      </w:r>
      <w:r w:rsidRPr="008E6825">
        <w:rPr>
          <w:rStyle w:val="9-Char1"/>
          <w:rFonts w:hint="cs"/>
          <w:sz w:val="24"/>
          <w:szCs w:val="24"/>
          <w:rtl/>
        </w:rPr>
        <w:t>بِٱلۡأَلۡقَٰبِ</w:t>
      </w:r>
      <w:r w:rsidRPr="008E6825">
        <w:rPr>
          <w:rFonts w:ascii="Traditional Arabic" w:hAnsi="Traditional Arabic" w:cs="Traditional Arabic"/>
          <w:rtl/>
        </w:rPr>
        <w:t>﴾</w:t>
      </w:r>
      <w:r w:rsidRPr="008E6825">
        <w:rPr>
          <w:rFonts w:hint="cs"/>
          <w:rtl/>
        </w:rPr>
        <w:t>، یعنی: و با القاب زشت یکدیگر را نخوانید.</w:t>
      </w:r>
    </w:p>
    <w:p w:rsidR="005150D5" w:rsidRPr="008E6825" w:rsidRDefault="005150D5" w:rsidP="00BE40E1">
      <w:pPr>
        <w:pStyle w:val="8-0"/>
        <w:rPr>
          <w:rtl/>
          <w:lang w:bidi="fa-IR"/>
        </w:rPr>
      </w:pPr>
      <w:r w:rsidRPr="008E6825">
        <w:rPr>
          <w:rFonts w:hint="cs"/>
          <w:rtl/>
        </w:rPr>
        <w:tab/>
        <w:t xml:space="preserve">2) مقصود از (بار شیشه) زن‌ها هستند، و آن‌ها را پیامبر خدا </w:t>
      </w:r>
      <w:r w:rsidRPr="008E6825">
        <w:rPr>
          <w:rFonts w:cs="CTraditional Arabic" w:hint="cs"/>
          <w:rtl/>
        </w:rPr>
        <w:t>ج</w:t>
      </w:r>
      <w:r w:rsidRPr="008E6825">
        <w:rPr>
          <w:rFonts w:hint="cs"/>
          <w:rtl/>
        </w:rPr>
        <w:t xml:space="preserve"> از آن جهت به شیشه تشیبه نمودند که مانند شیشه نازک و لطیف و کم تحمل هستند، و البته این یک واقعیت است.</w:t>
      </w:r>
    </w:p>
  </w:footnote>
  <w:footnote w:id="202">
    <w:p w:rsidR="005150D5" w:rsidRPr="008E6825" w:rsidRDefault="005150D5" w:rsidP="00497B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زیرا این صفت خاص برای پروردگار است، و بنده هرچه که باشد مخلوق، و محل حوادث است، و کسی که خود را شاهنشاه و یا ملک الملوک می‌نامد، در حقیقت با خداوند به منازعه برخاسته، و خواسته است تا از عبودیت خدا خارج شود، و همان طوری که اتصاف به شاهنشاه روا نیست، اتصاف به هر صفت دیگری که به همین معنی باشد نیز روا نیست، مانند : (أمیر الأمراء) (سلطان السلاطین) (أحکم الحاکمین) و مثال این‌ها.</w:t>
      </w:r>
    </w:p>
  </w:footnote>
  <w:footnote w:id="203">
    <w:p w:rsidR="005150D5" w:rsidRPr="008E6825" w:rsidRDefault="005150D5" w:rsidP="00257A2C">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یعنی: بعد از اینکه این شخص عطسه زد، گفت: (</w:t>
      </w:r>
      <w:r w:rsidRPr="008E6825">
        <w:rPr>
          <w:rFonts w:ascii="mylotus" w:hAnsi="mylotus" w:cs="KFGQPC Uthman Taha Naskh"/>
          <w:rtl/>
        </w:rPr>
        <w:t>الحَمْدُ لِلَّهِ</w:t>
      </w:r>
      <w:r w:rsidRPr="008E6825">
        <w:rPr>
          <w:rFonts w:hint="cs"/>
          <w:rtl/>
          <w:lang w:bidi="fa-IR"/>
        </w:rPr>
        <w:t>) و من هم برایش گفتم: (</w:t>
      </w:r>
      <w:r w:rsidRPr="008E6825">
        <w:rPr>
          <w:rFonts w:cs="KFGQPC Uthman Taha Naskh"/>
          <w:rtl/>
        </w:rPr>
        <w:t>يَرْحَمُكَ اللَّهُ</w:t>
      </w:r>
      <w:r w:rsidRPr="008E6825">
        <w:rPr>
          <w:rFonts w:hint="cs"/>
          <w:rtl/>
          <w:lang w:bidi="fa-IR"/>
        </w:rPr>
        <w:t>)، و چون دیگری (</w:t>
      </w:r>
      <w:r w:rsidRPr="008E6825">
        <w:rPr>
          <w:rFonts w:ascii="mylotus" w:hAnsi="mylotus" w:cs="KFGQPC Uthman Taha Naskh"/>
          <w:rtl/>
        </w:rPr>
        <w:t>الحَمْدُ لِلَّهِ</w:t>
      </w:r>
      <w:r w:rsidRPr="008E6825">
        <w:rPr>
          <w:rFonts w:hint="cs"/>
          <w:rtl/>
          <w:lang w:bidi="fa-IR"/>
        </w:rPr>
        <w:t>) نگفت، من هم برایش (</w:t>
      </w:r>
      <w:r w:rsidRPr="008E6825">
        <w:rPr>
          <w:rFonts w:cs="KFGQPC Uthman Taha Naskh"/>
          <w:rtl/>
        </w:rPr>
        <w:t>يَرْحَمُكَ اللَّهُ</w:t>
      </w:r>
      <w:r w:rsidRPr="008E6825">
        <w:rPr>
          <w:rFonts w:hint="cs"/>
          <w:rtl/>
          <w:lang w:bidi="fa-IR"/>
        </w:rPr>
        <w:t>) نگفتم، و به این اساس سنت است کسی که عطسه می‌زند باید بگوید: (</w:t>
      </w:r>
      <w:r w:rsidRPr="008E6825">
        <w:rPr>
          <w:rFonts w:ascii="mylotus" w:hAnsi="mylotus" w:cs="KFGQPC Uthman Taha Naskh"/>
          <w:rtl/>
        </w:rPr>
        <w:t>الحَمْدُ لِلَّهِ</w:t>
      </w:r>
      <w:r w:rsidRPr="008E6825">
        <w:rPr>
          <w:rFonts w:hint="cs"/>
          <w:rtl/>
          <w:lang w:bidi="fa-IR"/>
        </w:rPr>
        <w:t xml:space="preserve">)، و آنکه نزدش حاضر است بگوید: </w:t>
      </w:r>
      <w:r w:rsidRPr="008E6825">
        <w:rPr>
          <w:rFonts w:hint="cs"/>
          <w:rtl/>
        </w:rPr>
        <w:t>(</w:t>
      </w:r>
      <w:r w:rsidRPr="008E6825">
        <w:rPr>
          <w:rFonts w:cs="KFGQPC Uthman Taha Naskh"/>
          <w:rtl/>
        </w:rPr>
        <w:t>يَرْحَمُكَ اللَّهُ</w:t>
      </w:r>
      <w:r w:rsidRPr="008E6825">
        <w:rPr>
          <w:rFonts w:hint="cs"/>
          <w:rtl/>
        </w:rPr>
        <w:t>)،</w:t>
      </w:r>
      <w:r w:rsidRPr="008E6825">
        <w:rPr>
          <w:rFonts w:hint="cs"/>
          <w:color w:val="FF0000"/>
          <w:rtl/>
          <w:lang w:bidi="fa-IR"/>
        </w:rPr>
        <w:t xml:space="preserve"> </w:t>
      </w:r>
      <w:r w:rsidRPr="008E6825">
        <w:rPr>
          <w:rFonts w:hint="cs"/>
          <w:rtl/>
          <w:lang w:bidi="fa-IR"/>
        </w:rPr>
        <w:t>و شخص عطسه زننده در جوابش بگوید: (</w:t>
      </w:r>
      <w:r w:rsidRPr="008E6825">
        <w:rPr>
          <w:rFonts w:ascii="Traditional Arabic" w:eastAsiaTheme="minorHAnsi" w:hAnsi="Traditional Arabic" w:cs="KFGQPC Uthman Taha Naskh"/>
          <w:color w:val="000000"/>
          <w:rtl/>
        </w:rPr>
        <w:t>يَهْدِيكُمُ اللَّهُ وَيُصْلِحُ بَالَكُمْ</w:t>
      </w:r>
      <w:r w:rsidRPr="008E6825">
        <w:rPr>
          <w:rFonts w:hint="cs"/>
          <w:rtl/>
          <w:lang w:bidi="fa-IR"/>
        </w:rPr>
        <w:t>).</w:t>
      </w:r>
    </w:p>
  </w:footnote>
  <w:footnote w:id="204">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CD3415">
      <w:pPr>
        <w:pStyle w:val="8-0"/>
        <w:rPr>
          <w:rtl/>
          <w:lang w:bidi="fa-IR"/>
        </w:rPr>
      </w:pPr>
      <w:r w:rsidRPr="008E6825">
        <w:rPr>
          <w:rFonts w:hint="cs"/>
          <w:rtl/>
          <w:lang w:bidi="fa-IR"/>
        </w:rPr>
        <w:tab/>
        <w:t xml:space="preserve">1) اگر کسی عطسه می‌زند، بعد از اینکه یک و یا دو و یا سه عطسه زد، باید بگوید: </w:t>
      </w:r>
      <w:r w:rsidRPr="008E6825">
        <w:rPr>
          <w:rFonts w:hint="cs"/>
          <w:rtl/>
        </w:rPr>
        <w:t>(</w:t>
      </w:r>
      <w:r w:rsidRPr="008E6825">
        <w:rPr>
          <w:rFonts w:ascii="mylotus" w:hAnsi="mylotus" w:cs="KFGQPC Uthman Taha Naskh"/>
          <w:rtl/>
        </w:rPr>
        <w:t>الحَمْدُ لِلَّهِ</w:t>
      </w:r>
      <w:r w:rsidRPr="008E6825">
        <w:rPr>
          <w:rFonts w:hint="cs"/>
          <w:rtl/>
        </w:rPr>
        <w:t>)</w:t>
      </w:r>
      <w:r w:rsidRPr="008E6825">
        <w:rPr>
          <w:rFonts w:hint="cs"/>
          <w:rtl/>
          <w:lang w:bidi="fa-IR"/>
        </w:rPr>
        <w:t xml:space="preserve">، و کسی که این سخنش را می‌شنود، باید بگوید: </w:t>
      </w:r>
      <w:r w:rsidRPr="008E6825">
        <w:rPr>
          <w:rFonts w:hint="cs"/>
          <w:rtl/>
        </w:rPr>
        <w:t>(</w:t>
      </w:r>
      <w:r w:rsidRPr="008E6825">
        <w:rPr>
          <w:rFonts w:cs="KFGQPC Uthman Taha Naskh"/>
          <w:rtl/>
        </w:rPr>
        <w:t>يَرْحَمُكَ اللَّهُ</w:t>
      </w:r>
      <w:r w:rsidRPr="008E6825">
        <w:rPr>
          <w:rFonts w:hint="cs"/>
          <w:rtl/>
        </w:rPr>
        <w:t>)</w:t>
      </w:r>
      <w:r w:rsidRPr="008E6825">
        <w:rPr>
          <w:rFonts w:hint="cs"/>
          <w:rtl/>
          <w:lang w:bidi="fa-IR"/>
        </w:rPr>
        <w:t xml:space="preserve">، و این در صورتی است که از سه بار بیشتر عطسه نزند، و اگر بیشتر از سه بار عطسه زد، باید برایش بگوید </w:t>
      </w:r>
      <w:r w:rsidRPr="008E6825">
        <w:rPr>
          <w:rFonts w:hint="cs"/>
          <w:rtl/>
        </w:rPr>
        <w:t>(</w:t>
      </w:r>
      <w:r w:rsidRPr="008E6825">
        <w:rPr>
          <w:rFonts w:cs="KFGQPC Uthman Taha Naskh" w:hint="cs"/>
          <w:rtl/>
        </w:rPr>
        <w:t>عافاك الله</w:t>
      </w:r>
      <w:r w:rsidRPr="008E6825">
        <w:rPr>
          <w:rFonts w:hint="cs"/>
          <w:rtl/>
        </w:rPr>
        <w:t>)</w:t>
      </w:r>
      <w:r w:rsidRPr="008E6825">
        <w:rPr>
          <w:rFonts w:hint="cs"/>
          <w:rtl/>
          <w:lang w:bidi="fa-IR"/>
        </w:rPr>
        <w:t xml:space="preserve"> یعنی: خداوند</w:t>
      </w:r>
      <w:r>
        <w:rPr>
          <w:rFonts w:hint="cs"/>
          <w:rtl/>
          <w:lang w:bidi="fa-IR"/>
        </w:rPr>
        <w:t xml:space="preserve"> تو را </w:t>
      </w:r>
      <w:r w:rsidRPr="008E6825">
        <w:rPr>
          <w:rFonts w:hint="cs"/>
          <w:rtl/>
          <w:lang w:bidi="fa-IR"/>
        </w:rPr>
        <w:t>شفا بدهد، زیرا عطسه زدن بیش از سه بار به سبب مرض است.</w:t>
      </w:r>
    </w:p>
    <w:p w:rsidR="005150D5" w:rsidRPr="008E6825" w:rsidRDefault="005150D5" w:rsidP="00BE40E1">
      <w:pPr>
        <w:pStyle w:val="8-0"/>
        <w:rPr>
          <w:rtl/>
          <w:lang w:bidi="fa-IR"/>
        </w:rPr>
      </w:pPr>
      <w:r w:rsidRPr="008E6825">
        <w:rPr>
          <w:rFonts w:hint="cs"/>
          <w:rtl/>
          <w:lang w:bidi="fa-IR"/>
        </w:rPr>
        <w:tab/>
        <w:t>2) کسی که خمیازه می‌کشد مستحب است که هنگام خمیازه کشیدن، دست چپ خود را روی دهان خود بگذارد.</w:t>
      </w:r>
    </w:p>
    <w:p w:rsidR="005150D5" w:rsidRPr="008E6825" w:rsidRDefault="005150D5" w:rsidP="00BE40E1">
      <w:pPr>
        <w:pStyle w:val="8-0"/>
        <w:rPr>
          <w:rtl/>
          <w:lang w:bidi="fa-IR"/>
        </w:rPr>
      </w:pPr>
      <w:r w:rsidRPr="008E6825">
        <w:rPr>
          <w:rFonts w:hint="cs"/>
          <w:rtl/>
          <w:lang w:bidi="fa-IR"/>
        </w:rPr>
        <w:tab/>
        <w:t>3) چون خمیازه از اثر تکاسل و تاثیر شیطان است، از این سبب انبیاء الله هیچگاه خمیازه نمی‌کشند، زیرا انبیاء الله تحت تاثیر شیطان قرار نمی‌گیرند.</w:t>
      </w:r>
    </w:p>
    <w:p w:rsidR="005150D5" w:rsidRPr="008E6825" w:rsidRDefault="005150D5" w:rsidP="00BE40E1">
      <w:pPr>
        <w:pStyle w:val="8-0"/>
        <w:rPr>
          <w:rtl/>
          <w:lang w:bidi="fa-IR"/>
        </w:rPr>
      </w:pPr>
      <w:r w:rsidRPr="008E6825">
        <w:rPr>
          <w:rFonts w:hint="cs"/>
          <w:rtl/>
          <w:lang w:bidi="fa-IR"/>
        </w:rPr>
        <w:tab/>
        <w:t xml:space="preserve">4) این ماجه روایت می‌کند که پیامبر خدا </w:t>
      </w:r>
      <w:r w:rsidRPr="008E6825">
        <w:rPr>
          <w:rFonts w:cs="CTraditional Arabic" w:hint="cs"/>
          <w:rtl/>
          <w:lang w:bidi="fa-IR"/>
        </w:rPr>
        <w:t>ج</w:t>
      </w:r>
      <w:r w:rsidRPr="008E6825">
        <w:rPr>
          <w:rFonts w:hint="cs"/>
          <w:rtl/>
          <w:lang w:bidi="fa-IR"/>
        </w:rPr>
        <w:t xml:space="preserve"> فرمودند: کسی که خمیازه می‌کشد، دست خود را بر روی دهانش بگذارد، و مانند سگ دوله نکشد، زیرا اگر چنین کند، شیطان به وی می‌خندد»</w:t>
      </w:r>
    </w:p>
    <w:p w:rsidR="005150D5" w:rsidRPr="008E6825" w:rsidRDefault="005150D5" w:rsidP="00BE40E1">
      <w:pPr>
        <w:pStyle w:val="8-0"/>
        <w:rPr>
          <w:rtl/>
          <w:lang w:bidi="fa-IR"/>
        </w:rPr>
      </w:pPr>
      <w:r w:rsidRPr="008E6825">
        <w:rPr>
          <w:rFonts w:hint="cs"/>
          <w:rtl/>
          <w:lang w:bidi="fa-IR"/>
        </w:rPr>
        <w:tab/>
        <w:t>5) گویند: سبب خندۀ شیطان به کسی که خمیازه می‌کشد این است، که در وقت خمیازه کشیدن به شکل خنده آوری در می‌آید، و بالأخص اگر در این حالت آواز بکشد، خنده آورتر گردیده و بازیچۀ شیطان قرار می‌گیرد، و در این وقت است که شیطان به وی می‌خندد.</w:t>
      </w:r>
    </w:p>
  </w:footnote>
  <w:footnote w:id="205">
    <w:p w:rsidR="005150D5" w:rsidRPr="008E6825" w:rsidRDefault="005150D5" w:rsidP="00C468F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C468F9">
      <w:pPr>
        <w:pStyle w:val="8-0"/>
        <w:rPr>
          <w:rtl/>
          <w:lang w:bidi="fa-IR"/>
        </w:rPr>
      </w:pPr>
      <w:r w:rsidRPr="008E6825">
        <w:rPr>
          <w:rFonts w:hint="cs"/>
          <w:rtl/>
          <w:lang w:bidi="fa-IR"/>
        </w:rPr>
        <w:tab/>
        <w:t xml:space="preserve">در صورت تعارض بین این حالات، هرطرف که پیشتر سلام بدهد، برایش ثواب بیشتری دارد، ولی از نگاه ادب بهتر است که جانب معنوی مراعات گردد، مثلا: اگر خورد سال نشسته بود، و بزرگسال از نزدش می‌گذشت، خوردسال به بزرگسال سلام بدهد، و اگر افراد کم نشسته بودند، و افراد زیادی </w:t>
      </w:r>
      <w:r w:rsidR="00076DDE">
        <w:rPr>
          <w:rFonts w:hint="cs"/>
          <w:rtl/>
          <w:lang w:bidi="fa-IR"/>
        </w:rPr>
        <w:t>از نزد آن‌ها می‌گذشتند، افراد ب</w:t>
      </w:r>
      <w:r w:rsidRPr="008E6825">
        <w:rPr>
          <w:rFonts w:hint="cs"/>
          <w:rtl/>
          <w:lang w:bidi="fa-IR"/>
        </w:rPr>
        <w:t>س</w:t>
      </w:r>
      <w:r w:rsidR="00076DDE">
        <w:rPr>
          <w:rFonts w:hint="cs"/>
          <w:rtl/>
          <w:lang w:bidi="fa-IR"/>
        </w:rPr>
        <w:t>ی</w:t>
      </w:r>
      <w:r w:rsidRPr="008E6825">
        <w:rPr>
          <w:rFonts w:hint="cs"/>
          <w:rtl/>
          <w:lang w:bidi="fa-IR"/>
        </w:rPr>
        <w:t>ار سلام بدهند، و با این قیاس اگر افراد کمی که عالم بودند از نزد افراد بسیاری که غیر عالم بودند می‌گذشتند، آن افراد بسیار به آن افراد کم سلام بدهند، و اگر پدر از نزد فرزند یا فرزندان نشسته‌اش می‌گذشت، فرزندان به پدرشان سلام بدهند، و همچنین هرحالت مشابه دیگری.</w:t>
      </w:r>
    </w:p>
  </w:footnote>
  <w:footnote w:id="206">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حکمت از سلام دادن سواره بر پیاده آن است که شخص سواره در خود یک نوع برتری احساس می‌کند، و برای آنکه از یک طرف چنین احساسی در شخص سواره پیدا نشده و متواضع باشد، و از طرف دیگر حس حقارت در شخص پیاده ایجاد نگردد، باید سواره برای پیاده سلام بدهد.</w:t>
      </w:r>
    </w:p>
  </w:footnote>
  <w:footnote w:id="207">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و البته این کار سبب می‌شود تا حس وحشت و بیگانگی از بین مسلمانان رخت بر بسته و الفت و محبت جای‌گزین آن شود، و در شعب ایمان بیهقی آمده است که پیامبر خدا </w:t>
      </w:r>
      <w:r w:rsidRPr="008E6825">
        <w:rPr>
          <w:rFonts w:cs="CTraditional Arabic" w:hint="cs"/>
          <w:rtl/>
          <w:lang w:bidi="fa-IR"/>
        </w:rPr>
        <w:t>ج</w:t>
      </w:r>
      <w:r w:rsidRPr="008E6825">
        <w:rPr>
          <w:rFonts w:hint="cs"/>
          <w:rtl/>
          <w:lang w:bidi="fa-IR"/>
        </w:rPr>
        <w:t xml:space="preserve"> فرمودند: «از علائم قیامت آن است که شخص </w:t>
      </w:r>
      <w:r w:rsidRPr="008E6825">
        <w:rPr>
          <w:rtl/>
          <w:lang w:bidi="fa-IR"/>
        </w:rPr>
        <w:t>–</w:t>
      </w:r>
      <w:r w:rsidRPr="008E6825">
        <w:rPr>
          <w:rFonts w:hint="cs"/>
          <w:rtl/>
          <w:lang w:bidi="fa-IR"/>
        </w:rPr>
        <w:t xml:space="preserve"> در وقت برپا بودن جماعت </w:t>
      </w:r>
      <w:r w:rsidRPr="008E6825">
        <w:rPr>
          <w:rtl/>
          <w:lang w:bidi="fa-IR"/>
        </w:rPr>
        <w:t>–</w:t>
      </w:r>
      <w:r w:rsidRPr="008E6825">
        <w:rPr>
          <w:rFonts w:hint="cs"/>
          <w:rtl/>
          <w:lang w:bidi="fa-IR"/>
        </w:rPr>
        <w:t xml:space="preserve"> از کنار مسجد بگذرد و نماز نخواند، و اینکه شخص جز به شخصی که می‌شناسد سلام ندهد».</w:t>
      </w:r>
    </w:p>
  </w:footnote>
  <w:footnote w:id="208">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 xml:space="preserve">1) آهنی که در دست پیامبر خدا </w:t>
      </w:r>
      <w:r w:rsidRPr="008E6825">
        <w:rPr>
          <w:rFonts w:cs="CTraditional Arabic" w:hint="cs"/>
          <w:rtl/>
          <w:lang w:bidi="fa-IR"/>
        </w:rPr>
        <w:t>ج</w:t>
      </w:r>
      <w:r w:rsidRPr="008E6825">
        <w:rPr>
          <w:rFonts w:hint="cs"/>
          <w:rtl/>
          <w:lang w:bidi="fa-IR"/>
        </w:rPr>
        <w:t xml:space="preserve"> بود و سر خود به آن می‌خاریدند، در عربی به نام (مدری) یاد می‌شود، و آن عبارت از شانۀ آهنینی است که زن مشاطه موی زن‌ها را به آن راست و مرتب می‌سازد.</w:t>
      </w:r>
    </w:p>
    <w:p w:rsidR="005150D5" w:rsidRPr="008E6825" w:rsidRDefault="005150D5" w:rsidP="00BE40E1">
      <w:pPr>
        <w:pStyle w:val="8-0"/>
        <w:rPr>
          <w:rtl/>
          <w:lang w:bidi="fa-IR"/>
        </w:rPr>
      </w:pPr>
      <w:r w:rsidRPr="008E6825">
        <w:rPr>
          <w:rFonts w:hint="cs"/>
          <w:rtl/>
          <w:lang w:bidi="fa-IR"/>
        </w:rPr>
        <w:tab/>
        <w:t xml:space="preserve">2) مراد از این فرمودۀ پیامبر خدا </w:t>
      </w:r>
      <w:r w:rsidRPr="008E6825">
        <w:rPr>
          <w:rFonts w:cs="CTraditional Arabic" w:hint="cs"/>
          <w:rtl/>
          <w:lang w:bidi="fa-IR"/>
        </w:rPr>
        <w:t>ج</w:t>
      </w:r>
      <w:r w:rsidRPr="008E6825">
        <w:rPr>
          <w:rFonts w:hint="cs"/>
          <w:rtl/>
          <w:lang w:bidi="fa-IR"/>
        </w:rPr>
        <w:t xml:space="preserve"> که: «اجازه خواستن برای همین است که شخص نگاه نکند» این است که: خداوند مسلمانان را در وقت داخل شدن به خانۀ کسی از این جهت امر به اجازه خواستن نموده است که چشمش در خانۀ دیگران نیفتد، خداوند متعال می‌فرماید: </w:t>
      </w:r>
      <w:r w:rsidRPr="008E6825">
        <w:rPr>
          <w:rFonts w:ascii="Traditional Arabic" w:hAnsi="Traditional Arabic" w:cs="Traditional Arabic"/>
          <w:rtl/>
          <w:lang w:bidi="fa-IR"/>
        </w:rPr>
        <w:t>﴿</w:t>
      </w:r>
      <w:r w:rsidRPr="008E6825">
        <w:rPr>
          <w:rStyle w:val="9-Char1"/>
          <w:rFonts w:hint="cs"/>
          <w:sz w:val="24"/>
          <w:szCs w:val="24"/>
          <w:rtl/>
        </w:rPr>
        <w:t>يَٰٓأَيُّهَا</w:t>
      </w:r>
      <w:r w:rsidRPr="008E6825">
        <w:rPr>
          <w:rStyle w:val="9-Char1"/>
          <w:sz w:val="24"/>
          <w:szCs w:val="24"/>
          <w:rtl/>
        </w:rPr>
        <w:t xml:space="preserve"> </w:t>
      </w:r>
      <w:r w:rsidRPr="008E6825">
        <w:rPr>
          <w:rStyle w:val="9-Char1"/>
          <w:rFonts w:hint="cs"/>
          <w:sz w:val="24"/>
          <w:szCs w:val="24"/>
          <w:rtl/>
        </w:rPr>
        <w:t>ٱلَّذِينَ</w:t>
      </w:r>
      <w:r w:rsidRPr="008E6825">
        <w:rPr>
          <w:rStyle w:val="9-Char1"/>
          <w:sz w:val="24"/>
          <w:szCs w:val="24"/>
          <w:rtl/>
        </w:rPr>
        <w:t xml:space="preserve"> </w:t>
      </w:r>
      <w:r w:rsidRPr="008E6825">
        <w:rPr>
          <w:rStyle w:val="9-Char1"/>
          <w:rFonts w:hint="cs"/>
          <w:sz w:val="24"/>
          <w:szCs w:val="24"/>
          <w:rtl/>
        </w:rPr>
        <w:t>ءَامَنُواْ</w:t>
      </w:r>
      <w:r w:rsidRPr="008E6825">
        <w:rPr>
          <w:rStyle w:val="9-Char1"/>
          <w:sz w:val="24"/>
          <w:szCs w:val="24"/>
          <w:rtl/>
        </w:rPr>
        <w:t xml:space="preserve"> </w:t>
      </w:r>
      <w:r w:rsidRPr="008E6825">
        <w:rPr>
          <w:rStyle w:val="9-Char1"/>
          <w:rFonts w:hint="cs"/>
          <w:sz w:val="24"/>
          <w:szCs w:val="24"/>
          <w:rtl/>
        </w:rPr>
        <w:t>لَا</w:t>
      </w:r>
      <w:r w:rsidRPr="008E6825">
        <w:rPr>
          <w:rStyle w:val="9-Char1"/>
          <w:sz w:val="24"/>
          <w:szCs w:val="24"/>
          <w:rtl/>
        </w:rPr>
        <w:t xml:space="preserve"> </w:t>
      </w:r>
      <w:r w:rsidRPr="008E6825">
        <w:rPr>
          <w:rStyle w:val="9-Char1"/>
          <w:rFonts w:hint="cs"/>
          <w:sz w:val="24"/>
          <w:szCs w:val="24"/>
          <w:rtl/>
        </w:rPr>
        <w:t>تَدۡخُلُواْ</w:t>
      </w:r>
      <w:r w:rsidRPr="008E6825">
        <w:rPr>
          <w:rStyle w:val="9-Char1"/>
          <w:sz w:val="24"/>
          <w:szCs w:val="24"/>
          <w:rtl/>
        </w:rPr>
        <w:t xml:space="preserve"> </w:t>
      </w:r>
      <w:r w:rsidRPr="008E6825">
        <w:rPr>
          <w:rStyle w:val="9-Char1"/>
          <w:rFonts w:hint="cs"/>
          <w:sz w:val="24"/>
          <w:szCs w:val="24"/>
          <w:rtl/>
        </w:rPr>
        <w:t>بُيُوتًا</w:t>
      </w:r>
      <w:r w:rsidRPr="008E6825">
        <w:rPr>
          <w:rStyle w:val="9-Char1"/>
          <w:sz w:val="24"/>
          <w:szCs w:val="24"/>
          <w:rtl/>
        </w:rPr>
        <w:t xml:space="preserve"> </w:t>
      </w:r>
      <w:r w:rsidRPr="008E6825">
        <w:rPr>
          <w:rStyle w:val="9-Char1"/>
          <w:rFonts w:hint="cs"/>
          <w:sz w:val="24"/>
          <w:szCs w:val="24"/>
          <w:rtl/>
        </w:rPr>
        <w:t>غَيۡرَ</w:t>
      </w:r>
      <w:r w:rsidRPr="008E6825">
        <w:rPr>
          <w:rStyle w:val="9-Char1"/>
          <w:sz w:val="24"/>
          <w:szCs w:val="24"/>
          <w:rtl/>
        </w:rPr>
        <w:t xml:space="preserve"> </w:t>
      </w:r>
      <w:r w:rsidRPr="008E6825">
        <w:rPr>
          <w:rStyle w:val="9-Char1"/>
          <w:rFonts w:hint="cs"/>
          <w:sz w:val="24"/>
          <w:szCs w:val="24"/>
          <w:rtl/>
        </w:rPr>
        <w:t>بُيُوتِكُمۡ</w:t>
      </w:r>
      <w:r w:rsidRPr="008E6825">
        <w:rPr>
          <w:rStyle w:val="9-Char1"/>
          <w:sz w:val="24"/>
          <w:szCs w:val="24"/>
          <w:rtl/>
        </w:rPr>
        <w:t xml:space="preserve"> </w:t>
      </w:r>
      <w:r w:rsidRPr="008E6825">
        <w:rPr>
          <w:rStyle w:val="9-Char1"/>
          <w:rFonts w:hint="cs"/>
          <w:sz w:val="24"/>
          <w:szCs w:val="24"/>
          <w:rtl/>
        </w:rPr>
        <w:t>حَتَّىٰ</w:t>
      </w:r>
      <w:r w:rsidRPr="008E6825">
        <w:rPr>
          <w:rStyle w:val="9-Char1"/>
          <w:sz w:val="24"/>
          <w:szCs w:val="24"/>
          <w:rtl/>
        </w:rPr>
        <w:t xml:space="preserve"> </w:t>
      </w:r>
      <w:r w:rsidRPr="008E6825">
        <w:rPr>
          <w:rStyle w:val="9-Char1"/>
          <w:rFonts w:hint="cs"/>
          <w:sz w:val="24"/>
          <w:szCs w:val="24"/>
          <w:rtl/>
        </w:rPr>
        <w:t>تَسۡتَأۡنِسُواْ</w:t>
      </w:r>
      <w:r w:rsidRPr="008E6825">
        <w:rPr>
          <w:rStyle w:val="9-Char1"/>
          <w:sz w:val="24"/>
          <w:szCs w:val="24"/>
          <w:rtl/>
        </w:rPr>
        <w:t xml:space="preserve"> </w:t>
      </w:r>
      <w:r w:rsidRPr="008E6825">
        <w:rPr>
          <w:rStyle w:val="9-Char1"/>
          <w:rFonts w:hint="cs"/>
          <w:sz w:val="24"/>
          <w:szCs w:val="24"/>
          <w:rtl/>
        </w:rPr>
        <w:t>وَتُسَلِّمُواْ</w:t>
      </w:r>
      <w:r w:rsidRPr="008E6825">
        <w:rPr>
          <w:rStyle w:val="9-Char1"/>
          <w:sz w:val="24"/>
          <w:szCs w:val="24"/>
          <w:rtl/>
        </w:rPr>
        <w:t xml:space="preserve"> </w:t>
      </w:r>
      <w:r w:rsidRPr="008E6825">
        <w:rPr>
          <w:rStyle w:val="9-Char1"/>
          <w:rFonts w:hint="cs"/>
          <w:sz w:val="24"/>
          <w:szCs w:val="24"/>
          <w:rtl/>
        </w:rPr>
        <w:t>عَلَىٰٓ</w:t>
      </w:r>
      <w:r w:rsidRPr="008E6825">
        <w:rPr>
          <w:rStyle w:val="9-Char1"/>
          <w:sz w:val="24"/>
          <w:szCs w:val="24"/>
          <w:rtl/>
        </w:rPr>
        <w:t xml:space="preserve"> </w:t>
      </w:r>
      <w:r w:rsidRPr="008E6825">
        <w:rPr>
          <w:rStyle w:val="9-Char1"/>
          <w:rFonts w:hint="cs"/>
          <w:sz w:val="24"/>
          <w:szCs w:val="24"/>
          <w:rtl/>
        </w:rPr>
        <w:t>أَهۡلِهَا</w:t>
      </w:r>
      <w:r w:rsidRPr="008E6825">
        <w:rPr>
          <w:rFonts w:ascii="Traditional Arabic" w:hAnsi="Traditional Arabic" w:cs="Traditional Arabic"/>
          <w:rtl/>
          <w:lang w:bidi="fa-IR"/>
        </w:rPr>
        <w:t>﴾</w:t>
      </w:r>
      <w:r w:rsidRPr="008E6825">
        <w:rPr>
          <w:rFonts w:hint="cs"/>
          <w:rtl/>
          <w:lang w:bidi="fa-IR"/>
        </w:rPr>
        <w:t>، یعنی ای مؤمنان! به خانۀ جز خانۀهای خودتان وارد نشوید، تا اینکه اجازه بخواهید و بر ساکنان خانه سلام کنید، و تو که در داخل خانه نگاه می‌کردی این قانون را مراعات ننمودی، ولو آنکه خودت شخصا بدون اجازه به خانه داخل نشده بودی.</w:t>
      </w:r>
    </w:p>
  </w:footnote>
  <w:footnote w:id="209">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 xml:space="preserve">1) زنا کردن چشم عبارت از آن است که: چون چشم شخص به زنی می‌افتد، دلش به آن تمایل پیدا می‌کند، در این حالت اگر شخص تمایل قلبی خود را عملی ساخت و زنا کرد، مرتکب گناه کبیره می‌گردد و مستوجب عقوبت خداوندی است، و اگر از انجام دادن آن ابا ورزید، امید است که از نظر کردن </w:t>
      </w:r>
      <w:r w:rsidRPr="008E6825">
        <w:rPr>
          <w:rtl/>
          <w:lang w:bidi="fa-IR"/>
        </w:rPr>
        <w:t>–</w:t>
      </w:r>
      <w:r w:rsidRPr="008E6825">
        <w:rPr>
          <w:rFonts w:hint="cs"/>
          <w:rtl/>
          <w:lang w:bidi="fa-IR"/>
        </w:rPr>
        <w:t xml:space="preserve"> به سبب اعمال نیکی که انجام می‌دهد </w:t>
      </w:r>
      <w:r w:rsidRPr="008E6825">
        <w:rPr>
          <w:rtl/>
          <w:lang w:bidi="fa-IR"/>
        </w:rPr>
        <w:t>–</w:t>
      </w:r>
      <w:r w:rsidRPr="008E6825">
        <w:rPr>
          <w:rFonts w:hint="cs"/>
          <w:rtl/>
          <w:lang w:bidi="fa-IR"/>
        </w:rPr>
        <w:t xml:space="preserve"> مورد عفو و بخشایش خداوندی قرار گیرد.</w:t>
      </w:r>
    </w:p>
    <w:p w:rsidR="005150D5" w:rsidRPr="008E6825" w:rsidRDefault="005150D5" w:rsidP="00BE40E1">
      <w:pPr>
        <w:pStyle w:val="8-0"/>
        <w:rPr>
          <w:rtl/>
          <w:lang w:bidi="fa-IR"/>
        </w:rPr>
      </w:pPr>
      <w:r w:rsidRPr="008E6825">
        <w:rPr>
          <w:rFonts w:hint="cs"/>
          <w:rtl/>
          <w:lang w:bidi="fa-IR"/>
        </w:rPr>
        <w:tab/>
        <w:t xml:space="preserve">2) نظری که گناه است، نظری است که بعد از نظر اول است، و نظری است که از روی لذت و شهوت باشد، و نظری که بدون اختیار باشد، زنا شمرده نمی‌شود، از این سبب است که پیامبر خدا </w:t>
      </w:r>
      <w:r w:rsidRPr="008E6825">
        <w:rPr>
          <w:rFonts w:cs="CTraditional Arabic" w:hint="cs"/>
          <w:rtl/>
          <w:lang w:bidi="fa-IR"/>
        </w:rPr>
        <w:t>ج</w:t>
      </w:r>
      <w:r w:rsidRPr="008E6825">
        <w:rPr>
          <w:rFonts w:hint="cs"/>
          <w:rtl/>
          <w:lang w:bidi="fa-IR"/>
        </w:rPr>
        <w:t xml:space="preserve"> فرمودند: «نظر اول برای تو، و نظر دوم بر علیه تو است»، یعنی: از نظر اول برتو گناهی نیست، و گناهی که هست، به سبب نظر دوم است، و سببش آن است که نظر اول بدون اختیار، و نظر دوم روی قصد و اختیار است.</w:t>
      </w:r>
    </w:p>
    <w:p w:rsidR="005150D5" w:rsidRPr="008E6825" w:rsidRDefault="005150D5" w:rsidP="00BE40E1">
      <w:pPr>
        <w:pStyle w:val="8-0"/>
        <w:rPr>
          <w:rtl/>
          <w:lang w:bidi="fa-IR"/>
        </w:rPr>
      </w:pPr>
      <w:r w:rsidRPr="008E6825">
        <w:rPr>
          <w:rFonts w:hint="cs"/>
          <w:rtl/>
          <w:lang w:bidi="fa-IR"/>
        </w:rPr>
        <w:tab/>
        <w:t>3) مراد از زنا کردن زبان آن است که شخص با زنی به مقصد زنا و فحشاء گفتگو می‌نماید، و سخنش طوری باشد که او را به این کار متمایل سازد.</w:t>
      </w:r>
    </w:p>
    <w:p w:rsidR="005150D5" w:rsidRPr="008E6825" w:rsidRDefault="005150D5" w:rsidP="00BE40E1">
      <w:pPr>
        <w:pStyle w:val="8-0"/>
        <w:rPr>
          <w:rtl/>
          <w:lang w:bidi="fa-IR"/>
        </w:rPr>
      </w:pPr>
      <w:r w:rsidRPr="008E6825">
        <w:rPr>
          <w:rFonts w:hint="cs"/>
          <w:rtl/>
          <w:lang w:bidi="fa-IR"/>
        </w:rPr>
        <w:tab/>
        <w:t>4) مراد از آرزو و میل نفس این است که: نفس بشری همیشه متمایل به این چیزها است.</w:t>
      </w:r>
    </w:p>
    <w:p w:rsidR="005150D5" w:rsidRPr="008E6825" w:rsidRDefault="005150D5" w:rsidP="00BE40E1">
      <w:pPr>
        <w:pStyle w:val="8-0"/>
        <w:rPr>
          <w:rtl/>
          <w:lang w:bidi="fa-IR"/>
        </w:rPr>
      </w:pPr>
      <w:r w:rsidRPr="008E6825">
        <w:rPr>
          <w:rFonts w:hint="cs"/>
          <w:rtl/>
          <w:lang w:bidi="fa-IR"/>
        </w:rPr>
        <w:tab/>
        <w:t>5) امام عینی</w:t>
      </w:r>
      <w:r w:rsidRPr="008E6825">
        <w:rPr>
          <w:rFonts w:cs="CTraditional Arabic" w:hint="cs"/>
          <w:rtl/>
          <w:lang w:bidi="fa-IR"/>
        </w:rPr>
        <w:t>/</w:t>
      </w:r>
      <w:r w:rsidRPr="008E6825">
        <w:rPr>
          <w:rFonts w:hint="cs"/>
          <w:rtl/>
          <w:lang w:bidi="fa-IR"/>
        </w:rPr>
        <w:t xml:space="preserve"> می‌گوید: انسان مالک دفع شهوت از نفس خود نیست، ولی خداوند متعال به لطف و رحمت خود این چیزها را از صفایر گناهان محسوب نموده است، و تا وقتی که فرج انسان آن را عملی نسازد، به کبائر تبدیل نمی‌شود.</w:t>
      </w:r>
    </w:p>
  </w:footnote>
  <w:footnote w:id="210">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از فوائد سلام کردن بر اطفان آن است که اطفال را بر آداب اسلامی عادت می‌دهد، و می‌آموزند که باید رهگذر بر دیگران سلام بدهد، امام عینی</w:t>
      </w:r>
      <w:r w:rsidRPr="008E6825">
        <w:rPr>
          <w:rFonts w:cs="CTraditional Arabic" w:hint="cs"/>
          <w:rtl/>
          <w:lang w:bidi="fa-IR"/>
        </w:rPr>
        <w:t>/</w:t>
      </w:r>
      <w:r w:rsidRPr="008E6825">
        <w:rPr>
          <w:rFonts w:hint="cs"/>
          <w:rtl/>
          <w:lang w:bidi="fa-IR"/>
        </w:rPr>
        <w:t xml:space="preserve"> می‌گوید: اگر طفل خوش صورت باشد، نباید بر او سلام داد، زیرا احتمال دارد که این سلام دادن، منجر به فتنه گردد، از این حدیث و از احادیث دیگری که در این مورد آمده است، دانسته می‌شود که: سلام دادن سنت، ورد سلام، واجب است.</w:t>
      </w:r>
    </w:p>
  </w:footnote>
  <w:footnote w:id="211">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 xml:space="preserve">1) سبب آنکه پیامبر خدا </w:t>
      </w:r>
      <w:r w:rsidRPr="008E6825">
        <w:rPr>
          <w:rFonts w:cs="CTraditional Arabic" w:hint="cs"/>
          <w:rtl/>
          <w:lang w:bidi="fa-IR"/>
        </w:rPr>
        <w:t>ج</w:t>
      </w:r>
      <w:r w:rsidRPr="008E6825">
        <w:rPr>
          <w:rFonts w:hint="cs"/>
          <w:rtl/>
          <w:lang w:bidi="fa-IR"/>
        </w:rPr>
        <w:t xml:space="preserve"> از این نوع جواب دادن بدشان آمد این بود که این نوع جواب دادن، مقصد را اداء نمی‌کرد، زیرا از آن معلوم نمی‌شد که آن شخص کیست، پس باید جواب انسان برای کسی که از داخل خانه می‌پرسد (کیست)؟ طوری باشد که برای صاحب خانه نسبت به این شخص معرفت کامل حاصل گردد، تا اگر خواست در خانه‌اش را برایش بگشاید، ورنه از نزدش معذرت بخواهد.</w:t>
      </w:r>
    </w:p>
    <w:p w:rsidR="005150D5" w:rsidRPr="008E6825" w:rsidRDefault="005150D5" w:rsidP="00BE40E1">
      <w:pPr>
        <w:pStyle w:val="8-0"/>
        <w:rPr>
          <w:rtl/>
          <w:lang w:bidi="fa-IR"/>
        </w:rPr>
      </w:pPr>
      <w:r w:rsidRPr="008E6825">
        <w:rPr>
          <w:rFonts w:hint="cs"/>
          <w:rtl/>
          <w:lang w:bidi="fa-IR"/>
        </w:rPr>
        <w:tab/>
        <w:t>2) کسی که به در خانۀ دیگری در می‌زند، اگر فکر می‌کرد که شخص داخل خانه او را از صدایش می‌شناسد، مانعی نیست که بگوید من هستم، و اگر او را از صدایش نمی‌شناخت، باید نام خود را بگوید، و اگر او را به نام نمی‌شناخت، به طور مختصر خود را برایش معرفی نماید، خلاصه آنکه: شخصی که به دروازۀ خانۀ شخص دیگری می‌آید، اگر از داخل خانه از وی می‌پرسند که کیستی؟ باید به طریق مناسبی خود را برای کسی در داخل خانه است معرفی نماید.</w:t>
      </w:r>
    </w:p>
  </w:footnote>
  <w:footnote w:id="212">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1) اگر کسی به مجلسی داخل می‌شود، باید در همان جایی بنشیند که سر صف مردم به آنجا رسیده است.</w:t>
      </w:r>
    </w:p>
    <w:p w:rsidR="005150D5" w:rsidRPr="008E6825" w:rsidRDefault="005150D5" w:rsidP="00BE40E1">
      <w:pPr>
        <w:pStyle w:val="8-0"/>
        <w:rPr>
          <w:rtl/>
          <w:lang w:bidi="fa-IR"/>
        </w:rPr>
      </w:pPr>
      <w:r w:rsidRPr="008E6825">
        <w:rPr>
          <w:rFonts w:hint="cs"/>
          <w:rtl/>
          <w:lang w:bidi="fa-IR"/>
        </w:rPr>
        <w:tab/>
        <w:t>2) اگر کسی روی احترام می‌خواهد تازه وارد را به جای خود بنشاند، بجایش ننشیند، بلکه اگر اصرار می‌کردند، آن‌هائی که نشسته‌اند، قدری خود را به هم نزدیک‌تر کنند، تا جای برای این تازه وارد پیدا شود.</w:t>
      </w:r>
    </w:p>
    <w:p w:rsidR="005150D5" w:rsidRPr="008E6825" w:rsidRDefault="005150D5" w:rsidP="00BE40E1">
      <w:pPr>
        <w:pStyle w:val="8-0"/>
        <w:rPr>
          <w:rtl/>
          <w:lang w:bidi="fa-IR"/>
        </w:rPr>
      </w:pPr>
      <w:r w:rsidRPr="008E6825">
        <w:rPr>
          <w:rFonts w:hint="cs"/>
          <w:rtl/>
          <w:lang w:bidi="fa-IR"/>
        </w:rPr>
        <w:tab/>
        <w:t>3) اگر کسی از جایش غرض کاری بر می‌خیزد، و نیتش برگشتن باشد، نشستن به جای این شخص مکروه است.</w:t>
      </w:r>
    </w:p>
  </w:footnote>
  <w:footnote w:id="213">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(احتباء) که به نام (قرفصاء) نیز یاد می‌شود، نوع خاص نشستنی است که می‌توان آن را به فارسی به (بر سرین نشستن) ترجمه کرد، گرچه این ترجمه معنی کامل کلمۀ (احتباء) را نمی‌دهد، زیرا احتباء عبارت از آن است که شخص بر روی سرین خود بنشیند، و هردو ران خود را به شکم خود بچسپاند، و دست‌های خود را بر دو ساق پای خود حلقه کند.</w:t>
      </w:r>
    </w:p>
  </w:footnote>
  <w:footnote w:id="214">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از احکام و مسائل متعلق به این حدیث آنکه: </w:t>
      </w:r>
    </w:p>
    <w:p w:rsidR="005150D5" w:rsidRPr="008E6825" w:rsidRDefault="005150D5" w:rsidP="00BE40E1">
      <w:pPr>
        <w:pStyle w:val="8-0"/>
        <w:rPr>
          <w:rtl/>
          <w:lang w:bidi="fa-IR"/>
        </w:rPr>
      </w:pPr>
      <w:r w:rsidRPr="008E6825">
        <w:rPr>
          <w:rFonts w:hint="cs"/>
          <w:rtl/>
          <w:lang w:bidi="fa-IR"/>
        </w:rPr>
        <w:tab/>
        <w:t>معنی این حدیث نبوی شریف این است که: اگر در مجلسی فقط سه نفر وجود داشته باشند، نباید دو نفر باهم خصوصی صحبت نموده و سومی را ترک نمایند، زیرا این کار سبب احسان حقارت برای شخص سوم می‌گردد، ولی اگر در مجلس، اشخاص بیشتری وجود داشته باشند، از خصوصی صحبت کردن دو نفر باهم باکی نیست، زیرا نفر سوم می‌تواند با شخص دیگری به صحبت مشغول گردد، و در این حالت احساس حقارت نمی‌کند، و به اصطلاح به دلش چیزی نمی‌رسد.</w:t>
      </w:r>
    </w:p>
  </w:footnote>
  <w:footnote w:id="215">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ابن عمر</w:t>
      </w:r>
      <w:r w:rsidRPr="008E6825">
        <w:rPr>
          <w:rFonts w:cs="CTraditional Arabic" w:hint="cs"/>
          <w:rtl/>
          <w:lang w:bidi="fa-IR"/>
        </w:rPr>
        <w:t>ب</w:t>
      </w:r>
      <w:r w:rsidRPr="008E6825">
        <w:rPr>
          <w:rFonts w:hint="cs"/>
          <w:rtl/>
          <w:lang w:bidi="fa-IR"/>
        </w:rPr>
        <w:t xml:space="preserve"> می‌گوید: در آن زمان برای خود خانۀ ساختم که تمام آب و گلش را خودم تهیه کردم، و خودم آن را بنا نمودم، و خانۀ را که خود شخص بتواند به تنهائی بسازد، به طور طبیعی خانۀ محقر و کوچکی است، و گویا ابن عمر</w:t>
      </w:r>
      <w:r w:rsidRPr="008E6825">
        <w:rPr>
          <w:rFonts w:cs="CTraditional Arabic" w:hint="cs"/>
          <w:rtl/>
          <w:lang w:bidi="fa-IR"/>
        </w:rPr>
        <w:t>ب</w:t>
      </w:r>
      <w:r w:rsidRPr="008E6825">
        <w:rPr>
          <w:rFonts w:hint="cs"/>
          <w:rtl/>
          <w:lang w:bidi="fa-IR"/>
        </w:rPr>
        <w:t xml:space="preserve"> می‌خواهد بگوید که زندگی ما در آن وقت ساده و بدون تکلف بود، و امکاناتی جهت احداث خانۀ خوب و بزرگ برای ما وجود نداشت.</w:t>
      </w:r>
    </w:p>
  </w:footnote>
  <w:footnote w:id="216">
    <w:p w:rsidR="005150D5" w:rsidRPr="008E6825" w:rsidRDefault="005150D5" w:rsidP="00D70FCE">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و این از کمال شفقت و رأفت حضرت نبی کریم </w:t>
      </w:r>
      <w:r w:rsidRPr="008E6825">
        <w:rPr>
          <w:rFonts w:cs="CTraditional Arabic" w:hint="cs"/>
          <w:rtl/>
          <w:lang w:bidi="fa-IR"/>
        </w:rPr>
        <w:t>ج</w:t>
      </w:r>
      <w:r w:rsidRPr="008E6825">
        <w:rPr>
          <w:rFonts w:hint="cs"/>
          <w:rtl/>
          <w:lang w:bidi="fa-IR"/>
        </w:rPr>
        <w:t xml:space="preserve"> نسبت به امت خود، خصوصا نسبت به گنه‌کاران این امت می‌باشد، زیرا نیکوکاران خودشان، به فضل و رحمت خداوند از دوزخ نجات یافته و به بهشت می‌روند و نبی کریم </w:t>
      </w:r>
      <w:r w:rsidRPr="008E6825">
        <w:rPr>
          <w:rFonts w:cs="CTraditional Arabic" w:hint="cs"/>
          <w:rtl/>
          <w:lang w:bidi="fa-IR"/>
        </w:rPr>
        <w:t>ج</w:t>
      </w:r>
      <w:r w:rsidRPr="008E6825">
        <w:rPr>
          <w:rFonts w:hint="cs"/>
          <w:rtl/>
          <w:lang w:bidi="fa-IR"/>
        </w:rPr>
        <w:t xml:space="preserve"> گنه‌کاران را شفاعت می‌کنند، تا از رفتن به دوزخ نجات یافته و به بهشت بروند، و یا اگر به سبب اعمال بد خود به دوزخ رفته‌اند، از دوزخ نجات یابند، </w:t>
      </w:r>
      <w:r w:rsidRPr="008E6825">
        <w:rPr>
          <w:rFonts w:ascii="mylotus" w:hAnsi="mylotus" w:cs="mylotus"/>
          <w:rtl/>
          <w:lang w:bidi="fa-IR"/>
        </w:rPr>
        <w:t>اللهم ارزقنا شفاعة نبينا محمد ج، واجزه عنا أفضل ما جزيت نبيا عن أمته يا رب العالمين.</w:t>
      </w:r>
    </w:p>
  </w:footnote>
  <w:footnote w:id="217">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یعنی: خدایا! پروردگار من تویی، خدای جز تو وجود ندارد، مرا تو خلق کرده‌ای و من بندۀ توام، و من با عهد و وعدی که با تو بسته‌ام ایستاده‌ام، به نعمت تو اقرار می‌کنم، و به گنهان خود اعتراف می‌نمایم، پس مرا ببخش، زیرا جز تو دیگری گناهان را نمی‌بخشد.</w:t>
      </w:r>
    </w:p>
  </w:footnote>
  <w:footnote w:id="218">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از احکام و مسائل متعلق به این حدیث آنکه: </w:t>
      </w:r>
    </w:p>
    <w:p w:rsidR="005150D5" w:rsidRPr="008E6825" w:rsidRDefault="005150D5" w:rsidP="00BE40E1">
      <w:pPr>
        <w:pStyle w:val="8-0"/>
        <w:rPr>
          <w:rtl/>
          <w:lang w:bidi="fa-IR"/>
        </w:rPr>
      </w:pPr>
      <w:r w:rsidRPr="008E6825">
        <w:rPr>
          <w:rFonts w:hint="cs"/>
          <w:rtl/>
          <w:lang w:bidi="fa-IR"/>
        </w:rPr>
        <w:tab/>
        <w:t xml:space="preserve">اینکه پیامبر خدا </w:t>
      </w:r>
      <w:r w:rsidRPr="008E6825">
        <w:rPr>
          <w:rFonts w:cs="CTraditional Arabic" w:hint="cs"/>
          <w:rtl/>
          <w:lang w:bidi="fa-IR"/>
        </w:rPr>
        <w:t>ج</w:t>
      </w:r>
      <w:r w:rsidRPr="008E6825">
        <w:rPr>
          <w:rFonts w:hint="cs"/>
          <w:rtl/>
          <w:lang w:bidi="fa-IR"/>
        </w:rPr>
        <w:t xml:space="preserve"> با وجود آنکه از گناه معصوم بودند، و خدا لغزش‌های گذشته و آیندۀشان را بخشیده بود، و اینقدر توبه و استغفار می‌کردند، سببش آن است که توبه و استغفار عبارت است، و عبارت هر قدر که بیشتر باشد بهتر است، و سبب تقرب بیشتر به خدا می‌شود، و در عین حال اگر گناهی وجود داشته باشد، توبه و استغفار سبب آمرزش آن گناه می‌گردد، و اگر گناهی وجود نداشته باشد، سبب کسب ثواب می‌شود، و این مانند کسی است که دستش را با آب می‌شوید، که اگر دستش کثیف باشد، کثافت از دستش زدوده می‌گردد، و اگر کثافتی وجود نداشته باشد، سبب طهارت بیشتر می‌شود، و یا این عمل‌شان تعلیم برای امت بود، تا آن‌ها همیشه مشغول توبه و استغفار باشند، زیرا آحاد امت هرکس که باشد، خالی از نوعی لغزش و گناه نیست.</w:t>
      </w:r>
    </w:p>
  </w:footnote>
  <w:footnote w:id="219">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متلعق به این حدیث آنکه:</w:t>
      </w:r>
    </w:p>
    <w:p w:rsidR="005150D5" w:rsidRPr="008E6825" w:rsidRDefault="005150D5" w:rsidP="00BE40E1">
      <w:pPr>
        <w:pStyle w:val="8-0"/>
        <w:rPr>
          <w:rtl/>
          <w:lang w:bidi="fa-IR"/>
        </w:rPr>
      </w:pPr>
      <w:r w:rsidRPr="008E6825">
        <w:rPr>
          <w:rFonts w:hint="cs"/>
          <w:rtl/>
          <w:lang w:bidi="fa-IR"/>
        </w:rPr>
        <w:tab/>
        <w:t>1) البته چنین شخصی از دیدن شترش نهایت خوش و خورسند می‌شود، زیرا از یک طرف مال گم شده‌اش پیدا شده است، و ازطرف دیگر چون آب و نانش بر بالای این شتر بوده است، سبب نجاتش از مرگ می‌شود، و کسی که از گناهانش توبه می‌کند، خدا به سبب این توبه، از آن شخصی که شترش را یافته است، خوش‌تر و راضی‌تر می‌شود.</w:t>
      </w:r>
    </w:p>
    <w:p w:rsidR="005150D5" w:rsidRPr="008E6825" w:rsidRDefault="005150D5" w:rsidP="00BE40E1">
      <w:pPr>
        <w:pStyle w:val="8-0"/>
        <w:rPr>
          <w:rtl/>
          <w:lang w:bidi="fa-IR"/>
        </w:rPr>
      </w:pPr>
      <w:r w:rsidRPr="008E6825">
        <w:rPr>
          <w:rFonts w:hint="cs"/>
          <w:rtl/>
          <w:lang w:bidi="fa-IR"/>
        </w:rPr>
        <w:tab/>
        <w:t>2) و نسبت دادن فرحت و خوشی به خداوند متعال از اموری است که حقیقت آن را جز خود خداوند متعال، هیچکس دیگری نمی‌داند، و باید به آن ایمان آورد و از کیفیتش جستجو نکرد، و بعضی از علماء می‌گویند که مراد از فرحت و خوشی خداوند، رضایت و محبت او است، والله تعالی أعلم.</w:t>
      </w:r>
    </w:p>
  </w:footnote>
  <w:footnote w:id="220">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A534D2">
      <w:pPr>
        <w:pStyle w:val="8-0"/>
        <w:rPr>
          <w:rtl/>
          <w:lang w:bidi="fa-IR"/>
        </w:rPr>
      </w:pPr>
      <w:r w:rsidRPr="008E6825">
        <w:rPr>
          <w:rFonts w:hint="cs"/>
          <w:rtl/>
          <w:lang w:bidi="fa-IR"/>
        </w:rPr>
        <w:tab/>
        <w:t>1) معنی دعای اول این است که: خدایا! به نام تو می‌میرم و به نام تو زنده می‌شوم»، و معنی دعای دوم این است که: ستایش خاص برای خدایی است که بعد از مردن ما را زنده ساخت، و برانگیخته شدن بعد از مرگ به سوی او است.</w:t>
      </w:r>
    </w:p>
    <w:p w:rsidR="005150D5" w:rsidRPr="008E6825" w:rsidRDefault="005150D5" w:rsidP="00BE40E1">
      <w:pPr>
        <w:pStyle w:val="8-0"/>
        <w:rPr>
          <w:rtl/>
          <w:lang w:bidi="fa-IR"/>
        </w:rPr>
      </w:pPr>
      <w:r w:rsidRPr="008E6825">
        <w:rPr>
          <w:rFonts w:hint="cs"/>
          <w:rtl/>
          <w:lang w:bidi="fa-IR"/>
        </w:rPr>
        <w:tab/>
        <w:t>2) مراد از مرگ در این حدیث، حالت خواب، و مراد از زندگی، حالت بیداری است، و شکی نیست که بین مرگ و خواب، و بین بیدار شدن از خواب و بین زنده شدن بعد از مرگ، شباهت زیادی وجود دارد.</w:t>
      </w:r>
    </w:p>
  </w:footnote>
  <w:footnote w:id="221">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یعنی: خدایا! خودم را به تو سپردم، و به سوی تو روی آوردم، و همه کار خود را به تو سپردم، و</w:t>
      </w:r>
      <w:r>
        <w:rPr>
          <w:rFonts w:hint="cs"/>
          <w:rtl/>
          <w:lang w:bidi="fa-IR"/>
        </w:rPr>
        <w:t xml:space="preserve"> تو را </w:t>
      </w:r>
      <w:r w:rsidRPr="008E6825">
        <w:rPr>
          <w:rFonts w:hint="cs"/>
          <w:rtl/>
          <w:lang w:bidi="fa-IR"/>
        </w:rPr>
        <w:t>پشت و پناه خود ساختم، امید به رحمت تو، و خوفم از غضب تو است، پناهگاه دیگری جز پناه تو، و نجاتی جز نجات تو وجود ندارد، به کتابی که نازل کردی و به پیامبری که فرستادی ایمان آوردم.</w:t>
      </w:r>
    </w:p>
    <w:p w:rsidR="005150D5" w:rsidRPr="008E6825" w:rsidRDefault="005150D5" w:rsidP="00BE40E1">
      <w:pPr>
        <w:pStyle w:val="8-0"/>
        <w:rPr>
          <w:rtl/>
          <w:lang w:bidi="fa-IR"/>
        </w:rPr>
      </w:pPr>
      <w:r w:rsidRPr="008E6825">
        <w:rPr>
          <w:rFonts w:hint="cs"/>
          <w:rtl/>
          <w:lang w:bidi="fa-IR"/>
        </w:rPr>
        <w:tab/>
        <w:t xml:space="preserve">گرچه ایمان آوردن به همۀ کتاب‌های آسمانی، و به همۀ پیامبران از ضروریات ایمان است، ولی مراد از کتابی که در این حدیث ذکر گردیده است، قرآن مجید، و مراد از پیامبر، حضرت محمد مصطفی </w:t>
      </w:r>
      <w:r w:rsidRPr="008E6825">
        <w:rPr>
          <w:rFonts w:cs="CTraditional Arabic" w:hint="cs"/>
          <w:rtl/>
          <w:lang w:bidi="fa-IR"/>
        </w:rPr>
        <w:t>ج</w:t>
      </w:r>
      <w:r w:rsidRPr="008E6825">
        <w:rPr>
          <w:rFonts w:hint="cs"/>
          <w:rtl/>
          <w:lang w:bidi="fa-IR"/>
        </w:rPr>
        <w:t xml:space="preserve"> است، زیرا ایمان به قرآن، و ایمان به محمد </w:t>
      </w:r>
      <w:r w:rsidRPr="008E6825">
        <w:rPr>
          <w:rFonts w:cs="CTraditional Arabic" w:hint="cs"/>
          <w:rtl/>
          <w:lang w:bidi="fa-IR"/>
        </w:rPr>
        <w:t>ج</w:t>
      </w:r>
      <w:r w:rsidRPr="008E6825">
        <w:rPr>
          <w:rFonts w:hint="cs"/>
          <w:rtl/>
          <w:lang w:bidi="fa-IR"/>
        </w:rPr>
        <w:t xml:space="preserve"> مستلزم ایمان به همۀ کتاب‌ها و به همۀ پیامبر است.</w:t>
      </w:r>
    </w:p>
  </w:footnote>
  <w:footnote w:id="222">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یعنی: خدایا! در قلبم نوری بیافرین، و در جشمم نوری بیافرین، و در شنوائیم نوری بیافرین، و از طرف راستم نوری بیافرین، و از طرف چپم نوری بیافرین، و بر بالاسرم نوری بیافرین، و در زیر پایم نوری بیافرین، و در پیش رویم نوری بیافرین، و در پشت سرم نوری بیافرین، و برای خودم نوری بیافرین.</w:t>
      </w:r>
    </w:p>
    <w:p w:rsidR="005150D5" w:rsidRPr="008E6825" w:rsidRDefault="005150D5" w:rsidP="00BE40E1">
      <w:pPr>
        <w:pStyle w:val="8-0"/>
        <w:rPr>
          <w:rtl/>
          <w:lang w:bidi="fa-IR"/>
        </w:rPr>
      </w:pPr>
      <w:r w:rsidRPr="008E6825">
        <w:rPr>
          <w:rFonts w:hint="cs"/>
          <w:rtl/>
          <w:lang w:bidi="fa-IR"/>
        </w:rPr>
        <w:tab/>
        <w:t xml:space="preserve">و شکی نیست که نور الهی برای پیامبر خدا </w:t>
      </w:r>
      <w:r w:rsidRPr="008E6825">
        <w:rPr>
          <w:rFonts w:cs="CTraditional Arabic" w:hint="cs"/>
          <w:rtl/>
          <w:lang w:bidi="fa-IR"/>
        </w:rPr>
        <w:t>ج</w:t>
      </w:r>
      <w:r w:rsidRPr="008E6825">
        <w:rPr>
          <w:rFonts w:hint="cs"/>
          <w:rtl/>
          <w:lang w:bidi="fa-IR"/>
        </w:rPr>
        <w:t xml:space="preserve"> به صورت کامل حاصل و موجود بود، و این طلب نور جهت تعلیم امت و استمراریت نور است، مانند این قول خداوند متعال که می‌فرماید: </w:t>
      </w:r>
      <w:r w:rsidRPr="008E6825">
        <w:rPr>
          <w:rFonts w:ascii="Traditional Arabic" w:hAnsi="Traditional Arabic" w:cs="Traditional Arabic"/>
          <w:rtl/>
          <w:lang w:bidi="fa-IR"/>
        </w:rPr>
        <w:t>﴿</w:t>
      </w:r>
      <w:r w:rsidRPr="008E6825">
        <w:rPr>
          <w:rStyle w:val="9-Char1"/>
          <w:rFonts w:hint="cs"/>
          <w:sz w:val="24"/>
          <w:szCs w:val="24"/>
          <w:rtl/>
        </w:rPr>
        <w:t>ٱهۡدِنَا</w:t>
      </w:r>
      <w:r w:rsidRPr="008E6825">
        <w:rPr>
          <w:rStyle w:val="9-Char1"/>
          <w:sz w:val="24"/>
          <w:szCs w:val="24"/>
          <w:rtl/>
        </w:rPr>
        <w:t xml:space="preserve"> </w:t>
      </w:r>
      <w:r w:rsidRPr="008E6825">
        <w:rPr>
          <w:rStyle w:val="9-Char1"/>
          <w:rFonts w:hint="cs"/>
          <w:sz w:val="24"/>
          <w:szCs w:val="24"/>
          <w:rtl/>
        </w:rPr>
        <w:t>ٱلصِّرَٰطَ</w:t>
      </w:r>
      <w:r w:rsidRPr="008E6825">
        <w:rPr>
          <w:rStyle w:val="9-Char1"/>
          <w:sz w:val="24"/>
          <w:szCs w:val="24"/>
          <w:rtl/>
        </w:rPr>
        <w:t xml:space="preserve"> </w:t>
      </w:r>
      <w:r w:rsidRPr="008E6825">
        <w:rPr>
          <w:rStyle w:val="9-Char1"/>
          <w:rFonts w:hint="cs"/>
          <w:sz w:val="24"/>
          <w:szCs w:val="24"/>
          <w:rtl/>
        </w:rPr>
        <w:t>ٱلۡمُسۡتَقِيمَ</w:t>
      </w:r>
      <w:r w:rsidRPr="008E6825">
        <w:rPr>
          <w:rFonts w:ascii="Traditional Arabic" w:hAnsi="Traditional Arabic" w:cs="Traditional Arabic"/>
          <w:rtl/>
          <w:lang w:bidi="fa-IR"/>
        </w:rPr>
        <w:t>﴾</w:t>
      </w:r>
      <w:r w:rsidRPr="008E6825">
        <w:rPr>
          <w:rFonts w:hint="cs"/>
          <w:rtl/>
          <w:lang w:bidi="fa-IR"/>
        </w:rPr>
        <w:t>، که مطلوب از آن، طلب استمرار بر صراط مستقیم است، نه حصول آن در آینده.</w:t>
      </w:r>
    </w:p>
  </w:footnote>
  <w:footnote w:id="223">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1) در اینکه شخص بستر خوابش را به طرف داخلی ازارش پاک کند، باید گفت که: انجام دادن این کار تعبدی نیست که با چیزی دیگری جواز نداشته باشد، بلکه مراد است که بسترش را با هر چیزی که می‌خواهد پاک کند، و یا آن را تکان دهد، زیرا احتمال دارد که شاید خزنده و یا گزندۀ در آن پنهان شده باشد، و هنگام رفتن به بستر، سبب اذیت و ضررش گردد.</w:t>
      </w:r>
    </w:p>
    <w:p w:rsidR="005150D5" w:rsidRPr="008E6825" w:rsidRDefault="005150D5" w:rsidP="00BE40E1">
      <w:pPr>
        <w:pStyle w:val="8-0"/>
        <w:rPr>
          <w:rtl/>
          <w:lang w:bidi="fa-IR"/>
        </w:rPr>
      </w:pPr>
      <w:r w:rsidRPr="008E6825">
        <w:rPr>
          <w:rFonts w:hint="cs"/>
          <w:rtl/>
          <w:lang w:bidi="fa-IR"/>
        </w:rPr>
        <w:tab/>
        <w:t xml:space="preserve">2) چون علت امر به پاک کردن بستر احتمال وجود خزنده و یا گزنده، و یا کثافت و غبار است، و اکنون </w:t>
      </w:r>
      <w:r w:rsidRPr="008E6825">
        <w:rPr>
          <w:rtl/>
          <w:lang w:bidi="fa-IR"/>
        </w:rPr>
        <w:t>–</w:t>
      </w:r>
      <w:r w:rsidRPr="008E6825">
        <w:rPr>
          <w:rFonts w:hint="cs"/>
          <w:rtl/>
          <w:lang w:bidi="fa-IR"/>
        </w:rPr>
        <w:t xml:space="preserve"> خصوصا در خانه‌های پاک و نظیف </w:t>
      </w:r>
      <w:r w:rsidRPr="008E6825">
        <w:rPr>
          <w:rtl/>
          <w:lang w:bidi="fa-IR"/>
        </w:rPr>
        <w:t>–</w:t>
      </w:r>
      <w:r w:rsidRPr="008E6825">
        <w:rPr>
          <w:rFonts w:hint="cs"/>
          <w:rtl/>
          <w:lang w:bidi="fa-IR"/>
        </w:rPr>
        <w:t xml:space="preserve"> چنین احتمالاتی وجود ندارد، و یا احتمالش بسیار کم و ناچیز است، لذا اگر کسی بدون پاک کردن و یا بدون تکان دادن بسترش بر روی آن خواب می‌شود، برایش باکی نیست.</w:t>
      </w:r>
    </w:p>
    <w:p w:rsidR="005150D5" w:rsidRPr="008E6825" w:rsidRDefault="005150D5" w:rsidP="00BE40E1">
      <w:pPr>
        <w:pStyle w:val="8-0"/>
        <w:rPr>
          <w:rtl/>
          <w:lang w:bidi="fa-IR"/>
        </w:rPr>
      </w:pPr>
      <w:r w:rsidRPr="008E6825">
        <w:rPr>
          <w:rFonts w:hint="cs"/>
          <w:rtl/>
          <w:lang w:bidi="fa-IR"/>
        </w:rPr>
        <w:tab/>
        <w:t xml:space="preserve">3) معنی دعای نبی کریم </w:t>
      </w:r>
      <w:r w:rsidRPr="008E6825">
        <w:rPr>
          <w:rFonts w:cs="CTraditional Arabic" w:hint="cs"/>
          <w:rtl/>
          <w:lang w:bidi="fa-IR"/>
        </w:rPr>
        <w:t>ج</w:t>
      </w:r>
      <w:r w:rsidRPr="008E6825">
        <w:rPr>
          <w:rFonts w:hint="cs"/>
          <w:rtl/>
          <w:lang w:bidi="fa-IR"/>
        </w:rPr>
        <w:t xml:space="preserve"> این است که: «پهلویم را به نام تو می‌گذارم، و به نام تو بر می‌دارم، اگر جانم را می‌گیری به حالش رحم کن، و اگر زنده‌اش نگه میداری، به همان طریقی که بندگان نیکوکارت را حفظ می‌کنی، حفظش کن.</w:t>
      </w:r>
    </w:p>
    <w:p w:rsidR="005150D5" w:rsidRPr="008E6825" w:rsidRDefault="005150D5" w:rsidP="00BE40E1">
      <w:pPr>
        <w:pStyle w:val="8-0"/>
        <w:rPr>
          <w:rtl/>
          <w:lang w:bidi="fa-IR"/>
        </w:rPr>
      </w:pPr>
      <w:r w:rsidRPr="008E6825">
        <w:rPr>
          <w:rFonts w:hint="cs"/>
          <w:rtl/>
          <w:lang w:bidi="fa-IR"/>
        </w:rPr>
        <w:tab/>
        <w:t>4) در این حدیث نبوی شریف به دو چیز ارشاد شده است، تنظیف بستر، و دعا خواندن، و از این دانسته می‌شود که توسل به اسباب مادی و معنوی هردو لازم است، و هیچ کدام منافی دیگری نیست، کسانی که اعتماد آن‌ها تنها بر اسباب دنیوی است، نابخردان غافلند، و کسانی که بدون عمل همه چیز را می‌خواند، سست عنصران متواکل.</w:t>
      </w:r>
    </w:p>
  </w:footnote>
  <w:footnote w:id="224">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و از شروط و آداب دیگر دعا این است که بنده خود را در حضور خدای خود تصور نماید، و از قلب خود دعا کند، نه آنکه به طور عادت دست‌هایش را بلند کرده و با زبان خود، بدون شعور قلب، چیزی گفته و دست‌هایش را به رویش بکشد، و از شروط دیگر قبول دعا آن است که شخص دعا کننده حرام خوار نبوده و دعایش در معصیت و ضرر دیگران نباشد.</w:t>
      </w:r>
    </w:p>
  </w:footnote>
  <w:footnote w:id="225">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هر دعایی که شرائط آن کامل باشد، اجابت می‌شود، و اجابت بر سه نوع است، اجابت معجل که متصل به دعا اجابت می‌شود، اجابت مؤجل که بعد از مدتی اجابت می‌گردد، و اجابت مؤخر که ثوابش در قیامت برای دعا کننده داده می‌شود.</w:t>
      </w:r>
    </w:p>
  </w:footnote>
  <w:footnote w:id="226">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یعنی: «خدای دیگری جز خدای عظیم و حلیم وجود ندارد، خدای دیگر جز خدایی که پروردگار عرش است وجود ندارد، خدای دیگری جز خدای که پروردگار آسمان‌ها و پروردگار زمین پروردگار عرش کریم است، وجود ندارد».</w:t>
      </w:r>
    </w:p>
  </w:footnote>
  <w:footnote w:id="227">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 xml:space="preserve">این قول سفیان که پیامبر خدا </w:t>
      </w:r>
      <w:r w:rsidRPr="008E6825">
        <w:rPr>
          <w:rFonts w:cs="CTraditional Arabic" w:hint="cs"/>
          <w:rtl/>
          <w:lang w:bidi="fa-IR"/>
        </w:rPr>
        <w:t>ج</w:t>
      </w:r>
      <w:r w:rsidRPr="008E6825">
        <w:rPr>
          <w:rFonts w:hint="cs"/>
          <w:rtl/>
          <w:lang w:bidi="fa-IR"/>
        </w:rPr>
        <w:t xml:space="preserve"> از سه چیز پناه جستند، و چهارمی را من زیاد کردم، از روی اشتباه است، به این معنی که از همۀ این چهار چیز خود پیامبر خدا </w:t>
      </w:r>
      <w:r w:rsidRPr="008E6825">
        <w:rPr>
          <w:rFonts w:cs="CTraditional Arabic" w:hint="cs"/>
          <w:rtl/>
          <w:lang w:bidi="fa-IR"/>
        </w:rPr>
        <w:t>ج</w:t>
      </w:r>
      <w:r w:rsidRPr="008E6825">
        <w:rPr>
          <w:rFonts w:hint="cs"/>
          <w:rtl/>
          <w:lang w:bidi="fa-IR"/>
        </w:rPr>
        <w:t xml:space="preserve"> پناه می‌جستند، و هیچ کدام را سفیان زياد نکرده است، امام بخاری</w:t>
      </w:r>
      <w:r w:rsidRPr="008E6825">
        <w:rPr>
          <w:rFonts w:cs="CTraditional Arabic" w:hint="cs"/>
          <w:rtl/>
          <w:lang w:bidi="fa-IR"/>
        </w:rPr>
        <w:t>/</w:t>
      </w:r>
      <w:r w:rsidRPr="008E6825">
        <w:rPr>
          <w:rFonts w:hint="cs"/>
          <w:rtl/>
          <w:lang w:bidi="fa-IR"/>
        </w:rPr>
        <w:t xml:space="preserve"> در کتاب قدر حدیث مذکور را روایت نموده است، و در آنجا نسبت هرچهار چیز بدون تردد و شک به پیامبر خدا </w:t>
      </w:r>
      <w:r w:rsidRPr="008E6825">
        <w:rPr>
          <w:rFonts w:cs="CTraditional Arabic" w:hint="cs"/>
          <w:rtl/>
          <w:lang w:bidi="fa-IR"/>
        </w:rPr>
        <w:t>ج</w:t>
      </w:r>
      <w:r w:rsidRPr="008E6825">
        <w:rPr>
          <w:rFonts w:hint="cs"/>
          <w:rtl/>
          <w:lang w:bidi="fa-IR"/>
        </w:rPr>
        <w:t xml:space="preserve"> داده شده است.</w:t>
      </w:r>
    </w:p>
  </w:footnote>
  <w:footnote w:id="228">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 xml:space="preserve">1) مراد از این فرمودۀ پیامبر خدا </w:t>
      </w:r>
      <w:r w:rsidRPr="008E6825">
        <w:rPr>
          <w:rFonts w:cs="CTraditional Arabic" w:hint="cs"/>
          <w:rtl/>
          <w:lang w:bidi="fa-IR"/>
        </w:rPr>
        <w:t>ج</w:t>
      </w:r>
      <w:r w:rsidRPr="008E6825">
        <w:rPr>
          <w:rFonts w:hint="cs"/>
          <w:rtl/>
          <w:lang w:bidi="fa-IR"/>
        </w:rPr>
        <w:t xml:space="preserve"> این است که: بار خدایا! اگر کسی از مسلمانان را آزرده خاطر ساخته باشم، خواه وی مستحق این آزرده خاطری بوده باشد، و یا نبوده باشد، این کار را سبب تقرب آن شخص به درگاه خود بگردان، این از یک طرف دلالت بر کمال شفقت و مهربانی نبی‌کریم </w:t>
      </w:r>
      <w:r w:rsidRPr="008E6825">
        <w:rPr>
          <w:rFonts w:cs="CTraditional Arabic" w:hint="cs"/>
          <w:rtl/>
          <w:lang w:bidi="fa-IR"/>
        </w:rPr>
        <w:t>ج</w:t>
      </w:r>
      <w:r w:rsidRPr="008E6825">
        <w:rPr>
          <w:rFonts w:hint="cs"/>
          <w:rtl/>
          <w:lang w:bidi="fa-IR"/>
        </w:rPr>
        <w:t xml:space="preserve"> نسبت به امت‌شان دارد، و از طرف دیگر دلالت بر این دارد که آن حضرت </w:t>
      </w:r>
      <w:r w:rsidRPr="008E6825">
        <w:rPr>
          <w:rFonts w:cs="CTraditional Arabic" w:hint="cs"/>
          <w:rtl/>
          <w:lang w:bidi="fa-IR"/>
        </w:rPr>
        <w:t>ج</w:t>
      </w:r>
      <w:r w:rsidRPr="008E6825">
        <w:rPr>
          <w:rFonts w:hint="cs"/>
          <w:rtl/>
          <w:lang w:bidi="fa-IR"/>
        </w:rPr>
        <w:t xml:space="preserve"> نمی‌خواستند که حق هیچ کسی بر ذمۀشان باقی بماند، زیرا کسی را که آزرده خاطر ساخته بودند، شاید مستحق آن نبوده باشد، و جهت تکافوی آن، دعا کردند که این شخص درجۀ تقرب الهی را حاصل نماید.</w:t>
      </w:r>
    </w:p>
    <w:p w:rsidR="005150D5" w:rsidRPr="008E6825" w:rsidRDefault="005150D5" w:rsidP="00BE40E1">
      <w:pPr>
        <w:pStyle w:val="8-0"/>
        <w:rPr>
          <w:rtl/>
          <w:lang w:bidi="fa-IR"/>
        </w:rPr>
      </w:pPr>
      <w:r w:rsidRPr="008E6825">
        <w:rPr>
          <w:rFonts w:hint="cs"/>
          <w:rtl/>
          <w:lang w:bidi="fa-IR"/>
        </w:rPr>
        <w:tab/>
        <w:t xml:space="preserve">2) این روش پیامبر خدا </w:t>
      </w:r>
      <w:r w:rsidRPr="008E6825">
        <w:rPr>
          <w:rFonts w:cs="CTraditional Arabic" w:hint="cs"/>
          <w:rtl/>
          <w:lang w:bidi="fa-IR"/>
        </w:rPr>
        <w:t>ج</w:t>
      </w:r>
      <w:r w:rsidRPr="008E6825">
        <w:rPr>
          <w:rFonts w:hint="cs"/>
          <w:rtl/>
          <w:lang w:bidi="fa-IR"/>
        </w:rPr>
        <w:t xml:space="preserve"> تعلیمی برای هر فرد امت است که اگر به کسی ضرری می‌رساند، و یا حق کسی را پامال می‌کند، و نمی‌داند که صاحب آن حق کیست، و یا از معذرت خواستن کاری که نسبت به وی کرده است، شرم می‌کند، و یا می‌ترسد که گفتن آن کار و معذرت خواستن از آن، سبب فتنه و مشکلات گردد، باید همیشه به حق آن شخص دعا کند، و از خداوند برایش خیر دنیا و آخرت را مسئلت نماید.</w:t>
      </w:r>
    </w:p>
  </w:footnote>
  <w:footnote w:id="229">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معنی این دعای نبوی شریف این است که: خدایا! از بخالت به تو پناه می‌جویم، و از ترسیدن [از ما سوی الله] به تو پناه می‌جویم، و از اینکه به بدترین ایام زندگی برسم به تو پناه می‌جویم، [مراد از بدترین ایام زندگی، ایامی است که انسان قوای جسمانی و عقلانی خود را از دست داده و زندگی‌اش سبب زحمت و اذیت و تلخی زندگی برای خودش و دیگران می‌شود] و از فتنۀ دنیا [یعنی: فتنۀ مسیح دجال] به تو پناه می‌جویم، و از عذاب قبر، به تو پناه می‌جویم.</w:t>
      </w:r>
    </w:p>
  </w:footnote>
  <w:footnote w:id="230">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معنی این دعای نبوی شریف این است که: «خدایا! از تنبلی، و پیری، و از ارتکاب گناه، و از قرضداری، و از سؤال نکیر و منکر، و از عذاب قبر، و از سؤال نگهبانان دوزخ، و از عذاب دوزخ، و از شر دارائی، و از شر فقر و بیچارگی، و از فتنۀ مسیح دجال، به تو پناه می‌جویم، خدایا! گناهان مرا به آب برف و ژاله بشوی، و قلب مرا از گناهان من طوری پاک بگردان، که جامۀ سفید را از کثافت پاک گردانیدی، و مرا از گناهان من آن‌چنان دور بگردان که مشرق را از مغرب دور گردانیدی».</w:t>
      </w:r>
    </w:p>
  </w:footnote>
  <w:footnote w:id="231">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1) معنی این حدیث نبوی شریف این است که: «پروردگارا! در دنیا برای ما نیکی عطا فرما، و در آخرت برای ما نیکی مرحمت کن، و ما را از عذاب آتش برکنار بدار».</w:t>
      </w:r>
    </w:p>
    <w:p w:rsidR="005150D5" w:rsidRPr="008E6825" w:rsidRDefault="005150D5" w:rsidP="00BE40E1">
      <w:pPr>
        <w:pStyle w:val="8-0"/>
        <w:rPr>
          <w:rtl/>
          <w:lang w:bidi="fa-IR"/>
        </w:rPr>
      </w:pPr>
      <w:r w:rsidRPr="008E6825">
        <w:rPr>
          <w:rFonts w:hint="cs"/>
          <w:rtl/>
          <w:lang w:bidi="fa-IR"/>
        </w:rPr>
        <w:tab/>
        <w:t>2) علماء گفته‌اند که: مراد از نیکی دنیا: پنچ چیز است: علم نافع، و رزق واسع، و فرزند صالح، و عمل خالص، و امن کامل، و مراد از نیکی آخرت دو چیز است: آسانی حساب، و نجات از عقاب.</w:t>
      </w:r>
    </w:p>
  </w:footnote>
  <w:footnote w:id="232">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BE40E1">
      <w:pPr>
        <w:pStyle w:val="8-0"/>
        <w:rPr>
          <w:rtl/>
          <w:lang w:bidi="fa-IR"/>
        </w:rPr>
      </w:pPr>
      <w:r w:rsidRPr="008E6825">
        <w:rPr>
          <w:rFonts w:hint="cs"/>
          <w:rtl/>
          <w:lang w:bidi="fa-IR"/>
        </w:rPr>
        <w:tab/>
        <w:t>1) معنی این دعای نبوی شریف این است که: خدایا! اشتباهات، و جهل و اسراف مرا، و گناهانی را که تو از من آن‌ها را بهتر میدانی برایم بیامرز، و خدایا! آنچه که از من از روی شوخی و جدی، و یا روی اشتباه و قصد سر زده است، برایم بیامبرز»، و البته همۀ این‌ها از من سر زده است».</w:t>
      </w:r>
    </w:p>
    <w:p w:rsidR="005150D5" w:rsidRPr="008E6825" w:rsidRDefault="005150D5" w:rsidP="00BE40E1">
      <w:pPr>
        <w:pStyle w:val="8-0"/>
        <w:rPr>
          <w:i/>
          <w:iCs/>
          <w:rtl/>
          <w:lang w:bidi="fa-IR"/>
        </w:rPr>
      </w:pPr>
      <w:r w:rsidRPr="008E6825">
        <w:rPr>
          <w:rFonts w:hint="cs"/>
          <w:rtl/>
          <w:lang w:bidi="fa-IR"/>
        </w:rPr>
        <w:tab/>
        <w:t xml:space="preserve">2) باید گفت که اعراف به این چیزها از جانب پیامبرخدا </w:t>
      </w:r>
      <w:r w:rsidRPr="008E6825">
        <w:rPr>
          <w:rFonts w:cs="CTraditional Arabic" w:hint="cs"/>
          <w:rtl/>
          <w:lang w:bidi="fa-IR"/>
        </w:rPr>
        <w:t>ج</w:t>
      </w:r>
      <w:r w:rsidRPr="008E6825">
        <w:rPr>
          <w:rFonts w:hint="cs"/>
          <w:rtl/>
          <w:lang w:bidi="fa-IR"/>
        </w:rPr>
        <w:t xml:space="preserve"> از یکطرف روی تذلل و تواضع در بارگاه احدیت، و از طرف دیگر تعلیم امت بر این دعا و استغفار است.</w:t>
      </w:r>
    </w:p>
  </w:footnote>
  <w:footnote w:id="233">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مراد از محو گناهان، گناهان صغیره است، و گناهان کبیره اگر متعلق به حقوق الله باشد، طریق محو آن توبه است، و اگر متعلق به حقوق الناس باشد، یگانه راه محو شدن آن، ادای حق، و یا طلب بخشش از صاحب حق و یا از باز ماندگانش می‌باشد.</w:t>
      </w:r>
    </w:p>
  </w:footnote>
  <w:footnote w:id="234">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باید متوجه بود که در این حدیث و در احادیث دیگری که به همین معنی آمده است، اشاره به بخشیدن (گناهان) شده است، نه به بخشیدن حقوق، بنابراین حقوق باید در همه حال اداء گردد، مثلا: کسی که مال مسلمانی را دزدی کرده است، اگر از دزدی توبه می‌کند، خداوند متعال گناه دزدی را برایش می‌بخشد، ولی مالی را که دزدی کرده است، باید به صاحب آن مال برگرداند، و همچنین است هرگناه و هر حق دیگری.</w:t>
      </w:r>
    </w:p>
  </w:footnote>
  <w:footnote w:id="235">
    <w:p w:rsidR="005150D5" w:rsidRPr="008E6825" w:rsidRDefault="005150D5" w:rsidP="00BE40E1">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یعنی کسی که خدا را ذکر می‌کند، مانند شخصی است که زنده است، و کسی که خدا را ذکر نمی‌کند، مانند شخصی است که مرده است، زیرا زندگی حقیقی، زندگی قلب است، و کسی که خدا را ذکر می‌کند، قلبش زنده است، و کسی که قلبش زنده باشد، خودش نیز زنده است، و کسی که خدا را ذکر نمی‌کند و به یاد خدا نمی‌باشد، قلبش مرده است، و کسی که قلبش مرده باشد، زندۀ حقیقی شمرده نمی‌شود، زیرا در این حالت نه خودش از خود بهرۀ می‌برد و نه دیگران.</w:t>
      </w:r>
    </w:p>
  </w:footnote>
  <w:footnote w:id="236">
    <w:p w:rsidR="005150D5" w:rsidRPr="008E6825" w:rsidRDefault="005150D5" w:rsidP="00D56C25">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این دانسته می‌شود که صحبت اثر دارد، و همنشین نیکان نیک است، ولو آنکه عمل آن‌ها را انجام نداده باشد، و همنشین بدان بد است، ولو آنکه عمل آن‌ها را انجام نداده باشد، سعدی علیه الرحمه می‌گوید:</w:t>
      </w:r>
    </w:p>
    <w:tbl>
      <w:tblPr>
        <w:bidiVisual/>
        <w:tblW w:w="0" w:type="auto"/>
        <w:tblInd w:w="108" w:type="dxa"/>
        <w:tblLook w:val="04A0" w:firstRow="1" w:lastRow="0" w:firstColumn="1" w:lastColumn="0" w:noHBand="0" w:noVBand="1"/>
      </w:tblPr>
      <w:tblGrid>
        <w:gridCol w:w="3402"/>
        <w:gridCol w:w="567"/>
        <w:gridCol w:w="3119"/>
      </w:tblGrid>
      <w:tr w:rsidR="005150D5" w:rsidRPr="005F2C88" w:rsidTr="009B763F">
        <w:tc>
          <w:tcPr>
            <w:tcW w:w="3402" w:type="dxa"/>
          </w:tcPr>
          <w:p w:rsidR="005150D5" w:rsidRPr="005F2C88" w:rsidRDefault="005150D5" w:rsidP="009B763F">
            <w:pPr>
              <w:pStyle w:val="8-0"/>
              <w:ind w:left="0" w:firstLine="0"/>
              <w:jc w:val="lowKashida"/>
              <w:rPr>
                <w:sz w:val="2"/>
                <w:szCs w:val="2"/>
                <w:rtl/>
                <w:lang w:bidi="fa-IR"/>
              </w:rPr>
            </w:pPr>
            <w:r w:rsidRPr="005F2C88">
              <w:rPr>
                <w:rFonts w:hint="cs"/>
                <w:rtl/>
                <w:lang w:bidi="fa-IR"/>
              </w:rPr>
              <w:t>پسر نوح با بدان بنشت</w:t>
            </w:r>
            <w:r>
              <w:rPr>
                <w:rtl/>
                <w:lang w:bidi="fa-IR"/>
              </w:rPr>
              <w:br/>
            </w:r>
          </w:p>
        </w:tc>
        <w:tc>
          <w:tcPr>
            <w:tcW w:w="567" w:type="dxa"/>
          </w:tcPr>
          <w:p w:rsidR="005150D5" w:rsidRPr="005F2C88" w:rsidRDefault="005150D5" w:rsidP="009B763F">
            <w:pPr>
              <w:pStyle w:val="8-0"/>
              <w:ind w:left="0" w:firstLine="0"/>
              <w:jc w:val="lowKashida"/>
              <w:rPr>
                <w:rtl/>
                <w:lang w:bidi="fa-IR"/>
              </w:rPr>
            </w:pPr>
          </w:p>
        </w:tc>
        <w:tc>
          <w:tcPr>
            <w:tcW w:w="3119" w:type="dxa"/>
          </w:tcPr>
          <w:p w:rsidR="005150D5" w:rsidRPr="005F2C88" w:rsidRDefault="005150D5" w:rsidP="009B763F">
            <w:pPr>
              <w:pStyle w:val="8-0"/>
              <w:ind w:left="0" w:firstLine="0"/>
              <w:jc w:val="lowKashida"/>
              <w:rPr>
                <w:sz w:val="2"/>
                <w:szCs w:val="2"/>
                <w:rtl/>
                <w:lang w:bidi="fa-IR"/>
              </w:rPr>
            </w:pPr>
            <w:r w:rsidRPr="005F2C88">
              <w:rPr>
                <w:rFonts w:hint="cs"/>
                <w:rtl/>
                <w:lang w:bidi="fa-IR"/>
              </w:rPr>
              <w:t>خاندان نبوتش گم شد</w:t>
            </w:r>
            <w:r>
              <w:rPr>
                <w:rtl/>
                <w:lang w:bidi="fa-IR"/>
              </w:rPr>
              <w:br/>
            </w:r>
          </w:p>
        </w:tc>
      </w:tr>
      <w:tr w:rsidR="005150D5" w:rsidRPr="005F2C88" w:rsidTr="009B763F">
        <w:tc>
          <w:tcPr>
            <w:tcW w:w="3402" w:type="dxa"/>
          </w:tcPr>
          <w:p w:rsidR="005150D5" w:rsidRPr="005F2C88" w:rsidRDefault="005150D5" w:rsidP="009B763F">
            <w:pPr>
              <w:pStyle w:val="8-0"/>
              <w:ind w:left="0" w:firstLine="0"/>
              <w:jc w:val="lowKashida"/>
              <w:rPr>
                <w:sz w:val="2"/>
                <w:szCs w:val="2"/>
                <w:rtl/>
                <w:lang w:bidi="fa-IR"/>
              </w:rPr>
            </w:pPr>
            <w:r w:rsidRPr="005F2C88">
              <w:rPr>
                <w:rFonts w:hint="cs"/>
                <w:rtl/>
                <w:lang w:bidi="fa-IR"/>
              </w:rPr>
              <w:t>سگ اصحاب کهف روزی چند</w:t>
            </w:r>
            <w:r>
              <w:rPr>
                <w:rtl/>
                <w:lang w:bidi="fa-IR"/>
              </w:rPr>
              <w:br/>
            </w:r>
          </w:p>
        </w:tc>
        <w:tc>
          <w:tcPr>
            <w:tcW w:w="567" w:type="dxa"/>
          </w:tcPr>
          <w:p w:rsidR="005150D5" w:rsidRPr="005F2C88" w:rsidRDefault="005150D5" w:rsidP="009B763F">
            <w:pPr>
              <w:pStyle w:val="8-0"/>
              <w:ind w:left="0" w:firstLine="0"/>
              <w:jc w:val="lowKashida"/>
              <w:rPr>
                <w:rtl/>
                <w:lang w:bidi="fa-IR"/>
              </w:rPr>
            </w:pPr>
          </w:p>
        </w:tc>
        <w:tc>
          <w:tcPr>
            <w:tcW w:w="3119" w:type="dxa"/>
          </w:tcPr>
          <w:p w:rsidR="005150D5" w:rsidRPr="005F2C88" w:rsidRDefault="00BE43C5" w:rsidP="009B763F">
            <w:pPr>
              <w:pStyle w:val="8-0"/>
              <w:ind w:left="0" w:firstLine="0"/>
              <w:jc w:val="lowKashida"/>
              <w:rPr>
                <w:sz w:val="2"/>
                <w:szCs w:val="2"/>
                <w:rtl/>
                <w:lang w:bidi="fa-IR"/>
              </w:rPr>
            </w:pPr>
            <w:r>
              <w:rPr>
                <w:rFonts w:hint="cs"/>
                <w:rtl/>
                <w:lang w:bidi="fa-IR"/>
              </w:rPr>
              <w:t>پی نیکان گرفت مردم شد</w:t>
            </w:r>
            <w:r w:rsidR="005150D5">
              <w:rPr>
                <w:rtl/>
                <w:lang w:bidi="fa-IR"/>
              </w:rPr>
              <w:br/>
            </w:r>
          </w:p>
        </w:tc>
      </w:tr>
    </w:tbl>
    <w:p w:rsidR="005150D5" w:rsidRPr="00BF683A" w:rsidRDefault="005150D5" w:rsidP="00D56C25">
      <w:pPr>
        <w:pStyle w:val="8-0"/>
        <w:rPr>
          <w:sz w:val="2"/>
          <w:szCs w:val="2"/>
          <w:rtl/>
          <w:lang w:bidi="fa-IR"/>
        </w:rPr>
      </w:pPr>
    </w:p>
  </w:footnote>
  <w:footnote w:id="237">
    <w:p w:rsidR="005150D5" w:rsidRPr="008E6825" w:rsidRDefault="005150D5" w:rsidP="00D56C25">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(رِقاق): جمع رقیق و مشتق از رقت است، و مراد از رقت رحمت است، یعنی: این کتاب مشتمل بر کلمات و نصائحی است که سبب نرم شدن قلب و آرامش خاطر می‌گردد.</w:t>
      </w:r>
    </w:p>
  </w:footnote>
  <w:footnote w:id="238">
    <w:p w:rsidR="005150D5" w:rsidRDefault="005150D5" w:rsidP="00D56C25">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یعنی: قدر این دو نعمت را بسیاری از کسان نمی‌دانند، از این جهت از آن‌ها به طور شاید و باید استفاده نمی‌کنند، و وقتی درک می‌کنند که یا وقتی را جهت عبادت و کار خیر ندارند، و اگر دارند، قدرت انجام دادن آن را ندراند، پیر هرات خواجۀ انصار</w:t>
      </w:r>
      <w:r w:rsidRPr="008E6825">
        <w:rPr>
          <w:rFonts w:cs="CTraditional Arabic" w:hint="cs"/>
          <w:rtl/>
          <w:lang w:bidi="fa-IR"/>
        </w:rPr>
        <w:t>/</w:t>
      </w:r>
      <w:r w:rsidRPr="008E6825">
        <w:rPr>
          <w:rFonts w:hint="cs"/>
          <w:rtl/>
          <w:lang w:bidi="fa-IR"/>
        </w:rPr>
        <w:t xml:space="preserve"> معنی این حدیث شریف نبوی را این طور اداء می‌کند:</w:t>
      </w:r>
    </w:p>
    <w:tbl>
      <w:tblPr>
        <w:bidiVisual/>
        <w:tblW w:w="0" w:type="auto"/>
        <w:tblInd w:w="2518" w:type="dxa"/>
        <w:tblLook w:val="04A0" w:firstRow="1" w:lastRow="0" w:firstColumn="1" w:lastColumn="0" w:noHBand="0" w:noVBand="1"/>
      </w:tblPr>
      <w:tblGrid>
        <w:gridCol w:w="2268"/>
      </w:tblGrid>
      <w:tr w:rsidR="005150D5" w:rsidRPr="008B0D9A" w:rsidTr="008B0D9A">
        <w:tc>
          <w:tcPr>
            <w:tcW w:w="2268" w:type="dxa"/>
          </w:tcPr>
          <w:p w:rsidR="005150D5" w:rsidRPr="00035487" w:rsidRDefault="005150D5" w:rsidP="00312ECD">
            <w:pPr>
              <w:pStyle w:val="8-0"/>
              <w:ind w:left="0" w:firstLine="0"/>
              <w:jc w:val="lowKashida"/>
              <w:rPr>
                <w:sz w:val="2"/>
                <w:szCs w:val="2"/>
                <w:rtl/>
                <w:lang w:bidi="fa-IR"/>
              </w:rPr>
            </w:pPr>
            <w:r w:rsidRPr="008B0D9A">
              <w:rPr>
                <w:rFonts w:hint="cs"/>
                <w:rtl/>
                <w:lang w:bidi="fa-IR"/>
              </w:rPr>
              <w:t>تا توانستم ندانستم چه سود</w:t>
            </w:r>
            <w:r>
              <w:rPr>
                <w:rtl/>
                <w:lang w:bidi="fa-IR"/>
              </w:rPr>
              <w:br/>
            </w:r>
            <w:r>
              <w:rPr>
                <w:rFonts w:hint="cs"/>
                <w:sz w:val="2"/>
                <w:szCs w:val="2"/>
                <w:rtl/>
                <w:lang w:bidi="fa-IR"/>
              </w:rPr>
              <w:t>ج</w:t>
            </w:r>
          </w:p>
        </w:tc>
      </w:tr>
      <w:tr w:rsidR="005150D5" w:rsidRPr="008B0D9A" w:rsidTr="008B0D9A">
        <w:tc>
          <w:tcPr>
            <w:tcW w:w="2268" w:type="dxa"/>
          </w:tcPr>
          <w:p w:rsidR="005150D5" w:rsidRPr="00035487" w:rsidRDefault="005150D5" w:rsidP="00312ECD">
            <w:pPr>
              <w:pStyle w:val="8-0"/>
              <w:ind w:left="0" w:firstLine="0"/>
              <w:jc w:val="lowKashida"/>
              <w:rPr>
                <w:sz w:val="2"/>
                <w:szCs w:val="2"/>
                <w:rtl/>
                <w:lang w:bidi="fa-IR"/>
              </w:rPr>
            </w:pPr>
            <w:r>
              <w:rPr>
                <w:rFonts w:hint="cs"/>
                <w:rtl/>
                <w:lang w:bidi="fa-IR"/>
              </w:rPr>
              <w:t>چونکه دانستم توانستم نبود</w:t>
            </w:r>
            <w:r>
              <w:rPr>
                <w:rtl/>
                <w:lang w:bidi="fa-IR"/>
              </w:rPr>
              <w:br/>
            </w:r>
          </w:p>
        </w:tc>
      </w:tr>
    </w:tbl>
    <w:p w:rsidR="005150D5" w:rsidRPr="003B10DB" w:rsidRDefault="003B10DB" w:rsidP="00D56C25">
      <w:pPr>
        <w:pStyle w:val="8-0"/>
        <w:rPr>
          <w:sz w:val="2"/>
          <w:szCs w:val="2"/>
          <w:rtl/>
          <w:lang w:bidi="fa-IR"/>
        </w:rPr>
      </w:pPr>
      <w:r>
        <w:rPr>
          <w:rFonts w:hint="cs"/>
          <w:sz w:val="2"/>
          <w:szCs w:val="2"/>
          <w:rtl/>
          <w:lang w:bidi="fa-IR"/>
        </w:rPr>
        <w:t>ج</w:t>
      </w:r>
    </w:p>
  </w:footnote>
  <w:footnote w:id="239">
    <w:p w:rsidR="005150D5" w:rsidRPr="008E6825" w:rsidRDefault="005150D5" w:rsidP="00D56C25">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D56C25">
      <w:pPr>
        <w:pStyle w:val="8-0"/>
        <w:rPr>
          <w:rtl/>
          <w:lang w:bidi="fa-IR"/>
        </w:rPr>
      </w:pPr>
      <w:r w:rsidRPr="008E6825">
        <w:rPr>
          <w:rFonts w:hint="cs"/>
          <w:rtl/>
          <w:lang w:bidi="fa-IR"/>
        </w:rPr>
        <w:tab/>
        <w:t xml:space="preserve">این فرمودۀ پیامبر خدا </w:t>
      </w:r>
      <w:r w:rsidRPr="008E6825">
        <w:rPr>
          <w:rFonts w:cs="CTraditional Arabic" w:hint="cs"/>
          <w:rtl/>
          <w:lang w:bidi="fa-IR"/>
        </w:rPr>
        <w:t>ج</w:t>
      </w:r>
      <w:r w:rsidRPr="008E6825">
        <w:rPr>
          <w:rFonts w:hint="cs"/>
          <w:rtl/>
          <w:lang w:bidi="fa-IR"/>
        </w:rPr>
        <w:t xml:space="preserve"> که در این دنیا مانند مسافر و یا مانند رهگذر باش، سخن جامعی است که شامل همۀ انواع نصائح و مواعظ را می‌شود، زیرا مسافر و رهگذر چون کسی را نمی‌شناسند، لذا با کسی حسادت، عداوت، منافقت، درگیری و کشمکش ندارد، و چون نیت بود و باش را ندارد، لذا به فکر آماده کردن خانه و زمین، و باغ و بستان و اهل و عیل نیست، و کسی که حالش چنین باشد، همیشه آمادۀ رحیل و لقاء الله است، و این طور نیست که زرق و برق دنیا او را بخود فریفته ساخته و یاد آخرت و نعمت بهشت و عذاب دوزخ را از یادش برده باشد، و از اینجا است که پیامبر خدا </w:t>
      </w:r>
      <w:r w:rsidRPr="008E6825">
        <w:rPr>
          <w:rFonts w:cs="CTraditional Arabic" w:hint="cs"/>
          <w:rtl/>
          <w:lang w:bidi="fa-IR"/>
        </w:rPr>
        <w:t>ج</w:t>
      </w:r>
      <w:r w:rsidRPr="008E6825">
        <w:rPr>
          <w:rFonts w:hint="cs"/>
          <w:rtl/>
          <w:lang w:bidi="fa-IR"/>
        </w:rPr>
        <w:t xml:space="preserve"> می‌فرمایند: «پنج چیز را پیش از فرا رسیدن پنج چیز غنیمت بشمارید، جوانی را پیش از پیری، تندرستی را پیش از مریضی، دارائی را پیش از درماندگی، بیکاری را پیش از مشغولیت، و زندگی را پیش از مرگ.</w:t>
      </w:r>
    </w:p>
  </w:footnote>
  <w:footnote w:id="240">
    <w:p w:rsidR="005150D5" w:rsidRPr="008E6825" w:rsidRDefault="005150D5" w:rsidP="00D56C25">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در معنی همین حدیث از علی بن ابی طالب</w:t>
      </w:r>
      <w:r w:rsidRPr="008E6825">
        <w:rPr>
          <w:rFonts w:cs="CTraditional Arabic" w:hint="cs"/>
          <w:rtl/>
          <w:lang w:bidi="fa-IR"/>
        </w:rPr>
        <w:t>س</w:t>
      </w:r>
      <w:r w:rsidRPr="008E6825">
        <w:rPr>
          <w:rFonts w:hint="cs"/>
          <w:rtl/>
          <w:lang w:bidi="fa-IR"/>
        </w:rPr>
        <w:t xml:space="preserve"> در بی‌ثباتی دنیا آمده است که می‌گوید: دنیا به رفتن شروع کرده است، و آخرت به آمدن، و هرکدام از دنیا و آخرت پیروانی دارد، شما از پیروان دنیا، زیرا امروز روز عمل است، و حسابی در آن نیست، و فردا روز حساب است و عملی در آن نیست.</w:t>
      </w:r>
    </w:p>
  </w:footnote>
  <w:footnote w:id="241">
    <w:p w:rsidR="005150D5" w:rsidRPr="008E6825" w:rsidRDefault="005150D5" w:rsidP="00D56C25">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D56C25">
      <w:pPr>
        <w:pStyle w:val="8-0"/>
        <w:rPr>
          <w:rtl/>
          <w:lang w:bidi="fa-IR"/>
        </w:rPr>
      </w:pPr>
      <w:r w:rsidRPr="008E6825">
        <w:rPr>
          <w:rFonts w:hint="cs"/>
          <w:rtl/>
          <w:lang w:bidi="fa-IR"/>
        </w:rPr>
        <w:tab/>
        <w:t>1) کسی را که خداوند برایش شصت سال عمر می‌دهد، و چنین شخصی با وجود فرصت داشتن بسیار، توبه نکرده و به راه مستقیم بر نمی‌گردد، اگر خداوند او را عذاب می‌کند، برایش هیچ عذر و دلیلی در ارتکاب معاصی باقی نمی‌ماند، و البته این به آن معنی نیست که اگر کم‌تر از شصت سال عمر می‌کند، برایش عذری در ارتکاب معاصی و عدم توبه وجود دارد، بلکه در عمر وجود عذر، هردو مشترک هستند، منتهی انقطاع عذر نسبت به شخص شصت ساله بیشتر و آکدتر است، زیرا جوان شاید بگوید که بعد از این توبه خواهم کرد، و به راه مستقیم برخواهم گشت، ولی پیر شصت ساله چه می‌گوید؟</w:t>
      </w:r>
    </w:p>
    <w:p w:rsidR="005150D5" w:rsidRPr="008E6825" w:rsidRDefault="005150D5" w:rsidP="00D56C25">
      <w:pPr>
        <w:pStyle w:val="8-0"/>
        <w:rPr>
          <w:rtl/>
          <w:lang w:bidi="fa-IR"/>
        </w:rPr>
      </w:pPr>
      <w:r w:rsidRPr="008E6825">
        <w:rPr>
          <w:rFonts w:hint="cs"/>
          <w:rtl/>
          <w:lang w:bidi="fa-IR"/>
        </w:rPr>
        <w:tab/>
        <w:t>2) امام ابن جوزی عمر را به پنج مرحله تقسیم کرده است، مرحلۀ اول: از ولادت تا بلوغ که زمان طفلی گفته می‌شود، مرحلۀ دوم: از بلوغ تا سی وپنج سالگی که زمان جوانی گفته می‌شود، مرحلۀ سوم: از سی و پنج سالگی تا پنجاه سالگی که زمان کهولت [یعنی: پختگی] گفته می‌شود، مرحلۀ چهارم: از پنجاه سالگی تا هفتاد سالگی که مرحلۀ شیخوخت [یعنی: پیری] گفته می‌شود، و مرحلۀ پنجم: از هفتاد سالگی تا آخر عمر که مرحلۀ افتادگی گفته می‌شود.</w:t>
      </w:r>
    </w:p>
    <w:p w:rsidR="005150D5" w:rsidRPr="008E6825" w:rsidRDefault="005150D5" w:rsidP="00D56C25">
      <w:pPr>
        <w:pStyle w:val="8-0"/>
        <w:rPr>
          <w:rtl/>
          <w:lang w:bidi="fa-IR"/>
        </w:rPr>
      </w:pPr>
      <w:r w:rsidRPr="008E6825">
        <w:rPr>
          <w:rFonts w:hint="cs"/>
          <w:rtl/>
          <w:lang w:bidi="fa-IR"/>
        </w:rPr>
        <w:tab/>
        <w:t>3) بعضی از علماء دیگر گفته‌اند که عمر انسان مانند سال به چهار فصل تقسیم می‌شود، فصل اول از ولادت تا بیست سالگی است که بهار زندگی است، فصل دوم: از بیست سالگی تا چهل سالگی است که تابستان زندگی است، فصل سوم: از چهل سالگی تا شصت سالگی که خزان زندگی است، و فصل چهارم از شصت سالگی تا هشتاد سالگی که زمستان زندگی است.</w:t>
      </w:r>
    </w:p>
    <w:p w:rsidR="005150D5" w:rsidRPr="008E6825" w:rsidRDefault="005150D5" w:rsidP="00D56C25">
      <w:pPr>
        <w:pStyle w:val="8-0"/>
        <w:rPr>
          <w:rtl/>
          <w:lang w:bidi="fa-IR"/>
        </w:rPr>
      </w:pPr>
      <w:r w:rsidRPr="008E6825">
        <w:rPr>
          <w:rFonts w:hint="cs"/>
          <w:rtl/>
          <w:lang w:bidi="fa-IR"/>
        </w:rPr>
        <w:tab/>
        <w:t>4) و دانشمندی گفته است که عمر چهار مرحله دارد، مرحلۀ اول: از ولادت تا بیست سالگی که مرحلۀ خندگی است، و مرحلۀ دوم از بیست سالگی تا چهل سالگی که مرحلۀ زندگی است، مرحلۀ سوم: از چهل سالگی تا شصت سالگی که مرحلۀ بندگی است، و مرحلۀ چهارم: از شصت سالگی تا آخر عمر که مرحلۀ گندگی است.</w:t>
      </w:r>
    </w:p>
    <w:p w:rsidR="005150D5" w:rsidRPr="008E6825" w:rsidRDefault="005150D5" w:rsidP="00D56C25">
      <w:pPr>
        <w:pStyle w:val="8-0"/>
        <w:rPr>
          <w:rtl/>
          <w:lang w:bidi="fa-IR"/>
        </w:rPr>
      </w:pPr>
      <w:r w:rsidRPr="008E6825">
        <w:rPr>
          <w:rFonts w:hint="cs"/>
          <w:rtl/>
          <w:lang w:bidi="fa-IR"/>
        </w:rPr>
        <w:tab/>
        <w:t>عیب این تقسیم اخیر در این است که بندگی را فقط در مرحلۀ سوم ذکر کرده است، حال آنکه: انسان همیشه بندۀ خدا است، و باید همیشه به طاعت و عباد خدا مشغول باشد، و شاید قصد این شخص واقعیت اجتماعی در نزد بعضی از افراد باشد، که تا به سن چهل سالگی نرسند، به طاعت و عبادت نمی‌پردازند، والله تعالی اعلم.</w:t>
      </w:r>
    </w:p>
  </w:footnote>
  <w:footnote w:id="242">
    <w:p w:rsidR="005150D5" w:rsidRPr="008E6825" w:rsidRDefault="005150D5" w:rsidP="00D56C25">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مراد از آرزوی دراز: عمر دراز است، یعنی: شحص هرچند پیر شود، دلش در حب این دو چیز جوان باقی می‌ماند، یکی حب مال، و دیگری طور حیات</w:t>
      </w:r>
      <w:r w:rsidR="00D1256C">
        <w:rPr>
          <w:rFonts w:hint="cs"/>
          <w:rtl/>
          <w:lang w:bidi="fa-IR"/>
        </w:rPr>
        <w:t>.</w:t>
      </w:r>
    </w:p>
  </w:footnote>
  <w:footnote w:id="243">
    <w:p w:rsidR="005150D5" w:rsidRPr="008E6825" w:rsidRDefault="005150D5" w:rsidP="00687DD2">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مثلا: اگر فرزند او را، و یا همسر او را، و یا پدر و مادر او را، و یا بینائی او را ویا هر دوست دیگر او را از وی می‌گیرم، و او به امید آنکه در آخرت در مقابل این مصیبی که برایش رسیده است، صبر می‌کند، من در مقابل او را به بهشت می‌برم.</w:t>
      </w:r>
    </w:p>
  </w:footnote>
  <w:footnote w:id="244">
    <w:p w:rsidR="005150D5" w:rsidRPr="008E6825" w:rsidRDefault="005150D5" w:rsidP="008504A2">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وی مرداس بن مالک اسلمی است، و بعضی‌ها نام پدرش را عبدالرحمن می‌دانند، از کسانی است که در بیعت رضوان اشتراک نموده بود، راجع به وی معلومات قابل ذکر بیشتری نیافتم (الإصابه: 3/ 401).</w:t>
      </w:r>
    </w:p>
  </w:footnote>
  <w:footnote w:id="245">
    <w:p w:rsidR="005150D5" w:rsidRPr="008E6825" w:rsidRDefault="005150D5" w:rsidP="00687DD2">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یعنی: برای آن‌ها و زن اهمیتی نمی‌دهد، و از این حدیث دانسته می‌شود که گذشتگان از ماندگان، و ماندگان از آیندگان به طور عموم بهتر هستند.</w:t>
      </w:r>
    </w:p>
  </w:footnote>
  <w:footnote w:id="246">
    <w:p w:rsidR="005150D5" w:rsidRPr="008E6825" w:rsidRDefault="005150D5" w:rsidP="00DA1A22">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یعنی: بنی‌آدم تا وقتی که نمیرد و بگور نرود، حرصش کم نشده و در طلب دنیا از پا نمی‌نشیند، و با این هم اگر روزی بنده به سوی خدا برگردد، خداوند به سوی او بر می‌گردد، و رحمت خود را از وی دریغ نمی‌دارد.</w:t>
      </w:r>
    </w:p>
  </w:footnote>
  <w:footnote w:id="247">
    <w:p w:rsidR="005150D5" w:rsidRPr="008E6825" w:rsidRDefault="005150D5" w:rsidP="00DA1A22">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DA1A22">
      <w:pPr>
        <w:pStyle w:val="8-0"/>
        <w:rPr>
          <w:rtl/>
          <w:lang w:bidi="fa-IR"/>
        </w:rPr>
      </w:pPr>
      <w:r w:rsidRPr="008E6825">
        <w:rPr>
          <w:rFonts w:hint="cs"/>
          <w:rtl/>
          <w:lang w:bidi="fa-IR"/>
        </w:rPr>
        <w:tab/>
        <w:t>این حدیث دلالت بر این دارد که انسان باید در حال حیات خود به فکر آخرت خود نیز باشد، و از آنچه که در دست دارد، برای در ماندگان و بی‌چارگان، و در وجوه خیر به مصرف برساند، و به این فکر باشد که مال منفعت بخش برای وی، همان مالی است که پیش از خود فرستاده است، نه مالی که بعد از خود بجا می‌گذارد، زیرا در صورتی که خودش برای آخرت خود کاری نکرده باشد، از باز ماندگان خود چه توقع دارد که آن‌ها برایش کاری بکنند، و این چیز را انسان می‌تواند از کسانی که مال زیادی از خود بجا گذاشته‌اند و رفته‌اند، پند بگیرد و به چشم سر ببیند.</w:t>
      </w:r>
    </w:p>
  </w:footnote>
  <w:footnote w:id="248">
    <w:p w:rsidR="005150D5" w:rsidRPr="008E6825" w:rsidRDefault="005150D5" w:rsidP="00DA1A22">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مقصد ابو هریره</w:t>
      </w:r>
      <w:r w:rsidRPr="008E6825">
        <w:rPr>
          <w:rFonts w:cs="CTraditional Arabic" w:hint="cs"/>
          <w:rtl/>
          <w:lang w:bidi="fa-IR"/>
        </w:rPr>
        <w:t>س</w:t>
      </w:r>
      <w:r w:rsidRPr="008E6825">
        <w:rPr>
          <w:rFonts w:hint="cs"/>
          <w:rtl/>
          <w:lang w:bidi="fa-IR"/>
        </w:rPr>
        <w:t xml:space="preserve"> آن بود تا با گشودن باب مذاکره و گفتگو، ابوبکر</w:t>
      </w:r>
      <w:r w:rsidRPr="008E6825">
        <w:rPr>
          <w:rFonts w:cs="CTraditional Arabic" w:hint="cs"/>
          <w:rtl/>
          <w:lang w:bidi="fa-IR"/>
        </w:rPr>
        <w:t>س</w:t>
      </w:r>
      <w:r w:rsidRPr="008E6825">
        <w:rPr>
          <w:rFonts w:hint="cs"/>
          <w:rtl/>
          <w:lang w:bidi="fa-IR"/>
        </w:rPr>
        <w:t xml:space="preserve"> از وی بخواهد که به خانه‌اش برود، و</w:t>
      </w:r>
      <w:r w:rsidR="00563E3E">
        <w:rPr>
          <w:rFonts w:hint="cs"/>
          <w:rtl/>
          <w:lang w:bidi="fa-IR"/>
        </w:rPr>
        <w:t xml:space="preserve"> </w:t>
      </w:r>
      <w:r w:rsidRPr="008E6825">
        <w:rPr>
          <w:rFonts w:hint="cs"/>
          <w:rtl/>
          <w:lang w:bidi="fa-IR"/>
        </w:rPr>
        <w:t>برایش لقمۀ نانی بدهد، ولی ابوبکر</w:t>
      </w:r>
      <w:r w:rsidRPr="008E6825">
        <w:rPr>
          <w:rFonts w:cs="CTraditional Arabic" w:hint="cs"/>
          <w:rtl/>
          <w:lang w:bidi="fa-IR"/>
        </w:rPr>
        <w:t>س</w:t>
      </w:r>
      <w:r w:rsidRPr="008E6825">
        <w:rPr>
          <w:rFonts w:hint="cs"/>
          <w:rtl/>
          <w:lang w:bidi="fa-IR"/>
        </w:rPr>
        <w:t xml:space="preserve"> متوجه گرسنگی‌اش نشد، جواب سؤالش را داد، و از نزدش گذشت.</w:t>
      </w:r>
    </w:p>
  </w:footnote>
  <w:footnote w:id="249">
    <w:p w:rsidR="005150D5" w:rsidRPr="008E6825" w:rsidRDefault="005150D5" w:rsidP="00DA1A22">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مقصد پیامبر خدا </w:t>
      </w:r>
      <w:r w:rsidRPr="008E6825">
        <w:rPr>
          <w:rFonts w:cs="CTraditional Arabic" w:hint="cs"/>
          <w:rtl/>
          <w:lang w:bidi="fa-IR"/>
        </w:rPr>
        <w:t>ج</w:t>
      </w:r>
      <w:r w:rsidRPr="008E6825">
        <w:rPr>
          <w:rFonts w:hint="cs"/>
          <w:rtl/>
          <w:lang w:bidi="fa-IR"/>
        </w:rPr>
        <w:t xml:space="preserve"> (ابا هریره) است، ولی روی محبت و یا روی خوش زبانی نامش را مرخم نموده و او را (ابا هِر) نامیدند.</w:t>
      </w:r>
    </w:p>
  </w:footnote>
  <w:footnote w:id="250">
    <w:p w:rsidR="005150D5" w:rsidRPr="008E6825" w:rsidRDefault="005150D5" w:rsidP="00DA1A22">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(قوت) بر وزن (توت) عبارت از چیزی است که به آن سد رمق و امرار معیشت شود، و نبی کریم</w:t>
      </w:r>
      <w:r w:rsidRPr="008E6825">
        <w:rPr>
          <w:rFonts w:cs="CTraditional Arabic" w:hint="cs"/>
          <w:rtl/>
          <w:lang w:bidi="fa-IR"/>
        </w:rPr>
        <w:t>ج</w:t>
      </w:r>
      <w:r w:rsidRPr="008E6825">
        <w:rPr>
          <w:rFonts w:hint="cs"/>
          <w:rtl/>
          <w:lang w:bidi="fa-IR"/>
        </w:rPr>
        <w:t xml:space="preserve"> از دنیا فقط همین چیز را می‌خواستند، و از ذخیره کردن و برای فردا نگهداشتن اجتناب می‌کردند، و چون در خانۀ نبی کریم هیچ چیزی که به آن بتوان سد رمق کرد پیدا نمی‌شد، روی مجبوریت دعا کردند، تا خدای متعال برای‌شان قوتی برساند، فصلوات الله و سلامه علیه، و علی آله و اهل بیته.</w:t>
      </w:r>
    </w:p>
  </w:footnote>
  <w:footnote w:id="251">
    <w:p w:rsidR="005150D5" w:rsidRPr="008E6825" w:rsidRDefault="005150D5" w:rsidP="00DA1A22">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C7433B">
      <w:pPr>
        <w:pStyle w:val="8-0"/>
        <w:rPr>
          <w:rtl/>
          <w:lang w:bidi="fa-IR"/>
        </w:rPr>
      </w:pPr>
      <w:r w:rsidRPr="008E6825">
        <w:rPr>
          <w:rFonts w:hint="cs"/>
          <w:rtl/>
          <w:lang w:bidi="fa-IR"/>
        </w:rPr>
        <w:tab/>
        <w:t xml:space="preserve">1) سبب تعجب صحابه و سؤال کردن آن‌ها که گفتند: (یا رسول الله! حتی شما را)؟ آن بود که پیامبر خدا </w:t>
      </w:r>
      <w:r w:rsidRPr="008E6825">
        <w:rPr>
          <w:rFonts w:cs="CTraditional Arabic" w:hint="cs"/>
          <w:rtl/>
          <w:lang w:bidi="fa-IR"/>
        </w:rPr>
        <w:t>ج</w:t>
      </w:r>
      <w:r w:rsidRPr="008E6825">
        <w:rPr>
          <w:rFonts w:hint="cs"/>
          <w:rtl/>
          <w:lang w:bidi="fa-IR"/>
        </w:rPr>
        <w:t xml:space="preserve"> از همگان بیشتر طاعت و عبادت می‌کردند، و رهنمای خیر برای همگان بودند، و چون کسی که برای دیگران رهنمای خیر باشد، برایش بمانند هرکس دیگری که آن کار خیر را انجام می‌دهد ثواب و مزد داده می‌شود، از این جهت ثواب و مزد پیامبر خدا </w:t>
      </w:r>
      <w:r w:rsidRPr="008E6825">
        <w:rPr>
          <w:rFonts w:cs="CTraditional Arabic" w:hint="cs"/>
          <w:rtl/>
          <w:lang w:bidi="fa-IR"/>
        </w:rPr>
        <w:t>ج</w:t>
      </w:r>
      <w:r w:rsidRPr="008E6825">
        <w:rPr>
          <w:rFonts w:hint="cs"/>
          <w:rtl/>
          <w:lang w:bidi="fa-IR"/>
        </w:rPr>
        <w:t xml:space="preserve"> به اندازۀ ثواب و مزد همۀ نیکو کاران امت است، و اینقدر مزد و ثواب ایجاب می‌کند که شخص مستحق جنت گردد، از این جهت صحابه</w:t>
      </w:r>
      <w:r w:rsidRPr="008E6825">
        <w:rPr>
          <w:rFonts w:cs="CTraditional Arabic" w:hint="cs"/>
          <w:rtl/>
          <w:lang w:bidi="fa-IR"/>
        </w:rPr>
        <w:t>ش</w:t>
      </w:r>
      <w:r w:rsidRPr="008E6825">
        <w:rPr>
          <w:rFonts w:hint="cs"/>
          <w:rtl/>
          <w:lang w:bidi="fa-IR"/>
        </w:rPr>
        <w:t xml:space="preserve"> توقع داشتند که اعمال پیامبر خدا </w:t>
      </w:r>
      <w:r w:rsidRPr="008E6825">
        <w:rPr>
          <w:rFonts w:cs="CTraditional Arabic" w:hint="cs"/>
          <w:rtl/>
          <w:lang w:bidi="fa-IR"/>
        </w:rPr>
        <w:t>ج</w:t>
      </w:r>
      <w:r w:rsidRPr="008E6825">
        <w:rPr>
          <w:rFonts w:hint="cs"/>
          <w:rtl/>
          <w:lang w:bidi="fa-IR"/>
        </w:rPr>
        <w:t xml:space="preserve"> سبب داخل شدن‌شان به جنت گردد.</w:t>
      </w:r>
    </w:p>
    <w:p w:rsidR="005150D5" w:rsidRPr="008E6825" w:rsidRDefault="005150D5" w:rsidP="00C7433B">
      <w:pPr>
        <w:pStyle w:val="8-0"/>
        <w:rPr>
          <w:rtl/>
          <w:lang w:bidi="fa-IR"/>
        </w:rPr>
      </w:pPr>
      <w:r w:rsidRPr="008E6825">
        <w:rPr>
          <w:rFonts w:hint="cs"/>
          <w:rtl/>
          <w:lang w:bidi="fa-IR"/>
        </w:rPr>
        <w:tab/>
        <w:t xml:space="preserve">2) پیامبر خدا </w:t>
      </w:r>
      <w:r w:rsidRPr="008E6825">
        <w:rPr>
          <w:rFonts w:cs="CTraditional Arabic" w:hint="cs"/>
          <w:rtl/>
          <w:lang w:bidi="fa-IR"/>
        </w:rPr>
        <w:t>ج</w:t>
      </w:r>
      <w:r w:rsidRPr="008E6825">
        <w:rPr>
          <w:rFonts w:hint="cs"/>
          <w:rtl/>
          <w:lang w:bidi="fa-IR"/>
        </w:rPr>
        <w:t xml:space="preserve"> در این حدیث کسی را که می‌خواهد به بهشت برود به مسافری تشیبه کرده‌اند که می‌خواهد به وطنش برود، و برایش ارشاد نموده‌اند که چنین شخصی همۀ و قتش را به راه پیمائی صرف نکند، بلکه راه پیمودنش باید در اوقات نشاط و قوتش باشد، و این اوقات، اول و آخر روز و چیزی از شب است، و در غیر این اوقات باید بخوابد و استراحت کند، و وسائل زندگی‌اش را تهیه نماید، و از افراط و تفریط دست برداشته و مینه‌روی را سر مشق زندگی خود قرار دهد.</w:t>
      </w:r>
    </w:p>
  </w:footnote>
  <w:footnote w:id="252">
    <w:p w:rsidR="005150D5" w:rsidRPr="008E6825" w:rsidRDefault="005150D5" w:rsidP="00DA1A22">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DA1A22">
      <w:pPr>
        <w:pStyle w:val="8-0"/>
        <w:rPr>
          <w:rtl/>
          <w:lang w:bidi="fa-IR"/>
        </w:rPr>
      </w:pPr>
      <w:r w:rsidRPr="008E6825">
        <w:rPr>
          <w:rFonts w:hint="cs"/>
          <w:rtl/>
          <w:lang w:bidi="fa-IR"/>
        </w:rPr>
        <w:tab/>
        <w:t>معنی حدیث نبوی شریف این است که: عملی در نزد خداوند متعال پسندیده‌تر است که بر آن مداومت شود، نه آنکه چند روزی به آن عمل شده و سپس ترک گردد، مثلا: کسی که در هر روز به طور مداوم یک پاره قرآن می‌خواند، بهتر از کسی است که تنها در ماه رمضان ده قرآن را ختم می‌کند، ولی بعد از رمضان قرآن خواندن را ترک می‌نماید، و کسی که هرشب به طور مداوم چند رکعت نمازی در تهجد می‌خواند، بهتر از کسی است که فقط در چند شبی ده‌ها رکعت نماز می‌خواند، و بعد از آن نماز شب را فراموش می‌کند، و همچنین کارهای دیگر، زیرا کار نیک ولو آنکه اندک باشد، در صورتی که به آن مداومت شود، خدا را همیشه بیاد انسان نگه می‌دارد، و انسان را از آن عمل نیک دلسرد نمی‌سازد، و با لمقابل اگر عمل، بسیار ولی موقت باشد، فایدۀ چندانی از آن مرتب نمی‌گردد.</w:t>
      </w:r>
    </w:p>
  </w:footnote>
  <w:footnote w:id="253">
    <w:p w:rsidR="005150D5" w:rsidRPr="008E6825" w:rsidRDefault="005150D5" w:rsidP="00DA1A22">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DA1A22">
      <w:pPr>
        <w:pStyle w:val="8-0"/>
        <w:rPr>
          <w:rtl/>
          <w:lang w:bidi="fa-IR"/>
        </w:rPr>
      </w:pPr>
      <w:r w:rsidRPr="008E6825">
        <w:rPr>
          <w:rFonts w:hint="cs"/>
          <w:rtl/>
          <w:lang w:bidi="fa-IR"/>
        </w:rPr>
        <w:tab/>
        <w:t>1) کافر از آن جهت به رحمت خدا امیدوار می‌شود، که رحمت خدا آن قدر زیاد است که کافر با وجود کفر و عنادش اگر از این رحمت عام با خبر شود، برایش این امید پیدا می‌شود که خداوند او را نیز مشمول رحمت خود گردانیده و به بهشت ببرد.</w:t>
      </w:r>
    </w:p>
    <w:p w:rsidR="005150D5" w:rsidRPr="008E6825" w:rsidRDefault="005150D5" w:rsidP="00DA1A22">
      <w:pPr>
        <w:pStyle w:val="8-0"/>
        <w:rPr>
          <w:rtl/>
          <w:lang w:bidi="fa-IR"/>
        </w:rPr>
      </w:pPr>
      <w:r w:rsidRPr="008E6825">
        <w:rPr>
          <w:rFonts w:hint="cs"/>
          <w:rtl/>
          <w:lang w:bidi="fa-IR"/>
        </w:rPr>
        <w:tab/>
        <w:t>2) عذاب خدا آن‌چنان زیاد است که مسلمان با آنکه به خدا و رسولش ایمان داشته، و عمر خود را به طاعت و عبارت سپری کرده است، با وجود این‌ها،: این ترس بر وی غلبه می‌کند که با وجود ایمانش شاید مورد غضب الهی قرار گرفته و به دوزخ برود، پس باید مسلمان در بین خوف و رجاء باشد، به این معنی که گاهی به گناهان خود نظر اندازد، و به اساس آن از غضب و عقوبت خدا بترسد، و گاهی به کرم و رحمت خدا ببیند، و امیدوار مغفرت و بهشت الهی باشد، و در عین حال، امیدش به رحمت خدا، بیش از خوفش از قهر و غضب او باشد، زیرا رحمت خداوند بر غضبش غالب می‌باشد.</w:t>
      </w:r>
    </w:p>
  </w:footnote>
  <w:footnote w:id="254">
    <w:p w:rsidR="005150D5" w:rsidRPr="008E6825" w:rsidRDefault="005150D5" w:rsidP="00DA1A22">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DA1A22">
      <w:pPr>
        <w:pStyle w:val="8-0"/>
        <w:rPr>
          <w:rtl/>
          <w:lang w:bidi="fa-IR"/>
        </w:rPr>
      </w:pPr>
      <w:r w:rsidRPr="008E6825">
        <w:rPr>
          <w:rFonts w:hint="cs"/>
          <w:rtl/>
          <w:lang w:bidi="fa-IR"/>
        </w:rPr>
        <w:tab/>
        <w:t>1) معنی حدیث نبوی شریف این است که: اگر کسی برایم تضمین بدهد که از گناهان زبان که: غیبت، دروغ، سخن چینی، به هم اندازی، بهتان، دشنام وغیره باشد، و از گناهان فرج که واقع شدن در زنا ولواط باشد، خودداری نماید، من رفتن به بهشت را برایش تضمین می‌کنم.</w:t>
      </w:r>
    </w:p>
    <w:p w:rsidR="005150D5" w:rsidRPr="008E6825" w:rsidRDefault="005150D5" w:rsidP="00DA1A22">
      <w:pPr>
        <w:pStyle w:val="8-0"/>
        <w:rPr>
          <w:rtl/>
          <w:lang w:bidi="fa-IR"/>
        </w:rPr>
      </w:pPr>
      <w:r w:rsidRPr="008E6825">
        <w:rPr>
          <w:rFonts w:hint="cs"/>
          <w:rtl/>
          <w:lang w:bidi="fa-IR"/>
        </w:rPr>
        <w:tab/>
        <w:t xml:space="preserve">2) آن طور که واضح است گناهان دیگری نیز وجود دارند که از راه‌های دیگری غیر از زبان و فرج حاصل می‌شود، مانند: دزدی، حرام خواری، آدم کشی، وغیره، ولی چون شایع‌ترین گناهن، گناهانی است که از طریق زبان و فرج به وجود می‌آید، از این سبب پیامبر خدا </w:t>
      </w:r>
      <w:r w:rsidRPr="008E6825">
        <w:rPr>
          <w:rFonts w:cs="CTraditional Arabic" w:hint="cs"/>
          <w:rtl/>
          <w:lang w:bidi="fa-IR"/>
        </w:rPr>
        <w:t>ج</w:t>
      </w:r>
      <w:r w:rsidRPr="008E6825">
        <w:rPr>
          <w:rFonts w:hint="cs"/>
          <w:rtl/>
          <w:lang w:bidi="fa-IR"/>
        </w:rPr>
        <w:t xml:space="preserve"> به طور مشخص همین دو نوع گناه را ذکر نمودند، والله تعالی أعلم.</w:t>
      </w:r>
    </w:p>
  </w:footnote>
  <w:footnote w:id="255">
    <w:p w:rsidR="005150D5" w:rsidRPr="008E6825" w:rsidRDefault="005150D5" w:rsidP="00DA1A22">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DA1A22">
      <w:pPr>
        <w:pStyle w:val="8-0"/>
        <w:rPr>
          <w:rtl/>
          <w:lang w:bidi="fa-IR"/>
        </w:rPr>
      </w:pPr>
      <w:r w:rsidRPr="008E6825">
        <w:rPr>
          <w:rFonts w:hint="cs"/>
          <w:rtl/>
          <w:lang w:bidi="fa-IR"/>
        </w:rPr>
        <w:tab/>
        <w:t>مثلا: شخص سخنی می‌گوید که این سخنش سبب خویش برای مسلمانی می‌گردد، و یا در مسلمانی که باهم دشمنی دارند، صلح و آشتی می‌کنند، و خداوند به سبب همین سخن اندک گناهانش را بخشیده و او را مستوجب بهشت می‌سازد، و البته خودش فکر نمی‌کند که همین سخن اندک دارای چنین نتیجۀ شایانی بوده باشد، و یا بالعکس سخنی می‌گوید که سبب ضرر برای مسلمانی می‌شود، و یا سبب درگیری، و گرچه خودش به این سخن اهمیت نداده و فکر نمی‌کند که به سبب همین یک سخن، مستوجب دوزخ گردد.</w:t>
      </w:r>
    </w:p>
  </w:footnote>
  <w:footnote w:id="256">
    <w:p w:rsidR="005150D5" w:rsidRPr="008E6825" w:rsidRDefault="005150D5" w:rsidP="00DA1A22">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DA1A22">
      <w:pPr>
        <w:pStyle w:val="8-0"/>
        <w:rPr>
          <w:rtl/>
          <w:lang w:bidi="fa-IR"/>
        </w:rPr>
      </w:pPr>
      <w:r w:rsidRPr="008E6825">
        <w:rPr>
          <w:rFonts w:hint="cs"/>
          <w:rtl/>
          <w:lang w:bidi="fa-IR"/>
        </w:rPr>
        <w:tab/>
        <w:t xml:space="preserve">قصۀ بیم دهندۀ عریان از این قرار است که: شخصی لشکر دشمن را دید، و پیش از آنکه خبر آن لشکر را برای قوم خود برساند، آن لشکریان او را گرفتند و برهنه کردند، و چون از نزدشان آمد، برای قوم خود گفت: لشکر دشمن را دیدم، و آن‌ها لباس‌هایم را گرفتند و مرا عریان کردند، و اکنون آمده‌ام و برای شما از وجود آن دشمن خبر می‌دهم، و آن‌ها سخنش را به طور قطع و یقین قبول نمودند، زیرا صدق و راستی آن شخص از اول برای قومش ثابت بود، و چون قرینۀ دیگری که سلب لباس‌ها باشد با صدق آن منضم گردید، یقین آن‌ها به سخن آن شخص بیشتر و راسخ‌تر گردید، و از آن به بعد عادت عرب‌ها چنین شد که اگر کسی می‌خواست از دشمنی بیم بدهد، برای آنکه سخنش را باور کنند، در وقت خبر آوردن خود را مانند آن شخص برهنه می‌کرد، و نبی‌کریم </w:t>
      </w:r>
      <w:r w:rsidRPr="008E6825">
        <w:rPr>
          <w:rFonts w:cs="CTraditional Arabic" w:hint="cs"/>
          <w:rtl/>
          <w:lang w:bidi="fa-IR"/>
        </w:rPr>
        <w:t>ج</w:t>
      </w:r>
      <w:r w:rsidRPr="008E6825">
        <w:rPr>
          <w:rFonts w:hint="cs"/>
          <w:rtl/>
          <w:lang w:bidi="fa-IR"/>
        </w:rPr>
        <w:t xml:space="preserve"> خود را به آن خبر رسان برهنه تشبیه نمودند، زیرا همان طوری که آن شخص از وجود دشمن یقین داشت، نبی کریم </w:t>
      </w:r>
      <w:r w:rsidRPr="008E6825">
        <w:rPr>
          <w:rFonts w:cs="CTraditional Arabic" w:hint="cs"/>
          <w:rtl/>
          <w:lang w:bidi="fa-IR"/>
        </w:rPr>
        <w:t>ج</w:t>
      </w:r>
      <w:r w:rsidRPr="008E6825">
        <w:rPr>
          <w:rFonts w:hint="cs"/>
          <w:rtl/>
          <w:lang w:bidi="fa-IR"/>
        </w:rPr>
        <w:t xml:space="preserve"> نیز از آنچه که خبر می‌دادند، یقین کامل داشتند، ولی کسانی که این خبر برای‌شان می‌رسید، متفاوت بودند، عدۀ که عقل و درایت داشتند، سخن‌شان را قبول نموده و به فکر نجات خود می‌افتادند، و عدۀ دیگری از روی غفلت و نادانی و یا روی عناد و دشمنی سخن‌شان را نپذیرفته و سبب هلاکت و نابودی خود می‌گردیدند.</w:t>
      </w:r>
    </w:p>
  </w:footnote>
  <w:footnote w:id="257">
    <w:p w:rsidR="005150D5" w:rsidRPr="008E6825" w:rsidRDefault="005150D5" w:rsidP="00DA1A22">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002685">
      <w:pPr>
        <w:pStyle w:val="8-0"/>
        <w:rPr>
          <w:rtl/>
          <w:lang w:bidi="fa-IR"/>
        </w:rPr>
      </w:pPr>
      <w:r w:rsidRPr="008E6825">
        <w:rPr>
          <w:rFonts w:hint="cs"/>
          <w:rtl/>
          <w:lang w:bidi="fa-IR"/>
        </w:rPr>
        <w:tab/>
        <w:t>اموری که سبب رفتن انسان به دوزخ می‌شود، موافق میل و شوهات انسان است، مانند: زنا، دزدی، شراب خواری، دروغ گفتن، ظلم کردن و امثال این‌ها، و اموری که سبب رفتن انسان به بهشت می‌شود، بر خلاف میل انسان است، مانند: نماز خواندن، روزه گرفتن، حج کردن، دعوت به کار خیر، زکات دادن، حق را به حقدارش رساندن، امر به معروف و نهی از منکر و امثال این‌ها.</w:t>
      </w:r>
    </w:p>
  </w:footnote>
  <w:footnote w:id="258">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6D3674">
      <w:pPr>
        <w:pStyle w:val="8-0"/>
        <w:rPr>
          <w:rtl/>
          <w:lang w:bidi="fa-IR"/>
        </w:rPr>
      </w:pPr>
      <w:r w:rsidRPr="008E6825">
        <w:rPr>
          <w:rFonts w:hint="cs"/>
          <w:rtl/>
          <w:lang w:bidi="fa-IR"/>
        </w:rPr>
        <w:tab/>
        <w:t>معنی حدیث نبوی شریف این است که: چیزهای که سبب رفتن انسان به بهشت و یا دوزخ می‌شوند، در اختیار و در نزدیک انسان است، مثلا: انسان می‌تواند سخن صلح جویانۀ بگوید، و سبب آشتی و محبت بین دو مسلمان گردد، چنان‌چه می‌تواند سخن فتنه انگیزی بگوید و سبب خصومت و درگیری بین دو نفر مسلمان گردد، که هردو سخن در مقدورش می‌باشد، ولی سخن اول سبب رفتنش به بهشت، و سخن دوم سبب افتادنش به دوزخ می‌گردد.</w:t>
      </w:r>
    </w:p>
  </w:footnote>
  <w:footnote w:id="259">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6D3674">
      <w:pPr>
        <w:pStyle w:val="8-0"/>
        <w:rPr>
          <w:rtl/>
          <w:lang w:bidi="fa-IR"/>
        </w:rPr>
      </w:pPr>
      <w:r w:rsidRPr="008E6825">
        <w:rPr>
          <w:rFonts w:hint="cs"/>
          <w:rtl/>
          <w:lang w:bidi="fa-IR"/>
        </w:rPr>
        <w:tab/>
        <w:t>1) در صحیح مسلم این زیادت نیز آمده است که: «زیرا این کار سبب می‌شود که نعمت خدا را به چشم کم نبینید»، ابن بطال می‌گوید: «هر کس در هر حال بدی که قرار داشته باشد، اگر به اطرافیانش نگاه کند، می‌بیند کسانی هستند که از وی در حالت بدتری قرار دارند».</w:t>
      </w:r>
    </w:p>
    <w:p w:rsidR="005150D5" w:rsidRPr="008E6825" w:rsidRDefault="005150D5" w:rsidP="006D3674">
      <w:pPr>
        <w:pStyle w:val="8-0"/>
        <w:rPr>
          <w:rtl/>
          <w:lang w:bidi="fa-IR"/>
        </w:rPr>
      </w:pPr>
      <w:r w:rsidRPr="008E6825">
        <w:rPr>
          <w:rFonts w:hint="cs"/>
          <w:rtl/>
          <w:lang w:bidi="fa-IR"/>
        </w:rPr>
        <w:tab/>
        <w:t xml:space="preserve">2) نظر کردن به شخص پائین‌تر از خود در امور دنیوی است، ولی در امور اخروی باید انسان به بالاتر از خود نظر کند، و بکوشد که به مرتبۀ او و حتی به مرتبۀ بالاتر از او برسد، مثلا: اگر می‌بیند که همسایه‌اش روز یک پاره قرآن می‌خواند، بکوشد که او دو پاره قرآن بخواند، اگر می‌بیند که رفیقش یک نان به فقیر می‌دهد، بکوشد که او دو پاره قرآن بخواند، اگر می‌بیند که رفیقش یک نان به فقیر می‌دهد، بکوشد تا او دو نان به فقیر بدهد، و همچنین هرکار خیر دیگری، از عمرو بن شعیب از پیامبر خدا </w:t>
      </w:r>
      <w:r w:rsidRPr="008E6825">
        <w:rPr>
          <w:rFonts w:cs="CTraditional Arabic" w:hint="cs"/>
          <w:rtl/>
          <w:lang w:bidi="fa-IR"/>
        </w:rPr>
        <w:t>ج</w:t>
      </w:r>
      <w:r w:rsidRPr="008E6825">
        <w:rPr>
          <w:rFonts w:hint="cs"/>
          <w:rtl/>
          <w:lang w:bidi="fa-IR"/>
        </w:rPr>
        <w:t xml:space="preserve"> روایت است که فرمودند: «دو خصلت است که اگر در کسی موجود شود، خداوند او را در صف شاکرین و صابرین قرار می‌دهد، کسی که در امور دنیا به پائین‌تر از خود نظر کند، و از برتری که خداوند نسبت به آن شخص دیگر برایش داده است خدا را شکر کند، و در امور دین به بالاتر از خود نظر کند، و از او پیروی نماید».</w:t>
      </w:r>
    </w:p>
  </w:footnote>
  <w:footnote w:id="260">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شرط ثواب دادن در عملی نکردن آن کار بد آن است که ترک آن کار بد از ترس خدا و برای خدا باشد، و در صحیح مسلم بر این چیز تصریح شده است، مثلا: اگر کسی تصمیم می‌گیرد که دزدی کند، و یا شراب بخورد، و یا رشوت بگیرد، و یا هرکار بد دیگری را انجام بدهد، یادش از خدا و عذاب آخرت آمده و از این تصمیمش بر می‌گردد، در این حالت است که خداوند از ترک این تصمیم برایش ثواب می‌دهد، ولی اگر ترک تصمیم به آن گناه به سبب قدرت نداشتن به آن گناه، و یا از ترس فضیحت شدن در دنیا و امثال این‌ها باشد، از این ترک گناه برایش ثوابی نیست.</w:t>
      </w:r>
    </w:p>
  </w:footnote>
  <w:footnote w:id="261">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ولی تصمیم گرفتن به کار بد در مکۀ مکرمه از این قانون مستثنی است، به این معنی که اگر کسی در مکۀ مکرمه تصمیم به کار بدی می‌گیرد، مجرد تصمیم گرفتنش به کاربد، برایش گناه محسوب گردیده و مستحق عذاب خداوندی می‌گردد، ولو آنکه سپس از تصمیمش به کار بد برگردد، خداوند متعال می‌فرماید: </w:t>
      </w:r>
      <w:r w:rsidRPr="008E6825">
        <w:rPr>
          <w:rFonts w:ascii="Traditional Arabic" w:hAnsi="Traditional Arabic" w:cs="Traditional Arabic"/>
          <w:rtl/>
          <w:lang w:bidi="fa-IR"/>
        </w:rPr>
        <w:t>﴿</w:t>
      </w:r>
      <w:r w:rsidRPr="008E6825">
        <w:rPr>
          <w:rStyle w:val="9-Char1"/>
          <w:rFonts w:hint="cs"/>
          <w:sz w:val="24"/>
          <w:szCs w:val="24"/>
          <w:rtl/>
        </w:rPr>
        <w:t>وَمَن</w:t>
      </w:r>
      <w:r w:rsidRPr="008E6825">
        <w:rPr>
          <w:rStyle w:val="9-Char1"/>
          <w:sz w:val="24"/>
          <w:szCs w:val="24"/>
          <w:rtl/>
        </w:rPr>
        <w:t xml:space="preserve"> </w:t>
      </w:r>
      <w:r w:rsidRPr="008E6825">
        <w:rPr>
          <w:rStyle w:val="9-Char1"/>
          <w:rFonts w:hint="cs"/>
          <w:sz w:val="24"/>
          <w:szCs w:val="24"/>
          <w:rtl/>
        </w:rPr>
        <w:t>يُرِدۡ</w:t>
      </w:r>
      <w:r w:rsidRPr="008E6825">
        <w:rPr>
          <w:rStyle w:val="9-Char1"/>
          <w:sz w:val="24"/>
          <w:szCs w:val="24"/>
          <w:rtl/>
        </w:rPr>
        <w:t xml:space="preserve"> </w:t>
      </w:r>
      <w:r w:rsidRPr="008E6825">
        <w:rPr>
          <w:rStyle w:val="9-Char1"/>
          <w:rFonts w:hint="cs"/>
          <w:sz w:val="24"/>
          <w:szCs w:val="24"/>
          <w:rtl/>
        </w:rPr>
        <w:t>فِيهِ</w:t>
      </w:r>
      <w:r w:rsidRPr="008E6825">
        <w:rPr>
          <w:rStyle w:val="9-Char1"/>
          <w:sz w:val="24"/>
          <w:szCs w:val="24"/>
          <w:rtl/>
        </w:rPr>
        <w:t xml:space="preserve"> </w:t>
      </w:r>
      <w:r w:rsidRPr="008E6825">
        <w:rPr>
          <w:rStyle w:val="9-Char1"/>
          <w:rFonts w:hint="cs"/>
          <w:sz w:val="24"/>
          <w:szCs w:val="24"/>
          <w:rtl/>
        </w:rPr>
        <w:t>بِإِلۡحَادِۢ</w:t>
      </w:r>
      <w:r w:rsidRPr="008E6825">
        <w:rPr>
          <w:rStyle w:val="9-Char1"/>
          <w:sz w:val="24"/>
          <w:szCs w:val="24"/>
          <w:rtl/>
        </w:rPr>
        <w:t xml:space="preserve"> </w:t>
      </w:r>
      <w:r w:rsidRPr="008E6825">
        <w:rPr>
          <w:rStyle w:val="9-Char1"/>
          <w:rFonts w:hint="cs"/>
          <w:sz w:val="24"/>
          <w:szCs w:val="24"/>
          <w:rtl/>
        </w:rPr>
        <w:t>بِظُلۡمٖ</w:t>
      </w:r>
      <w:r w:rsidRPr="008E6825">
        <w:rPr>
          <w:rStyle w:val="9-Char1"/>
          <w:sz w:val="24"/>
          <w:szCs w:val="24"/>
          <w:rtl/>
        </w:rPr>
        <w:t xml:space="preserve"> </w:t>
      </w:r>
      <w:r w:rsidRPr="008E6825">
        <w:rPr>
          <w:rStyle w:val="9-Char1"/>
          <w:rFonts w:hint="cs"/>
          <w:sz w:val="24"/>
          <w:szCs w:val="24"/>
          <w:rtl/>
        </w:rPr>
        <w:t>نُّذِقۡهُ</w:t>
      </w:r>
      <w:r w:rsidRPr="008E6825">
        <w:rPr>
          <w:rStyle w:val="9-Char1"/>
          <w:sz w:val="24"/>
          <w:szCs w:val="24"/>
          <w:rtl/>
        </w:rPr>
        <w:t xml:space="preserve"> </w:t>
      </w:r>
      <w:r w:rsidRPr="008E6825">
        <w:rPr>
          <w:rStyle w:val="9-Char1"/>
          <w:rFonts w:hint="cs"/>
          <w:sz w:val="24"/>
          <w:szCs w:val="24"/>
          <w:rtl/>
        </w:rPr>
        <w:t>مِنۡ</w:t>
      </w:r>
      <w:r w:rsidRPr="008E6825">
        <w:rPr>
          <w:rStyle w:val="9-Char1"/>
          <w:sz w:val="24"/>
          <w:szCs w:val="24"/>
          <w:rtl/>
        </w:rPr>
        <w:t xml:space="preserve"> </w:t>
      </w:r>
      <w:r w:rsidRPr="008E6825">
        <w:rPr>
          <w:rStyle w:val="9-Char1"/>
          <w:rFonts w:hint="cs"/>
          <w:sz w:val="24"/>
          <w:szCs w:val="24"/>
          <w:rtl/>
        </w:rPr>
        <w:t>عَذَابٍ</w:t>
      </w:r>
      <w:r w:rsidRPr="008E6825">
        <w:rPr>
          <w:rStyle w:val="9-Char1"/>
          <w:sz w:val="24"/>
          <w:szCs w:val="24"/>
          <w:rtl/>
        </w:rPr>
        <w:t xml:space="preserve"> </w:t>
      </w:r>
      <w:r w:rsidRPr="008E6825">
        <w:rPr>
          <w:rStyle w:val="9-Char1"/>
          <w:rFonts w:hint="cs"/>
          <w:sz w:val="24"/>
          <w:szCs w:val="24"/>
          <w:rtl/>
        </w:rPr>
        <w:t>أَلِيمٖ</w:t>
      </w:r>
      <w:r w:rsidRPr="008E6825">
        <w:rPr>
          <w:rFonts w:ascii="Traditional Arabic" w:hAnsi="Traditional Arabic" w:cs="Traditional Arabic"/>
          <w:rtl/>
          <w:lang w:bidi="fa-IR"/>
        </w:rPr>
        <w:t>﴾</w:t>
      </w:r>
      <w:r w:rsidRPr="008E6825">
        <w:rPr>
          <w:rFonts w:hint="cs"/>
          <w:rtl/>
          <w:lang w:bidi="fa-IR"/>
        </w:rPr>
        <w:t xml:space="preserve"> یعنی: و کسی که در آنجا (یعنی: در مکه) بر اثر سمتکاری ارادۀ انحراف از حق را بنماید، از عذاب دردناکی به او می‌چشانیم.</w:t>
      </w:r>
    </w:p>
    <w:p w:rsidR="005150D5" w:rsidRPr="008E6825" w:rsidRDefault="005150D5" w:rsidP="006D3674">
      <w:pPr>
        <w:pStyle w:val="8-0"/>
        <w:rPr>
          <w:rtl/>
          <w:lang w:bidi="fa-IR"/>
        </w:rPr>
      </w:pPr>
      <w:r w:rsidRPr="008E6825">
        <w:rPr>
          <w:rFonts w:hint="cs"/>
          <w:rtl/>
          <w:lang w:bidi="fa-IR"/>
        </w:rPr>
        <w:tab/>
        <w:t>و با این هم به طور یقین بازگشتنش از تصمیم به کار بد، خیلی‌ها بهتر از عملی ساختن آن کار بد است، زیرا به علاوه آنکه عملی ساختن تصمیم به کار بد گناه دیگری است، ولی چون این گناه در مکۀ مکرمه صورت می‌گیرد، گناهش از کار بدی که در جای دیگری صورت می‌گیرد، بیشتر و بیشتر است.</w:t>
      </w:r>
    </w:p>
  </w:footnote>
  <w:footnote w:id="262">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و این از رحمت و لطف کامل پروردگار است، و بر بنده است که بکوشد تا از این فیض عمیم استفاده نماید، اگر نیکوکار است، تصمیم به کار نیک بگیرد، و در صورت امکان آن را عملی سازد، و اگر بدکار است، از کار بدی که تصمیم به انجام دادن آن گرفته است، از ترص خدا از عملی ساختن آن منصرف گردد، و به این طریق هرکدام از نیکوکار می‌تواند خود را مشمول رحمت خداوندی سازد.</w:t>
      </w:r>
    </w:p>
  </w:footnote>
  <w:footnote w:id="263">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6D3674">
      <w:pPr>
        <w:pStyle w:val="8-0"/>
        <w:rPr>
          <w:rtl/>
          <w:lang w:bidi="fa-IR"/>
        </w:rPr>
      </w:pPr>
      <w:r w:rsidRPr="008E6825">
        <w:rPr>
          <w:rFonts w:hint="cs"/>
          <w:rtl/>
          <w:lang w:bidi="fa-IR"/>
        </w:rPr>
        <w:tab/>
        <w:t>1) معنی سخن حذیفه</w:t>
      </w:r>
      <w:r w:rsidRPr="008E6825">
        <w:rPr>
          <w:rFonts w:cs="CTraditional Arabic" w:hint="cs"/>
          <w:rtl/>
          <w:lang w:bidi="fa-IR"/>
        </w:rPr>
        <w:t>س</w:t>
      </w:r>
      <w:r w:rsidRPr="008E6825">
        <w:rPr>
          <w:rFonts w:hint="cs"/>
          <w:rtl/>
          <w:lang w:bidi="fa-IR"/>
        </w:rPr>
        <w:t xml:space="preserve"> این است که: امانت و امانت داری آن‌چنان از بین مردم رخت بر بسته است که جز همین دو نفر، کس دیگری امانت را مراعات نمی‌کند، و از این سبب است که جز با همین دو نفر با کس دیگری خرید و فروش کرده نمی‌توانم، زیرا اگر از آن‌ها چیزی بخرم، مرا فریب می‌دهند، و اگر به آن‌ها چیزی بفروشم، حق مرا نمیدهند.</w:t>
      </w:r>
    </w:p>
    <w:p w:rsidR="005150D5" w:rsidRPr="008E6825" w:rsidRDefault="005150D5" w:rsidP="00614FC3">
      <w:pPr>
        <w:pStyle w:val="8-0"/>
        <w:rPr>
          <w:rtl/>
          <w:lang w:bidi="fa-IR"/>
        </w:rPr>
      </w:pPr>
      <w:r w:rsidRPr="008E6825">
        <w:rPr>
          <w:rFonts w:hint="cs"/>
          <w:rtl/>
          <w:lang w:bidi="fa-IR"/>
        </w:rPr>
        <w:tab/>
        <w:t>2) آنچه را که حذیفه</w:t>
      </w:r>
      <w:r w:rsidRPr="008E6825">
        <w:rPr>
          <w:rFonts w:cs="CTraditional Arabic" w:hint="cs"/>
          <w:rtl/>
          <w:lang w:bidi="fa-IR"/>
        </w:rPr>
        <w:t>س</w:t>
      </w:r>
      <w:r w:rsidRPr="008E6825">
        <w:rPr>
          <w:rFonts w:hint="cs"/>
          <w:rtl/>
          <w:lang w:bidi="fa-IR"/>
        </w:rPr>
        <w:t xml:space="preserve"> در مورد از بین رفتن امانت و دوری از امانت داری می‌گوید چیزی است که در زمان صحابه</w:t>
      </w:r>
      <w:r w:rsidRPr="008E6825">
        <w:rPr>
          <w:rFonts w:cs="CTraditional Arabic" w:hint="cs"/>
          <w:rtl/>
          <w:lang w:bidi="fa-IR"/>
        </w:rPr>
        <w:t>ش</w:t>
      </w:r>
      <w:r w:rsidRPr="008E6825">
        <w:rPr>
          <w:rFonts w:hint="cs"/>
          <w:rtl/>
          <w:lang w:bidi="fa-IR"/>
        </w:rPr>
        <w:t xml:space="preserve"> پیش از این به یک هزار و چهار صد سال بوده است، و اگر حذیفه</w:t>
      </w:r>
      <w:r w:rsidRPr="008E6825">
        <w:rPr>
          <w:rFonts w:cs="CTraditional Arabic" w:hint="cs"/>
          <w:rtl/>
          <w:lang w:bidi="fa-IR"/>
        </w:rPr>
        <w:t>س</w:t>
      </w:r>
      <w:r w:rsidRPr="008E6825">
        <w:rPr>
          <w:rFonts w:hint="cs"/>
          <w:rtl/>
          <w:lang w:bidi="fa-IR"/>
        </w:rPr>
        <w:t xml:space="preserve"> امروز زنده می‌بود، و دوری مردم از مانت و امانت داری را مشاهده می‌کرد، نمی‌دانم که چه می‌گفت؟</w:t>
      </w:r>
    </w:p>
  </w:footnote>
  <w:footnote w:id="264">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مقصد پیامبر خدا </w:t>
      </w:r>
      <w:r w:rsidRPr="008E6825">
        <w:rPr>
          <w:rFonts w:cs="CTraditional Arabic" w:hint="cs"/>
          <w:rtl/>
          <w:lang w:bidi="fa-IR"/>
        </w:rPr>
        <w:t>ج</w:t>
      </w:r>
      <w:r w:rsidRPr="008E6825">
        <w:rPr>
          <w:rFonts w:hint="cs"/>
          <w:rtl/>
          <w:lang w:bidi="fa-IR"/>
        </w:rPr>
        <w:t xml:space="preserve"> این است که مردمان از نگاه تعداد بسیار هستند، ولی کسی که از نگاه دینداری و خدا ترسی بشود بر وی اطمینان کرد، بسیار کم است.</w:t>
      </w:r>
    </w:p>
  </w:footnote>
  <w:footnote w:id="265">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حافظ منذری</w:t>
      </w:r>
      <w:r w:rsidRPr="008E6825">
        <w:rPr>
          <w:rFonts w:cs="CTraditional Arabic" w:hint="cs"/>
          <w:rtl/>
          <w:lang w:bidi="fa-IR"/>
        </w:rPr>
        <w:t>/</w:t>
      </w:r>
      <w:r w:rsidRPr="008E6825">
        <w:rPr>
          <w:rFonts w:hint="cs"/>
          <w:rtl/>
          <w:lang w:bidi="fa-IR"/>
        </w:rPr>
        <w:t xml:space="preserve"> می‌گوید: کسی که کاری را جهت آنکه مردم ببینند انجام داده باشد، خداوند این نیت فاسدش را در روز قیامت برای مردم برملا می‌سازد، و در نزد اهل محشر فضیحتش می‌کند»، و ریا از گناهان کبیره است، و طاعتی که از روی ریا انجام پذیرد باطل است، و در نزد خداوند متعال مورد قبول واقع نمی‌شود.</w:t>
      </w:r>
    </w:p>
  </w:footnote>
  <w:footnote w:id="266">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از احکام و مسائل متعلق به این حدیث آنکه: </w:t>
      </w:r>
    </w:p>
    <w:p w:rsidR="005150D5" w:rsidRPr="008E6825" w:rsidRDefault="005150D5" w:rsidP="006D3674">
      <w:pPr>
        <w:pStyle w:val="8-0"/>
        <w:rPr>
          <w:rtl/>
          <w:lang w:bidi="fa-IR"/>
        </w:rPr>
      </w:pPr>
      <w:r w:rsidRPr="008E6825">
        <w:rPr>
          <w:rFonts w:hint="cs"/>
          <w:rtl/>
          <w:lang w:bidi="fa-IR"/>
        </w:rPr>
        <w:tab/>
        <w:t>1) مراد از اینکه خداوند</w:t>
      </w:r>
      <w:r w:rsidRPr="008E6825">
        <w:rPr>
          <w:rFonts w:cs="CTraditional Arabic" w:hint="cs"/>
          <w:rtl/>
          <w:lang w:bidi="fa-IR"/>
        </w:rPr>
        <w:t>أ</w:t>
      </w:r>
      <w:r w:rsidRPr="008E6825">
        <w:rPr>
          <w:rFonts w:hint="cs"/>
          <w:rtl/>
          <w:lang w:bidi="fa-IR"/>
        </w:rPr>
        <w:t xml:space="preserve"> می‌گوید که با وی اعلان جنگ می‌دهم این است که: کسی که با اولیاء و دوستان من دشمنی کند، در واقع با من دشمنی کرده است، و از اینجا است که او را دشمن گرفته و به او اعلان جنگ می‌کنم، و مراد از اعلان جنگ با چنین شخصی آن است که برکت را از کار و زندگی و اهل و اولادش از بین برده و او را هلاک می‌سازد، و در همین دنیا کسانی را بر وی می‌گمارد تا سبب آزار و اذیتش گردند، و خلاصه آنکه خداوند در همین دنیا به هر طریقی که مناسب ببیند، از چنین اشخاصی انتقام می‌گیرد، و البته عذاب اخروی جای خود را داشته و در انتظارش می‌باشد.</w:t>
      </w:r>
    </w:p>
    <w:p w:rsidR="005150D5" w:rsidRPr="008E6825" w:rsidRDefault="005150D5" w:rsidP="006D3674">
      <w:pPr>
        <w:pStyle w:val="8-0"/>
        <w:rPr>
          <w:rtl/>
          <w:lang w:bidi="fa-IR"/>
        </w:rPr>
      </w:pPr>
      <w:r w:rsidRPr="008E6825">
        <w:rPr>
          <w:rFonts w:hint="cs"/>
          <w:rtl/>
          <w:lang w:bidi="fa-IR"/>
        </w:rPr>
        <w:tab/>
        <w:t>2) عموم محتوای این حدیث دلالت بر این دارد که استمرار در ادای فرائض، و انجام دادن نوافل سبب تقرب الهی می‌شود، و کیفیت اینکه خداوند گوش و یا چشم و یا دست بنده می‌شود، به طور حقیقی معلوم نیست.</w:t>
      </w:r>
    </w:p>
    <w:p w:rsidR="005150D5" w:rsidRPr="008E6825" w:rsidRDefault="005150D5" w:rsidP="006D3674">
      <w:pPr>
        <w:pStyle w:val="8-0"/>
        <w:rPr>
          <w:rtl/>
          <w:lang w:bidi="fa-IR"/>
        </w:rPr>
      </w:pPr>
      <w:r w:rsidRPr="008E6825">
        <w:rPr>
          <w:rFonts w:hint="cs"/>
          <w:rtl/>
          <w:lang w:bidi="fa-IR"/>
        </w:rPr>
        <w:tab/>
        <w:t>3) بعضی از علماء می‌گویند: معنای این حدیث نبوی شریف این است که خداوند مؤید و ناصر این بندۀ خود می‌گردد.</w:t>
      </w:r>
    </w:p>
    <w:p w:rsidR="005150D5" w:rsidRPr="008E6825" w:rsidRDefault="005150D5" w:rsidP="006550C2">
      <w:pPr>
        <w:pStyle w:val="8-0"/>
        <w:rPr>
          <w:rtl/>
          <w:lang w:bidi="fa-IR"/>
        </w:rPr>
      </w:pPr>
      <w:r w:rsidRPr="008E6825">
        <w:rPr>
          <w:rFonts w:hint="cs"/>
          <w:rtl/>
          <w:lang w:bidi="fa-IR"/>
        </w:rPr>
        <w:tab/>
        <w:t>4) طوفی</w:t>
      </w:r>
      <w:r w:rsidRPr="008E6825">
        <w:rPr>
          <w:rFonts w:cs="CTraditional Arabic" w:hint="cs"/>
          <w:rtl/>
          <w:lang w:bidi="fa-IR"/>
        </w:rPr>
        <w:t>/</w:t>
      </w:r>
      <w:r w:rsidRPr="008E6825">
        <w:rPr>
          <w:rFonts w:hint="cs"/>
          <w:rtl/>
          <w:lang w:bidi="fa-IR"/>
        </w:rPr>
        <w:t xml:space="preserve"> می‌گوید: «مراد از این حدیث این است که خداوند می‌گوید: بنده‌ام با انجام دادن عبادات فرضی و نفلی تا جایی ادامه می‌دهد که انس و الفتی جز با مناجات با من ندارد، و جز در عجائب ملکوت من، به چیز دیگری نظر نمی‌کند، و دستش جز در رضای من کاری را انجام نمی‌دهد، و پایش جز در راهی که رضای من می‌باشد، گامی برنمی‌دارد».</w:t>
      </w:r>
    </w:p>
    <w:p w:rsidR="005150D5" w:rsidRPr="008E6825" w:rsidRDefault="005150D5" w:rsidP="006D3674">
      <w:pPr>
        <w:pStyle w:val="8-0"/>
        <w:rPr>
          <w:rtl/>
          <w:lang w:bidi="fa-IR"/>
        </w:rPr>
      </w:pPr>
      <w:r w:rsidRPr="008E6825">
        <w:rPr>
          <w:rFonts w:hint="cs"/>
          <w:rtl/>
          <w:lang w:bidi="fa-IR"/>
        </w:rPr>
        <w:tab/>
        <w:t>5) شیخ شرقاوی</w:t>
      </w:r>
      <w:r w:rsidRPr="008E6825">
        <w:rPr>
          <w:rFonts w:cs="CTraditional Arabic" w:hint="cs"/>
          <w:rtl/>
          <w:lang w:bidi="fa-IR"/>
        </w:rPr>
        <w:t>/</w:t>
      </w:r>
      <w:r w:rsidRPr="008E6825">
        <w:rPr>
          <w:rFonts w:hint="cs"/>
          <w:rtl/>
          <w:lang w:bidi="fa-IR"/>
        </w:rPr>
        <w:t xml:space="preserve"> به نقل از بعضی متصوفین می‌گوید که مراد از این حدیث معنی حقیقی آن است، یعنی: اگر بنده به طاعات و عبادات فرضی و نفلی از روی اخلاص ادامه دهد، به جایی می‌رسد که خداوند در وی حلول می‌کند، به این معنی که صفات ذمیمۀ بشری از وی دور گردیده و صفات علوی در وی جلوه‌گر می‌شود»، و شرقاوی</w:t>
      </w:r>
      <w:r w:rsidRPr="008E6825">
        <w:rPr>
          <w:rFonts w:cs="CTraditional Arabic" w:hint="cs"/>
          <w:rtl/>
          <w:lang w:bidi="fa-IR"/>
        </w:rPr>
        <w:t>/</w:t>
      </w:r>
      <w:r w:rsidRPr="008E6825">
        <w:rPr>
          <w:rFonts w:hint="cs"/>
          <w:rtl/>
          <w:lang w:bidi="fa-IR"/>
        </w:rPr>
        <w:t xml:space="preserve"> در تعلیق خود بر این سخن می‌گوید: «ولی ظهور صفات علوی مستلزم حلول نیست، مثلا: آفتاب در جای تاریکی می‌تابد، و آن مکان را روشن می‌کند، حال آنکه خود آفتاب در آن مکان حلول نکرده است» و البته مسئلۀ حلول با احکام شریعت توافق ندارد، لذا:</w:t>
      </w:r>
    </w:p>
    <w:p w:rsidR="005150D5" w:rsidRPr="008E6825" w:rsidRDefault="005150D5" w:rsidP="006D3674">
      <w:pPr>
        <w:pStyle w:val="8-0"/>
        <w:rPr>
          <w:rtl/>
          <w:lang w:bidi="fa-IR"/>
        </w:rPr>
      </w:pPr>
      <w:r w:rsidRPr="008E6825">
        <w:rPr>
          <w:rFonts w:hint="cs"/>
          <w:rtl/>
          <w:lang w:bidi="fa-IR"/>
        </w:rPr>
        <w:tab/>
        <w:t>بهتر آن است که محتوای این حدیث را قبول نموده و به آن ایمان بیاوریم، و از کیفیت آن جستجو نکنیم، زیرا عقل بشر محدود است، و هیچگاه قادر به درک امور متعلق به ذات صفات الهی نیست، والله تعالی آعلم.</w:t>
      </w:r>
    </w:p>
  </w:footnote>
  <w:footnote w:id="267">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6D3674">
      <w:pPr>
        <w:pStyle w:val="8-0"/>
        <w:rPr>
          <w:rtl/>
          <w:lang w:bidi="fa-IR"/>
        </w:rPr>
      </w:pPr>
      <w:r w:rsidRPr="008E6825">
        <w:rPr>
          <w:rFonts w:hint="cs"/>
          <w:rtl/>
          <w:lang w:bidi="fa-IR"/>
        </w:rPr>
        <w:tab/>
        <w:t xml:space="preserve">1) آن همسر پیامبر خدا </w:t>
      </w:r>
      <w:r w:rsidRPr="008E6825">
        <w:rPr>
          <w:rFonts w:cs="CTraditional Arabic" w:hint="cs"/>
          <w:rtl/>
          <w:lang w:bidi="fa-IR"/>
        </w:rPr>
        <w:t>ج</w:t>
      </w:r>
      <w:r w:rsidRPr="008E6825">
        <w:rPr>
          <w:rFonts w:hint="cs"/>
          <w:rtl/>
          <w:lang w:bidi="fa-IR"/>
        </w:rPr>
        <w:t xml:space="preserve"> که گفت: (ما مرگ را نمی‌خواهیم و از مرگ بدما می‌آید) خواه عائشه باشد و خواه همسر دیگری، این طور فهمیده بود که مراد از لقاء الله مرگ است، و طبیعی است که هرکس از مرگ بدش می‌آید، و کسی که از مرگ بدش بیاید، خداوند هم از آن شخص بدش می‌آید، و همان بود که پیامبر خدا </w:t>
      </w:r>
      <w:r w:rsidRPr="008E6825">
        <w:rPr>
          <w:rFonts w:cs="CTraditional Arabic" w:hint="cs"/>
          <w:rtl/>
          <w:lang w:bidi="fa-IR"/>
        </w:rPr>
        <w:t>ج</w:t>
      </w:r>
      <w:r w:rsidRPr="008E6825">
        <w:rPr>
          <w:rFonts w:hint="cs"/>
          <w:rtl/>
          <w:lang w:bidi="fa-IR"/>
        </w:rPr>
        <w:t xml:space="preserve"> معنی حقیقی این سخن را برایش بیان داشتند.</w:t>
      </w:r>
    </w:p>
    <w:p w:rsidR="005150D5" w:rsidRPr="008E6825" w:rsidRDefault="005150D5" w:rsidP="006D3674">
      <w:pPr>
        <w:pStyle w:val="8-0"/>
        <w:rPr>
          <w:rtl/>
          <w:lang w:bidi="fa-IR"/>
        </w:rPr>
      </w:pPr>
      <w:r w:rsidRPr="008E6825">
        <w:rPr>
          <w:rFonts w:hint="cs"/>
          <w:rtl/>
          <w:lang w:bidi="fa-IR"/>
        </w:rPr>
        <w:tab/>
        <w:t>2) نشان داده شدن و یا خبر داده شدن از رضا و رحمت خداوند، و یا عذاب و عقوبت او تعابی برای بنده، در حالت نزع و جان کندن است، و در وقتی است که علائق دنیوی از انسان قطع گردیده و سر و کارش با مسیر اخروی او می‌گردد، و این بشارت و خبر اگر مشعر به رضا و رحمت خدا باشد، شخصی که این خبر برایش داده می‌شود، سخت آرزو می‌کند که هرچه زودتر به این مقام نایل آید، و اگر مشعر بر غضب و عذاب خدا باشد، شخصی که این خبر برایش داده می‌شود، از مسیری که پیش‌رو دارد سخت بدش آمده و نمی‌خواهد که به چنین مصیبتی دچار شود.</w:t>
      </w:r>
    </w:p>
  </w:footnote>
  <w:footnote w:id="268">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22467A">
      <w:pPr>
        <w:pStyle w:val="8-0"/>
        <w:rPr>
          <w:rtl/>
          <w:lang w:bidi="fa-IR"/>
        </w:rPr>
      </w:pPr>
      <w:r w:rsidRPr="008E6825">
        <w:rPr>
          <w:rFonts w:hint="cs"/>
          <w:rtl/>
          <w:lang w:bidi="fa-IR"/>
        </w:rPr>
        <w:tab/>
        <w:t xml:space="preserve">قیامت دو نوع است: قیامت صفری، و قیامت کبری، قیامت صغری متعلق به هرفرد است، و آن هنگام است که آن شخص وفات می‌نماید که جزای اعمال خود را چه حسنه باشد و چه سیئه از همان لحظۀ مرگ مشاهده می‌کند، ولی قیامت کبری متعلق به همگان و به صورت دسته جمعی است که مصیر نهائی همگان از رفتن به بهشت و یا دوزخ به طور نهایی تعیین می‌گردد، و مراد پیامبر خدا </w:t>
      </w:r>
      <w:r w:rsidRPr="008E6825">
        <w:rPr>
          <w:rFonts w:cs="CTraditional Arabic" w:hint="cs"/>
          <w:rtl/>
          <w:lang w:bidi="fa-IR"/>
        </w:rPr>
        <w:t>ج</w:t>
      </w:r>
      <w:r w:rsidRPr="008E6825">
        <w:rPr>
          <w:rFonts w:hint="cs"/>
          <w:rtl/>
          <w:lang w:bidi="fa-IR"/>
        </w:rPr>
        <w:t xml:space="preserve"> از برپا شدن قیامت آن مردم، همان قیامت صغری است، و این قول ایشان که فرمودند: «قیامت شما برسر شما برپا می‌گردد» اشاره به این امر دارد، زیر اگر مراد قیامت کبری می‌بود، تنها قیامت آن‌ها را به مرگ این شخص اختصاص نمی‌دادند.</w:t>
      </w:r>
    </w:p>
  </w:footnote>
  <w:footnote w:id="269">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طوری که در آیات و احادیث دیگری آمده است، زمین در روز قیامت به قدرت خداوند</w:t>
      </w:r>
      <w:r w:rsidRPr="008E6825">
        <w:rPr>
          <w:rFonts w:cs="CTraditional Arabic" w:hint="cs"/>
          <w:rtl/>
          <w:lang w:bidi="fa-IR"/>
        </w:rPr>
        <w:t>أ</w:t>
      </w:r>
      <w:r w:rsidRPr="008E6825">
        <w:rPr>
          <w:rFonts w:hint="cs"/>
          <w:rtl/>
          <w:lang w:bidi="fa-IR"/>
        </w:rPr>
        <w:t xml:space="preserve"> به سه حالت در می‌آید، دریاهای آن به آتش، کوه‌های آن به غبار، و دیگر اجزای آن به نانی مبدل می‌گردد، و این نان خوراک اهل بهشت، پیش از داخل شدن آن‌ها به بهشت است.</w:t>
      </w:r>
    </w:p>
  </w:footnote>
  <w:footnote w:id="270">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و شاید مراد از این هفتاد هزار نفر، همان هفتاد هزار نفری باشند که پیش از حساب و کتاب به بهشت می‌روند، و لفظ (بالام) و (نون) عبری است، (بالام) به معنی (گاو) و (نون) به معنی (ماهی) است، زیرا اگر این دو لفظ عربی می‌بود صحابه</w:t>
      </w:r>
      <w:r w:rsidRPr="008E6825">
        <w:rPr>
          <w:rFonts w:cs="CTraditional Arabic" w:hint="cs"/>
          <w:rtl/>
          <w:lang w:bidi="fa-IR"/>
        </w:rPr>
        <w:t>ش</w:t>
      </w:r>
      <w:r w:rsidRPr="008E6825">
        <w:rPr>
          <w:rFonts w:hint="cs"/>
          <w:rtl/>
          <w:lang w:bidi="fa-IR"/>
        </w:rPr>
        <w:t xml:space="preserve"> معنی آن را فهمیدند، و حاجتی به پرسیدن معنی آن از آن شخص یهودی نبود.</w:t>
      </w:r>
    </w:p>
  </w:footnote>
  <w:footnote w:id="271">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یعنی: همگان در چنان دشت همواری قرار می‌گیرند که هیچ پستی و بلندی و یا دیوار و عمارتی ندارد، و طوری نیست که جای نشانی داری وجود داشته باشد، که مثلا بگویند که: فلان شخص در کنار فلان دیوار، و یا نزدیک فلان پشته و یا بلندی است، بلکه همگان طوری قرار می‌گیرند که هیچ چیزی مانع دیدن آن‌ها نمی‌شود.</w:t>
      </w:r>
    </w:p>
  </w:footnote>
  <w:footnote w:id="272">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از احکام و مسائل متعلق به این حدیث آنکه: </w:t>
      </w:r>
    </w:p>
    <w:p w:rsidR="005150D5" w:rsidRPr="008E6825" w:rsidRDefault="005150D5" w:rsidP="006D3674">
      <w:pPr>
        <w:pStyle w:val="8-0"/>
        <w:rPr>
          <w:rtl/>
          <w:lang w:bidi="fa-IR"/>
        </w:rPr>
      </w:pPr>
      <w:r w:rsidRPr="008E6825">
        <w:rPr>
          <w:rFonts w:hint="cs"/>
          <w:rtl/>
          <w:lang w:bidi="fa-IR"/>
        </w:rPr>
        <w:tab/>
        <w:t>1) (حشر) به معنی جمع است، یعنی: خداوند متعال مردم را به این سه طریق جمع می‌کند، و طوری که امام خطابی</w:t>
      </w:r>
      <w:r w:rsidRPr="008E6825">
        <w:rPr>
          <w:rFonts w:cs="CTraditional Arabic" w:hint="cs"/>
          <w:rtl/>
          <w:lang w:bidi="fa-IR"/>
        </w:rPr>
        <w:t>/</w:t>
      </w:r>
      <w:r w:rsidRPr="008E6825">
        <w:rPr>
          <w:rFonts w:hint="cs"/>
          <w:rtl/>
          <w:lang w:bidi="fa-IR"/>
        </w:rPr>
        <w:t xml:space="preserve"> می‌گوید: این (حشر) اندک مدتی پیش از برپا شدن قیامت است، و در حالی است که مردم هنوز زنده هستند، و در حالت زندگی به یکی از این سه طریق به طرف شام، حشر و جمع می‌شوند، و حشری که از قبور است </w:t>
      </w:r>
      <w:r w:rsidRPr="008E6825">
        <w:rPr>
          <w:rtl/>
          <w:lang w:bidi="fa-IR"/>
        </w:rPr>
        <w:t>–</w:t>
      </w:r>
      <w:r w:rsidRPr="008E6825">
        <w:rPr>
          <w:rFonts w:hint="cs"/>
          <w:rtl/>
          <w:lang w:bidi="fa-IR"/>
        </w:rPr>
        <w:t xml:space="preserve"> طوری که در حدیث آتی می‌آید </w:t>
      </w:r>
      <w:r w:rsidRPr="008E6825">
        <w:rPr>
          <w:rtl/>
          <w:lang w:bidi="fa-IR"/>
        </w:rPr>
        <w:t>–</w:t>
      </w:r>
      <w:r w:rsidRPr="008E6825">
        <w:rPr>
          <w:rFonts w:hint="cs"/>
          <w:rtl/>
          <w:lang w:bidi="fa-IR"/>
        </w:rPr>
        <w:t xml:space="preserve"> به صورتی است که همگی عریان، پا برهنه، و پیاده هستند.</w:t>
      </w:r>
    </w:p>
    <w:p w:rsidR="005150D5" w:rsidRPr="008E6825" w:rsidRDefault="005150D5" w:rsidP="006D3674">
      <w:pPr>
        <w:pStyle w:val="8-0"/>
        <w:rPr>
          <w:rtl/>
          <w:lang w:bidi="fa-IR"/>
        </w:rPr>
      </w:pPr>
      <w:r w:rsidRPr="008E6825">
        <w:rPr>
          <w:rFonts w:hint="cs"/>
          <w:rtl/>
          <w:lang w:bidi="fa-IR"/>
        </w:rPr>
        <w:tab/>
        <w:t>2) معنی اینکه: دو نفر از آن‌ها بر یک شتر، و سه نفر بر یک شتر، و چهار نفر بر یک شتر، و ده نفر بر یک شتر هستند این است که: مثلا: دو نفر یک شتر دارند، که گاهی این سوار می‌شود، و گاهی آن، سه نفری که یک شتر دارند، به نوبت یکی پس از دیگری آن شتر را سوار می‌شوند و همچنین است چهار نفری که یک شتر دارند، نه آنکه همگان در یک وقت آن شتر را سوار شوند.</w:t>
      </w:r>
    </w:p>
    <w:p w:rsidR="005150D5" w:rsidRPr="008E6825" w:rsidRDefault="005150D5" w:rsidP="006D3674">
      <w:pPr>
        <w:pStyle w:val="8-0"/>
        <w:rPr>
          <w:rtl/>
          <w:lang w:bidi="fa-IR"/>
        </w:rPr>
      </w:pPr>
      <w:r w:rsidRPr="008E6825">
        <w:rPr>
          <w:rFonts w:hint="cs"/>
          <w:rtl/>
          <w:lang w:bidi="fa-IR"/>
        </w:rPr>
        <w:tab/>
        <w:t>3) کسانی که آرزوی بهشت را دارند، و یا به امید بهشت هستند، پرهیزگاران و نیکوکاران‌اند، و کسانی که از دوزخ می‌ترسند، گنه‌کاران امت، و غیر مسلمانان هستند، با این فرق که مسلمانان با شترها به طریقی که هم اکنون بیان شد، به محشر می‌روند، و کفار بر روی خود به طرف محشر می‌روند و یا کشانده می‌شوند.</w:t>
      </w:r>
    </w:p>
    <w:p w:rsidR="005150D5" w:rsidRPr="008E6825" w:rsidRDefault="005150D5" w:rsidP="006D3674">
      <w:pPr>
        <w:pStyle w:val="8-0"/>
        <w:rPr>
          <w:rtl/>
          <w:lang w:bidi="fa-IR"/>
        </w:rPr>
      </w:pPr>
      <w:r w:rsidRPr="008E6825">
        <w:rPr>
          <w:rFonts w:hint="cs"/>
          <w:rtl/>
          <w:lang w:bidi="fa-IR"/>
        </w:rPr>
        <w:tab/>
        <w:t xml:space="preserve">4) آتشی که مردم را حشر می‌کند </w:t>
      </w:r>
      <w:r w:rsidRPr="008E6825">
        <w:rPr>
          <w:rtl/>
          <w:lang w:bidi="fa-IR"/>
        </w:rPr>
        <w:t>–</w:t>
      </w:r>
      <w:r w:rsidRPr="008E6825">
        <w:rPr>
          <w:rFonts w:hint="cs"/>
          <w:rtl/>
          <w:lang w:bidi="fa-IR"/>
        </w:rPr>
        <w:t xml:space="preserve"> طوری که در صحیح مسلم آمده است </w:t>
      </w:r>
      <w:r w:rsidRPr="008E6825">
        <w:rPr>
          <w:rtl/>
          <w:lang w:bidi="fa-IR"/>
        </w:rPr>
        <w:t>–</w:t>
      </w:r>
      <w:r w:rsidRPr="008E6825">
        <w:rPr>
          <w:rFonts w:hint="cs"/>
          <w:rtl/>
          <w:lang w:bidi="fa-IR"/>
        </w:rPr>
        <w:t xml:space="preserve"> اول از عدن شروع می‌شود، و این آتش مردم را در هیچ جا و در هیچ وقت ترک نمی‌کند، و در هرگوشه و کنار، و در صبح و شام و در هرگاه و بیگاه با آن‌ها می‌باشد، تا آن‌ها را به میدان محشر برساند.</w:t>
      </w:r>
    </w:p>
  </w:footnote>
  <w:footnote w:id="273">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6D3674">
      <w:pPr>
        <w:pStyle w:val="8-0"/>
        <w:rPr>
          <w:rtl/>
          <w:lang w:bidi="fa-IR"/>
        </w:rPr>
      </w:pPr>
      <w:r w:rsidRPr="008E6825">
        <w:rPr>
          <w:rFonts w:hint="cs"/>
          <w:rtl/>
          <w:lang w:bidi="fa-IR"/>
        </w:rPr>
        <w:tab/>
        <w:t>عرق مردم در روز قیامت، حالات و اندازه‌های متفاوتی دارد، از عقبه</w:t>
      </w:r>
      <w:r w:rsidRPr="008E6825">
        <w:rPr>
          <w:rFonts w:cs="CTraditional Arabic" w:hint="cs"/>
          <w:rtl/>
          <w:lang w:bidi="fa-IR"/>
        </w:rPr>
        <w:t>س</w:t>
      </w:r>
      <w:r w:rsidRPr="008E6825">
        <w:rPr>
          <w:rFonts w:hint="cs"/>
          <w:rtl/>
          <w:lang w:bidi="fa-IR"/>
        </w:rPr>
        <w:t xml:space="preserve"> روایت است که پیامبر خدا </w:t>
      </w:r>
      <w:r w:rsidRPr="008E6825">
        <w:rPr>
          <w:rFonts w:cs="CTraditional Arabic" w:hint="cs"/>
          <w:rtl/>
          <w:lang w:bidi="fa-IR"/>
        </w:rPr>
        <w:t>ج</w:t>
      </w:r>
      <w:r w:rsidRPr="008E6825">
        <w:rPr>
          <w:rFonts w:hint="cs"/>
          <w:rtl/>
          <w:lang w:bidi="fa-IR"/>
        </w:rPr>
        <w:t xml:space="preserve"> فرمودند: «بعضی از مردم عرقش تا بند پایش می‌رسد، بعضی تا نیم ساقش، بعضی تا زانوهایش، بعضی تا ران‌هایش، بعضی تا کمرش، بعضی تا دهانش، و عرق بعضی از سرش می‌گذرد»، و در صحیح ابن حبان</w:t>
      </w:r>
      <w:r w:rsidRPr="008E6825">
        <w:rPr>
          <w:rFonts w:cs="CTraditional Arabic" w:hint="cs"/>
          <w:rtl/>
          <w:lang w:bidi="fa-IR"/>
        </w:rPr>
        <w:t>/</w:t>
      </w:r>
      <w:r w:rsidRPr="008E6825">
        <w:rPr>
          <w:rFonts w:hint="cs"/>
          <w:rtl/>
          <w:lang w:bidi="fa-IR"/>
        </w:rPr>
        <w:t xml:space="preserve"> آمده است که: عرق شخص، تا به دهانش می‌رسد، [و از سختی عذاب این حالت می‌گوید]: الهی به من رحم کن، ولو آنکه در بردنم به دوزخ باشد».</w:t>
      </w:r>
    </w:p>
  </w:footnote>
  <w:footnote w:id="274">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6D3674">
      <w:pPr>
        <w:pStyle w:val="8-0"/>
        <w:rPr>
          <w:rtl/>
          <w:lang w:bidi="fa-IR"/>
        </w:rPr>
      </w:pPr>
      <w:r w:rsidRPr="008E6825">
        <w:rPr>
          <w:rFonts w:hint="cs"/>
          <w:rtl/>
          <w:lang w:bidi="fa-IR"/>
        </w:rPr>
        <w:tab/>
        <w:t>1) اولین چیزی که انسان از آن در قبر پرسان می‌شود، دین و ایمان است، اگر از این نجات یافت، اولین چیزی که از وی در محشر نسبت به حقوق الله پرسان می‌شود، نماز است، و اولین چیزی که نسبت به حقوق الناس از وی پرسان می‌شود، مسئله خون ناحق است، و به اتفاق علماء، بزرگ‌ترین گناهان بعد از شرک بالله خون ناحق است.</w:t>
      </w:r>
    </w:p>
    <w:p w:rsidR="005150D5" w:rsidRPr="008E6825" w:rsidRDefault="005150D5" w:rsidP="006D3674">
      <w:pPr>
        <w:pStyle w:val="8-0"/>
        <w:rPr>
          <w:rtl/>
          <w:lang w:bidi="fa-IR"/>
        </w:rPr>
      </w:pPr>
      <w:r w:rsidRPr="008E6825">
        <w:rPr>
          <w:rFonts w:hint="cs"/>
          <w:rtl/>
          <w:lang w:bidi="fa-IR"/>
        </w:rPr>
        <w:tab/>
        <w:t>امام ابن ماجه</w:t>
      </w:r>
      <w:r w:rsidRPr="008E6825">
        <w:rPr>
          <w:rFonts w:cs="CTraditional Arabic" w:hint="cs"/>
          <w:rtl/>
          <w:lang w:bidi="fa-IR"/>
        </w:rPr>
        <w:t>/</w:t>
      </w:r>
      <w:r w:rsidRPr="008E6825">
        <w:rPr>
          <w:rFonts w:hint="cs"/>
          <w:rtl/>
          <w:lang w:bidi="fa-IR"/>
        </w:rPr>
        <w:t xml:space="preserve"> در سنن خود در حدیث شمارۀ (3930) از عمران بن حُصَین</w:t>
      </w:r>
      <w:r w:rsidRPr="008E6825">
        <w:rPr>
          <w:rFonts w:cs="CTraditional Arabic" w:hint="cs"/>
          <w:rtl/>
          <w:lang w:bidi="fa-IR"/>
        </w:rPr>
        <w:t>س</w:t>
      </w:r>
      <w:r w:rsidRPr="008E6825">
        <w:rPr>
          <w:rFonts w:hint="cs"/>
          <w:rtl/>
          <w:lang w:bidi="fa-IR"/>
        </w:rPr>
        <w:t xml:space="preserve"> روایت می‌کند که: پیامبر خدا </w:t>
      </w:r>
      <w:r w:rsidRPr="008E6825">
        <w:rPr>
          <w:rFonts w:cs="CTraditional Arabic" w:hint="cs"/>
          <w:rtl/>
          <w:lang w:bidi="fa-IR"/>
        </w:rPr>
        <w:t>ج</w:t>
      </w:r>
      <w:r w:rsidRPr="008E6825">
        <w:rPr>
          <w:rFonts w:hint="cs"/>
          <w:rtl/>
          <w:lang w:bidi="fa-IR"/>
        </w:rPr>
        <w:t xml:space="preserve"> لشکری را به جنگ مشرکین فرستادند، بعد از جنگ شدیدی که میان آن‌ها در گرفت، مشرکین شکست خورده و گریختند، یکی از اقوام من با نیزه بر یکی از مشرکین حمله کرد، چون او را خوابانید گفت: </w:t>
      </w:r>
      <w:r w:rsidRPr="008E6825">
        <w:rPr>
          <w:rFonts w:ascii="mylotus" w:hAnsi="mylotus" w:cs="KFGQPC Uthman Taha Naskh"/>
          <w:rtl/>
        </w:rPr>
        <w:t>(أَشْهَدُ أَنْ لاَ إِلَهَ إِلَّا اللَّهُ)</w:t>
      </w:r>
      <w:r w:rsidRPr="008E6825">
        <w:rPr>
          <w:rFonts w:hint="cs"/>
          <w:rtl/>
          <w:lang w:bidi="fa-IR"/>
        </w:rPr>
        <w:t xml:space="preserve"> من مسلمان شده‌ام، ولی آن شخص سخنش را قبول نکرد و او را کشت، بعد از آن نزد پیامبر خدا </w:t>
      </w:r>
      <w:r w:rsidRPr="008E6825">
        <w:rPr>
          <w:rFonts w:cs="CTraditional Arabic" w:hint="cs"/>
          <w:rtl/>
          <w:lang w:bidi="fa-IR"/>
        </w:rPr>
        <w:t>ج</w:t>
      </w:r>
      <w:r w:rsidRPr="008E6825">
        <w:rPr>
          <w:rFonts w:hint="cs"/>
          <w:rtl/>
          <w:lang w:bidi="fa-IR"/>
        </w:rPr>
        <w:t xml:space="preserve"> آمد گفت: یا رسول الله هلاک شدم، پرسیدند: چه کار کردی؟ واقعه را برای‌شان گفت، پیامبر خدا </w:t>
      </w:r>
      <w:r w:rsidRPr="008E6825">
        <w:rPr>
          <w:rFonts w:cs="CTraditional Arabic" w:hint="cs"/>
          <w:rtl/>
          <w:lang w:bidi="fa-IR"/>
        </w:rPr>
        <w:t>ج</w:t>
      </w:r>
      <w:r w:rsidRPr="008E6825">
        <w:rPr>
          <w:rFonts w:hint="cs"/>
          <w:rtl/>
          <w:lang w:bidi="fa-IR"/>
        </w:rPr>
        <w:t xml:space="preserve"> فرمودند: «مگر شکمش را پاره کردی که بدانی در قلب او چیست»؟ گفت: یا رسول الله اگر شکمش را پاره می‌کردم آنچه که در قلبش بود می‌دانستم.</w:t>
      </w:r>
    </w:p>
    <w:p w:rsidR="005150D5" w:rsidRPr="008E6825" w:rsidRDefault="005150D5" w:rsidP="006D3674">
      <w:pPr>
        <w:pStyle w:val="8-0"/>
        <w:rPr>
          <w:rtl/>
          <w:lang w:bidi="fa-IR"/>
        </w:rPr>
      </w:pPr>
      <w:r w:rsidRPr="008E6825">
        <w:rPr>
          <w:rFonts w:hint="cs"/>
          <w:rtl/>
          <w:lang w:bidi="fa-IR"/>
        </w:rPr>
        <w:tab/>
        <w:t xml:space="preserve">و همان بود که پیامبر خدا </w:t>
      </w:r>
      <w:r w:rsidRPr="008E6825">
        <w:rPr>
          <w:rFonts w:cs="CTraditional Arabic" w:hint="cs"/>
          <w:rtl/>
          <w:lang w:bidi="fa-IR"/>
        </w:rPr>
        <w:t>ج</w:t>
      </w:r>
      <w:r w:rsidRPr="008E6825">
        <w:rPr>
          <w:rFonts w:hint="cs"/>
          <w:rtl/>
          <w:lang w:bidi="fa-IR"/>
        </w:rPr>
        <w:t xml:space="preserve"> از سخن زدن با وی خودداری نمودند، و مدت زیادی نگذشت که آن شخص مرد، او را دفن کردند، چون صبح شد، دیدند که بر روی زمین افتاده است، اقوامش گفتند: شاید یکی از دشمنان او را از قبر بیرون کرده است، و او را دوباره دفن کردیم، و به غلامان خود گفتیم که از وی نگهبانی کنند، چون صبح شد، بر روی زمین افتاده بود، گفتیم شاید غلامان را خواب برده باشد، و او را بار دیگر دفن کردیم، و خود ما شخصا به نگهبانی از وی پرداختیم، چون صبح شد، باز دیدیم که بر روی زمین افتاده است، او را برده و به درۀ انداختیم.</w:t>
      </w:r>
    </w:p>
    <w:p w:rsidR="005150D5" w:rsidRPr="008E6825" w:rsidRDefault="005150D5" w:rsidP="006D3674">
      <w:pPr>
        <w:pStyle w:val="8-0"/>
        <w:rPr>
          <w:rtl/>
          <w:lang w:bidi="fa-IR"/>
        </w:rPr>
      </w:pPr>
      <w:r w:rsidRPr="008E6825">
        <w:rPr>
          <w:rFonts w:hint="cs"/>
          <w:rtl/>
          <w:lang w:bidi="fa-IR"/>
        </w:rPr>
        <w:tab/>
        <w:t xml:space="preserve">این خبر به پیامبر خدا </w:t>
      </w:r>
      <w:r w:rsidRPr="008E6825">
        <w:rPr>
          <w:rFonts w:cs="CTraditional Arabic" w:hint="cs"/>
          <w:rtl/>
          <w:lang w:bidi="fa-IR"/>
        </w:rPr>
        <w:t>ج</w:t>
      </w:r>
      <w:r w:rsidRPr="008E6825">
        <w:rPr>
          <w:rFonts w:hint="cs"/>
          <w:rtl/>
          <w:lang w:bidi="fa-IR"/>
        </w:rPr>
        <w:t xml:space="preserve"> رسید، فرمودند: زمین کسانی را که بدتر از این شخص است قبول می‌کند، ولی خداوند خواست که تعظیم و حرمت </w:t>
      </w:r>
      <w:r w:rsidRPr="008E6825">
        <w:rPr>
          <w:rFonts w:cs="KFGQPC Uthman Taha Naskh" w:hint="cs"/>
          <w:rtl/>
          <w:lang w:bidi="fa-IR"/>
        </w:rPr>
        <w:t>(</w:t>
      </w:r>
      <w:r w:rsidRPr="008E6825">
        <w:rPr>
          <w:rFonts w:ascii="mylotus" w:hAnsi="mylotus" w:cs="KFGQPC Uthman Taha Naskh"/>
          <w:rtl/>
        </w:rPr>
        <w:t>لاَ إِلَهَ إِلَّا اللَّهُ</w:t>
      </w:r>
      <w:r w:rsidRPr="008E6825">
        <w:rPr>
          <w:rFonts w:cs="KFGQPC Uthman Taha Naskh" w:hint="cs"/>
          <w:rtl/>
          <w:lang w:bidi="fa-IR"/>
        </w:rPr>
        <w:t>)</w:t>
      </w:r>
      <w:r w:rsidRPr="008E6825">
        <w:rPr>
          <w:rFonts w:hint="cs"/>
          <w:rtl/>
          <w:lang w:bidi="fa-IR"/>
        </w:rPr>
        <w:t xml:space="preserve"> را برای شما نشان بدهد.</w:t>
      </w:r>
    </w:p>
    <w:p w:rsidR="005150D5" w:rsidRPr="008E6825" w:rsidRDefault="005150D5" w:rsidP="006D3674">
      <w:pPr>
        <w:pStyle w:val="8-0"/>
        <w:rPr>
          <w:rtl/>
          <w:lang w:bidi="fa-IR"/>
        </w:rPr>
      </w:pPr>
      <w:r w:rsidRPr="008E6825">
        <w:rPr>
          <w:rFonts w:hint="cs"/>
          <w:rtl/>
          <w:lang w:bidi="fa-IR"/>
        </w:rPr>
        <w:tab/>
        <w:t>و در حدیث شمارۀ (3932) از عبدالله بن عمرو</w:t>
      </w:r>
      <w:r w:rsidRPr="008E6825">
        <w:rPr>
          <w:rFonts w:cs="CTraditional Arabic" w:hint="cs"/>
          <w:rtl/>
          <w:lang w:bidi="fa-IR"/>
        </w:rPr>
        <w:t>س</w:t>
      </w:r>
      <w:r w:rsidRPr="008E6825">
        <w:rPr>
          <w:rFonts w:hint="cs"/>
          <w:rtl/>
          <w:lang w:bidi="fa-IR"/>
        </w:rPr>
        <w:t xml:space="preserve"> روایت می‌کند که: پیامبر خدا </w:t>
      </w:r>
      <w:r w:rsidRPr="008E6825">
        <w:rPr>
          <w:rFonts w:cs="CTraditional Arabic" w:hint="cs"/>
          <w:rtl/>
          <w:lang w:bidi="fa-IR"/>
        </w:rPr>
        <w:t>ج</w:t>
      </w:r>
      <w:r w:rsidRPr="008E6825">
        <w:rPr>
          <w:rFonts w:hint="cs"/>
          <w:rtl/>
          <w:lang w:bidi="fa-IR"/>
        </w:rPr>
        <w:t xml:space="preserve"> را دیدم که به کعبه طواف کرده و خطاب به خانۀ معظمه می‌گفتند: «چه قدر خوشبوئی، و چه قدر بوی خوشی داری، چه قدر با عظمت هستی، و چه قدر حرمت تو زیاد است، ولی به ذاتی که جان محمد در دست او است، احترام مسلمان در نزد خدا از احترام تو بیشتر است، یعنی: احترام مال او، و احترام خون او، و احترام اینکه نسبت به وی جز گمان نیک نداشته باشیم».</w:t>
      </w:r>
    </w:p>
  </w:footnote>
  <w:footnote w:id="275">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زیرا هرکدام از دو گروه یقین حاصل می‌کنند که جای ابدی‌شان همان جایی است که در آن قرار دارند، و تغییر و تبدیلی در آن صورت نمی‌گیرد، و در (فتح المبدی) آمده است که کشندۀ مرگ در روز قیامت یحیی</w:t>
      </w:r>
      <w:r w:rsidRPr="008E6825">
        <w:rPr>
          <w:rFonts w:cs="CTraditional Arabic" w:hint="cs"/>
          <w:rtl/>
          <w:lang w:bidi="fa-IR"/>
        </w:rPr>
        <w:t>÷</w:t>
      </w:r>
      <w:r w:rsidRPr="008E6825">
        <w:rPr>
          <w:rFonts w:hint="cs"/>
          <w:rtl/>
          <w:lang w:bidi="fa-IR"/>
        </w:rPr>
        <w:t xml:space="preserve"> است، و مناسبتش این است که نامش که (یحیی) باشد، خلاف مرگ و از بین برندۀ مرگ است.</w:t>
      </w:r>
    </w:p>
  </w:footnote>
  <w:footnote w:id="276">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و این نعمت بالاترین نعمت‌ها است، و این قول خداوند متعال که می‌فرماید: </w:t>
      </w:r>
      <w:r w:rsidRPr="008E6825">
        <w:rPr>
          <w:rFonts w:ascii="Traditional Arabic" w:hAnsi="Traditional Arabic" w:cs="Traditional Arabic"/>
          <w:rtl/>
          <w:lang w:bidi="fa-IR"/>
        </w:rPr>
        <w:t>﴿</w:t>
      </w:r>
      <w:r w:rsidRPr="008E6825">
        <w:rPr>
          <w:rStyle w:val="9-Char1"/>
          <w:rFonts w:hint="cs"/>
          <w:sz w:val="24"/>
          <w:szCs w:val="24"/>
          <w:rtl/>
        </w:rPr>
        <w:t>وَرِضۡوَٰنٞ</w:t>
      </w:r>
      <w:r w:rsidRPr="008E6825">
        <w:rPr>
          <w:rStyle w:val="9-Char1"/>
          <w:sz w:val="24"/>
          <w:szCs w:val="24"/>
          <w:rtl/>
        </w:rPr>
        <w:t xml:space="preserve"> </w:t>
      </w:r>
      <w:r w:rsidRPr="008E6825">
        <w:rPr>
          <w:rStyle w:val="9-Char1"/>
          <w:rFonts w:hint="cs"/>
          <w:sz w:val="24"/>
          <w:szCs w:val="24"/>
          <w:rtl/>
        </w:rPr>
        <w:t>مِّنَ</w:t>
      </w:r>
      <w:r w:rsidRPr="008E6825">
        <w:rPr>
          <w:rStyle w:val="9-Char1"/>
          <w:sz w:val="24"/>
          <w:szCs w:val="24"/>
          <w:rtl/>
        </w:rPr>
        <w:t xml:space="preserve"> </w:t>
      </w:r>
      <w:r w:rsidRPr="008E6825">
        <w:rPr>
          <w:rStyle w:val="9-Char1"/>
          <w:rFonts w:hint="cs"/>
          <w:sz w:val="24"/>
          <w:szCs w:val="24"/>
          <w:rtl/>
        </w:rPr>
        <w:t>ٱللَّهِ</w:t>
      </w:r>
      <w:r w:rsidRPr="008E6825">
        <w:rPr>
          <w:rStyle w:val="9-Char1"/>
          <w:sz w:val="24"/>
          <w:szCs w:val="24"/>
          <w:rtl/>
        </w:rPr>
        <w:t xml:space="preserve"> </w:t>
      </w:r>
      <w:r w:rsidRPr="008E6825">
        <w:rPr>
          <w:rStyle w:val="9-Char1"/>
          <w:rFonts w:hint="cs"/>
          <w:sz w:val="24"/>
          <w:szCs w:val="24"/>
          <w:rtl/>
        </w:rPr>
        <w:t>أَكۡبَرُ</w:t>
      </w:r>
      <w:r w:rsidRPr="008E6825">
        <w:rPr>
          <w:rFonts w:ascii="Traditional Arabic" w:hAnsi="Traditional Arabic" w:cs="Traditional Arabic"/>
          <w:rtl/>
          <w:lang w:bidi="fa-IR"/>
        </w:rPr>
        <w:t>﴾</w:t>
      </w:r>
      <w:r w:rsidRPr="008E6825">
        <w:rPr>
          <w:rFonts w:hint="cs"/>
          <w:rtl/>
          <w:lang w:bidi="fa-IR"/>
        </w:rPr>
        <w:t>، و [از جملۀ نعمت‌های بهشت] رضایتی است که طرف خدا که [از همه نعمت‌ها] بزرگ‌تر است، اشارتی به این معنی دارد، زیرا وقتی که بنده یقین حاصل کند که مولایش بعد از این به طور دائم از وی راضی است، و همه نعمت‌ها را برایش فراهم کرده است، قلبش نهایت آرام و خاطرش نهایت شاد می‌گردد.</w:t>
      </w:r>
    </w:p>
  </w:footnote>
  <w:footnote w:id="277">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و بزرگ شدن جسم کافر به جهت احساس بیشتر عذاب برای وی است، و در حدیث دیگری آمده است که دندان کافر در روز قیامت، به اندازۀ کوه (احد) بزرگ می‌شود، زیرا اگر یک قسمت از انگشت انسان در آتش باشد، سوزش و دردش کم‌تر از آن است که تمام انگشت و یا تمام دست انسان در آتش باشد، به این معنی که درد با مقداری که از جسم در عذاب می‌باشد، تناسب مستقیم دارد، و چون جسم کافر خیلی‌ها بزرگ می‌شود، به یقین که احساس درد و عذابش نیز به همان اندازه بیشتر و بیشتر می‌شود، والله تعالی أعلم.</w:t>
      </w:r>
    </w:p>
  </w:footnote>
  <w:footnote w:id="278">
    <w:p w:rsidR="005150D5" w:rsidRPr="008E6825" w:rsidRDefault="005150D5" w:rsidP="00217050">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یعنی: آین‌ها سکانی هستند که نسبت به اعمال بد خود، مستحق دوزخ بودند، ولی خداوند متعال با رحمت خود از آن‌ها عفو کرده و آن‌ها را به بهشت می‌برد، و در سنن بیهقی از جابر</w:t>
      </w:r>
      <w:r w:rsidRPr="008E6825">
        <w:rPr>
          <w:rFonts w:cs="CTraditional Arabic" w:hint="cs"/>
          <w:rtl/>
          <w:lang w:bidi="fa-IR"/>
        </w:rPr>
        <w:t>س</w:t>
      </w:r>
      <w:r w:rsidRPr="008E6825">
        <w:rPr>
          <w:rFonts w:hint="cs"/>
          <w:rtl/>
          <w:lang w:bidi="fa-IR"/>
        </w:rPr>
        <w:t xml:space="preserve"> روایت است که گفت: «در گردن آن‌ها نوشته می‌شود که (آزاد شدگان خدا از دوزخ)، و از همین سبب به نام دوزخیان یاد می‌شوند»، و در صحیح مسلم از حدیث ابو سعید روایت است که آن‌ها دعا می‌کنند و از خدا می‌خواهند که این نام را از آن‌ها دور کند، و خداوند این نام را از آن‌ها دور می‌کند، و بعد از این به نام دوزخیان یاد نمی‌شوند.</w:t>
      </w:r>
    </w:p>
  </w:footnote>
  <w:footnote w:id="279">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از احکام و مسائل متعلق به این حدیث آنکه: </w:t>
      </w:r>
    </w:p>
    <w:p w:rsidR="005150D5" w:rsidRPr="008E6825" w:rsidRDefault="005150D5" w:rsidP="006D3674">
      <w:pPr>
        <w:pStyle w:val="8-0"/>
        <w:rPr>
          <w:rtl/>
          <w:lang w:bidi="fa-IR"/>
        </w:rPr>
      </w:pPr>
      <w:r w:rsidRPr="008E6825">
        <w:rPr>
          <w:rFonts w:hint="cs"/>
          <w:rtl/>
          <w:lang w:bidi="fa-IR"/>
        </w:rPr>
        <w:tab/>
        <w:t>دیگ چودنی، معروف است، و قمقم ظرفی است شیشه‌ای دارای گردن باریک، و یا مطلق ظرفی است که دارای گردن باریک باشد و آب را در آن بجوشانند، و گرچه محتوای دیگ و آب در هر ظرفی که باشد، هنگامی که به درجۀ معینی از حرارت رسید، به جوش می‌آید و می‌جوشد، ولی محتوای دیگ چودنی، و آبی که در ظرف گردن باریک به جوش می‌آید، به شدت بیشتری می‌جوشد.</w:t>
      </w:r>
    </w:p>
  </w:footnote>
  <w:footnote w:id="280">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6D3674">
      <w:pPr>
        <w:pStyle w:val="8-0"/>
        <w:rPr>
          <w:rtl/>
          <w:lang w:bidi="fa-IR"/>
        </w:rPr>
      </w:pPr>
      <w:r w:rsidRPr="008E6825">
        <w:rPr>
          <w:rFonts w:hint="cs"/>
          <w:rtl/>
          <w:lang w:bidi="fa-IR"/>
        </w:rPr>
        <w:tab/>
        <w:t>طوری که در سنن ابن ماجه آمده است، این کار در قبر واقع می‌شود، از ابو هریره</w:t>
      </w:r>
      <w:r w:rsidRPr="008E6825">
        <w:rPr>
          <w:rFonts w:cs="CTraditional Arabic" w:hint="cs"/>
          <w:rtl/>
          <w:lang w:bidi="fa-IR"/>
        </w:rPr>
        <w:t>س</w:t>
      </w:r>
      <w:r w:rsidRPr="008E6825">
        <w:rPr>
          <w:rFonts w:hint="cs"/>
          <w:rtl/>
          <w:lang w:bidi="fa-IR"/>
        </w:rPr>
        <w:t xml:space="preserve"> روایت است که گفت: «[برای بهشتی] سوراخی از طرف دوزخ گشوده می‌شود و برایش گفته می‌شود: ببین که از چگونه جایی خداوند</w:t>
      </w:r>
      <w:r>
        <w:rPr>
          <w:rFonts w:hint="cs"/>
          <w:rtl/>
          <w:lang w:bidi="fa-IR"/>
        </w:rPr>
        <w:t xml:space="preserve"> تو را </w:t>
      </w:r>
      <w:r w:rsidRPr="008E6825">
        <w:rPr>
          <w:rFonts w:hint="cs"/>
          <w:rtl/>
          <w:lang w:bidi="fa-IR"/>
        </w:rPr>
        <w:t>نجات داد» و در مسند احمد از حدیث ابو سعید روایت است که گفت: «برای [بهشتی] دروازۀ از طرف دوزخ گشوده می‌گردد و برایش گفته می‌شود که اگر کافر می‌شدی، جای تو اینجا بود، ولی اکنون که ایمان آوردی منزل تو اینجا است، و برای [دوزخی] دروازۀ از جنت گشوده می‌شود، و برایش گفته می‌شود که اگر مسلمان می‌شدی، جای تو اینجا بود.</w:t>
      </w:r>
    </w:p>
  </w:footnote>
  <w:footnote w:id="281">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از احکام و مسائل متعلق به این حدیث آنکه: </w:t>
      </w:r>
    </w:p>
    <w:p w:rsidR="005150D5" w:rsidRPr="008E6825" w:rsidRDefault="005150D5" w:rsidP="006D3674">
      <w:pPr>
        <w:pStyle w:val="8-0"/>
        <w:rPr>
          <w:rtl/>
          <w:lang w:bidi="fa-IR"/>
        </w:rPr>
      </w:pPr>
      <w:r w:rsidRPr="008E6825">
        <w:rPr>
          <w:rFonts w:hint="cs"/>
          <w:rtl/>
          <w:lang w:bidi="fa-IR"/>
        </w:rPr>
        <w:tab/>
        <w:t>مراد از تشیبه صحرای‌های حوض کوثر به ستاره‌های آسمان، یا در کمیت است و یا در کیفیت، اگر در کمیت باشد، معنایش این است که صراحی‌های آن به اندازۀ ستاره‌های آسمان است که به چشم می‌خورد، و اگر در کیفیت باشد، معنایش این است که صراحی‌های آن، مانند ستاره‌های آسمان درخشش و زیبائی دارند، والله تعالی أعلم.</w:t>
      </w:r>
    </w:p>
  </w:footnote>
  <w:footnote w:id="282">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6D3674">
      <w:pPr>
        <w:pStyle w:val="8-0"/>
        <w:rPr>
          <w:rtl/>
          <w:lang w:bidi="fa-IR"/>
        </w:rPr>
      </w:pPr>
      <w:r w:rsidRPr="008E6825">
        <w:rPr>
          <w:rFonts w:hint="cs"/>
          <w:rtl/>
          <w:lang w:bidi="fa-IR"/>
        </w:rPr>
        <w:tab/>
        <w:t>(جرباء) و (أً</w:t>
      </w:r>
      <w:r w:rsidRPr="008E6825">
        <w:rPr>
          <w:rFonts w:hint="cs"/>
          <w:rtl/>
        </w:rPr>
        <w:t>ذْ</w:t>
      </w:r>
      <w:r w:rsidRPr="008E6825">
        <w:rPr>
          <w:rFonts w:hint="cs"/>
          <w:rtl/>
          <w:lang w:bidi="fa-IR"/>
        </w:rPr>
        <w:t xml:space="preserve">رُح): دو قریه است در شام، که بین آن‌ها سه شبانه روز راه است، در مساحت حوض کوثر روایات مختلفی آمده است، که کم‌ترین آن مسافت سه روز راه و اکثر آن مسافت یک ماه راه آمده است، و سبب این اختلاف، خبر دادن از واقع امر است، یعنی: هنگامی که پیامبر خدا </w:t>
      </w:r>
      <w:r w:rsidRPr="008E6825">
        <w:rPr>
          <w:rFonts w:cs="CTraditional Arabic" w:hint="cs"/>
          <w:rtl/>
          <w:lang w:bidi="fa-IR"/>
        </w:rPr>
        <w:t>ج</w:t>
      </w:r>
      <w:r w:rsidRPr="008E6825">
        <w:rPr>
          <w:rFonts w:hint="cs"/>
          <w:rtl/>
          <w:lang w:bidi="fa-IR"/>
        </w:rPr>
        <w:t xml:space="preserve"> گفتند: مساحت آن سه روز راه است، در همان وقت مساحت آن سه روز راه بود، و هنگامی که مساحت بیشتری را گفتند، خداوند متعال در آن وقت (حوض کوثر) را وسعت داد، و به همان اندازۀ رسید که پیامبر خدا </w:t>
      </w:r>
      <w:r w:rsidRPr="008E6825">
        <w:rPr>
          <w:rFonts w:cs="CTraditional Arabic" w:hint="cs"/>
          <w:rtl/>
          <w:lang w:bidi="fa-IR"/>
        </w:rPr>
        <w:t>ج</w:t>
      </w:r>
      <w:r w:rsidRPr="008E6825">
        <w:rPr>
          <w:rFonts w:hint="cs"/>
          <w:rtl/>
          <w:lang w:bidi="fa-IR"/>
        </w:rPr>
        <w:t xml:space="preserve"> از آن خبر دادند، که بزرگ‌ترین مساحت آن یک ماه راه ذکر گردیده است.</w:t>
      </w:r>
    </w:p>
  </w:footnote>
  <w:footnote w:id="283">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473A79">
      <w:pPr>
        <w:pStyle w:val="8-0"/>
        <w:rPr>
          <w:rtl/>
          <w:lang w:bidi="fa-IR"/>
        </w:rPr>
      </w:pPr>
      <w:r w:rsidRPr="008E6825">
        <w:rPr>
          <w:rFonts w:hint="cs"/>
          <w:rtl/>
          <w:lang w:bidi="fa-IR"/>
        </w:rPr>
        <w:tab/>
        <w:t xml:space="preserve">معنی حدیث نبوی شریف این است که: مانند آنکه از یک گلۀ شتر، فقط یک و یا دو شتر، احتمال گم شدن را دارد، اشخاصی که از این‌ها از دوزخ نجات می‌یابند، نیز بسیار اندک و ناچیز است، و این حدیث دلالت بر این دارد که: بعضی از کسانی که به پیامبر خدا </w:t>
      </w:r>
      <w:r w:rsidRPr="008E6825">
        <w:rPr>
          <w:rFonts w:cs="CTraditional Arabic" w:hint="cs"/>
          <w:rtl/>
          <w:lang w:bidi="fa-IR"/>
        </w:rPr>
        <w:t>ج</w:t>
      </w:r>
      <w:r w:rsidRPr="008E6825">
        <w:rPr>
          <w:rFonts w:hint="cs"/>
          <w:rtl/>
          <w:lang w:bidi="fa-IR"/>
        </w:rPr>
        <w:t xml:space="preserve"> ایمان آورده بودند، بعد از وفات ایشان از ایمان خود برگشتند، و این‌ها کسانی‌اند که معرفت پیامبر خدا </w:t>
      </w:r>
      <w:r w:rsidRPr="008E6825">
        <w:rPr>
          <w:rFonts w:cs="CTraditional Arabic" w:hint="cs"/>
          <w:rtl/>
          <w:lang w:bidi="fa-IR"/>
        </w:rPr>
        <w:t>ج</w:t>
      </w:r>
      <w:r w:rsidRPr="008E6825">
        <w:rPr>
          <w:rFonts w:hint="cs"/>
          <w:rtl/>
          <w:lang w:bidi="fa-IR"/>
        </w:rPr>
        <w:t xml:space="preserve"> با آن‌ها کم است، زیرا پیامبر خدا </w:t>
      </w:r>
      <w:r w:rsidRPr="008E6825">
        <w:rPr>
          <w:rFonts w:cs="CTraditional Arabic" w:hint="cs"/>
          <w:rtl/>
          <w:lang w:bidi="fa-IR"/>
        </w:rPr>
        <w:t>ج</w:t>
      </w:r>
      <w:r w:rsidRPr="008E6825">
        <w:rPr>
          <w:rFonts w:hint="cs"/>
          <w:rtl/>
          <w:lang w:bidi="fa-IR"/>
        </w:rPr>
        <w:t xml:space="preserve"> بعد از غور و تعمق آن‌ها را می‌شناسند، و به مجرد شناخته شدن، ملکی که موکل سرنوشت آن‌ها می‌باشد، آن‌ها را به طرف دوزخ رهنمائی می‌کند، و این امر در زمان خلافت ابوبکر صدیق</w:t>
      </w:r>
      <w:r w:rsidRPr="008E6825">
        <w:rPr>
          <w:rFonts w:cs="CTraditional Arabic" w:hint="cs"/>
          <w:rtl/>
          <w:lang w:bidi="fa-IR"/>
        </w:rPr>
        <w:t>س</w:t>
      </w:r>
      <w:r w:rsidRPr="008E6825">
        <w:rPr>
          <w:rFonts w:hint="cs"/>
          <w:rtl/>
          <w:lang w:bidi="fa-IR"/>
        </w:rPr>
        <w:t xml:space="preserve"> به حقیقت پیوست، زیرا کسانی که از اتباع (مسیلمۀ کذاب) مسلمان شده بودند، بعد از وفات پیامبر خدا </w:t>
      </w:r>
      <w:r w:rsidRPr="008E6825">
        <w:rPr>
          <w:rFonts w:cs="CTraditional Arabic" w:hint="cs"/>
          <w:rtl/>
          <w:lang w:bidi="fa-IR"/>
        </w:rPr>
        <w:t>ج</w:t>
      </w:r>
      <w:r w:rsidRPr="008E6825">
        <w:rPr>
          <w:rFonts w:hint="cs"/>
          <w:rtl/>
          <w:lang w:bidi="fa-IR"/>
        </w:rPr>
        <w:t xml:space="preserve"> دوباره به کفر گرائیدند، و ابوبکر صدیق</w:t>
      </w:r>
      <w:r w:rsidRPr="008E6825">
        <w:rPr>
          <w:rFonts w:cs="CTraditional Arabic" w:hint="cs"/>
          <w:rtl/>
          <w:lang w:bidi="fa-IR"/>
        </w:rPr>
        <w:t>س</w:t>
      </w:r>
      <w:r w:rsidRPr="008E6825">
        <w:rPr>
          <w:rFonts w:hint="cs"/>
          <w:rtl/>
          <w:lang w:bidi="fa-IR"/>
        </w:rPr>
        <w:t xml:space="preserve"> با آن‌ها به مقاتله برخواست، و آن‌ها را از بین برد.</w:t>
      </w:r>
    </w:p>
  </w:footnote>
  <w:footnote w:id="284">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مراد از (مدینه) مدینۀ منوره است، و (صنعاء) شهر مشهوری است در یمن، و اکنون پایتخت آن دولت می‌باشد، و طوری که قبلا یادآور شدیم در مورد اندازۀ حوض کوثر، روایات مختلفی آمده است، و سبب این امر را نیز قبلا بیان نمودیم.</w:t>
      </w:r>
    </w:p>
  </w:footnote>
  <w:footnote w:id="285">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6D3674">
      <w:pPr>
        <w:pStyle w:val="8-0"/>
        <w:rPr>
          <w:rtl/>
          <w:lang w:bidi="fa-IR"/>
        </w:rPr>
      </w:pPr>
      <w:r w:rsidRPr="008E6825">
        <w:rPr>
          <w:rFonts w:hint="cs"/>
          <w:rtl/>
          <w:lang w:bidi="fa-IR"/>
        </w:rPr>
        <w:tab/>
        <w:t>توضیح حدیث نبوی شریف از این قرار است که: بنده نمی‌داند که سرنوشت او در علم خدا چگونه است، و نمی‌داند که جایش در بهشت است و یا در دوزخ، پس باید در انجام دادن اوامر خدا بکوشد، زیرا همین عملش دلالت بر سرنوشتش در آینده دارد، اگر کارهای نیکی را انجام می‌دهد، دلالت بر این دارد که در علم خدا از رستگاران و بهشتیان است، و اگر کارهای بدی را انجام می‌دهد، دلالت بر این دارد که در علم خدا از بدبختان و دوزخیان است.</w:t>
      </w:r>
    </w:p>
  </w:footnote>
  <w:footnote w:id="286">
    <w:p w:rsidR="005150D5" w:rsidRPr="008E6825" w:rsidRDefault="005150D5" w:rsidP="00C17202">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در اینجا صیغۀ تکلم به کار رفته است، (مقدر کرده‌ام)، پس این حدیث قدسی است و ضمیر تکلم راجع به خداوند متعال است، و دیگر اینکه تقدیر اشیاء تنها و تنها در مقدور خداوند متعال است، و در این مورد ما سوی الله دخلی ندارد.</w:t>
      </w:r>
    </w:p>
  </w:footnote>
  <w:footnote w:id="287">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از احکام و مسائل متعلق به این حدیث آنکه: </w:t>
      </w:r>
    </w:p>
    <w:p w:rsidR="005150D5" w:rsidRPr="008E6825" w:rsidRDefault="005150D5" w:rsidP="006D3674">
      <w:pPr>
        <w:pStyle w:val="8-0"/>
        <w:rPr>
          <w:rtl/>
          <w:lang w:bidi="fa-IR"/>
        </w:rPr>
      </w:pPr>
      <w:r w:rsidRPr="008E6825">
        <w:rPr>
          <w:rFonts w:hint="cs"/>
          <w:rtl/>
          <w:lang w:bidi="fa-IR"/>
        </w:rPr>
        <w:tab/>
        <w:t>توضیح این حدیث نبوی شریف از این قرار است که: مثلا اگر کسی نذر می‌کند که اگر فرزندم از سفر آمد، یک گوسفندی را خیرات می‌دهم، این طور نیست که اگر این نذر را نمی‌کرد، فرزندش از سفر نمی‌آمد، بلکه خواه این نذر را می‌کرد و خواه نمی‌کرد، همان کاری واقع می‌شد که خداوند مقدر کرده بود، منتهی کاری را که نذر می‌کند این است که: شخص نذر دهنده را از بخالت خارج می‌سازد، یعنی: این شخص اگر این نذر را نمی‌کرد، نسبت به بخالتش آن گوسفند را خیرات نمی‌داد، ولی اکنون به سبب این نذرش به خیرات دادن آن گوسفند اقدام می‌نماید، و از بخالت خارج می‌گردد.</w:t>
      </w:r>
    </w:p>
  </w:footnote>
  <w:footnote w:id="288">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6D3674">
      <w:pPr>
        <w:pStyle w:val="8-0"/>
        <w:rPr>
          <w:rtl/>
          <w:lang w:bidi="fa-IR"/>
        </w:rPr>
      </w:pPr>
      <w:r w:rsidRPr="008E6825">
        <w:rPr>
          <w:rFonts w:hint="cs"/>
          <w:rtl/>
          <w:lang w:bidi="fa-IR"/>
        </w:rPr>
        <w:tab/>
        <w:t>برای هر خلیفه و ولی امری، و امیری چنین دو مشاوری وجود دارد، که یکی آن را به کار خیر و دیگری به کار بد رهنمائی می‌کند، ولی باید خلیفه به سخن آن‌ها اعتماد کلی نکند، بلکه باید از خدا بخواهد تا او را به کارهای نیک رهنمون سازد، و از واقع شدن در کارهای بد، در عصمت خود نگه دارد، و در تیسیر القاری آمده است که: مراد از دو (بطانۀ) که در حدیث نبوی شریف آمده است، دو صفت باطنی است، یعنی: هر خلیفۀ دارای دو صفت باطنی است، که یکی از آن دو صفت او را به کار نیک و دیگری به کار بد امر می‌کند، و معصوم کسی است که خدا او را از واقع شدن در گناه حفظ کرده باشد، ولی ظاهر حدیث، مؤید معنی اول است.</w:t>
      </w:r>
    </w:p>
  </w:footnote>
  <w:footnote w:id="289">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معنی سوگند پیامبر خدا </w:t>
      </w:r>
      <w:r w:rsidRPr="008E6825">
        <w:rPr>
          <w:rFonts w:cs="CTraditional Arabic" w:hint="cs"/>
          <w:rtl/>
          <w:lang w:bidi="fa-IR"/>
        </w:rPr>
        <w:t>ج</w:t>
      </w:r>
      <w:r w:rsidRPr="008E6825">
        <w:rPr>
          <w:rFonts w:hint="cs"/>
          <w:rtl/>
          <w:lang w:bidi="fa-IR"/>
        </w:rPr>
        <w:t xml:space="preserve"> این است که: «نه، و سوگند به ذاتی که دل‌ها را از حالی به حال دیگری می‌گرداند».</w:t>
      </w:r>
    </w:p>
  </w:footnote>
  <w:footnote w:id="290">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6D3674">
      <w:pPr>
        <w:pStyle w:val="8-0"/>
        <w:rPr>
          <w:rtl/>
          <w:lang w:bidi="fa-IR"/>
        </w:rPr>
      </w:pPr>
      <w:r w:rsidRPr="008E6825">
        <w:rPr>
          <w:rFonts w:hint="cs"/>
          <w:rtl/>
          <w:lang w:bidi="fa-IR"/>
        </w:rPr>
        <w:tab/>
        <w:t xml:space="preserve">1) معنی این قول پیامبر خدا </w:t>
      </w:r>
      <w:r w:rsidRPr="008E6825">
        <w:rPr>
          <w:rFonts w:cs="CTraditional Arabic" w:hint="cs"/>
          <w:rtl/>
          <w:lang w:bidi="fa-IR"/>
        </w:rPr>
        <w:t>ج</w:t>
      </w:r>
      <w:r w:rsidRPr="008E6825">
        <w:rPr>
          <w:rFonts w:hint="cs"/>
          <w:rtl/>
          <w:lang w:bidi="fa-IR"/>
        </w:rPr>
        <w:t xml:space="preserve"> که می‌فرمایند: (زیرا اگر از راه طلب کردن، به امارت رسیدی، تو می‌دانی وکارت) این است که: خداوند برایت کمک و نصرت نمی‌کند، زیرا طلب کردن امارت، دلیل آن است که این شخص جاه طلب و استفاده جو است، و چنین شخصی را خداوند دوست ندارد، و نصرتش نمی‌کند.</w:t>
      </w:r>
    </w:p>
    <w:p w:rsidR="005150D5" w:rsidRPr="008E6825" w:rsidRDefault="005150D5" w:rsidP="006D3674">
      <w:pPr>
        <w:pStyle w:val="8-0"/>
        <w:rPr>
          <w:rtl/>
          <w:lang w:bidi="fa-IR"/>
        </w:rPr>
      </w:pPr>
      <w:r w:rsidRPr="008E6825">
        <w:rPr>
          <w:rFonts w:hint="cs"/>
          <w:rtl/>
          <w:lang w:bidi="fa-IR"/>
        </w:rPr>
        <w:tab/>
        <w:t>2) مراد از محتوای جزء دیگر حدیث نبوی شریف این است که اگر کسی مثلا: سوگند می‌خورد که با فلان کس سخن نخواهم زد، و یا برایش کمک و همکاری نخواهم کرد، و چون سخن زدن با مسلمان و همکاری کردن با وی از نگاه اسلام کار مشروع و مطلوبی است، باید از سوگند خود کفاره بدهد، و با آن شخص سخن بزند، و با وی همکاری کند، و همچنین است سوگند خوردن در هرکار نیک دیگری.</w:t>
      </w:r>
    </w:p>
    <w:p w:rsidR="005150D5" w:rsidRPr="008E6825" w:rsidRDefault="005150D5" w:rsidP="006D3674">
      <w:pPr>
        <w:pStyle w:val="8-0"/>
        <w:rPr>
          <w:rtl/>
          <w:lang w:bidi="fa-IR"/>
        </w:rPr>
      </w:pPr>
      <w:r w:rsidRPr="008E6825">
        <w:rPr>
          <w:rFonts w:hint="cs"/>
          <w:rtl/>
          <w:lang w:bidi="fa-IR"/>
        </w:rPr>
        <w:tab/>
        <w:t>3) کفاره در سوگند وقتی لازم می‌شود که شخص برخلاف آنچه که سوگند خورده است، انجام دهد، مثلا: اگر کسی سوگند بخورد که امروز از خانه بیرون نمی‌شوم، وقتی بر وی کفاره لازم می‌شود، که از خانه بیرون شود، و اگر موافق سوگند خود همان روز از خانه بیرون نشد، کفاره بر وی لازم نمی‌شود.</w:t>
      </w:r>
    </w:p>
    <w:p w:rsidR="005150D5" w:rsidRPr="008E6825" w:rsidRDefault="005150D5" w:rsidP="006D3674">
      <w:pPr>
        <w:pStyle w:val="8-0"/>
        <w:rPr>
          <w:rtl/>
          <w:lang w:bidi="fa-IR"/>
        </w:rPr>
      </w:pPr>
      <w:r w:rsidRPr="008E6825">
        <w:rPr>
          <w:rFonts w:hint="cs"/>
          <w:rtl/>
          <w:lang w:bidi="fa-IR"/>
        </w:rPr>
        <w:tab/>
        <w:t>4) کفارۀ سوگند یکی از این چهار چیز است: طعام دادن ده مسکین، وپوشاک دادن برای ده مسکین، آزاد ساختن غلامی، و اگر کسی به هیچ یک از این‌ها قدرت نداشت، روزه گرفتن سه روز، و در کیفیت و کمیت این اشیاء چهارگانه بین علماء اختلاف بسیار است، و مذهب امام ابو حنیفه</w:t>
      </w:r>
      <w:r w:rsidRPr="008E6825">
        <w:rPr>
          <w:rFonts w:cs="CTraditional Arabic" w:hint="cs"/>
          <w:rtl/>
          <w:lang w:bidi="fa-IR"/>
        </w:rPr>
        <w:t>/</w:t>
      </w:r>
      <w:r w:rsidRPr="008E6825">
        <w:rPr>
          <w:rFonts w:hint="cs"/>
          <w:rtl/>
          <w:lang w:bidi="fa-IR"/>
        </w:rPr>
        <w:t xml:space="preserve"> این است که: مراد از طعام دادن (ده) مسکین آن است که برای هریک از آن‌ها نیم صاع گندم، و یا یک صاع از طعام‌های دیگر مانند: جو، خرما و غیره بدهد، و مراد از پوشاک دادن ده مسکین آن است که برای هریک از آن‌ها دستار و یا ازاری بدهد، و مراد از آزاد کردن غلام، مطلق غلام است، چه مسلمان باشد و چه کافر، و مراد از سه روز روزه گرفتن آن است که سه روز پیاپی روزه بگیرد.</w:t>
      </w:r>
    </w:p>
  </w:footnote>
  <w:footnote w:id="291">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6D3674">
      <w:pPr>
        <w:pStyle w:val="8-0"/>
        <w:rPr>
          <w:rtl/>
          <w:lang w:bidi="fa-IR"/>
        </w:rPr>
      </w:pPr>
      <w:r w:rsidRPr="008E6825">
        <w:rPr>
          <w:rFonts w:hint="cs"/>
          <w:rtl/>
          <w:lang w:bidi="fa-IR"/>
        </w:rPr>
        <w:tab/>
        <w:t xml:space="preserve">1) معنی این قول پیامبر خدا </w:t>
      </w:r>
      <w:r w:rsidRPr="008E6825">
        <w:rPr>
          <w:rFonts w:cs="CTraditional Arabic" w:hint="cs"/>
          <w:rtl/>
          <w:lang w:bidi="fa-IR"/>
        </w:rPr>
        <w:t>ج</w:t>
      </w:r>
      <w:r w:rsidRPr="008E6825">
        <w:rPr>
          <w:rFonts w:hint="cs"/>
          <w:rtl/>
          <w:lang w:bidi="fa-IR"/>
        </w:rPr>
        <w:t xml:space="preserve"> که: «ما [مسلمانان] در روز قیامت کسانی هستیم که آخر آمده‌ایم، و از همه پیشتر می‌باشیم»، این است که: گرچه ما مسلمانان از دیگر امت‌ها مانند یهود و نصاری وغیره آخرتر آمده‌ایم، ولی از آن‌ها در رفتن به بهشت، پیشتر و جلوتر می‌باشیم.</w:t>
      </w:r>
    </w:p>
    <w:p w:rsidR="005150D5" w:rsidRPr="008E6825" w:rsidRDefault="005150D5" w:rsidP="006D3674">
      <w:pPr>
        <w:pStyle w:val="8-0"/>
        <w:rPr>
          <w:rtl/>
          <w:lang w:bidi="fa-IR"/>
        </w:rPr>
      </w:pPr>
      <w:r w:rsidRPr="008E6825">
        <w:rPr>
          <w:rFonts w:hint="cs"/>
          <w:rtl/>
          <w:lang w:bidi="fa-IR"/>
        </w:rPr>
        <w:tab/>
        <w:t>2) اگر کسی سوگند می‌خورد که برای همسرم فلان چیز را نمی‌خرم، و یا او را به فلانجا نمی‌برم، و یا با همسرم سخن نمی‌زنم، چنین شخصی باید خود را حانث سازد و از سوگندش کفاره بدهد، زیرا گناه وفا کردن به سوگندش بیشتر از این است که خود را حانث بسازد و از سوگندش کفاره بدهد، زیرا در وفا کردن به سوگندش حق خدا را اداء کرده است، ولی در عین حال حق بنده را که همسرش باشد، ضایع کرده است، و طوری که معلوم است، حق بنده بر حق خدا مقدم است، ولی اگر خود را حانث می‌سازد، و از حانث شدن خود کفاره می‌دهد، هم حق خدا را اداء کرده است، و هم حق بنده را.</w:t>
      </w:r>
    </w:p>
  </w:footnote>
  <w:footnote w:id="292">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6D3674">
      <w:pPr>
        <w:pStyle w:val="8-0"/>
        <w:rPr>
          <w:rtl/>
          <w:lang w:bidi="fa-IR"/>
        </w:rPr>
      </w:pPr>
      <w:r w:rsidRPr="008E6825">
        <w:rPr>
          <w:rFonts w:hint="cs"/>
          <w:rtl/>
          <w:lang w:bidi="fa-IR"/>
        </w:rPr>
        <w:tab/>
        <w:t xml:space="preserve">طوری که در حدیث دیگری آمده است، ایمان شخص وقتی کامل می‌شود که پیامبر خدا </w:t>
      </w:r>
      <w:r w:rsidRPr="008E6825">
        <w:rPr>
          <w:rFonts w:cs="CTraditional Arabic" w:hint="cs"/>
          <w:rtl/>
          <w:lang w:bidi="fa-IR"/>
        </w:rPr>
        <w:t>ج</w:t>
      </w:r>
      <w:r w:rsidRPr="008E6825">
        <w:rPr>
          <w:rFonts w:hint="cs"/>
          <w:rtl/>
          <w:lang w:bidi="fa-IR"/>
        </w:rPr>
        <w:t xml:space="preserve"> را از خود، و از مال و اولاد خود و از دنیا و مافی‌ها بیشتر دوست داشته باشد، و این به سبب آن است که: پیامبر اکرم </w:t>
      </w:r>
      <w:r w:rsidRPr="008E6825">
        <w:rPr>
          <w:rFonts w:cs="CTraditional Arabic" w:hint="cs"/>
          <w:rtl/>
          <w:lang w:bidi="fa-IR"/>
        </w:rPr>
        <w:t>ج</w:t>
      </w:r>
      <w:r w:rsidRPr="008E6825">
        <w:rPr>
          <w:rFonts w:hint="cs"/>
          <w:rtl/>
          <w:lang w:bidi="fa-IR"/>
        </w:rPr>
        <w:t xml:space="preserve"> سبب نجاتش از هلاک ابدی، و رهنمونی‌اش به سعادت ابدی شده‌اند، و علامۀ این محبت آن است که مثلا: اگر کسی بین کفر به پیامبر خدا </w:t>
      </w:r>
      <w:r w:rsidRPr="008E6825">
        <w:rPr>
          <w:rFonts w:cs="CTraditional Arabic" w:hint="cs"/>
          <w:rtl/>
          <w:lang w:bidi="fa-IR"/>
        </w:rPr>
        <w:t>ج</w:t>
      </w:r>
      <w:r w:rsidRPr="008E6825">
        <w:rPr>
          <w:rFonts w:hint="cs"/>
          <w:rtl/>
          <w:lang w:bidi="fa-IR"/>
        </w:rPr>
        <w:t xml:space="preserve"> و مرگ فرزندش مخیر گردد، مرگ فرزندش را بر کفر به پیامبر خدا </w:t>
      </w:r>
      <w:r w:rsidRPr="008E6825">
        <w:rPr>
          <w:rFonts w:cs="CTraditional Arabic" w:hint="cs"/>
          <w:rtl/>
          <w:lang w:bidi="fa-IR"/>
        </w:rPr>
        <w:t>ج</w:t>
      </w:r>
      <w:r w:rsidRPr="008E6825">
        <w:rPr>
          <w:rFonts w:hint="cs"/>
          <w:rtl/>
          <w:lang w:bidi="fa-IR"/>
        </w:rPr>
        <w:t xml:space="preserve"> ترجیح بدهد، و با این هم در این حالت اگر با همین محبت قلبی از روی اکراه تنها به زبان خود جانب دیگر را ترجیح می‌دهد، بر وی گناهی نیست، خداوند متعال می‌فرماید: </w:t>
      </w:r>
      <w:r w:rsidRPr="008E6825">
        <w:rPr>
          <w:rFonts w:ascii="Traditional Arabic" w:hAnsi="Traditional Arabic" w:cs="Traditional Arabic"/>
          <w:rtl/>
          <w:lang w:bidi="fa-IR"/>
        </w:rPr>
        <w:t>﴿</w:t>
      </w:r>
      <w:r w:rsidRPr="008E6825">
        <w:rPr>
          <w:rStyle w:val="9-Char1"/>
          <w:rFonts w:hint="cs"/>
          <w:sz w:val="24"/>
          <w:szCs w:val="24"/>
          <w:rtl/>
        </w:rPr>
        <w:t>إِلَّا</w:t>
      </w:r>
      <w:r w:rsidRPr="008E6825">
        <w:rPr>
          <w:rStyle w:val="9-Char1"/>
          <w:sz w:val="24"/>
          <w:szCs w:val="24"/>
          <w:rtl/>
        </w:rPr>
        <w:t xml:space="preserve"> </w:t>
      </w:r>
      <w:r w:rsidRPr="008E6825">
        <w:rPr>
          <w:rStyle w:val="9-Char1"/>
          <w:rFonts w:hint="cs"/>
          <w:sz w:val="24"/>
          <w:szCs w:val="24"/>
          <w:rtl/>
        </w:rPr>
        <w:t>مَنۡ</w:t>
      </w:r>
      <w:r w:rsidRPr="008E6825">
        <w:rPr>
          <w:rStyle w:val="9-Char1"/>
          <w:sz w:val="24"/>
          <w:szCs w:val="24"/>
          <w:rtl/>
        </w:rPr>
        <w:t xml:space="preserve"> </w:t>
      </w:r>
      <w:r w:rsidRPr="008E6825">
        <w:rPr>
          <w:rStyle w:val="9-Char1"/>
          <w:rFonts w:hint="cs"/>
          <w:sz w:val="24"/>
          <w:szCs w:val="24"/>
          <w:rtl/>
        </w:rPr>
        <w:t>أُكۡرِهَ</w:t>
      </w:r>
      <w:r w:rsidRPr="008E6825">
        <w:rPr>
          <w:rStyle w:val="9-Char1"/>
          <w:sz w:val="24"/>
          <w:szCs w:val="24"/>
          <w:rtl/>
        </w:rPr>
        <w:t xml:space="preserve"> </w:t>
      </w:r>
      <w:r w:rsidRPr="008E6825">
        <w:rPr>
          <w:rStyle w:val="9-Char1"/>
          <w:rFonts w:hint="cs"/>
          <w:sz w:val="24"/>
          <w:szCs w:val="24"/>
          <w:rtl/>
        </w:rPr>
        <w:t>وَقَلۡبُهُۥ</w:t>
      </w:r>
      <w:r w:rsidRPr="008E6825">
        <w:rPr>
          <w:rStyle w:val="9-Char1"/>
          <w:sz w:val="24"/>
          <w:szCs w:val="24"/>
          <w:rtl/>
        </w:rPr>
        <w:t xml:space="preserve"> </w:t>
      </w:r>
      <w:r w:rsidRPr="008E6825">
        <w:rPr>
          <w:rStyle w:val="9-Char1"/>
          <w:rFonts w:hint="cs"/>
          <w:sz w:val="24"/>
          <w:szCs w:val="24"/>
          <w:rtl/>
        </w:rPr>
        <w:t>مُطۡمَئِنُّۢ</w:t>
      </w:r>
      <w:r w:rsidRPr="008E6825">
        <w:rPr>
          <w:rStyle w:val="9-Char1"/>
          <w:sz w:val="24"/>
          <w:szCs w:val="24"/>
          <w:rtl/>
        </w:rPr>
        <w:t xml:space="preserve"> </w:t>
      </w:r>
      <w:r w:rsidRPr="008E6825">
        <w:rPr>
          <w:rStyle w:val="9-Char1"/>
          <w:rFonts w:hint="cs"/>
          <w:sz w:val="24"/>
          <w:szCs w:val="24"/>
          <w:rtl/>
        </w:rPr>
        <w:t>بِٱلۡإِيمَٰنِ</w:t>
      </w:r>
      <w:r w:rsidRPr="008E6825">
        <w:rPr>
          <w:rFonts w:ascii="Traditional Arabic" w:hAnsi="Traditional Arabic" w:cs="Traditional Arabic"/>
          <w:rtl/>
          <w:lang w:bidi="fa-IR"/>
        </w:rPr>
        <w:t>﴾</w:t>
      </w:r>
      <w:r w:rsidRPr="008E6825">
        <w:rPr>
          <w:rFonts w:hint="cs"/>
          <w:rtl/>
          <w:lang w:bidi="fa-IR"/>
        </w:rPr>
        <w:t>، یعنی: مگر کسی که مجبور ساخته شود، ولی قلبش مطمئن به ایمان باشد.</w:t>
      </w:r>
    </w:p>
  </w:footnote>
  <w:footnote w:id="293">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گویا ابو ذر</w:t>
      </w:r>
      <w:r w:rsidRPr="008E6825">
        <w:rPr>
          <w:rFonts w:cs="CTraditional Arabic" w:hint="cs"/>
          <w:rtl/>
          <w:lang w:bidi="fa-IR"/>
        </w:rPr>
        <w:t>س</w:t>
      </w:r>
      <w:r w:rsidRPr="008E6825">
        <w:rPr>
          <w:rFonts w:hint="cs"/>
          <w:rtl/>
          <w:lang w:bidi="fa-IR"/>
        </w:rPr>
        <w:t xml:space="preserve"> این طور فکر کرده بود که مقصود پیامبر خدا </w:t>
      </w:r>
      <w:r w:rsidRPr="008E6825">
        <w:rPr>
          <w:rFonts w:cs="CTraditional Arabic" w:hint="cs"/>
          <w:rtl/>
          <w:lang w:bidi="fa-IR"/>
        </w:rPr>
        <w:t>ج</w:t>
      </w:r>
      <w:r w:rsidRPr="008E6825">
        <w:rPr>
          <w:rFonts w:hint="cs"/>
          <w:rtl/>
          <w:lang w:bidi="fa-IR"/>
        </w:rPr>
        <w:t xml:space="preserve"> از این گفتۀشان که: «به رب کعبه سوگند است که این‌ها زیان کاراند» خود وی یعنی: ابو ذر</w:t>
      </w:r>
      <w:r w:rsidRPr="008E6825">
        <w:rPr>
          <w:rFonts w:cs="CTraditional Arabic" w:hint="cs"/>
          <w:rtl/>
          <w:lang w:bidi="fa-IR"/>
        </w:rPr>
        <w:t>س</w:t>
      </w:r>
      <w:r w:rsidRPr="008E6825">
        <w:rPr>
          <w:rFonts w:hint="cs"/>
          <w:rtl/>
          <w:lang w:bidi="fa-IR"/>
        </w:rPr>
        <w:t xml:space="preserve"> می‌باشد، و به همین سبب با خود چنین فکر کرده بود.</w:t>
      </w:r>
    </w:p>
  </w:footnote>
  <w:footnote w:id="294">
    <w:p w:rsidR="005150D5" w:rsidRPr="008E6825" w:rsidRDefault="005150D5" w:rsidP="006D3674">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متعلق به این حدیث آنکه:</w:t>
      </w:r>
    </w:p>
    <w:p w:rsidR="005150D5" w:rsidRPr="008E6825" w:rsidRDefault="005150D5" w:rsidP="00A11540">
      <w:pPr>
        <w:pStyle w:val="8-0"/>
        <w:rPr>
          <w:rtl/>
          <w:lang w:bidi="fa-IR"/>
        </w:rPr>
      </w:pPr>
      <w:r w:rsidRPr="008E6825">
        <w:rPr>
          <w:rFonts w:hint="cs"/>
          <w:rtl/>
          <w:lang w:bidi="fa-IR"/>
        </w:rPr>
        <w:tab/>
        <w:t xml:space="preserve">مراد از سوگند این است: خداوند متعال سوگند یاد کرده است که هر کسی به دوزخ داخل می‌شود، خداوند متعال می‌فرماید: </w:t>
      </w:r>
      <w:r w:rsidRPr="008E6825">
        <w:rPr>
          <w:rFonts w:ascii="Traditional Arabic" w:hAnsi="Traditional Arabic" w:cs="Traditional Arabic"/>
          <w:rtl/>
          <w:lang w:bidi="fa-IR"/>
        </w:rPr>
        <w:t>﴿</w:t>
      </w:r>
      <w:r w:rsidRPr="008E6825">
        <w:rPr>
          <w:rStyle w:val="9-Char1"/>
          <w:rFonts w:hint="cs"/>
          <w:sz w:val="24"/>
          <w:szCs w:val="24"/>
          <w:rtl/>
        </w:rPr>
        <w:t>وَإِن</w:t>
      </w:r>
      <w:r w:rsidRPr="008E6825">
        <w:rPr>
          <w:rStyle w:val="9-Char1"/>
          <w:sz w:val="24"/>
          <w:szCs w:val="24"/>
          <w:rtl/>
        </w:rPr>
        <w:t xml:space="preserve"> </w:t>
      </w:r>
      <w:r w:rsidRPr="008E6825">
        <w:rPr>
          <w:rStyle w:val="9-Char1"/>
          <w:rFonts w:hint="cs"/>
          <w:sz w:val="24"/>
          <w:szCs w:val="24"/>
          <w:rtl/>
        </w:rPr>
        <w:t>مِّنكُمۡ</w:t>
      </w:r>
      <w:r w:rsidRPr="008E6825">
        <w:rPr>
          <w:rStyle w:val="9-Char1"/>
          <w:sz w:val="24"/>
          <w:szCs w:val="24"/>
          <w:rtl/>
        </w:rPr>
        <w:t xml:space="preserve"> </w:t>
      </w:r>
      <w:r w:rsidRPr="008E6825">
        <w:rPr>
          <w:rStyle w:val="9-Char1"/>
          <w:rFonts w:hint="cs"/>
          <w:sz w:val="24"/>
          <w:szCs w:val="24"/>
          <w:rtl/>
        </w:rPr>
        <w:t>إِلَّا</w:t>
      </w:r>
      <w:r w:rsidRPr="008E6825">
        <w:rPr>
          <w:rStyle w:val="9-Char1"/>
          <w:sz w:val="24"/>
          <w:szCs w:val="24"/>
          <w:rtl/>
        </w:rPr>
        <w:t xml:space="preserve"> </w:t>
      </w:r>
      <w:r w:rsidRPr="008E6825">
        <w:rPr>
          <w:rStyle w:val="9-Char1"/>
          <w:rFonts w:hint="cs"/>
          <w:sz w:val="24"/>
          <w:szCs w:val="24"/>
          <w:rtl/>
        </w:rPr>
        <w:t>وَارِدُهَاۚ</w:t>
      </w:r>
      <w:r w:rsidRPr="008E6825">
        <w:rPr>
          <w:rStyle w:val="9-Char1"/>
          <w:sz w:val="24"/>
          <w:szCs w:val="24"/>
          <w:rtl/>
        </w:rPr>
        <w:t xml:space="preserve"> </w:t>
      </w:r>
      <w:r w:rsidRPr="008E6825">
        <w:rPr>
          <w:rStyle w:val="9-Char1"/>
          <w:rFonts w:hint="cs"/>
          <w:sz w:val="24"/>
          <w:szCs w:val="24"/>
          <w:rtl/>
        </w:rPr>
        <w:t>كَانَ</w:t>
      </w:r>
      <w:r w:rsidRPr="008E6825">
        <w:rPr>
          <w:rStyle w:val="9-Char1"/>
          <w:sz w:val="24"/>
          <w:szCs w:val="24"/>
          <w:rtl/>
        </w:rPr>
        <w:t xml:space="preserve"> </w:t>
      </w:r>
      <w:r w:rsidRPr="008E6825">
        <w:rPr>
          <w:rStyle w:val="9-Char1"/>
          <w:rFonts w:hint="cs"/>
          <w:sz w:val="24"/>
          <w:szCs w:val="24"/>
          <w:rtl/>
        </w:rPr>
        <w:t>عَلَىٰ</w:t>
      </w:r>
      <w:r w:rsidRPr="008E6825">
        <w:rPr>
          <w:rStyle w:val="9-Char1"/>
          <w:sz w:val="24"/>
          <w:szCs w:val="24"/>
          <w:rtl/>
        </w:rPr>
        <w:t xml:space="preserve"> </w:t>
      </w:r>
      <w:r w:rsidRPr="008E6825">
        <w:rPr>
          <w:rStyle w:val="9-Char1"/>
          <w:rFonts w:hint="cs"/>
          <w:sz w:val="24"/>
          <w:szCs w:val="24"/>
          <w:rtl/>
        </w:rPr>
        <w:t>رَبِّكَ</w:t>
      </w:r>
      <w:r w:rsidRPr="008E6825">
        <w:rPr>
          <w:rStyle w:val="9-Char1"/>
          <w:sz w:val="24"/>
          <w:szCs w:val="24"/>
          <w:rtl/>
        </w:rPr>
        <w:t xml:space="preserve"> </w:t>
      </w:r>
      <w:r w:rsidRPr="008E6825">
        <w:rPr>
          <w:rStyle w:val="9-Char1"/>
          <w:rFonts w:hint="cs"/>
          <w:sz w:val="24"/>
          <w:szCs w:val="24"/>
          <w:rtl/>
        </w:rPr>
        <w:t>حَتۡمٗا</w:t>
      </w:r>
      <w:r w:rsidRPr="008E6825">
        <w:rPr>
          <w:rStyle w:val="9-Char1"/>
          <w:sz w:val="24"/>
          <w:szCs w:val="24"/>
          <w:rtl/>
        </w:rPr>
        <w:t xml:space="preserve"> </w:t>
      </w:r>
      <w:r w:rsidRPr="008E6825">
        <w:rPr>
          <w:rStyle w:val="9-Char1"/>
          <w:rFonts w:hint="cs"/>
          <w:sz w:val="24"/>
          <w:szCs w:val="24"/>
          <w:rtl/>
        </w:rPr>
        <w:t>مَّقۡضِيّٗا</w:t>
      </w:r>
      <w:r w:rsidRPr="008E6825">
        <w:rPr>
          <w:rFonts w:ascii="Traditional Arabic" w:hAnsi="Traditional Arabic" w:cs="Traditional Arabic"/>
          <w:rtl/>
          <w:lang w:bidi="fa-IR"/>
        </w:rPr>
        <w:t>﴾</w:t>
      </w:r>
      <w:r w:rsidRPr="008E6825">
        <w:rPr>
          <w:rFonts w:hint="cs"/>
          <w:rtl/>
          <w:lang w:bidi="fa-IR"/>
        </w:rPr>
        <w:t xml:space="preserve"> یعنی: «و هیچ یک از شما نیست مگر آنکه وارد جهنم می‌شود، و این حکم حتمی پروردگار تو است»، و البته ورود جهنم مستلزم عذاب در جهنم نیست، پیامبر خدا </w:t>
      </w:r>
      <w:r w:rsidRPr="008E6825">
        <w:rPr>
          <w:rFonts w:cs="CTraditional Arabic" w:hint="cs"/>
          <w:rtl/>
          <w:lang w:bidi="fa-IR"/>
        </w:rPr>
        <w:t>ج</w:t>
      </w:r>
      <w:r w:rsidRPr="008E6825">
        <w:rPr>
          <w:rFonts w:hint="cs"/>
          <w:rtl/>
          <w:lang w:bidi="fa-IR"/>
        </w:rPr>
        <w:t xml:space="preserve"> می‌فرمایند: «هیچ نیکوکار و یا بدکاری نیست، مگر آنکه به دوزخ می‌رود، ولی آتش دوزخ بر مؤمنان سرد و بدون ضرر است، همان طوری که بر ابراهیم</w:t>
      </w:r>
      <w:r w:rsidRPr="008E6825">
        <w:rPr>
          <w:rFonts w:cs="CTraditional Arabic" w:hint="cs"/>
          <w:rtl/>
          <w:lang w:bidi="fa-IR"/>
        </w:rPr>
        <w:t>÷</w:t>
      </w:r>
      <w:r w:rsidRPr="008E6825">
        <w:rPr>
          <w:rFonts w:hint="cs"/>
          <w:rtl/>
          <w:lang w:bidi="fa-IR"/>
        </w:rPr>
        <w:t xml:space="preserve"> سرد و بدون ضرر بود...».</w:t>
      </w:r>
    </w:p>
  </w:footnote>
  <w:footnote w:id="295">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اگر کسی به ذهنش خطور می‌کند که فلانی آدم بدی است، تا وقتی که این سخن را بر زبان نیاورد و برای دیگران نگوید، غیبت محسوب نمی‌شود، و یا اگر به ذهنش می‌رسد که زنش را طلاق داده است و یا طلاق می‌دهد، تا وقتی که لفظ (طلاق) را بر زبان نیاورده باشد و یا بر زبان نیاورد، زنش طلاق نمی‌شود، و امثال این‌ها.</w:t>
      </w:r>
    </w:p>
  </w:footnote>
  <w:footnote w:id="296">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اگر کس نذر می‌کند که پیج روز روزه بگیرد، به نذر خود وفا کند، و پنج روز روزه بگیرد، و اگر کسی نذر می‌کند که به کدام انسانی به دون حق ضرر می‌رساند، از ایک کارش منصرف گردد، و برایش ضرر نرساند.</w:t>
      </w:r>
    </w:p>
  </w:footnote>
  <w:footnote w:id="297">
    <w:p w:rsidR="005150D5" w:rsidRPr="008E6825" w:rsidRDefault="005150D5" w:rsidP="00F00075">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وی سعد بن عباده بن دلیم انصاری خزرجی است، رئیس قبیلۀ خزرج بود، شخص با جود و کرمی بود، مردم از اهل صفه گاهی یک و یا دو نفر را با خود می‌بردند، ولی سعد بن عباده</w:t>
      </w:r>
      <w:r w:rsidRPr="008E6825">
        <w:rPr>
          <w:rFonts w:cs="CTraditional Arabic" w:hint="cs"/>
          <w:rtl/>
          <w:lang w:bidi="fa-IR"/>
        </w:rPr>
        <w:t>س</w:t>
      </w:r>
      <w:r w:rsidRPr="008E6825">
        <w:rPr>
          <w:rFonts w:hint="cs"/>
          <w:rtl/>
          <w:lang w:bidi="fa-IR"/>
        </w:rPr>
        <w:t xml:space="preserve"> هشتاد نفر را با خود می‌برد، قلعۀ داشت که به نام خودش مشهور بود، و منادی هر روز صدا می‌زد که اگر کسی گوشت و روغن می‌خواهد به قلعۀ سعد بیاید، و می‌گفت که خدایا! برایم آبرو و اعتبار بده، و چون آبرو و اعتبار جز به مال بدست نمی‌آید، برایم مال فراوان بده، و مال کم به درد من نمی‌خورد، و از پیامبر خدا </w:t>
      </w:r>
      <w:r w:rsidRPr="008E6825">
        <w:rPr>
          <w:rFonts w:cs="CTraditional Arabic" w:hint="cs"/>
          <w:rtl/>
          <w:lang w:bidi="fa-IR"/>
        </w:rPr>
        <w:t>ج</w:t>
      </w:r>
      <w:r w:rsidRPr="008E6825">
        <w:rPr>
          <w:rFonts w:hint="cs"/>
          <w:rtl/>
          <w:lang w:bidi="fa-IR"/>
        </w:rPr>
        <w:t xml:space="preserve"> روایت است که فرمودند: خدایا! بر سعد و اهل بیتش درود بفرست، و در آخر عمر خود به شام رفت، و در سال پانزده هجری در حوران وفات یات، (الأصابه: 2/30).</w:t>
      </w:r>
    </w:p>
  </w:footnote>
  <w:footnote w:id="298">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وفا کردن به نذر مرده، در نزد جمهور علماء قرار آتی است: اگر نذرش مالی باشد، مثلا: گاو و یا گوسفندی را نذر کرده باشد، در صورتی که مالی از وی مانده باشد، بر ورثه‌اش لازم است که به نذرش وفا کنند، ولو آنکه به دادن نذر وصیت نکرده باشد، و اگر نذر را در مرض موت خود کرده باشد، این نذر تنها از ثلث مالش جاری می‌گردد، مگر آنکه ورثه به بیشتر از آن اجازه بدهند، و اگر نذر مرده غیر مالی باشد، مثلا: نذر کرده باشد که به حج برود، و یا چند روزی روزه بگیرد، در این صورت وفا کردن به نذرش بر ورثه سنت است نه واجب، یعنی: اگر ورثه به آن نذر وفا کردند، کار نیکی را انجام داده‌اند، و اگر وفا نکردند، موجت ملامتی هستند، ولی بر آن‌ها گناهی نیست.</w:t>
      </w:r>
    </w:p>
  </w:footnote>
  <w:footnote w:id="299">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 xml:space="preserve">سکوت کردن از سخنان مباح و بالآخص از ذکر خدا طاعت شمرده نمی‌شود، چنان‌چه که ایستادن به آفتاب، و اذیت کردن خود به هر طریقی که باشد، طاعت نیست، و عبادت شمرده نمی‌شود، و طاعت و عبادت خدا تنها و تنها در چیزهایی است که خدا و رسولش در قرآن کریم و یا سنت نبوی آن را مشروع ساخته‌اند، و از همین سبب بود که پیامبر خدا </w:t>
      </w:r>
      <w:r w:rsidRPr="008E6825">
        <w:rPr>
          <w:rFonts w:cs="CTraditional Arabic" w:hint="cs"/>
          <w:rtl/>
          <w:lang w:bidi="fa-IR"/>
        </w:rPr>
        <w:t>ج</w:t>
      </w:r>
      <w:r w:rsidRPr="008E6825">
        <w:rPr>
          <w:rFonts w:hint="cs"/>
          <w:rtl/>
          <w:lang w:bidi="fa-IR"/>
        </w:rPr>
        <w:t xml:space="preserve"> از چهار عملی که آن شخص به آن‌ها نذر کرده بود، تنها به تمام کردن روزه‌اش امر نمودند، و از انجام دادن کارهای دیگر او را منع کردند.</w:t>
      </w:r>
    </w:p>
  </w:footnote>
  <w:footnote w:id="300">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نظر به اختلاف علماء در مقدار (مُد) و نظر به احادیث و روایات مختلفی که در این مورد آمده است، علماء در مقدار (صاع) به وزن امروزی اختلاف نظر دارند، و خلاصۀ آرای‌شان قرار آتی است:</w:t>
      </w:r>
    </w:p>
    <w:p w:rsidR="005150D5" w:rsidRPr="008E6825" w:rsidRDefault="005150D5" w:rsidP="00820AC9">
      <w:pPr>
        <w:pStyle w:val="8-0"/>
        <w:rPr>
          <w:rtl/>
          <w:lang w:bidi="fa-IR"/>
        </w:rPr>
      </w:pPr>
      <w:r w:rsidRPr="008E6825">
        <w:rPr>
          <w:rFonts w:hint="cs"/>
          <w:rtl/>
          <w:lang w:bidi="fa-IR"/>
        </w:rPr>
        <w:tab/>
        <w:t>صاع حنفی معائل (3) سه کیلو و (640) ششصد و چهل گرام.</w:t>
      </w:r>
    </w:p>
    <w:p w:rsidR="005150D5" w:rsidRPr="008E6825" w:rsidRDefault="005150D5" w:rsidP="00820AC9">
      <w:pPr>
        <w:pStyle w:val="8-0"/>
        <w:rPr>
          <w:rtl/>
          <w:lang w:bidi="fa-IR"/>
        </w:rPr>
      </w:pPr>
      <w:r w:rsidRPr="008E6825">
        <w:rPr>
          <w:rFonts w:hint="cs"/>
          <w:rtl/>
          <w:lang w:bidi="fa-IR"/>
        </w:rPr>
        <w:tab/>
        <w:t>صاع شافعی: معائل (1) یک کیلو و (728) هفتصد و بیست و هشت گرام.</w:t>
      </w:r>
    </w:p>
    <w:p w:rsidR="005150D5" w:rsidRPr="008E6825" w:rsidRDefault="005150D5" w:rsidP="00297DF8">
      <w:pPr>
        <w:pStyle w:val="8-0"/>
        <w:rPr>
          <w:rtl/>
          <w:lang w:bidi="fa-IR"/>
        </w:rPr>
      </w:pPr>
      <w:r w:rsidRPr="008E6825">
        <w:rPr>
          <w:rFonts w:hint="cs"/>
          <w:rtl/>
          <w:lang w:bidi="fa-IR"/>
        </w:rPr>
        <w:tab/>
        <w:t>صاع مالکی معادل (1) یک کیلو و (720) هفتصد و بیست گرام.</w:t>
      </w:r>
    </w:p>
  </w:footnote>
  <w:footnote w:id="301">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خداوند متعال این دعای نبی خود را اجابت نمود و به کیل و صاع و مد مدینۀ منوره برکت داد، و این برکت تا هم اکنون مشاهد است، همگان بر این متفق‌اند که مقدار طعامی که در بیرون از مدینۀ منوره برای دو نفر کفایت نمی‌کند، در مدینۀ منوره برای چهار نفر کفایت می‌کند، و مقدار معاشی که در شهر دیگری برای خانوادۀ چهار نفر کفایت نمی‌کند، در مدینۀ منوره برای خانوادۀ شش و یا هفت نفری کفایت می‌کند، و هیچ کسی نیست که در مدینۀ منوره سکنی گزین گردد، و در فقر و فاقه بماند، این‌ها اموری است که از مسلمات است، و همگان به آن اعتراف دارند.</w:t>
      </w:r>
    </w:p>
  </w:footnote>
  <w:footnote w:id="302">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مثلا: اگر در این صورت از شخص متوفی، سی هزار درهم باقی مانده باشد، پانزده هزار درهم برای ختر، پنج هزار درهم برای دختر فرزند، و ده هزار درهم برای خواهر می‌رسد.</w:t>
      </w:r>
    </w:p>
  </w:footnote>
  <w:footnote w:id="303">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این حدیث این طور دانسته می‌شود، که در صورت نبودن میراث بر دیگری، ذوی الأرحام میراث می‌برند، و یا مؤید مذهب احناف است.</w:t>
      </w:r>
    </w:p>
  </w:footnote>
  <w:footnote w:id="304">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ظاهر حدیث دلالت بر این دارد که چنین عملی کفر است، زیرا مسلمان مرتکب هر گناهی که شده باشد، به طور مطلق از بهشت محروم نمی‌شود، مگر نص صریح قطعی در زمینه وجود داشته باشد، بنابراین علماء گفته‌اند که این حکم، در صورتی است که این کار را حلال بداند، و یا اینکه این وعید شدید جهت تنفیر و تغلیظ است، تا شخص به چنین کاری اقدام نکند، والله تعالی أعلم.</w:t>
      </w:r>
    </w:p>
  </w:footnote>
  <w:footnote w:id="305">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یعنی: خود را غیر از پدر خود به شخص دیگری نسبت ندهید، و از پدران خود ننگ نکنید، و علماء گفته‌اند که مراد از کفر در این حدیث کفران نعمت است یعنی: کسی که به چنین کاری اقدام می‌ورزد، حق پدرش را پایمال نموده و می‌پوشاند، و یا مانند حدیث گذشته، این حکم در صورتی است که این عمر را حلال بداند، و یا مراد از آن تغلیظ و تشدید است.</w:t>
      </w:r>
    </w:p>
  </w:footnote>
  <w:footnote w:id="306">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 xml:space="preserve">1) از این جهت پیامبر خدا </w:t>
      </w:r>
      <w:r w:rsidRPr="008E6825">
        <w:rPr>
          <w:rFonts w:cs="CTraditional Arabic" w:hint="cs"/>
          <w:rtl/>
          <w:lang w:bidi="fa-IR"/>
        </w:rPr>
        <w:t>ج</w:t>
      </w:r>
      <w:r w:rsidRPr="008E6825">
        <w:rPr>
          <w:rFonts w:hint="cs"/>
          <w:rtl/>
          <w:lang w:bidi="fa-IR"/>
        </w:rPr>
        <w:t xml:space="preserve"> فرمودند که: «چنین نگوئید و با شیطان بر علیه او همکاری نکنید» زیرا: شیطان می‌خواهد که مسلمان مرتکب معصیت شود و خار گردد، و اگر شما برایش از خداوند طلب خذلان و خاری می‌نمائید، در واقع مقصود شیطان را بر آورده ساخته‌اید.</w:t>
      </w:r>
    </w:p>
    <w:p w:rsidR="005150D5" w:rsidRPr="008E6825" w:rsidRDefault="005150D5" w:rsidP="00820AC9">
      <w:pPr>
        <w:pStyle w:val="8-0"/>
        <w:rPr>
          <w:rtl/>
          <w:lang w:bidi="fa-IR"/>
        </w:rPr>
      </w:pPr>
      <w:r w:rsidRPr="008E6825">
        <w:rPr>
          <w:rFonts w:hint="cs"/>
          <w:rtl/>
          <w:lang w:bidi="fa-IR"/>
        </w:rPr>
        <w:tab/>
        <w:t xml:space="preserve">2) ظاهر حدیث دلالت بر این دارد که شراب خوار را به عدد معینی شلاق نزدند، و می‌گویند: سبب این امر آن است که در زمان نبی کریم </w:t>
      </w:r>
      <w:r w:rsidRPr="008E6825">
        <w:rPr>
          <w:rFonts w:cs="CTraditional Arabic" w:hint="cs"/>
          <w:rtl/>
          <w:lang w:bidi="fa-IR"/>
        </w:rPr>
        <w:t>ج</w:t>
      </w:r>
      <w:r w:rsidRPr="008E6825">
        <w:rPr>
          <w:rFonts w:hint="cs"/>
          <w:rtl/>
          <w:lang w:bidi="fa-IR"/>
        </w:rPr>
        <w:t xml:space="preserve"> برای شراب خوار حد معینی نبود، و زمان ابوبکر</w:t>
      </w:r>
      <w:r w:rsidRPr="008E6825">
        <w:rPr>
          <w:rFonts w:cs="CTraditional Arabic" w:hint="cs"/>
          <w:rtl/>
          <w:lang w:bidi="fa-IR"/>
        </w:rPr>
        <w:t>س</w:t>
      </w:r>
      <w:r w:rsidRPr="008E6825">
        <w:rPr>
          <w:rFonts w:hint="cs"/>
          <w:rtl/>
          <w:lang w:bidi="fa-IR"/>
        </w:rPr>
        <w:t xml:space="preserve"> هم به همین منوال گذشت، و چون زمان خلافت عمر بن خطاب رسید، در این مورد با صحابه</w:t>
      </w:r>
      <w:r w:rsidRPr="008E6825">
        <w:rPr>
          <w:rFonts w:cs="CTraditional Arabic" w:hint="cs"/>
          <w:rtl/>
          <w:lang w:bidi="fa-IR"/>
        </w:rPr>
        <w:t>ش</w:t>
      </w:r>
      <w:r w:rsidRPr="008E6825">
        <w:rPr>
          <w:rFonts w:hint="cs"/>
          <w:rtl/>
          <w:lang w:bidi="fa-IR"/>
        </w:rPr>
        <w:t xml:space="preserve"> مشورت نمود، و عبدالرحمن بن عوف</w:t>
      </w:r>
      <w:r w:rsidRPr="008E6825">
        <w:rPr>
          <w:rFonts w:cs="CTraditional Arabic" w:hint="cs"/>
          <w:rtl/>
          <w:lang w:bidi="fa-IR"/>
        </w:rPr>
        <w:t>س</w:t>
      </w:r>
      <w:r w:rsidRPr="008E6825">
        <w:rPr>
          <w:rFonts w:hint="cs"/>
          <w:rtl/>
          <w:lang w:bidi="fa-IR"/>
        </w:rPr>
        <w:t xml:space="preserve"> گفت: چون کم‌ترین حد در شریعت (هشتاد) شلاق است، او را هشتاد شلاق بزنید، و در روایت دیگری آمده است که: علی بن ابی طالت</w:t>
      </w:r>
      <w:r w:rsidRPr="008E6825">
        <w:rPr>
          <w:rFonts w:cs="CTraditional Arabic" w:hint="cs"/>
          <w:rtl/>
          <w:lang w:bidi="fa-IR"/>
        </w:rPr>
        <w:t>س</w:t>
      </w:r>
      <w:r w:rsidRPr="008E6825">
        <w:rPr>
          <w:rFonts w:hint="cs"/>
          <w:rtl/>
          <w:lang w:bidi="fa-IR"/>
        </w:rPr>
        <w:t xml:space="preserve"> گفت که: (شراب خوار که شراب بخورد، مست می‌شود، و چون مست شد، هذیان می‌گوید، و چون هذیان گفت: افتراء می‌کند، و حد مفتری هشتاد شلاق است)، و به این امر صحابه</w:t>
      </w:r>
      <w:r w:rsidRPr="008E6825">
        <w:rPr>
          <w:rFonts w:cs="CTraditional Arabic" w:hint="cs"/>
          <w:rtl/>
          <w:lang w:bidi="fa-IR"/>
        </w:rPr>
        <w:t>ش</w:t>
      </w:r>
      <w:r w:rsidRPr="008E6825">
        <w:rPr>
          <w:rFonts w:hint="cs"/>
          <w:rtl/>
          <w:lang w:bidi="fa-IR"/>
        </w:rPr>
        <w:t xml:space="preserve"> اجماع کردند.</w:t>
      </w:r>
    </w:p>
    <w:p w:rsidR="005150D5" w:rsidRPr="008E6825" w:rsidRDefault="005150D5" w:rsidP="00820AC9">
      <w:pPr>
        <w:pStyle w:val="8-0"/>
        <w:rPr>
          <w:rtl/>
          <w:lang w:bidi="fa-IR"/>
        </w:rPr>
      </w:pPr>
      <w:r w:rsidRPr="008E6825">
        <w:rPr>
          <w:rFonts w:hint="cs"/>
          <w:rtl/>
          <w:lang w:bidi="fa-IR"/>
        </w:rPr>
        <w:tab/>
        <w:t>3) مذهب جمهور علماء از احناف و مالکیه و حنابله همین چیز است، و شوافع می‌گویند که: مجازات شراب خوار چهل شلاق است، ولی امام مسلمین حق دارد که به اساس تعزیر بر چهل شلا تا حد اکثر هشتاد شلاق بیفزاید.</w:t>
      </w:r>
    </w:p>
  </w:footnote>
  <w:footnote w:id="307">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 xml:space="preserve">1) در مورد اینکه پیامبر خدا </w:t>
      </w:r>
      <w:r w:rsidRPr="008E6825">
        <w:rPr>
          <w:rFonts w:cs="CTraditional Arabic" w:hint="cs"/>
          <w:rtl/>
          <w:lang w:bidi="fa-IR"/>
        </w:rPr>
        <w:t>ج</w:t>
      </w:r>
      <w:r w:rsidRPr="008E6825">
        <w:rPr>
          <w:rFonts w:hint="cs"/>
          <w:rtl/>
          <w:lang w:bidi="fa-IR"/>
        </w:rPr>
        <w:t xml:space="preserve"> نسبت به شراب خوار حد معینی را تعیین نکرده بودند، در تعلیق حدیث قبلی اشاره نمودیم، و گفتیم که خود علی بن ابی طالب</w:t>
      </w:r>
      <w:r w:rsidRPr="008E6825">
        <w:rPr>
          <w:rFonts w:cs="CTraditional Arabic" w:hint="cs"/>
          <w:rtl/>
          <w:lang w:bidi="fa-IR"/>
        </w:rPr>
        <w:t>س</w:t>
      </w:r>
      <w:r w:rsidRPr="008E6825">
        <w:rPr>
          <w:rFonts w:hint="cs"/>
          <w:rtl/>
          <w:lang w:bidi="fa-IR"/>
        </w:rPr>
        <w:t xml:space="preserve"> پیشنهاد کرد که مجازاتش هشتاد شلاق باشد.</w:t>
      </w:r>
    </w:p>
    <w:p w:rsidR="005150D5" w:rsidRPr="008E6825" w:rsidRDefault="005150D5" w:rsidP="00820AC9">
      <w:pPr>
        <w:pStyle w:val="8-0"/>
        <w:rPr>
          <w:rtl/>
          <w:lang w:bidi="fa-IR"/>
        </w:rPr>
      </w:pPr>
      <w:r w:rsidRPr="008E6825">
        <w:rPr>
          <w:rFonts w:hint="cs"/>
          <w:rtl/>
          <w:lang w:bidi="fa-IR"/>
        </w:rPr>
        <w:tab/>
        <w:t>2) در مورد اینکه اگر امام مسلمانان حد را بر کسی جاری نماید، و آن شخص به سبب اجرای آن حد بمیرد، جمهور علماء بر این نظراند که دیتی بر امام و بر شخصی که حد را اجراء نموده است، لازم نمی‌گردد، ولی اگر کسی را تعزیر کرد، و به سبب تعزیر مرد، در وجوب دیت اختلاف نظر دارند. نظر جمهور علماء بر این است که: مردن به سبب تعزیر نیز موجب دیت نیست، و بعضی از علماء مردن به سبب تعزیر را موجب دیت می‌دانند.</w:t>
      </w:r>
    </w:p>
    <w:p w:rsidR="005150D5" w:rsidRPr="008E6825" w:rsidRDefault="005150D5" w:rsidP="00820AC9">
      <w:pPr>
        <w:pStyle w:val="8-0"/>
        <w:rPr>
          <w:rtl/>
          <w:lang w:bidi="fa-IR"/>
        </w:rPr>
      </w:pPr>
      <w:r w:rsidRPr="008E6825">
        <w:rPr>
          <w:rFonts w:hint="cs"/>
          <w:rtl/>
          <w:lang w:bidi="fa-IR"/>
        </w:rPr>
        <w:tab/>
        <w:t>3) اینکه علی بن ابی طالب</w:t>
      </w:r>
      <w:r w:rsidRPr="008E6825">
        <w:rPr>
          <w:rFonts w:cs="CTraditional Arabic" w:hint="cs"/>
          <w:rtl/>
          <w:lang w:bidi="fa-IR"/>
        </w:rPr>
        <w:t>س</w:t>
      </w:r>
      <w:r w:rsidRPr="008E6825">
        <w:rPr>
          <w:rFonts w:hint="cs"/>
          <w:rtl/>
          <w:lang w:bidi="fa-IR"/>
        </w:rPr>
        <w:t xml:space="preserve"> گفت که: اگر شراب خوار به اثر شلاق زدن بمیرد، دیتش را می‌پردازم، نظر خود علی بن ابی طالب</w:t>
      </w:r>
      <w:r w:rsidRPr="008E6825">
        <w:rPr>
          <w:rFonts w:cs="CTraditional Arabic" w:hint="cs"/>
          <w:rtl/>
          <w:lang w:bidi="fa-IR"/>
        </w:rPr>
        <w:t>س</w:t>
      </w:r>
      <w:r w:rsidRPr="008E6825">
        <w:rPr>
          <w:rFonts w:hint="cs"/>
          <w:rtl/>
          <w:lang w:bidi="fa-IR"/>
        </w:rPr>
        <w:t xml:space="preserve"> است، و هیچ مانعی نیست که یک مجتهد از مجموع نصوص شرعی چیزی بداند، و دیگران چیز دیگری و در نتیجه در این فهم باهم اختلاف نظر داشته باشند.</w:t>
      </w:r>
    </w:p>
  </w:footnote>
  <w:footnote w:id="308">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از جملۀ کارهای که این شخص انجام می‌داد، یکی این بود که روزی به عنوان تحفه برای پیامبر خدا </w:t>
      </w:r>
      <w:r w:rsidRPr="008E6825">
        <w:rPr>
          <w:rFonts w:cs="CTraditional Arabic" w:hint="cs"/>
          <w:rtl/>
          <w:lang w:bidi="fa-IR"/>
        </w:rPr>
        <w:t>ج</w:t>
      </w:r>
      <w:r w:rsidRPr="008E6825">
        <w:rPr>
          <w:rFonts w:hint="cs"/>
          <w:rtl/>
          <w:lang w:bidi="fa-IR"/>
        </w:rPr>
        <w:t xml:space="preserve"> مقداری عسل و روغن آورد، و چون این عسل‌ها و روغن‌ها را به نسیه خریده بود، صاحبش آمد و از عبدالله حمار مطالبۀ پولش را کرد، عبدالله او را نزد پیامبر خدا </w:t>
      </w:r>
      <w:r w:rsidRPr="008E6825">
        <w:rPr>
          <w:rFonts w:cs="CTraditional Arabic" w:hint="cs"/>
          <w:rtl/>
          <w:lang w:bidi="fa-IR"/>
        </w:rPr>
        <w:t>ج</w:t>
      </w:r>
      <w:r w:rsidRPr="008E6825">
        <w:rPr>
          <w:rFonts w:hint="cs"/>
          <w:rtl/>
          <w:lang w:bidi="fa-IR"/>
        </w:rPr>
        <w:t xml:space="preserve"> آورد و گفت: قرض خود را بپردازید، گفتند: کدام قرض؟ گفت: پول عسل‌ها و روغن‌ها را، آن‌ها مال این شخص بود، و پیامبر خدا </w:t>
      </w:r>
      <w:r w:rsidRPr="008E6825">
        <w:rPr>
          <w:rFonts w:cs="CTraditional Arabic" w:hint="cs"/>
          <w:rtl/>
          <w:lang w:bidi="fa-IR"/>
        </w:rPr>
        <w:t>ج</w:t>
      </w:r>
      <w:r w:rsidRPr="008E6825">
        <w:rPr>
          <w:rFonts w:hint="cs"/>
          <w:rtl/>
          <w:lang w:bidi="fa-IR"/>
        </w:rPr>
        <w:t xml:space="preserve"> تبسم نموده و قرض آن شخص را دادند، و به همین طریق هروقت که به مدینه می‌آمد، چیزی از بازار به نسیه می‌خرید و به عنوان تحفه برای پیامبر خدا </w:t>
      </w:r>
      <w:r w:rsidRPr="008E6825">
        <w:rPr>
          <w:rFonts w:cs="CTraditional Arabic" w:hint="cs"/>
          <w:rtl/>
          <w:lang w:bidi="fa-IR"/>
        </w:rPr>
        <w:t>ج</w:t>
      </w:r>
      <w:r w:rsidRPr="008E6825">
        <w:rPr>
          <w:rFonts w:hint="cs"/>
          <w:rtl/>
          <w:lang w:bidi="fa-IR"/>
        </w:rPr>
        <w:t xml:space="preserve"> تقدیم می‌کرد، و چون صاحبش مطالبۀ پول خود را می‌کرد، او را نزد پیامبر خدا </w:t>
      </w:r>
      <w:r w:rsidRPr="008E6825">
        <w:rPr>
          <w:rFonts w:cs="CTraditional Arabic" w:hint="cs"/>
          <w:rtl/>
          <w:lang w:bidi="fa-IR"/>
        </w:rPr>
        <w:t>ج</w:t>
      </w:r>
      <w:r w:rsidRPr="008E6825">
        <w:rPr>
          <w:rFonts w:hint="cs"/>
          <w:rtl/>
          <w:lang w:bidi="fa-IR"/>
        </w:rPr>
        <w:t xml:space="preserve"> می‌آورد، و پیامبر خدا </w:t>
      </w:r>
      <w:r w:rsidRPr="008E6825">
        <w:rPr>
          <w:rFonts w:cs="CTraditional Arabic" w:hint="cs"/>
          <w:rtl/>
          <w:lang w:bidi="fa-IR"/>
        </w:rPr>
        <w:t>ج</w:t>
      </w:r>
      <w:r w:rsidRPr="008E6825">
        <w:rPr>
          <w:rFonts w:hint="cs"/>
          <w:rtl/>
          <w:lang w:bidi="fa-IR"/>
        </w:rPr>
        <w:t xml:space="preserve"> می‌خندیدند و قرض آن شخص را می‌دادند.</w:t>
      </w:r>
    </w:p>
  </w:footnote>
  <w:footnote w:id="309">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و کسی که خدا و رسولش را دوست داشته باشد، مستوجب لعنت نیست، و این حدیث دلالت بر این دارد که منافاتی بین ارتکاب گناه کبیره و محبت خدا و رسولش نیست، یعنی: می‌شود که شخصی گنه‌کار و مرتکب معصیت باشد، و در عین حال، خدا و رسولش را نیز دوست داشته باشد، و چه بسا کسانی هستند که مرتکب گناهان بسیاری می‌شوند، ولی از شدت محبتی که به خدا و نبی کریم </w:t>
      </w:r>
      <w:r w:rsidRPr="008E6825">
        <w:rPr>
          <w:rFonts w:cs="CTraditional Arabic" w:hint="cs"/>
          <w:rtl/>
          <w:lang w:bidi="fa-IR"/>
        </w:rPr>
        <w:t>ج</w:t>
      </w:r>
      <w:r w:rsidRPr="008E6825">
        <w:rPr>
          <w:rFonts w:hint="cs"/>
          <w:rtl/>
          <w:lang w:bidi="fa-IR"/>
        </w:rPr>
        <w:t xml:space="preserve"> دراند، اگر بشنوند که کسی به قام آن حضرت </w:t>
      </w:r>
      <w:r w:rsidRPr="008E6825">
        <w:rPr>
          <w:rFonts w:cs="CTraditional Arabic" w:hint="cs"/>
          <w:rtl/>
          <w:lang w:bidi="fa-IR"/>
        </w:rPr>
        <w:t>ج</w:t>
      </w:r>
      <w:r w:rsidRPr="008E6825">
        <w:rPr>
          <w:rFonts w:hint="cs"/>
          <w:rtl/>
          <w:lang w:bidi="fa-IR"/>
        </w:rPr>
        <w:t xml:space="preserve"> اندک بی‌ادبی می‌کند، نسبت به وی عکس العمل شدیدی نشان می‌دهند.</w:t>
      </w:r>
    </w:p>
    <w:p w:rsidR="005150D5" w:rsidRPr="008E6825" w:rsidRDefault="005150D5" w:rsidP="00820AC9">
      <w:pPr>
        <w:pStyle w:val="8-0"/>
        <w:rPr>
          <w:rtl/>
          <w:lang w:bidi="fa-IR"/>
        </w:rPr>
      </w:pPr>
      <w:r w:rsidRPr="008E6825">
        <w:rPr>
          <w:rFonts w:hint="cs"/>
          <w:rtl/>
          <w:lang w:bidi="fa-IR"/>
        </w:rPr>
        <w:tab/>
        <w:t xml:space="preserve">2) نباید این طور فهمید که چون این شخص پیامبر خدا </w:t>
      </w:r>
      <w:r w:rsidRPr="008E6825">
        <w:rPr>
          <w:rFonts w:cs="CTraditional Arabic" w:hint="cs"/>
          <w:rtl/>
          <w:lang w:bidi="fa-IR"/>
        </w:rPr>
        <w:t>ج</w:t>
      </w:r>
      <w:r w:rsidRPr="008E6825">
        <w:rPr>
          <w:rFonts w:hint="cs"/>
          <w:rtl/>
          <w:lang w:bidi="fa-IR"/>
        </w:rPr>
        <w:t xml:space="preserve"> را می‌خندانید، از این جهت پیامبر خدا </w:t>
      </w:r>
      <w:r w:rsidRPr="008E6825">
        <w:rPr>
          <w:rFonts w:cs="CTraditional Arabic" w:hint="cs"/>
          <w:rtl/>
          <w:lang w:bidi="fa-IR"/>
        </w:rPr>
        <w:t>ج</w:t>
      </w:r>
      <w:r w:rsidRPr="008E6825">
        <w:rPr>
          <w:rFonts w:hint="cs"/>
          <w:rtl/>
          <w:lang w:bidi="fa-IR"/>
        </w:rPr>
        <w:t xml:space="preserve"> گفتند که: وی خدا و رسولش را دوست دارد، و مردم را از لعنت کردن وی مانع شدند، و چون کسان دیگری که شراب می‌خورند، چنین نیستند، لذا لعنت کردن آن‌ها جواز دارد، نه خیر چنین نیست، و لعنت کردن هیچ مجرمی جواز ندارد، زیرا حدی را که شریعت برای مرتکب گناه، مانند: دزد، زناکار، شراب خوار، وغیره تعیین کرده است، عقوبتش همان چیزی است که شریعت تعیین کرده است، و کم و زیاد کردن آن جواز ندارد، و اگر کسی آن گنه‌کار را لعنت می‌کند، و یا دشنام دیگری می‌دهد، چون این لعنت کردن، و یا دشنام دادن عقوبت جداگانه‌ای است، لذا در واقع بر حدی که شریعت تعیین کرده است، تجاوز نموده و بر آن عقوبت دیگری را افزوده است.</w:t>
      </w:r>
    </w:p>
  </w:footnote>
  <w:footnote w:id="310">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 xml:space="preserve">1) طوری که معلوم است، دست دزد به دزدیدن تخم مرغ و ریسمانی قطع نمی‌شود، ولی چون کسی که به دزدیدن تخم مرغ و دزدیدن ریسمان عادت کند، کم کم دست به دزدی اشیای بزرگ‌تر زده و سبب قطع دستش می‌گردد، از این جهت پیامبر خدا </w:t>
      </w:r>
      <w:r w:rsidRPr="008E6825">
        <w:rPr>
          <w:rFonts w:cs="CTraditional Arabic" w:hint="cs"/>
          <w:rtl/>
          <w:lang w:bidi="fa-IR"/>
        </w:rPr>
        <w:t>ج</w:t>
      </w:r>
      <w:r w:rsidRPr="008E6825">
        <w:rPr>
          <w:rFonts w:hint="cs"/>
          <w:rtl/>
          <w:lang w:bidi="fa-IR"/>
        </w:rPr>
        <w:t xml:space="preserve"> گفتند که: (تخم مرغی را دزدیده و سبب قطع شدن دستش می‌گردد...).</w:t>
      </w:r>
    </w:p>
    <w:p w:rsidR="005150D5" w:rsidRPr="008E6825" w:rsidRDefault="005150D5" w:rsidP="00820AC9">
      <w:pPr>
        <w:pStyle w:val="8-0"/>
        <w:rPr>
          <w:rtl/>
          <w:lang w:bidi="fa-IR"/>
        </w:rPr>
      </w:pPr>
      <w:r w:rsidRPr="008E6825">
        <w:rPr>
          <w:rFonts w:hint="cs"/>
          <w:rtl/>
          <w:lang w:bidi="fa-IR"/>
        </w:rPr>
        <w:tab/>
        <w:t>2) این حدیث دلالت بر این دارد که لعنت کردن مرتکب کبیره، در صورتی که ارتکاب کبیره‌اش در حقوق الناس باشد، روا است، و باکی ندارد، منتهی علماء گفته‌اند که باید این لعنت برای شخص معینی نباشد، بلکه برای جنس باشد، مثلا: گفته شود که خداوند رشوت خوار را لعنت کند، خداوند سود خوار را لعنت کند، خداوند همسایه آزار را لعنت کند، و امثال این‌ها، گرچه در بعضی احادیث، لعنت شخص معین نیز آمده است، چنان‌چه صحابه</w:t>
      </w:r>
      <w:r w:rsidRPr="008E6825">
        <w:rPr>
          <w:rFonts w:cs="CTraditional Arabic" w:hint="cs"/>
          <w:rtl/>
          <w:lang w:bidi="fa-IR"/>
        </w:rPr>
        <w:t>ش</w:t>
      </w:r>
      <w:r w:rsidRPr="008E6825">
        <w:rPr>
          <w:rFonts w:hint="cs"/>
          <w:rtl/>
          <w:lang w:bidi="fa-IR"/>
        </w:rPr>
        <w:t xml:space="preserve"> شخصی را که سبب اذیت و آزار همسایه‌اش شده بود، لعنت می‌کردند، و پیامبر خدا </w:t>
      </w:r>
      <w:r w:rsidRPr="008E6825">
        <w:rPr>
          <w:rFonts w:cs="CTraditional Arabic" w:hint="cs"/>
          <w:rtl/>
          <w:lang w:bidi="fa-IR"/>
        </w:rPr>
        <w:t>ج</w:t>
      </w:r>
      <w:r w:rsidRPr="008E6825">
        <w:rPr>
          <w:rFonts w:hint="cs"/>
          <w:rtl/>
          <w:lang w:bidi="fa-IR"/>
        </w:rPr>
        <w:t xml:space="preserve"> آن‌ها را از این کار منع نکردند، و این منع نکردن، دلالت بر جواز این کار دارد.</w:t>
      </w:r>
    </w:p>
    <w:p w:rsidR="005150D5" w:rsidRPr="008E6825" w:rsidRDefault="005150D5" w:rsidP="00820AC9">
      <w:pPr>
        <w:pStyle w:val="8-0"/>
        <w:rPr>
          <w:rtl/>
          <w:lang w:bidi="fa-IR"/>
        </w:rPr>
      </w:pPr>
      <w:r w:rsidRPr="008E6825">
        <w:rPr>
          <w:rFonts w:hint="cs"/>
          <w:rtl/>
          <w:lang w:bidi="fa-IR"/>
        </w:rPr>
        <w:tab/>
        <w:t xml:space="preserve">3) اینکه در حدیث قبلی پیامبر خدا </w:t>
      </w:r>
      <w:r w:rsidRPr="008E6825">
        <w:rPr>
          <w:rFonts w:cs="CTraditional Arabic" w:hint="cs"/>
          <w:rtl/>
          <w:lang w:bidi="fa-IR"/>
        </w:rPr>
        <w:t>ج</w:t>
      </w:r>
      <w:r w:rsidRPr="008E6825">
        <w:rPr>
          <w:rFonts w:hint="cs"/>
          <w:rtl/>
          <w:lang w:bidi="fa-IR"/>
        </w:rPr>
        <w:t xml:space="preserve"> مردمان را از لعنت کردن شخصی که شراب خورده بود، منع کردند، و خودشان در این حدیث دزد را لعنت کردند، سببش این است که: مردمان در آن حدیث شخص معینی را لعنت می‌کردند، از این جهت آن‌ها را از این کار مانع شدند، ولی در این حدیث لعنت متوجه شخص معینی نیست، بلکه متوجه کسی است که دزدی می‌کند، این دزد هرکس که می‌خواهد باشد.</w:t>
      </w:r>
    </w:p>
  </w:footnote>
  <w:footnote w:id="311">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مجموع احادیث و روایاتی که در مورد نصاب دزدی آمده است، در بین علماء در این مورد نظریات مختلفی وجود دارد: و مشهورترین آن‌ها دو نظر است، احناف می‌گویند که: نصاب دزدی از طلا ربح دینا، و از غیر طلا ده درهم است، و شوافع می‌گویند که: نصاب دزدی از طلا ربح دینار، و از غیر طلا سه درهم است، و برای هرکدام از این دو نظریه و همچنین برای نظریات دیگری که در زمینه وجود دارد، دلایل واخذ و رد بسیاری است که تفصیل آن‌ها را می‌توان در مطولات فقه، و شروع احادیث مطالعه کرد.</w:t>
      </w:r>
    </w:p>
  </w:footnote>
  <w:footnote w:id="312">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وی ابو بردۀ انصاری است، و ابو بردۀ دیگری نیز وجود دارد که عبارت از ابو برده بن نیار، مامای براء بن عازب باشد، وغیر از اینکه همین حدیث را روایت کرده است، چیز دیگری که قابل ذکر باشد، از وی نیافتم، (الأصابه: 4/25).</w:t>
      </w:r>
    </w:p>
  </w:footnote>
  <w:footnote w:id="313">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1) حدود عبارت از عقوباتی است که مقدار آن‌ها در شریعت تعیین گردیده است، مانند: حد دزدی، حد زنا، حد حرابت، و امثال این‌ها.</w:t>
      </w:r>
    </w:p>
    <w:p w:rsidR="005150D5" w:rsidRPr="008E6825" w:rsidRDefault="005150D5" w:rsidP="00820AC9">
      <w:pPr>
        <w:pStyle w:val="8-0"/>
        <w:rPr>
          <w:rtl/>
          <w:lang w:bidi="fa-IR"/>
        </w:rPr>
      </w:pPr>
      <w:r w:rsidRPr="008E6825">
        <w:rPr>
          <w:rFonts w:hint="cs"/>
          <w:rtl/>
          <w:lang w:bidi="fa-IR"/>
        </w:rPr>
        <w:tab/>
        <w:t>2) تعزیر عقوبتی است که از طرف امام مسلمانان در گناهانی که در آن‌ها حدی از طرف شرعت نیامده است، تعیین می‌گردد، مانند: رشوت خواری، روزه خوردن، جاسوسی کردن و امثال این‌ها.</w:t>
      </w:r>
    </w:p>
    <w:p w:rsidR="005150D5" w:rsidRPr="008E6825" w:rsidRDefault="005150D5" w:rsidP="00820AC9">
      <w:pPr>
        <w:pStyle w:val="8-0"/>
        <w:rPr>
          <w:rtl/>
          <w:lang w:bidi="fa-IR"/>
        </w:rPr>
      </w:pPr>
      <w:r w:rsidRPr="008E6825">
        <w:rPr>
          <w:rFonts w:hint="cs"/>
          <w:rtl/>
          <w:lang w:bidi="fa-IR"/>
        </w:rPr>
        <w:tab/>
        <w:t>3) علماء گفته‌اند: مراد از تعزیری که در این حدیث ذکر گردیده است، تادیب خصوصی است، مانند تادیب پدر فرزندش را، و یا تادیب بادار برده‌اش را، و امثال این‌ها.</w:t>
      </w:r>
    </w:p>
    <w:p w:rsidR="005150D5" w:rsidRPr="008E6825" w:rsidRDefault="005150D5" w:rsidP="00820AC9">
      <w:pPr>
        <w:pStyle w:val="8-0"/>
        <w:rPr>
          <w:rtl/>
          <w:lang w:bidi="fa-IR"/>
        </w:rPr>
      </w:pPr>
      <w:r w:rsidRPr="008E6825">
        <w:rPr>
          <w:rFonts w:hint="cs"/>
          <w:rtl/>
          <w:lang w:bidi="fa-IR"/>
        </w:rPr>
        <w:tab/>
        <w:t>4) در تعزیر گناهان دیگر بین علماء اختلاف است، به این ترتیب:</w:t>
      </w:r>
    </w:p>
    <w:p w:rsidR="005150D5" w:rsidRPr="008E6825" w:rsidRDefault="005150D5" w:rsidP="00820AC9">
      <w:pPr>
        <w:pStyle w:val="8-0"/>
        <w:rPr>
          <w:rtl/>
          <w:lang w:bidi="fa-IR"/>
        </w:rPr>
      </w:pPr>
      <w:r w:rsidRPr="008E6825">
        <w:rPr>
          <w:rFonts w:hint="cs"/>
          <w:rtl/>
          <w:lang w:bidi="fa-IR"/>
        </w:rPr>
        <w:tab/>
        <w:t>أ) عمر</w:t>
      </w:r>
      <w:r w:rsidRPr="008E6825">
        <w:rPr>
          <w:rFonts w:cs="CTraditional Arabic" w:hint="cs"/>
          <w:rtl/>
          <w:lang w:bidi="fa-IR"/>
        </w:rPr>
        <w:t>س</w:t>
      </w:r>
      <w:r w:rsidRPr="008E6825">
        <w:rPr>
          <w:rFonts w:hint="cs"/>
          <w:rtl/>
          <w:lang w:bidi="fa-IR"/>
        </w:rPr>
        <w:t xml:space="preserve"> می‌گوید: نباید تعزیر از سی شلاق بیشتر باشد.</w:t>
      </w:r>
    </w:p>
    <w:p w:rsidR="005150D5" w:rsidRPr="008E6825" w:rsidRDefault="005150D5" w:rsidP="00820AC9">
      <w:pPr>
        <w:pStyle w:val="8-0"/>
        <w:rPr>
          <w:rtl/>
          <w:lang w:bidi="fa-IR"/>
        </w:rPr>
      </w:pPr>
      <w:r w:rsidRPr="008E6825">
        <w:rPr>
          <w:rFonts w:hint="cs"/>
          <w:rtl/>
          <w:lang w:bidi="fa-IR"/>
        </w:rPr>
        <w:tab/>
        <w:t>ب) امام أحمد بن حنبل می‌گوید: حد اکثر تعزیر: ده شلاق است.</w:t>
      </w:r>
    </w:p>
    <w:p w:rsidR="005150D5" w:rsidRPr="008E6825" w:rsidRDefault="005150D5" w:rsidP="00820AC9">
      <w:pPr>
        <w:pStyle w:val="8-0"/>
        <w:rPr>
          <w:rtl/>
          <w:lang w:bidi="fa-IR"/>
        </w:rPr>
      </w:pPr>
      <w:r w:rsidRPr="008E6825">
        <w:rPr>
          <w:rFonts w:hint="cs"/>
          <w:rtl/>
          <w:lang w:bidi="fa-IR"/>
        </w:rPr>
        <w:tab/>
        <w:t>ج) امام شافعی می‌گوید: نباید تعزیر به بیست شلاق برسد.</w:t>
      </w:r>
    </w:p>
    <w:p w:rsidR="005150D5" w:rsidRPr="008E6825" w:rsidRDefault="005150D5" w:rsidP="00820AC9">
      <w:pPr>
        <w:pStyle w:val="8-0"/>
        <w:rPr>
          <w:rtl/>
          <w:lang w:bidi="fa-IR"/>
        </w:rPr>
      </w:pPr>
      <w:r w:rsidRPr="008E6825">
        <w:rPr>
          <w:rFonts w:hint="cs"/>
          <w:rtl/>
          <w:lang w:bidi="fa-IR"/>
        </w:rPr>
        <w:tab/>
        <w:t>د) امام ابو حنیفه و محمد می‌گویند: نباید به چهل شلاق برسد.</w:t>
      </w:r>
    </w:p>
    <w:p w:rsidR="005150D5" w:rsidRPr="008E6825" w:rsidRDefault="005150D5" w:rsidP="00820AC9">
      <w:pPr>
        <w:pStyle w:val="8-0"/>
        <w:rPr>
          <w:rtl/>
          <w:lang w:bidi="fa-IR"/>
        </w:rPr>
      </w:pPr>
      <w:r w:rsidRPr="008E6825">
        <w:rPr>
          <w:rFonts w:hint="cs"/>
          <w:rtl/>
          <w:lang w:bidi="fa-IR"/>
        </w:rPr>
        <w:tab/>
        <w:t>هـ) ابن ابی لیلی و ابو یوسف می‌گویند: حد اکثر تعزیر هفتاد و پنج شلاق است.</w:t>
      </w:r>
    </w:p>
    <w:p w:rsidR="005150D5" w:rsidRPr="008E6825" w:rsidRDefault="005150D5" w:rsidP="00820AC9">
      <w:pPr>
        <w:pStyle w:val="8-0"/>
        <w:rPr>
          <w:rtl/>
          <w:lang w:bidi="fa-IR"/>
        </w:rPr>
      </w:pPr>
      <w:r w:rsidRPr="008E6825">
        <w:rPr>
          <w:rFonts w:hint="cs"/>
          <w:rtl/>
          <w:lang w:bidi="fa-IR"/>
        </w:rPr>
        <w:tab/>
        <w:t>و) اما مالک می‌گوید: اندازۀ تعزیر منوط به اجتهاد حاکم مسلمانان است.</w:t>
      </w:r>
    </w:p>
    <w:p w:rsidR="005150D5" w:rsidRPr="008E6825" w:rsidRDefault="005150D5" w:rsidP="00820AC9">
      <w:pPr>
        <w:pStyle w:val="8-0"/>
        <w:rPr>
          <w:rtl/>
          <w:lang w:bidi="fa-IR"/>
        </w:rPr>
      </w:pPr>
      <w:r w:rsidRPr="008E6825">
        <w:rPr>
          <w:rFonts w:hint="cs"/>
          <w:rtl/>
          <w:lang w:bidi="fa-IR"/>
        </w:rPr>
        <w:tab/>
        <w:t>و چون در این مورد نص به خصوصی در قرآن و سنت نیامده است، بنابراین آنچه که در این مورد را جح‌تر به نظر می‌رسد این است که: خلیفۀ مسلمانان با نظر داشت مصلحت عامه، و نوع جرم، و سابقۀ مجرم، و دیگر ظروف و ملابسات، آنچه را که مناسب می‌داند، در زمینه قانون قرار داده و بر همگان تطبیق نماید، والله تعالی أعلم و أحکم.</w:t>
      </w:r>
    </w:p>
  </w:footnote>
  <w:footnote w:id="314">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این حدیث دلالت بر این دارد که اگر کسی برده‌اش را متهم به زنا می‌کند، در این دنیا حدی بر وی نیست، ولی این شخص از عقوبت اخروی نجات نمی‌یابد، و خداوند در روز جزا، مانند این دنیا حد قذف را بر وی جاری می‌سازد.</w:t>
      </w:r>
    </w:p>
  </w:footnote>
  <w:footnote w:id="315">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 xml:space="preserve">1) معنی این فرمودۀ پیامبر خدا </w:t>
      </w:r>
      <w:r w:rsidRPr="008E6825">
        <w:rPr>
          <w:rFonts w:cs="CTraditional Arabic" w:hint="cs"/>
          <w:rtl/>
          <w:lang w:bidi="fa-IR"/>
        </w:rPr>
        <w:t>ج</w:t>
      </w:r>
      <w:r w:rsidRPr="008E6825">
        <w:rPr>
          <w:rFonts w:hint="cs"/>
          <w:rtl/>
          <w:lang w:bidi="fa-IR"/>
        </w:rPr>
        <w:t xml:space="preserve"> که: (مرتکب خون حرامی نشده باشد) این است که: کسی را بغیر حق به قتل نرسانده باشد، پس کسی که مسلمانی را به غیر حق به قتل می‌رساند، دینش در خطر است.</w:t>
      </w:r>
    </w:p>
    <w:p w:rsidR="005150D5" w:rsidRPr="008E6825" w:rsidRDefault="005150D5" w:rsidP="00714D34">
      <w:pPr>
        <w:pStyle w:val="8-0"/>
        <w:rPr>
          <w:rtl/>
          <w:lang w:bidi="fa-IR"/>
        </w:rPr>
      </w:pPr>
      <w:r w:rsidRPr="008E6825">
        <w:rPr>
          <w:rFonts w:hint="cs"/>
          <w:rtl/>
          <w:lang w:bidi="fa-IR"/>
        </w:rPr>
        <w:tab/>
        <w:t xml:space="preserve">2) طوری که در نص قرآن کریم آمده است، جزای کسی که مسلمانی را به غیر به قتل می‌رساند، از شدیدترین عقوبات است، (خلود در جهنم، غضب خدا لعنت خدا، تعذیب شدن به عذابی عظیم)، خداوند متعال می‌فرماید: </w:t>
      </w:r>
      <w:r w:rsidRPr="008E6825">
        <w:rPr>
          <w:rFonts w:ascii="Traditional Arabic" w:hAnsi="Traditional Arabic" w:cs="Traditional Arabic"/>
          <w:rtl/>
          <w:lang w:bidi="fa-IR"/>
        </w:rPr>
        <w:t>﴿</w:t>
      </w:r>
      <w:r w:rsidRPr="008E6825">
        <w:rPr>
          <w:rStyle w:val="9-Char1"/>
          <w:rFonts w:hint="cs"/>
          <w:sz w:val="24"/>
          <w:szCs w:val="24"/>
          <w:rtl/>
        </w:rPr>
        <w:t>وَمَن</w:t>
      </w:r>
      <w:r w:rsidRPr="008E6825">
        <w:rPr>
          <w:rStyle w:val="9-Char1"/>
          <w:sz w:val="24"/>
          <w:szCs w:val="24"/>
          <w:rtl/>
        </w:rPr>
        <w:t xml:space="preserve"> </w:t>
      </w:r>
      <w:r w:rsidRPr="008E6825">
        <w:rPr>
          <w:rStyle w:val="9-Char1"/>
          <w:rFonts w:hint="cs"/>
          <w:sz w:val="24"/>
          <w:szCs w:val="24"/>
          <w:rtl/>
        </w:rPr>
        <w:t>يَقۡتُلۡ</w:t>
      </w:r>
      <w:r w:rsidRPr="008E6825">
        <w:rPr>
          <w:rStyle w:val="9-Char1"/>
          <w:sz w:val="24"/>
          <w:szCs w:val="24"/>
          <w:rtl/>
        </w:rPr>
        <w:t xml:space="preserve"> </w:t>
      </w:r>
      <w:r w:rsidRPr="008E6825">
        <w:rPr>
          <w:rStyle w:val="9-Char1"/>
          <w:rFonts w:hint="cs"/>
          <w:sz w:val="24"/>
          <w:szCs w:val="24"/>
          <w:rtl/>
        </w:rPr>
        <w:t>مُؤۡمِنٗا</w:t>
      </w:r>
      <w:r w:rsidRPr="008E6825">
        <w:rPr>
          <w:rStyle w:val="9-Char1"/>
          <w:sz w:val="24"/>
          <w:szCs w:val="24"/>
          <w:rtl/>
        </w:rPr>
        <w:t xml:space="preserve"> </w:t>
      </w:r>
      <w:r w:rsidRPr="008E6825">
        <w:rPr>
          <w:rStyle w:val="9-Char1"/>
          <w:rFonts w:hint="cs"/>
          <w:sz w:val="24"/>
          <w:szCs w:val="24"/>
          <w:rtl/>
        </w:rPr>
        <w:t>مُّتَعَمِّدٗا</w:t>
      </w:r>
      <w:r w:rsidRPr="008E6825">
        <w:rPr>
          <w:rStyle w:val="9-Char1"/>
          <w:sz w:val="24"/>
          <w:szCs w:val="24"/>
          <w:rtl/>
        </w:rPr>
        <w:t xml:space="preserve"> </w:t>
      </w:r>
      <w:r w:rsidRPr="008E6825">
        <w:rPr>
          <w:rStyle w:val="9-Char1"/>
          <w:rFonts w:hint="cs"/>
          <w:sz w:val="24"/>
          <w:szCs w:val="24"/>
          <w:rtl/>
        </w:rPr>
        <w:t>فَجَزَآؤُهُۥ</w:t>
      </w:r>
      <w:r w:rsidRPr="008E6825">
        <w:rPr>
          <w:rStyle w:val="9-Char1"/>
          <w:sz w:val="24"/>
          <w:szCs w:val="24"/>
          <w:rtl/>
        </w:rPr>
        <w:t xml:space="preserve"> </w:t>
      </w:r>
      <w:r w:rsidRPr="008E6825">
        <w:rPr>
          <w:rStyle w:val="9-Char1"/>
          <w:rFonts w:hint="cs"/>
          <w:sz w:val="24"/>
          <w:szCs w:val="24"/>
          <w:rtl/>
        </w:rPr>
        <w:t>جَهَنَّمُ</w:t>
      </w:r>
      <w:r w:rsidRPr="008E6825">
        <w:rPr>
          <w:rStyle w:val="9-Char1"/>
          <w:sz w:val="24"/>
          <w:szCs w:val="24"/>
          <w:rtl/>
        </w:rPr>
        <w:t xml:space="preserve"> </w:t>
      </w:r>
      <w:r w:rsidRPr="008E6825">
        <w:rPr>
          <w:rStyle w:val="9-Char1"/>
          <w:rFonts w:hint="cs"/>
          <w:sz w:val="24"/>
          <w:szCs w:val="24"/>
          <w:rtl/>
        </w:rPr>
        <w:t>خَٰلِدٗا</w:t>
      </w:r>
      <w:r w:rsidRPr="008E6825">
        <w:rPr>
          <w:rStyle w:val="9-Char1"/>
          <w:sz w:val="24"/>
          <w:szCs w:val="24"/>
          <w:rtl/>
        </w:rPr>
        <w:t xml:space="preserve"> </w:t>
      </w:r>
      <w:r w:rsidRPr="008E6825">
        <w:rPr>
          <w:rStyle w:val="9-Char1"/>
          <w:rFonts w:hint="cs"/>
          <w:sz w:val="24"/>
          <w:szCs w:val="24"/>
          <w:rtl/>
        </w:rPr>
        <w:t>فِيهَا</w:t>
      </w:r>
      <w:r w:rsidRPr="008E6825">
        <w:rPr>
          <w:rStyle w:val="9-Char1"/>
          <w:sz w:val="24"/>
          <w:szCs w:val="24"/>
          <w:rtl/>
        </w:rPr>
        <w:t xml:space="preserve"> </w:t>
      </w:r>
      <w:r w:rsidRPr="008E6825">
        <w:rPr>
          <w:rStyle w:val="9-Char1"/>
          <w:rFonts w:hint="cs"/>
          <w:sz w:val="24"/>
          <w:szCs w:val="24"/>
          <w:rtl/>
        </w:rPr>
        <w:t>وَغَضِبَ</w:t>
      </w:r>
      <w:r w:rsidRPr="008E6825">
        <w:rPr>
          <w:rStyle w:val="9-Char1"/>
          <w:sz w:val="24"/>
          <w:szCs w:val="24"/>
          <w:rtl/>
        </w:rPr>
        <w:t xml:space="preserve"> </w:t>
      </w:r>
      <w:r w:rsidRPr="008E6825">
        <w:rPr>
          <w:rStyle w:val="9-Char1"/>
          <w:rFonts w:hint="cs"/>
          <w:sz w:val="24"/>
          <w:szCs w:val="24"/>
          <w:rtl/>
        </w:rPr>
        <w:t>ٱللَّهُ</w:t>
      </w:r>
      <w:r w:rsidRPr="008E6825">
        <w:rPr>
          <w:rStyle w:val="9-Char1"/>
          <w:sz w:val="24"/>
          <w:szCs w:val="24"/>
          <w:rtl/>
        </w:rPr>
        <w:t xml:space="preserve"> </w:t>
      </w:r>
      <w:r w:rsidRPr="008E6825">
        <w:rPr>
          <w:rStyle w:val="9-Char1"/>
          <w:rFonts w:hint="cs"/>
          <w:sz w:val="24"/>
          <w:szCs w:val="24"/>
          <w:rtl/>
        </w:rPr>
        <w:t>عَلَيۡهِ</w:t>
      </w:r>
      <w:r w:rsidRPr="008E6825">
        <w:rPr>
          <w:rStyle w:val="9-Char1"/>
          <w:sz w:val="24"/>
          <w:szCs w:val="24"/>
          <w:rtl/>
        </w:rPr>
        <w:t xml:space="preserve"> </w:t>
      </w:r>
      <w:r w:rsidRPr="008E6825">
        <w:rPr>
          <w:rStyle w:val="9-Char1"/>
          <w:rFonts w:hint="cs"/>
          <w:sz w:val="24"/>
          <w:szCs w:val="24"/>
          <w:rtl/>
        </w:rPr>
        <w:t>وَلَعَنَهُۥ</w:t>
      </w:r>
      <w:r w:rsidRPr="008E6825">
        <w:rPr>
          <w:rStyle w:val="9-Char1"/>
          <w:sz w:val="24"/>
          <w:szCs w:val="24"/>
          <w:rtl/>
        </w:rPr>
        <w:t xml:space="preserve"> </w:t>
      </w:r>
      <w:r w:rsidRPr="008E6825">
        <w:rPr>
          <w:rStyle w:val="9-Char1"/>
          <w:rFonts w:hint="cs"/>
          <w:sz w:val="24"/>
          <w:szCs w:val="24"/>
          <w:rtl/>
        </w:rPr>
        <w:t>وَأَعَدَّ</w:t>
      </w:r>
      <w:r w:rsidRPr="008E6825">
        <w:rPr>
          <w:rStyle w:val="9-Char1"/>
          <w:sz w:val="24"/>
          <w:szCs w:val="24"/>
          <w:rtl/>
        </w:rPr>
        <w:t xml:space="preserve"> </w:t>
      </w:r>
      <w:r w:rsidRPr="008E6825">
        <w:rPr>
          <w:rStyle w:val="9-Char1"/>
          <w:rFonts w:hint="cs"/>
          <w:sz w:val="24"/>
          <w:szCs w:val="24"/>
          <w:rtl/>
        </w:rPr>
        <w:t>لَهُۥ</w:t>
      </w:r>
      <w:r w:rsidRPr="008E6825">
        <w:rPr>
          <w:rStyle w:val="9-Char1"/>
          <w:sz w:val="24"/>
          <w:szCs w:val="24"/>
          <w:rtl/>
        </w:rPr>
        <w:t xml:space="preserve"> </w:t>
      </w:r>
      <w:r w:rsidRPr="008E6825">
        <w:rPr>
          <w:rStyle w:val="9-Char1"/>
          <w:rFonts w:hint="cs"/>
          <w:sz w:val="24"/>
          <w:szCs w:val="24"/>
          <w:rtl/>
        </w:rPr>
        <w:t>عَذَابًا</w:t>
      </w:r>
      <w:r w:rsidRPr="008E6825">
        <w:rPr>
          <w:rStyle w:val="9-Char1"/>
          <w:sz w:val="24"/>
          <w:szCs w:val="24"/>
          <w:rtl/>
        </w:rPr>
        <w:t xml:space="preserve"> </w:t>
      </w:r>
      <w:r w:rsidRPr="008E6825">
        <w:rPr>
          <w:rStyle w:val="9-Char1"/>
          <w:rFonts w:hint="cs"/>
          <w:sz w:val="24"/>
          <w:szCs w:val="24"/>
          <w:rtl/>
        </w:rPr>
        <w:t>عَظِيمٗا</w:t>
      </w:r>
      <w:r w:rsidRPr="008E6825">
        <w:rPr>
          <w:rFonts w:ascii="Traditional Arabic" w:hAnsi="Traditional Arabic" w:cs="Traditional Arabic"/>
          <w:rtl/>
          <w:lang w:bidi="fa-IR"/>
        </w:rPr>
        <w:t>﴾</w:t>
      </w:r>
      <w:r w:rsidRPr="008E6825">
        <w:rPr>
          <w:rFonts w:hint="cs"/>
          <w:rtl/>
          <w:lang w:bidi="fa-IR"/>
        </w:rPr>
        <w:t xml:space="preserve"> یعنی: کسی که مؤمنی را به عمد بکشد، کیفرش دوزخ است، و جاودانه در آن می‌ماند، و خداوند بر او غضب و لعنت کرده است، و عذاب عظیمی را برایش آماده ساخته است».</w:t>
      </w:r>
    </w:p>
    <w:p w:rsidR="005150D5" w:rsidRPr="008E6825" w:rsidRDefault="005150D5" w:rsidP="00714D34">
      <w:pPr>
        <w:pStyle w:val="8-0"/>
        <w:rPr>
          <w:rtl/>
          <w:lang w:bidi="fa-IR"/>
        </w:rPr>
      </w:pPr>
      <w:r w:rsidRPr="008E6825">
        <w:rPr>
          <w:rFonts w:hint="cs"/>
          <w:rtl/>
          <w:lang w:bidi="fa-IR"/>
        </w:rPr>
        <w:tab/>
        <w:t xml:space="preserve">3) در اینکه آیا توبۀ کسی که مسلمانی را به غیر حق به قتل می‌رساند، قابل قبول است یا نه؟ بین علماء اختلاف است، و ظاهر این آیۀ کریمه دلالت بر عدم قبول آن دارد، و حتی اگر بگوئیم که توبه‌اش قابل قبول است، ولی طوری که تجربه ثابت کرده است، بسیار کم دیده شده است که (قاتلین) از این عمل بسیار زشت خود توبه کرده باشند، وحتی این جنایات کاران، با تاویلات واهی و فاسدی که دارند، این کار زشت خود را توجیه نموده و حلال هم می‌دانند، و البته حلال دانستن گناه، و خصوصا گناه کبیره، می‌شود که منجر به کفر گردد، </w:t>
      </w:r>
      <w:r w:rsidRPr="008E6825">
        <w:rPr>
          <w:rFonts w:ascii="mylotus" w:hAnsi="mylotus" w:cs="mylotus"/>
          <w:rtl/>
          <w:lang w:bidi="fa-IR"/>
        </w:rPr>
        <w:t>والعیاذ بالله من الخذلان.</w:t>
      </w:r>
    </w:p>
    <w:p w:rsidR="005150D5" w:rsidRPr="008E6825" w:rsidRDefault="005150D5" w:rsidP="00714D34">
      <w:pPr>
        <w:pStyle w:val="8-0"/>
        <w:rPr>
          <w:rtl/>
          <w:lang w:bidi="fa-IR"/>
        </w:rPr>
      </w:pPr>
      <w:r w:rsidRPr="008E6825">
        <w:rPr>
          <w:rFonts w:hint="cs"/>
          <w:rtl/>
          <w:lang w:bidi="fa-IR"/>
        </w:rPr>
        <w:tab/>
        <w:t>4) معنای توبه آن نیست که توبه کننده بگوید که: توبه کردم، توبه کردم، بلکه برای توبه شروط بسیاری است، از آن جمله اینکه اگر گناه در مورد آدم کشتن باشد، باید قاتل خود را برای ورثۀ مقتول تسلیم نماید، تا اگر خواسته باشند وی را قصاص نمایند، و یا آنکه از وی دیت گرفته و یا او را مورد عفو قرار بدهند، والبته این شرطی است که آدم‌کش به آسانی به آن تن در نمی‌دهد.</w:t>
      </w:r>
    </w:p>
  </w:footnote>
  <w:footnote w:id="316">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1) مقداد</w:t>
      </w:r>
      <w:r w:rsidRPr="008E6825">
        <w:rPr>
          <w:rFonts w:cs="CTraditional Arabic" w:hint="cs"/>
          <w:rtl/>
          <w:lang w:bidi="fa-IR"/>
        </w:rPr>
        <w:t>س</w:t>
      </w:r>
      <w:r w:rsidRPr="008E6825">
        <w:rPr>
          <w:rFonts w:hint="cs"/>
          <w:rtl/>
          <w:lang w:bidi="fa-IR"/>
        </w:rPr>
        <w:t xml:space="preserve"> از پیامبر خدا </w:t>
      </w:r>
      <w:r w:rsidRPr="008E6825">
        <w:rPr>
          <w:rFonts w:cs="CTraditional Arabic" w:hint="cs"/>
          <w:rtl/>
          <w:lang w:bidi="fa-IR"/>
        </w:rPr>
        <w:t>ج</w:t>
      </w:r>
      <w:r w:rsidRPr="008E6825">
        <w:rPr>
          <w:rFonts w:hint="cs"/>
          <w:rtl/>
          <w:lang w:bidi="fa-IR"/>
        </w:rPr>
        <w:t xml:space="preserve"> پرسیده بود که: اگر با کافری جنگ کردم، و او با شمشیر زد و دست مرا قطع کرد، و بعد از آن از نزدم گریخت و به درختی پناه برد و گفت: مسلمان شده‌ام، آیا روا است که او را به قتل برسانم، پیامبر خدا </w:t>
      </w:r>
      <w:r w:rsidRPr="008E6825">
        <w:rPr>
          <w:rFonts w:cs="CTraditional Arabic" w:hint="cs"/>
          <w:rtl/>
          <w:lang w:bidi="fa-IR"/>
        </w:rPr>
        <w:t>ج</w:t>
      </w:r>
      <w:r w:rsidRPr="008E6825">
        <w:rPr>
          <w:rFonts w:hint="cs"/>
          <w:rtl/>
          <w:lang w:bidi="fa-IR"/>
        </w:rPr>
        <w:t xml:space="preserve"> فرمودند: «او را به قتل مرسان» زیرا بعد از مسلمان شدن، جان و مالش مصئون است، و بقیۀ سخن ایشان آن است که در متن حدیث آمده است. امام ابن حجر</w:t>
      </w:r>
      <w:r w:rsidRPr="008E6825">
        <w:rPr>
          <w:rFonts w:cs="CTraditional Arabic" w:hint="cs"/>
          <w:rtl/>
          <w:lang w:bidi="fa-IR"/>
        </w:rPr>
        <w:t>/</w:t>
      </w:r>
      <w:r w:rsidRPr="008E6825">
        <w:rPr>
          <w:rFonts w:hint="cs"/>
          <w:rtl/>
          <w:lang w:bidi="fa-IR"/>
        </w:rPr>
        <w:t xml:space="preserve"> می‌گوید: (آنچه که با این حدیث مطابقت پیدا می‌کند، حدیث اسامه</w:t>
      </w:r>
      <w:r w:rsidRPr="008E6825">
        <w:rPr>
          <w:rFonts w:cs="CTraditional Arabic" w:hint="cs"/>
          <w:rtl/>
          <w:lang w:bidi="fa-IR"/>
        </w:rPr>
        <w:t>س</w:t>
      </w:r>
      <w:r w:rsidRPr="008E6825">
        <w:rPr>
          <w:rFonts w:hint="cs"/>
          <w:rtl/>
          <w:lang w:bidi="fa-IR"/>
        </w:rPr>
        <w:t xml:space="preserve"> است که: شخصی قبلا مسلمان شده بود، و در بین کفار بود، و ایمان خود را از آن‌ها پنهان می‌کرد، و چون اسامه خواست او را بکشد از مسلمان بودن خود برای وی خبر داد، ولی اسامه به گمان اینکه این شخص این سخن را از ترس کشته شدن می‌گوید، به سخنش وقعی نگذاشت و او را کشت، و برای مقداد هم مثل همین واقعه رخ داده بود)، فتح الباری (12/198)، و چون این سخن به پیامبر خدا </w:t>
      </w:r>
      <w:r w:rsidRPr="008E6825">
        <w:rPr>
          <w:rFonts w:cs="CTraditional Arabic" w:hint="cs"/>
          <w:rtl/>
          <w:lang w:bidi="fa-IR"/>
        </w:rPr>
        <w:t>ج</w:t>
      </w:r>
      <w:r w:rsidRPr="008E6825">
        <w:rPr>
          <w:rFonts w:hint="cs"/>
          <w:rtl/>
          <w:lang w:bidi="fa-IR"/>
        </w:rPr>
        <w:t xml:space="preserve"> رسید، فرمودند که: اگر شخص مسلمانی در بین کفار ایمان خود را پنهان نموده باشد، و بعد از آن نزد تو ایمان خود را ظاهر سازد، و تو او را به قتل برسانی؟ و به همین شکل خودت هم پیش از این در مکه، ایمان خود را پنهان می‌داشتی».</w:t>
      </w:r>
    </w:p>
  </w:footnote>
  <w:footnote w:id="317">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1) علماء می‌گویند: معنی حدیث نبوی شریف این است که: اگر کسی که با مسلمانان به جنگ اقدام می‌نماید، بر راه و روش ما مسلمانان نیست.</w:t>
      </w:r>
    </w:p>
    <w:p w:rsidR="005150D5" w:rsidRPr="008E6825" w:rsidRDefault="005150D5" w:rsidP="00820AC9">
      <w:pPr>
        <w:pStyle w:val="8-0"/>
        <w:rPr>
          <w:rtl/>
          <w:lang w:bidi="fa-IR"/>
        </w:rPr>
      </w:pPr>
      <w:r w:rsidRPr="008E6825">
        <w:rPr>
          <w:rFonts w:hint="cs"/>
          <w:rtl/>
          <w:lang w:bidi="fa-IR"/>
        </w:rPr>
        <w:tab/>
        <w:t>2) اگر ظاهر حدیث مراد باشد، به این تقدیر است که اگر کسی بر علیه ما سلاح بر دارد، و قتل مسلمانان را حلال و مباح بشمارد، از ما مسلمانان نیست، و یا نفی اسلام از چنین اشخاصی به جهت توبیخ و تنفیر است، تا کسی به چنین کار زشتی اقدام نکند، و به هر صورت بنا به قول جمهور علماء ظاهر حدیث مراد نیست، و این خوارج هستند که ظاهر حدیث را مراد دانسته و می‌گویند: مرتکب کبیره از اسلام خارج گردیده و کافر می‌شود.</w:t>
      </w:r>
    </w:p>
  </w:footnote>
  <w:footnote w:id="318">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1) مراد از جان در برابر جان آن است که اگر کسی دیگری به ناحق کشت، برای اولیای مقتول روا است که این شخص را قصاص نموده و او را در مقابل کسی که او را به ناحق کشته است، بکشند.</w:t>
      </w:r>
    </w:p>
    <w:p w:rsidR="005150D5" w:rsidRPr="008E6825" w:rsidRDefault="005150D5" w:rsidP="00820AC9">
      <w:pPr>
        <w:pStyle w:val="8-0"/>
        <w:rPr>
          <w:rtl/>
          <w:lang w:bidi="fa-IR"/>
        </w:rPr>
      </w:pPr>
      <w:r w:rsidRPr="008E6825">
        <w:rPr>
          <w:rFonts w:hint="cs"/>
          <w:rtl/>
          <w:lang w:bidi="fa-IR"/>
        </w:rPr>
        <w:tab/>
        <w:t>2) مراد از زنای محصن آن است که زناکار کسی باشد که پیش از زنا، به نکاح شرعی جماع کرده باشد، ولو آنکه در هنگام زنا، مرد زن نداشته باشد، و یا زن شوهر.</w:t>
      </w:r>
    </w:p>
    <w:p w:rsidR="005150D5" w:rsidRPr="008E6825" w:rsidRDefault="005150D5" w:rsidP="006370E0">
      <w:pPr>
        <w:pStyle w:val="8-0"/>
        <w:rPr>
          <w:rtl/>
          <w:lang w:bidi="fa-IR"/>
        </w:rPr>
      </w:pPr>
      <w:r w:rsidRPr="008E6825">
        <w:rPr>
          <w:rFonts w:hint="cs"/>
          <w:rtl/>
          <w:lang w:bidi="fa-IR"/>
        </w:rPr>
        <w:tab/>
        <w:t xml:space="preserve">3) مراد از دینگذار تارک جماعت کسی است که دینش را گذاشته و جماعت مسلمانان را ترک کرده است، این شخص به نام مرتد یاد می‌شود، و جزای مرتد </w:t>
      </w:r>
      <w:r w:rsidRPr="008E6825">
        <w:rPr>
          <w:rtl/>
          <w:lang w:bidi="fa-IR"/>
        </w:rPr>
        <w:t>–</w:t>
      </w:r>
      <w:r w:rsidRPr="008E6825">
        <w:rPr>
          <w:rFonts w:hint="cs"/>
          <w:rtl/>
          <w:lang w:bidi="fa-IR"/>
        </w:rPr>
        <w:t xml:space="preserve"> اگر توبه نکند </w:t>
      </w:r>
      <w:r w:rsidRPr="008E6825">
        <w:rPr>
          <w:rtl/>
          <w:lang w:bidi="fa-IR"/>
        </w:rPr>
        <w:t>–</w:t>
      </w:r>
      <w:r w:rsidRPr="008E6825">
        <w:rPr>
          <w:rFonts w:hint="cs"/>
          <w:rtl/>
          <w:lang w:bidi="fa-IR"/>
        </w:rPr>
        <w:t xml:space="preserve"> قتل است، پیامبر خدا </w:t>
      </w:r>
      <w:r w:rsidRPr="008E6825">
        <w:rPr>
          <w:rFonts w:cs="CTraditional Arabic" w:hint="cs"/>
          <w:rtl/>
          <w:lang w:bidi="fa-IR"/>
        </w:rPr>
        <w:t>ج</w:t>
      </w:r>
      <w:r w:rsidRPr="008E6825">
        <w:rPr>
          <w:rFonts w:hint="cs"/>
          <w:rtl/>
          <w:lang w:bidi="fa-IR"/>
        </w:rPr>
        <w:t xml:space="preserve"> می‌فرمایند: </w:t>
      </w:r>
      <w:r w:rsidRPr="00DF6D55">
        <w:rPr>
          <w:rStyle w:val="5-Char"/>
          <w:sz w:val="24"/>
          <w:szCs w:val="24"/>
          <w:rtl/>
        </w:rPr>
        <w:t>«من بدل دينه فاقتلوه»</w:t>
      </w:r>
      <w:r w:rsidRPr="008E6825">
        <w:rPr>
          <w:rFonts w:hint="cs"/>
          <w:rtl/>
          <w:lang w:bidi="fa-IR"/>
        </w:rPr>
        <w:t>، یعنی: کسی که دین خود را تغییر داد، او را بکشید».</w:t>
      </w:r>
    </w:p>
  </w:footnote>
  <w:footnote w:id="319">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در بین اهل جاهلیت کارهای زشت و ناپسند فراوانی رواج داشت، و اسلام که آمد تمام این کارهای ناپسند را باطل ساخت، از جملۀ این کارها: نوحه سرایی، کهانت، فال بدگرفتن، همسایه را به گناه همسایۀ دیگری گرفتن، میراث ندادن به زن‌ها، مبادله کردن زن‌ها با یکدیگر، چور و چپاول اموال، و امثال این امور و حشیانه و زشت بود، ولی متاسفانه بعضی از این کارها تا هنوز در بین بسیاری از مسلمانان هم من حبث عادات و تقالید منطقوی، قومی، و عنعنوی وجود دارد، و چه بسا که بعضی از این اعمال زشت را به اسلام نیز نسبت می‌دهند.</w:t>
      </w:r>
    </w:p>
  </w:footnote>
  <w:footnote w:id="320">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1) این حدیث دلالت بر کمال احترام برای حریم خانه و امور شخصی مسلمانان دارد، که برای هیچکس اجازه نمی</w:t>
      </w:r>
      <w:r w:rsidR="00007E9B">
        <w:rPr>
          <w:rFonts w:hint="cs"/>
          <w:rtl/>
          <w:lang w:bidi="fa-IR"/>
        </w:rPr>
        <w:t>‌</w:t>
      </w:r>
      <w:r w:rsidRPr="008E6825">
        <w:rPr>
          <w:rFonts w:hint="cs"/>
          <w:rtl/>
          <w:lang w:bidi="fa-IR"/>
        </w:rPr>
        <w:t>دهد تا بدون اجازۀ صاحب خانه، به خانه‌اش داخل گردد و یا حتی در آن نظر اندازد.</w:t>
      </w:r>
    </w:p>
    <w:p w:rsidR="005150D5" w:rsidRPr="008E6825" w:rsidRDefault="005150D5" w:rsidP="00820AC9">
      <w:pPr>
        <w:pStyle w:val="8-0"/>
        <w:rPr>
          <w:rtl/>
          <w:lang w:bidi="fa-IR"/>
        </w:rPr>
      </w:pPr>
      <w:r w:rsidRPr="008E6825">
        <w:rPr>
          <w:rFonts w:hint="cs"/>
          <w:rtl/>
          <w:lang w:bidi="fa-IR"/>
        </w:rPr>
        <w:tab/>
        <w:t>2) در تطبیق حد شرعی تنها حاکم است که می‌تواند حد را بر مجرم جاری سازد، و دیگران چنین حقی را ندارند، مثلا: اگر کسی دزدی را در خانه‌اش می‌گیرد، حق ندارد که خودش دست دزد را قطع کند، بلکه باید او را به حاکم معرفی نماید، تا درصورت اثبات جرم دزدی بر وی جاری گردد.</w:t>
      </w:r>
    </w:p>
  </w:footnote>
  <w:footnote w:id="321">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1) در دیت فرقی بین انگشت خورد و کلان، و یا انگشت پر منفعت و کم منفعت نیست، و در هریک از انگشتان ده‌گانه، (ده) شتر لازم می‌گردد.</w:t>
      </w:r>
    </w:p>
    <w:p w:rsidR="005150D5" w:rsidRPr="008E6825" w:rsidRDefault="005150D5" w:rsidP="00820AC9">
      <w:pPr>
        <w:pStyle w:val="8-0"/>
        <w:rPr>
          <w:rtl/>
          <w:lang w:bidi="fa-IR"/>
        </w:rPr>
      </w:pPr>
      <w:r w:rsidRPr="008E6825">
        <w:rPr>
          <w:rFonts w:hint="cs"/>
          <w:rtl/>
          <w:lang w:bidi="fa-IR"/>
        </w:rPr>
        <w:tab/>
        <w:t xml:space="preserve">2) همان طوری که در دیت فرقی بین این انگشت و آن انگشت نیست، در دندان‌ها نیز فرقی بین این دندان و آن دندان نیست، و خونبهای همه باهم برابر است، در روایتی آمده است که «انگشتان و دندان‌ها برار هستند»، در سنن ابو داود و ترمذی آمده است که پیامبر خدا </w:t>
      </w:r>
      <w:r w:rsidRPr="008E6825">
        <w:rPr>
          <w:rFonts w:cs="CTraditional Arabic" w:hint="cs"/>
          <w:rtl/>
          <w:lang w:bidi="fa-IR"/>
        </w:rPr>
        <w:t>ج</w:t>
      </w:r>
      <w:r w:rsidRPr="008E6825">
        <w:rPr>
          <w:rFonts w:hint="cs"/>
          <w:rtl/>
          <w:lang w:bidi="fa-IR"/>
        </w:rPr>
        <w:t xml:space="preserve"> فرمودند: «انگشتان دست و پا [در خونبها] برابر است»، و در حدیث دیگری فرمودند که: «همۀ انگشتان [در خونبها] برابر است، در هریک [از انگشتان] ده شتر است».</w:t>
      </w:r>
    </w:p>
  </w:footnote>
  <w:footnote w:id="322">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1) مراد از کار بد در اسلام، ردت و برگشتن از اسلام است، یعنی کسی که در حالت کفر مرتکب اعمال بدی گردیده و مسلمان می‌شود، و باز از اسلام برگردد، از هرکار بدی که در حال کفر و اسلام انجام داده است، مؤاخذه می‌گردد، و اگر از اسلام برنگردد، فقط از کارهای بدی مؤاخذه می‌گردد که در حال اسلام انجام داده است، و از آنچه که در حال کفر انجام داده بود، مؤاخذه نمی‌گردد، زیرا قاعدۀ کلی آن است که: «اسلام گناهان پیش از خود را محو می‌سازد».</w:t>
      </w:r>
    </w:p>
    <w:p w:rsidR="005150D5" w:rsidRPr="008E6825" w:rsidRDefault="005150D5" w:rsidP="00820AC9">
      <w:pPr>
        <w:pStyle w:val="8-0"/>
        <w:rPr>
          <w:rtl/>
          <w:lang w:bidi="fa-IR"/>
        </w:rPr>
      </w:pPr>
      <w:r w:rsidRPr="008E6825">
        <w:rPr>
          <w:rFonts w:hint="cs"/>
          <w:rtl/>
          <w:lang w:bidi="fa-IR"/>
        </w:rPr>
        <w:tab/>
        <w:t>2) اسلام گناهان پیش از خود را محو می‌سازد نه حقوق پیش از خود را، به این معنی که اگر بر ذمۀ کافر پیش از مسلمان شدن حقی از حقوق بود، و بعد از آن مسلمان شد، این مسلمان شدنش سبب سقوط آن حق نمی‌گردد، و بعد از آن مسلمان شد، این مسلمان شدنش سبب سقوط آن حق نمی‌گردد، مثلا: اگر کسی در حال کفر از کسی قرضی گرفته بود و بعد از آن مسلمان شد، قرضش ساقط نمی‌گردد، و باید آن را اداء نماید، ولو آنکه صاحب قرض کافر باشد.</w:t>
      </w:r>
    </w:p>
  </w:footnote>
  <w:footnote w:id="323">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1) مراد از این خواب، خواب غیر انبیاء الله است، و خواب انبیاء الله جزئی از وحی نه بلکه عین وحی است.</w:t>
      </w:r>
    </w:p>
    <w:p w:rsidR="005150D5" w:rsidRPr="008E6825" w:rsidRDefault="005150D5" w:rsidP="00820AC9">
      <w:pPr>
        <w:pStyle w:val="8-0"/>
        <w:rPr>
          <w:rtl/>
          <w:lang w:bidi="fa-IR"/>
        </w:rPr>
      </w:pPr>
      <w:r w:rsidRPr="008E6825">
        <w:rPr>
          <w:rFonts w:hint="cs"/>
          <w:rtl/>
          <w:lang w:bidi="fa-IR"/>
        </w:rPr>
        <w:tab/>
        <w:t>2) خواب غیر انبیاء الله ولو آنکه بینندۀ خواب، شخص صالح و نیکوکاری باشد، خوابش فقط متعلق به خودش می‌باشد، و بر دیگران ملزم نیست، و بر خودش هم وقتی ملزم و یا مستحب است، که مخالف حکمی از احکام شریعت نباشد، و اگر مخالف شریعت بود، خوابش هیچ اعتباری نداشته، و یقینا که از وساوس شیطان است، و در این حالت چیزی که بر وی لازم است این است که باید چیزی را که درخواب دیده است گذاشته، و مطابق احکام شریعت عمل نماید.</w:t>
      </w:r>
    </w:p>
  </w:footnote>
  <w:footnote w:id="324">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1) ا</w:t>
      </w:r>
      <w:r w:rsidR="00BB18EC">
        <w:rPr>
          <w:rFonts w:hint="cs"/>
          <w:rtl/>
          <w:lang w:bidi="fa-IR"/>
        </w:rPr>
        <w:t>ز این حدیث و احادیث دیگری که در</w:t>
      </w:r>
      <w:r w:rsidRPr="008E6825">
        <w:rPr>
          <w:rFonts w:hint="cs"/>
          <w:rtl/>
          <w:lang w:bidi="fa-IR"/>
        </w:rPr>
        <w:t>بارۀ خواب دیدن آمده است، برای کسی که خواب نیکی می‌بیند، دو چیز مستحب است، اول: شکر خدا، دوم: گفتن این خواب برای دیگران، و برای کسی که خواب بدی می‌بیند، سه چیز مستحب است، اول: پناه جستن به خدا از شیطان، ادای دو رکعت نماز نفل، و نگفتن آن خواب برای دیگران.</w:t>
      </w:r>
    </w:p>
    <w:p w:rsidR="005150D5" w:rsidRPr="008E6825" w:rsidRDefault="005150D5" w:rsidP="00820AC9">
      <w:pPr>
        <w:pStyle w:val="8-0"/>
        <w:rPr>
          <w:rtl/>
          <w:lang w:bidi="fa-IR"/>
        </w:rPr>
      </w:pPr>
      <w:r w:rsidRPr="008E6825">
        <w:rPr>
          <w:rFonts w:hint="cs"/>
          <w:rtl/>
          <w:lang w:bidi="fa-IR"/>
        </w:rPr>
        <w:tab/>
        <w:t>2) اگر کسی به دروغ می‌گوید که من در خواب چنین و چنان دیده‌ام، در نزد اکثر علماء مرتکب گناه کبیره می‌گردد.</w:t>
      </w:r>
    </w:p>
  </w:footnote>
  <w:footnote w:id="325">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 xml:space="preserve">معنی حدیث نبوی شریف این است که وحی آسمانی به وفات نبی کریم </w:t>
      </w:r>
      <w:r w:rsidRPr="008E6825">
        <w:rPr>
          <w:rFonts w:cs="CTraditional Arabic" w:hint="cs"/>
          <w:rtl/>
          <w:lang w:bidi="fa-IR"/>
        </w:rPr>
        <w:t>ج</w:t>
      </w:r>
      <w:r w:rsidRPr="008E6825">
        <w:rPr>
          <w:rFonts w:hint="cs"/>
          <w:rtl/>
          <w:lang w:bidi="fa-IR"/>
        </w:rPr>
        <w:t xml:space="preserve"> به پایان می‌رسد، و بعد از آن چیزی که از کارهای آینده خبر بدهد، به غیر از خواب‌های نیک، از اشخاص نیک وسیلۀ دیگری باقی نمی‌ماند، و امام مسلم</w:t>
      </w:r>
      <w:r w:rsidRPr="008E6825">
        <w:rPr>
          <w:rFonts w:cs="CTraditional Arabic" w:hint="cs"/>
          <w:rtl/>
          <w:lang w:bidi="fa-IR"/>
        </w:rPr>
        <w:t>/</w:t>
      </w:r>
      <w:r w:rsidRPr="008E6825">
        <w:rPr>
          <w:rFonts w:hint="cs"/>
          <w:rtl/>
          <w:lang w:bidi="fa-IR"/>
        </w:rPr>
        <w:t xml:space="preserve"> از ابن عباس</w:t>
      </w:r>
      <w:r w:rsidRPr="008E6825">
        <w:rPr>
          <w:rFonts w:cs="CTraditional Arabic" w:hint="cs"/>
          <w:rtl/>
          <w:lang w:bidi="fa-IR"/>
        </w:rPr>
        <w:t>ب</w:t>
      </w:r>
      <w:r w:rsidRPr="008E6825">
        <w:rPr>
          <w:rFonts w:hint="cs"/>
          <w:rtl/>
          <w:lang w:bidi="fa-IR"/>
        </w:rPr>
        <w:t xml:space="preserve"> روایت می‌کند که پیامبر خدا </w:t>
      </w:r>
      <w:r w:rsidRPr="008E6825">
        <w:rPr>
          <w:rFonts w:cs="CTraditional Arabic" w:hint="cs"/>
          <w:rtl/>
          <w:lang w:bidi="fa-IR"/>
        </w:rPr>
        <w:t>ج</w:t>
      </w:r>
      <w:r w:rsidRPr="008E6825">
        <w:rPr>
          <w:rFonts w:hint="cs"/>
          <w:rtl/>
          <w:lang w:bidi="fa-IR"/>
        </w:rPr>
        <w:t xml:space="preserve"> این سخن را در مرض موت خود گفتند، و در حدیث دیگری از انس</w:t>
      </w:r>
      <w:r w:rsidRPr="008E6825">
        <w:rPr>
          <w:rFonts w:cs="CTraditional Arabic" w:hint="cs"/>
          <w:rtl/>
          <w:lang w:bidi="fa-IR"/>
        </w:rPr>
        <w:t>س</w:t>
      </w:r>
      <w:r w:rsidRPr="008E6825">
        <w:rPr>
          <w:rFonts w:hint="cs"/>
          <w:rtl/>
          <w:lang w:bidi="fa-IR"/>
        </w:rPr>
        <w:t xml:space="preserve"> روایت است که پیامبر خدا </w:t>
      </w:r>
      <w:r w:rsidRPr="008E6825">
        <w:rPr>
          <w:rFonts w:cs="CTraditional Arabic" w:hint="cs"/>
          <w:rtl/>
          <w:lang w:bidi="fa-IR"/>
        </w:rPr>
        <w:t>ج</w:t>
      </w:r>
      <w:r w:rsidRPr="008E6825">
        <w:rPr>
          <w:rFonts w:hint="cs"/>
          <w:rtl/>
          <w:lang w:bidi="fa-IR"/>
        </w:rPr>
        <w:t xml:space="preserve"> فرمودند: «نبوت و رسالت قطع گردید، و بعد از من نبی و رسولی نمی‌باشد، و چیزی که می‌باشد، خواب‌های نیک است».</w:t>
      </w:r>
    </w:p>
  </w:footnote>
  <w:footnote w:id="326">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 xml:space="preserve">1) بعضی از علماء به این نظراند که این حدیث خاص به مردم اهل زمان خود پیامبر خدا </w:t>
      </w:r>
      <w:r w:rsidRPr="008E6825">
        <w:rPr>
          <w:rFonts w:cs="CTraditional Arabic" w:hint="cs"/>
          <w:rtl/>
          <w:lang w:bidi="fa-IR"/>
        </w:rPr>
        <w:t>ج</w:t>
      </w:r>
      <w:r w:rsidRPr="008E6825">
        <w:rPr>
          <w:rFonts w:hint="cs"/>
          <w:rtl/>
          <w:lang w:bidi="fa-IR"/>
        </w:rPr>
        <w:t xml:space="preserve"> می‌باشد، و عدۀ دیگری می‌گویند که مراد از دیدن در بیداری، دیدن آن حضرت </w:t>
      </w:r>
      <w:r w:rsidRPr="008E6825">
        <w:rPr>
          <w:rFonts w:cs="CTraditional Arabic" w:hint="cs"/>
          <w:rtl/>
          <w:lang w:bidi="fa-IR"/>
        </w:rPr>
        <w:t>ج</w:t>
      </w:r>
      <w:r w:rsidRPr="008E6825">
        <w:rPr>
          <w:rFonts w:hint="cs"/>
          <w:rtl/>
          <w:lang w:bidi="fa-IR"/>
        </w:rPr>
        <w:t xml:space="preserve"> در قیامت است.</w:t>
      </w:r>
    </w:p>
    <w:p w:rsidR="005150D5" w:rsidRPr="008E6825" w:rsidRDefault="005150D5" w:rsidP="00820AC9">
      <w:pPr>
        <w:pStyle w:val="8-0"/>
        <w:rPr>
          <w:rtl/>
          <w:lang w:bidi="fa-IR"/>
        </w:rPr>
      </w:pPr>
      <w:r w:rsidRPr="008E6825">
        <w:rPr>
          <w:rFonts w:hint="cs"/>
          <w:rtl/>
          <w:lang w:bidi="fa-IR"/>
        </w:rPr>
        <w:tab/>
        <w:t xml:space="preserve">2) این حدیث ضمنا دلالت بر این دارد که اگر کسی پیامبر خدا </w:t>
      </w:r>
      <w:r w:rsidRPr="008E6825">
        <w:rPr>
          <w:rFonts w:cs="CTraditional Arabic" w:hint="cs"/>
          <w:rtl/>
          <w:lang w:bidi="fa-IR"/>
        </w:rPr>
        <w:t>ج</w:t>
      </w:r>
      <w:r w:rsidRPr="008E6825">
        <w:rPr>
          <w:rFonts w:hint="cs"/>
          <w:rtl/>
          <w:lang w:bidi="fa-IR"/>
        </w:rPr>
        <w:t xml:space="preserve"> را بخواب می‌بیند، مسلمان از دنیا می‌رود، و در قیامت به جمال مبارک آن حضرت </w:t>
      </w:r>
      <w:r w:rsidRPr="008E6825">
        <w:rPr>
          <w:rFonts w:cs="CTraditional Arabic" w:hint="cs"/>
          <w:rtl/>
          <w:lang w:bidi="fa-IR"/>
        </w:rPr>
        <w:t>ج</w:t>
      </w:r>
      <w:r w:rsidRPr="008E6825">
        <w:rPr>
          <w:rFonts w:hint="cs"/>
          <w:rtl/>
          <w:lang w:bidi="fa-IR"/>
        </w:rPr>
        <w:t xml:space="preserve"> مشرف می‌شود، و البته این بشارتی است که بهتر از آن بشارتی نیست، و بعضی از متصوفین حدیث را به ظاهر آن حمل کرده و گفته‌اند: کسی که پیامبر خدا </w:t>
      </w:r>
      <w:r w:rsidRPr="008E6825">
        <w:rPr>
          <w:rFonts w:cs="CTraditional Arabic" w:hint="cs"/>
          <w:rtl/>
          <w:lang w:bidi="fa-IR"/>
        </w:rPr>
        <w:t>ج</w:t>
      </w:r>
      <w:r w:rsidRPr="008E6825">
        <w:rPr>
          <w:rFonts w:hint="cs"/>
          <w:rtl/>
          <w:lang w:bidi="fa-IR"/>
        </w:rPr>
        <w:t xml:space="preserve"> را بخواب ببیند، در همین دنیا ایشان را به بیداری هم می‌بیند، و صاحب فتح المبدی به نقل از مردمی از اهل تصوف می‌گوید که: آن‌ها پیامبرخدا </w:t>
      </w:r>
      <w:r w:rsidRPr="008E6825">
        <w:rPr>
          <w:rFonts w:cs="CTraditional Arabic" w:hint="cs"/>
          <w:rtl/>
          <w:lang w:bidi="fa-IR"/>
        </w:rPr>
        <w:t>ج</w:t>
      </w:r>
      <w:r w:rsidRPr="008E6825">
        <w:rPr>
          <w:rFonts w:hint="cs"/>
          <w:rtl/>
          <w:lang w:bidi="fa-IR"/>
        </w:rPr>
        <w:t xml:space="preserve"> را به خواب دیدند، و بعد از آن در بیداری هم دیدند.</w:t>
      </w:r>
    </w:p>
    <w:p w:rsidR="005150D5" w:rsidRPr="008E6825" w:rsidRDefault="005150D5" w:rsidP="00820AC9">
      <w:pPr>
        <w:pStyle w:val="8-0"/>
        <w:rPr>
          <w:rtl/>
          <w:lang w:bidi="fa-IR"/>
        </w:rPr>
      </w:pPr>
      <w:r w:rsidRPr="008E6825">
        <w:rPr>
          <w:rFonts w:hint="cs"/>
          <w:rtl/>
          <w:lang w:bidi="fa-IR"/>
        </w:rPr>
        <w:tab/>
        <w:t xml:space="preserve">ولی این‌ها دعا وی است که قبول کردن آن‌ها از هر کسی بزودی آسان نیست، و اگر از هر کسی که دعوی خواب دیدن نبی کریم </w:t>
      </w:r>
      <w:r w:rsidRPr="008E6825">
        <w:rPr>
          <w:rFonts w:cs="CTraditional Arabic" w:hint="cs"/>
          <w:rtl/>
          <w:lang w:bidi="fa-IR"/>
        </w:rPr>
        <w:t>ج</w:t>
      </w:r>
      <w:r w:rsidRPr="008E6825">
        <w:rPr>
          <w:rFonts w:hint="cs"/>
          <w:rtl/>
          <w:lang w:bidi="fa-IR"/>
        </w:rPr>
        <w:t xml:space="preserve"> را داشته باشد، قولش را قبول کنیم، چه بسا کسانی پیدا شوند که به اساس افتخار و ادعاء خواب‌های دروغی را به خود نسبت بدهند، پس بهتر است در چنین مسائلی فقط در مورد نص توقف نموده و بگوئیم که: اگر کسی نبی کریم </w:t>
      </w:r>
      <w:r w:rsidRPr="008E6825">
        <w:rPr>
          <w:rFonts w:cs="CTraditional Arabic" w:hint="cs"/>
          <w:rtl/>
          <w:lang w:bidi="fa-IR"/>
        </w:rPr>
        <w:t>ج</w:t>
      </w:r>
      <w:r w:rsidRPr="008E6825">
        <w:rPr>
          <w:rFonts w:hint="cs"/>
          <w:rtl/>
          <w:lang w:bidi="fa-IR"/>
        </w:rPr>
        <w:t xml:space="preserve"> را به خواب می‌بیند، در حقیقت، خود نبی کریم </w:t>
      </w:r>
      <w:r w:rsidRPr="008E6825">
        <w:rPr>
          <w:rFonts w:cs="CTraditional Arabic" w:hint="cs"/>
          <w:rtl/>
          <w:lang w:bidi="fa-IR"/>
        </w:rPr>
        <w:t>ج</w:t>
      </w:r>
      <w:r w:rsidRPr="008E6825">
        <w:rPr>
          <w:rFonts w:hint="cs"/>
          <w:rtl/>
          <w:lang w:bidi="fa-IR"/>
        </w:rPr>
        <w:t xml:space="preserve"> را به خواب دیده است، والله تعالی أعلم.</w:t>
      </w:r>
    </w:p>
  </w:footnote>
  <w:footnote w:id="327">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این وقاعه در زمان امارت معاویه</w:t>
      </w:r>
      <w:r w:rsidRPr="008E6825">
        <w:rPr>
          <w:rFonts w:cs="CTraditional Arabic" w:hint="cs"/>
          <w:rtl/>
          <w:lang w:bidi="fa-IR"/>
        </w:rPr>
        <w:t>س</w:t>
      </w:r>
      <w:r w:rsidRPr="008E6825">
        <w:rPr>
          <w:rFonts w:hint="cs"/>
          <w:rtl/>
          <w:lang w:bidi="fa-IR"/>
        </w:rPr>
        <w:t xml:space="preserve"> بر شام خلافت عثمان</w:t>
      </w:r>
      <w:r w:rsidRPr="008E6825">
        <w:rPr>
          <w:rFonts w:cs="CTraditional Arabic" w:hint="cs"/>
          <w:rtl/>
          <w:lang w:bidi="fa-IR"/>
        </w:rPr>
        <w:t>س</w:t>
      </w:r>
      <w:r w:rsidRPr="008E6825">
        <w:rPr>
          <w:rFonts w:hint="cs"/>
          <w:rtl/>
          <w:lang w:bidi="fa-IR"/>
        </w:rPr>
        <w:t xml:space="preserve"> صورت گرفت، و این زن بعد از انکه مجاهدین از جهاد برگشتند، از مرکبش افتاد و مرد، و در قبرس دفن گردید، و قبرش تاهم اکنون در آنجا باقی است، و این واقعه هم از اعلام نبوت پیامبر خدا </w:t>
      </w:r>
      <w:r w:rsidRPr="008E6825">
        <w:rPr>
          <w:rFonts w:cs="CTraditional Arabic" w:hint="cs"/>
          <w:rtl/>
          <w:lang w:bidi="fa-IR"/>
        </w:rPr>
        <w:t>ج</w:t>
      </w:r>
      <w:r w:rsidRPr="008E6825">
        <w:rPr>
          <w:rFonts w:hint="cs"/>
          <w:rtl/>
          <w:lang w:bidi="fa-IR"/>
        </w:rPr>
        <w:t xml:space="preserve"> می‌باشد، زیرا همان طوری واقع شد که خبر داده بودند.</w:t>
      </w:r>
    </w:p>
  </w:footnote>
  <w:footnote w:id="328">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مهیعه که بنام جحفه نیز یاد می‌شود، میقات اهل شام و مصر است، مردم آن یهود بودند، و پیامبر خدا </w:t>
      </w:r>
      <w:r w:rsidRPr="008E6825">
        <w:rPr>
          <w:rFonts w:cs="CTraditional Arabic" w:hint="cs"/>
          <w:rtl/>
          <w:lang w:bidi="fa-IR"/>
        </w:rPr>
        <w:t>ج</w:t>
      </w:r>
      <w:r w:rsidRPr="008E6825">
        <w:rPr>
          <w:rFonts w:hint="cs"/>
          <w:rtl/>
          <w:lang w:bidi="fa-IR"/>
        </w:rPr>
        <w:t xml:space="preserve"> و سملمانان را اذیت می‌کردند.</w:t>
      </w:r>
    </w:p>
  </w:footnote>
  <w:footnote w:id="329">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سمائل متعلق به این حدث آنکه:</w:t>
      </w:r>
    </w:p>
    <w:p w:rsidR="005150D5" w:rsidRPr="008E6825" w:rsidRDefault="005150D5" w:rsidP="00820AC9">
      <w:pPr>
        <w:pStyle w:val="8-0"/>
        <w:rPr>
          <w:rtl/>
          <w:lang w:bidi="fa-IR"/>
        </w:rPr>
      </w:pPr>
      <w:r w:rsidRPr="008E6825">
        <w:rPr>
          <w:rFonts w:hint="cs"/>
          <w:rtl/>
          <w:lang w:bidi="fa-IR"/>
        </w:rPr>
        <w:tab/>
        <w:t>این کارهای که به انجام دادن آن مکلف می‌گردد، برای آن نیست که آن کارها را انجام دهد، بلکه مکلف شدن به این کارها به جهت تعذیب کردن شخصی است که مرتکب این اعمال نامشروع گردیده است، شاید کسی بگوید که: مکلف ساختن شخص به این کارها، تکلیف به چیزی است که از قدرت شخص خارج است، و تکلیف به چیزی که از قدرت شخص خارج باشد، در شریعت موجود نیست، در جواب گفته‌اند که: چنین تکلیفی در دنیا وجود ندارد، زیرا دار دنیا دار عمل است، ولی در آخرت که دار نتیجۀ عمل است، هر تکلیف و عذابی وجود دارد.</w:t>
      </w:r>
    </w:p>
  </w:footnote>
  <w:footnote w:id="330">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ماسئل متعلق به این حدیث آنکه:</w:t>
      </w:r>
    </w:p>
    <w:p w:rsidR="005150D5" w:rsidRPr="008E6825" w:rsidRDefault="005150D5" w:rsidP="00820AC9">
      <w:pPr>
        <w:pStyle w:val="8-0"/>
        <w:rPr>
          <w:rtl/>
          <w:lang w:bidi="fa-IR"/>
        </w:rPr>
      </w:pPr>
      <w:r w:rsidRPr="008E6825">
        <w:rPr>
          <w:rFonts w:hint="cs"/>
          <w:rtl/>
          <w:lang w:bidi="fa-IR"/>
        </w:rPr>
        <w:tab/>
        <w:t>گویند: از جمله خطاهای ابوبکر</w:t>
      </w:r>
      <w:r w:rsidRPr="008E6825">
        <w:rPr>
          <w:rFonts w:cs="CTraditional Arabic" w:hint="cs"/>
          <w:rtl/>
          <w:lang w:bidi="fa-IR"/>
        </w:rPr>
        <w:t>س</w:t>
      </w:r>
      <w:r w:rsidRPr="008E6825">
        <w:rPr>
          <w:rFonts w:hint="cs"/>
          <w:rtl/>
          <w:lang w:bidi="fa-IR"/>
        </w:rPr>
        <w:t xml:space="preserve"> در تعبیر این خواب آن بود که روغن و عسل را به تنها (قرآن) تعبیر نمود، حال آنکه آن‌ها دوچیز و (قرآن) یک چیز است، بلکه مراد از روغن و عسل، (قرآن) و (سنت نبوی) است، و اینکه پیامبر خدا </w:t>
      </w:r>
      <w:r w:rsidRPr="008E6825">
        <w:rPr>
          <w:rFonts w:cs="CTraditional Arabic" w:hint="cs"/>
          <w:rtl/>
          <w:lang w:bidi="fa-IR"/>
        </w:rPr>
        <w:t>ج</w:t>
      </w:r>
      <w:r w:rsidRPr="008E6825">
        <w:rPr>
          <w:rFonts w:hint="cs"/>
          <w:rtl/>
          <w:lang w:bidi="fa-IR"/>
        </w:rPr>
        <w:t xml:space="preserve"> از بیان تعبیر صحیح خواب امتناع و رزیدند سببش آن است که اگر خواب را تعبیر می‌کردند، باید همۀ خواب را تعبیر می‌کردند، و تعبیر همۀ خواب که متضمن قتل عثمان</w:t>
      </w:r>
      <w:r w:rsidRPr="008E6825">
        <w:rPr>
          <w:rFonts w:cs="CTraditional Arabic" w:hint="cs"/>
          <w:rtl/>
          <w:lang w:bidi="fa-IR"/>
        </w:rPr>
        <w:t>س</w:t>
      </w:r>
      <w:r w:rsidRPr="008E6825">
        <w:rPr>
          <w:rFonts w:hint="cs"/>
          <w:rtl/>
          <w:lang w:bidi="fa-IR"/>
        </w:rPr>
        <w:t xml:space="preserve"> بود، سبب فتنه و هراس در بین مسلمانان می‌گردید، والله تعالی أعلم.</w:t>
      </w:r>
    </w:p>
  </w:footnote>
  <w:footnote w:id="331">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 xml:space="preserve">1) مجموع این احادیث دلالت بر این دارد که نباید در مقابل (ولی امر) جهت به دست آوردن قدرت و سلطه قیام نمود، مگر در یک حالت، و آن این است که (ولی امر) کافر شود، و در کفرش هیچ شک و اشتباهی وجود نداشته باشد، زیرا اگر به هرگناه و انجرافی قیام در مقابل (ولی امر) جواز داشته باشد، هرکس می‌تواند از هرکس انتقاد نموده، و جهت قیام در مقابل وی، برای خود مستمسکی به دست بیاورد، و با این کار خود، سبب خونریزی و اختلاف و بدبختی بین مسلمانان گردد، و این چیز است که از صدر اسلام تا به امروز متاسفانه بارها بار به تجربه رسیده است، و نتایج بسیار تلخ و ناگواری را در پی داشته است، </w:t>
      </w:r>
      <w:r w:rsidRPr="008E6825">
        <w:rPr>
          <w:rFonts w:ascii="mylotus" w:hAnsi="mylotus" w:cs="mylotus"/>
          <w:rtl/>
          <w:lang w:bidi="fa-IR"/>
        </w:rPr>
        <w:t>فاعتبروا یا أولی الأبصار.</w:t>
      </w:r>
    </w:p>
    <w:p w:rsidR="005150D5" w:rsidRPr="008E6825" w:rsidRDefault="005150D5" w:rsidP="00D7709B">
      <w:pPr>
        <w:pStyle w:val="8-0"/>
        <w:rPr>
          <w:rtl/>
          <w:lang w:bidi="fa-IR"/>
        </w:rPr>
      </w:pPr>
      <w:r w:rsidRPr="008E6825">
        <w:rPr>
          <w:rFonts w:hint="cs"/>
          <w:rtl/>
          <w:lang w:bidi="fa-IR"/>
        </w:rPr>
        <w:tab/>
        <w:t xml:space="preserve">2) این به معنی نیست که (ولی امر) هرکار که دلش می‌خواهد بکند، و نباید کسی برایش چیزی بگوید، ولو آنکه کارش خلاف شرع و قانون باشد، بلکه در این حالت باید برایش نصیحت کنیم، و او را از کار خلاف شرعی که انجام می‌دهد، مانع شویم، از پیامبر خدا </w:t>
      </w:r>
      <w:r w:rsidRPr="008E6825">
        <w:rPr>
          <w:rFonts w:cs="CTraditional Arabic" w:hint="cs"/>
          <w:rtl/>
          <w:lang w:bidi="fa-IR"/>
        </w:rPr>
        <w:t>ج</w:t>
      </w:r>
      <w:r w:rsidRPr="008E6825">
        <w:rPr>
          <w:rFonts w:hint="cs"/>
          <w:rtl/>
          <w:lang w:bidi="fa-IR"/>
        </w:rPr>
        <w:t xml:space="preserve"> روایت است که فرمودند: </w:t>
      </w:r>
      <w:r w:rsidRPr="008E6825">
        <w:rPr>
          <w:rFonts w:cs="KFGQPC Uthman Taha Naskh" w:hint="cs"/>
          <w:rtl/>
          <w:lang w:bidi="fa-IR"/>
        </w:rPr>
        <w:t>«</w:t>
      </w:r>
      <w:r w:rsidRPr="008E6825">
        <w:rPr>
          <w:rFonts w:cs="KFGQPC Uthman Taha Naskh"/>
          <w:rtl/>
        </w:rPr>
        <w:t>الدِّينُ النَّصِيحَةُ:</w:t>
      </w:r>
      <w:r w:rsidRPr="008E6825">
        <w:rPr>
          <w:rFonts w:cs="KFGQPC Uthman Taha Naskh" w:hint="cs"/>
          <w:rtl/>
        </w:rPr>
        <w:t xml:space="preserve"> قالوا لمن؟</w:t>
      </w:r>
      <w:r w:rsidRPr="008E6825">
        <w:rPr>
          <w:rFonts w:cs="KFGQPC Uthman Taha Naskh"/>
          <w:rtl/>
        </w:rPr>
        <w:t xml:space="preserve"> لِلَّهِ وَلِرَسُولِهِ وَلِأَئِمَّةِ المُسْلِمِينَ وَعَامَّتِهِمْ</w:t>
      </w:r>
      <w:r w:rsidRPr="008E6825">
        <w:rPr>
          <w:rFonts w:cs="KFGQPC Uthman Taha Naskh" w:hint="cs"/>
          <w:rtl/>
          <w:lang w:bidi="fa-IR"/>
        </w:rPr>
        <w:t>»</w:t>
      </w:r>
      <w:r w:rsidRPr="008E6825">
        <w:rPr>
          <w:rFonts w:hint="cs"/>
          <w:rtl/>
          <w:lang w:bidi="fa-IR"/>
        </w:rPr>
        <w:t xml:space="preserve">، یعنی: پیامبر خدا </w:t>
      </w:r>
      <w:r w:rsidRPr="008E6825">
        <w:rPr>
          <w:rFonts w:cs="CTraditional Arabic" w:hint="cs"/>
          <w:rtl/>
          <w:lang w:bidi="fa-IR"/>
        </w:rPr>
        <w:t>ج</w:t>
      </w:r>
      <w:r w:rsidRPr="008E6825">
        <w:rPr>
          <w:rFonts w:hint="cs"/>
          <w:rtl/>
          <w:lang w:bidi="fa-IR"/>
        </w:rPr>
        <w:t xml:space="preserve"> فرمودند که: دین عبارت از نصیحت کردن است، گفتیم، نصیحت برای چه کسی؟ فرمودند: نصیحت برای خدا و برای کتاب خدا، و برای رسول خدا، و برای ائمۀ مسلمانان، و برای تمام مسلمانان.</w:t>
      </w:r>
    </w:p>
  </w:footnote>
  <w:footnote w:id="332">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و در صحیح مسلم از ابو هریره</w:t>
      </w:r>
      <w:r w:rsidRPr="008E6825">
        <w:rPr>
          <w:rFonts w:cs="CTraditional Arabic" w:hint="cs"/>
          <w:rtl/>
          <w:lang w:bidi="fa-IR"/>
        </w:rPr>
        <w:t>س</w:t>
      </w:r>
      <w:r w:rsidRPr="008E6825">
        <w:rPr>
          <w:rFonts w:hint="cs"/>
          <w:rtl/>
          <w:lang w:bidi="fa-IR"/>
        </w:rPr>
        <w:t xml:space="preserve"> روایت است که پیامبر خدا </w:t>
      </w:r>
      <w:r w:rsidRPr="008E6825">
        <w:rPr>
          <w:rFonts w:cs="CTraditional Arabic" w:hint="cs"/>
          <w:rtl/>
          <w:lang w:bidi="fa-IR"/>
        </w:rPr>
        <w:t>ج</w:t>
      </w:r>
      <w:r w:rsidRPr="008E6825">
        <w:rPr>
          <w:rFonts w:hint="cs"/>
          <w:rtl/>
          <w:lang w:bidi="fa-IR"/>
        </w:rPr>
        <w:t xml:space="preserve"> فرمودند: «قیامت برپا نمی‌شود مگر برسد بدترین مردمان»، و از ابو هریره</w:t>
      </w:r>
      <w:r w:rsidRPr="008E6825">
        <w:rPr>
          <w:rFonts w:cs="CTraditional Arabic" w:hint="cs"/>
          <w:rtl/>
          <w:lang w:bidi="fa-IR"/>
        </w:rPr>
        <w:t>س</w:t>
      </w:r>
      <w:r w:rsidRPr="008E6825">
        <w:rPr>
          <w:rFonts w:hint="cs"/>
          <w:rtl/>
          <w:lang w:bidi="fa-IR"/>
        </w:rPr>
        <w:t xml:space="preserve"> روایت است که پیایمبر خدا </w:t>
      </w:r>
      <w:r w:rsidRPr="008E6825">
        <w:rPr>
          <w:rFonts w:cs="CTraditional Arabic" w:hint="cs"/>
          <w:rtl/>
          <w:lang w:bidi="fa-IR"/>
        </w:rPr>
        <w:t>ج</w:t>
      </w:r>
      <w:r w:rsidRPr="008E6825">
        <w:rPr>
          <w:rFonts w:hint="cs"/>
          <w:rtl/>
          <w:lang w:bidi="fa-IR"/>
        </w:rPr>
        <w:t xml:space="preserve"> فرمودند: «قیامت بر سر کسی که </w:t>
      </w:r>
      <w:r w:rsidRPr="008E6825">
        <w:rPr>
          <w:rFonts w:cs="KFGQPC Uthman Taha Naskh" w:hint="cs"/>
          <w:rtl/>
          <w:lang w:bidi="fa-IR"/>
        </w:rPr>
        <w:t>(</w:t>
      </w:r>
      <w:r w:rsidRPr="008E6825">
        <w:rPr>
          <w:rFonts w:cs="KFGQPC Uthman Taha Naskh"/>
          <w:rtl/>
        </w:rPr>
        <w:t>لاَ إِلَهَ إِلَّا اللَّهُ</w:t>
      </w:r>
      <w:r w:rsidRPr="008E6825">
        <w:rPr>
          <w:rFonts w:cs="KFGQPC Uthman Taha Naskh" w:hint="cs"/>
          <w:rtl/>
          <w:lang w:bidi="fa-IR"/>
        </w:rPr>
        <w:t>)</w:t>
      </w:r>
      <w:r w:rsidRPr="008E6825">
        <w:rPr>
          <w:rFonts w:hint="cs"/>
          <w:rtl/>
          <w:lang w:bidi="fa-IR"/>
        </w:rPr>
        <w:t xml:space="preserve"> بگوید برپا نمی‌شود»، و از ابو هریره در حدیث دیگری روایت است که به نقل از پیامبر خدا </w:t>
      </w:r>
      <w:r w:rsidRPr="008E6825">
        <w:rPr>
          <w:rFonts w:cs="CTraditional Arabic" w:hint="cs"/>
          <w:rtl/>
          <w:lang w:bidi="fa-IR"/>
        </w:rPr>
        <w:t>ج</w:t>
      </w:r>
      <w:r w:rsidRPr="008E6825">
        <w:rPr>
          <w:rFonts w:hint="cs"/>
          <w:rtl/>
          <w:lang w:bidi="fa-IR"/>
        </w:rPr>
        <w:t xml:space="preserve"> گفت که: خداوند بادی از طرف یمن می‌فرستد که از ابریشم نرم‌تر است، و هیچ کسی را که در قلبش ذرۀ از ایمان وجود داشته باشد، نمی‌گذارد مگر آنکه: آن ایمان را از دلش قبض می‌کند، و از مجموع این احادیث چنین دانسته می‌شود که هنگام برپا شدن قیامت، کسی بر دین خود باقی نمی‌ماند.</w:t>
      </w:r>
    </w:p>
  </w:footnote>
  <w:footnote w:id="333">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و همین چیز به حقیقت پیوست، زیرا حجاج روز بروز ظالم‌تر و خون خوارتر می‌شد، و کسانی که در آن عصر وجود داشتند، هرروزی که بر آن‌ها می‌گذشت، زندگی‌شان از روز پیشتر بدتر می‌شد، و این هم نشانۀ از اعلام نبوت پیامبر خدا </w:t>
      </w:r>
      <w:r w:rsidRPr="008E6825">
        <w:rPr>
          <w:rFonts w:cs="CTraditional Arabic" w:hint="cs"/>
          <w:rtl/>
          <w:lang w:bidi="fa-IR"/>
        </w:rPr>
        <w:t>ج</w:t>
      </w:r>
      <w:r w:rsidRPr="008E6825">
        <w:rPr>
          <w:rFonts w:hint="cs"/>
          <w:rtl/>
          <w:lang w:bidi="fa-IR"/>
        </w:rPr>
        <w:t xml:space="preserve"> می‌باشد.</w:t>
      </w:r>
    </w:p>
  </w:footnote>
  <w:footnote w:id="334">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1) توضیح حدیث نبوی شریف این است که: نباید کسی با سلاح به طرف برادر مسلمان خود اشاره کند زیرا شاید بدون اختیار با آن سلاحش برادر مسلمانش را بکشد، و یا مجروح سازد، و این عمل، سبب رفتنش به آتش جهنم گردد.</w:t>
      </w:r>
    </w:p>
    <w:p w:rsidR="005150D5" w:rsidRPr="008E6825" w:rsidRDefault="005150D5" w:rsidP="00820AC9">
      <w:pPr>
        <w:pStyle w:val="8-0"/>
        <w:rPr>
          <w:rtl/>
          <w:lang w:bidi="fa-IR"/>
        </w:rPr>
      </w:pPr>
      <w:r w:rsidRPr="008E6825">
        <w:rPr>
          <w:rFonts w:hint="cs"/>
          <w:rtl/>
          <w:lang w:bidi="fa-IR"/>
        </w:rPr>
        <w:tab/>
        <w:t>2) گرچه کاری که بدون اختیار انسان از وی صادر می‌شود، گناهی ندارد، ولی چون این شخص با اشاره نمودن سلاح خود به طرف برادرش، سبب ضرر رساندن بر وی را آماده نموده است، از این سبب گویا از روی عمد به این کار اقدام نموده است، و از این جهت مستوجب دخول جهنم گردیده است.</w:t>
      </w:r>
    </w:p>
  </w:footnote>
  <w:footnote w:id="335">
    <w:p w:rsidR="005150D5" w:rsidRPr="008E6825" w:rsidRDefault="005150D5" w:rsidP="00B526E9">
      <w:pPr>
        <w:pStyle w:val="8-0"/>
        <w:rPr>
          <w:rtl/>
        </w:rPr>
      </w:pPr>
      <w:r w:rsidRPr="008E6825">
        <w:rPr>
          <w:rStyle w:val="FootnoteReference"/>
          <w:vertAlign w:val="baseline"/>
        </w:rPr>
        <w:footnoteRef/>
      </w:r>
      <w:r w:rsidRPr="008E6825">
        <w:rPr>
          <w:rtl/>
          <w:lang w:bidi="fa-IR"/>
        </w:rPr>
        <w:t xml:space="preserve">- </w:t>
      </w:r>
      <w:r w:rsidRPr="008E6825">
        <w:rPr>
          <w:rFonts w:hint="cs"/>
          <w:rtl/>
          <w:lang w:bidi="fa-IR"/>
        </w:rPr>
        <w:t xml:space="preserve">این فتنه‌ها هم اکنون به صورت بسیار واضحی در جاهای بسیاری جریان دارد، و توجی‌هات نبی کریم </w:t>
      </w:r>
      <w:r w:rsidRPr="008E6825">
        <w:rPr>
          <w:rFonts w:cs="CTraditional Arabic" w:hint="cs"/>
          <w:rtl/>
          <w:lang w:bidi="fa-IR"/>
        </w:rPr>
        <w:t>ج</w:t>
      </w:r>
      <w:r w:rsidRPr="008E6825">
        <w:rPr>
          <w:rFonts w:hint="cs"/>
          <w:rtl/>
          <w:lang w:bidi="fa-IR"/>
        </w:rPr>
        <w:t xml:space="preserve"> در زمینه بهترین ارشاد، و بهترین راه حل مشاکل است، ولی کسی که این توجی‌هات را بشنود کم است، و آنکه آن را بداند کم‌تر از آن، و باز از همه کم‌تر کسی است که به آن عمل نماید، (</w:t>
      </w:r>
      <w:r w:rsidRPr="008E6825">
        <w:rPr>
          <w:rFonts w:cs="KFGQPC Uthman Taha Naskh" w:hint="cs"/>
          <w:rtl/>
        </w:rPr>
        <w:t>و</w:t>
      </w:r>
      <w:r w:rsidRPr="008E6825">
        <w:rPr>
          <w:rFonts w:cs="KFGQPC Uthman Taha Naskh"/>
          <w:rtl/>
        </w:rPr>
        <w:t>لاَ حَوْلَ وَلاَ قُوَّةَ إِلَّا بِاللَّهِ</w:t>
      </w:r>
      <w:r w:rsidRPr="008E6825">
        <w:rPr>
          <w:rFonts w:cs="KFGQPC Uthman Taha Naskh" w:hint="cs"/>
          <w:rtl/>
        </w:rPr>
        <w:t xml:space="preserve"> إلا بالله العلي العظيم</w:t>
      </w:r>
      <w:r w:rsidRPr="008E6825">
        <w:rPr>
          <w:rFonts w:hint="cs"/>
          <w:rtl/>
          <w:lang w:bidi="fa-IR"/>
        </w:rPr>
        <w:t>).</w:t>
      </w:r>
    </w:p>
  </w:footnote>
  <w:footnote w:id="336">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بعد از فتنۀ حَجاج، ابن اکوع</w:t>
      </w:r>
      <w:r w:rsidRPr="008E6825">
        <w:rPr>
          <w:rFonts w:cs="CTraditional Arabic" w:hint="cs"/>
          <w:rtl/>
          <w:lang w:bidi="fa-IR"/>
        </w:rPr>
        <w:t>س</w:t>
      </w:r>
      <w:r w:rsidRPr="008E6825">
        <w:rPr>
          <w:rFonts w:hint="cs"/>
          <w:rtl/>
          <w:lang w:bidi="fa-IR"/>
        </w:rPr>
        <w:t xml:space="preserve"> از مدینه خارج شد و در بادیه سکنی گزین گردید، حجاج خواست بهانۀ به دست بیاورد تا او را به قتل برساند، از این سبب بیرون شدن ابن اکوع را از مدینۀ منوره ردت تعبیر نمود، ولی ابن اکوع</w:t>
      </w:r>
      <w:r w:rsidRPr="008E6825">
        <w:rPr>
          <w:rFonts w:cs="CTraditional Arabic" w:hint="cs"/>
          <w:rtl/>
          <w:lang w:bidi="fa-IR"/>
        </w:rPr>
        <w:t>س</w:t>
      </w:r>
      <w:r w:rsidRPr="008E6825">
        <w:rPr>
          <w:rFonts w:hint="cs"/>
          <w:rtl/>
          <w:lang w:bidi="fa-IR"/>
        </w:rPr>
        <w:t xml:space="preserve"> در جوابش گفت: پیامبر خدا </w:t>
      </w:r>
      <w:r w:rsidRPr="008E6825">
        <w:rPr>
          <w:rFonts w:cs="CTraditional Arabic" w:hint="cs"/>
          <w:rtl/>
          <w:lang w:bidi="fa-IR"/>
        </w:rPr>
        <w:t>ج</w:t>
      </w:r>
      <w:r w:rsidRPr="008E6825">
        <w:rPr>
          <w:rFonts w:hint="cs"/>
          <w:rtl/>
          <w:lang w:bidi="fa-IR"/>
        </w:rPr>
        <w:t xml:space="preserve"> اقامت گزینی در بادیه را در وقت فتنه و فساد، برایش اجازه داده‌اند.</w:t>
      </w:r>
    </w:p>
  </w:footnote>
  <w:footnote w:id="337">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توضیح حدیث نبوی شریف چنین است که: در دنیا اگر عذابی نازل می‌شود، دامنگیر است به طوری که همگان از نیکوکار و بدکار را شامل می‌شود، و این عذاب برای نیکوکاران سبب پاکی از لغزش‌ها و خطاها، و برای بدکاران سبب بدبختی و شقاوت است، از عائشه</w:t>
      </w:r>
      <w:r w:rsidRPr="008E6825">
        <w:rPr>
          <w:rFonts w:cs="CTraditional Arabic" w:hint="cs"/>
          <w:rtl/>
          <w:lang w:bidi="fa-IR"/>
        </w:rPr>
        <w:t>ل</w:t>
      </w:r>
      <w:r w:rsidRPr="008E6825">
        <w:rPr>
          <w:rFonts w:hint="cs"/>
          <w:rtl/>
          <w:lang w:bidi="fa-IR"/>
        </w:rPr>
        <w:t xml:space="preserve"> به نقل از پیامبر خدا </w:t>
      </w:r>
      <w:r w:rsidRPr="008E6825">
        <w:rPr>
          <w:rFonts w:cs="CTraditional Arabic" w:hint="cs"/>
          <w:rtl/>
          <w:lang w:bidi="fa-IR"/>
        </w:rPr>
        <w:t>ج</w:t>
      </w:r>
      <w:r w:rsidRPr="008E6825">
        <w:rPr>
          <w:rFonts w:hint="cs"/>
          <w:rtl/>
          <w:lang w:bidi="fa-IR"/>
        </w:rPr>
        <w:t xml:space="preserve"> روایت است که فرمودند: «وقتی که عذاب خدا بر بدکاران نازل شود، و در بین آن‌ها مردم صالحی وجود داشته باشند، همگی هلاک می‌شوند، ولی در قیامت هرکس مطابق عمل خود بر انگیخته می‌شود»، به این معنی که: اشتراک در عذاب این دنیا، مستلزم اشتراک در عذاب آخرت نیست، بلکه در آخرت هرکس طبق عمل خود مجازات و مکافات داده می‌شود.</w:t>
      </w:r>
    </w:p>
  </w:footnote>
  <w:footnote w:id="338">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1) حذیفه</w:t>
      </w:r>
      <w:r w:rsidRPr="008E6825">
        <w:rPr>
          <w:rFonts w:cs="CTraditional Arabic" w:hint="cs"/>
          <w:rtl/>
          <w:lang w:bidi="fa-IR"/>
        </w:rPr>
        <w:t>س</w:t>
      </w:r>
      <w:r w:rsidRPr="008E6825">
        <w:rPr>
          <w:rFonts w:hint="cs"/>
          <w:rtl/>
          <w:lang w:bidi="fa-IR"/>
        </w:rPr>
        <w:t xml:space="preserve"> از این جهت این سخن را گفت: که: منافقین در زمان نبوت کسانی بودند که در اصل کافر بودند، ولی بعد از آن در ظاهر ادعای مسلمان شدن را نموده بودند، ولی امروز چنین نیست، بلکه آن منافقان مردند، و اولاد آن‌ها مسلمان شدند، و اگر آن‌ها و یا کسانی دیگری منافقت می‌کنند کسانی‌اند که بعد از مسلمان شدن کافر شده‌اند، و این‌ها با منافقان آن زمان، از این ناحیه فرق دارند.</w:t>
      </w:r>
    </w:p>
    <w:p w:rsidR="005150D5" w:rsidRPr="008E6825" w:rsidRDefault="005150D5" w:rsidP="00820AC9">
      <w:pPr>
        <w:pStyle w:val="8-0"/>
        <w:rPr>
          <w:rtl/>
          <w:lang w:bidi="fa-IR"/>
        </w:rPr>
      </w:pPr>
      <w:r w:rsidRPr="008E6825">
        <w:rPr>
          <w:rFonts w:hint="cs"/>
          <w:rtl/>
          <w:lang w:bidi="fa-IR"/>
        </w:rPr>
        <w:tab/>
        <w:t>2) مراد از منافقتی که کافر شدن بعد از مسلمان شدن است، منافقت در دین و عقیده است، ولی منافقت عملی و اخلاقی، سبب کفر نمی‌شود، مثلا: اگر کسی باشد که روی منافقت، با فقیر از فقرش تعریف کند، و ثروت و ثروتمندی را بد بگوید، و چون نزد ثروتمند رسید، فقر را بدبگوید، در نزد عالم از قمار و شراب بدبگوید، و در نزد شراب خوار و قمار باز، همراه و هم زبان آن‌ها باشد، و همچنین در کارهای دیگر، چنین شخصی گرچه منافق شمرده می‌شود، ولی به این کارهای خود کافر نمی‌شود، و قبلا هم به تفصیل بیشتری به این موضوع اشاره نمودیم.</w:t>
      </w:r>
    </w:p>
  </w:footnote>
  <w:footnote w:id="339">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rPr>
        <w:t>(بُصری): به ضم اول، بر وزن خرما، شهری است در شام که از دمشق حدود یک آتشی در سال ششصد و پنچا و چهار و بو قوع پیوست.</w:t>
      </w:r>
    </w:p>
  </w:footnote>
  <w:footnote w:id="340">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و سب ناگرفتن از آن گنج، این است که گرفتن آن باعث خونریزی و قتل و قتال می‌شود، و در روایت دیگری آمده است، که نهر فرات گنجی را نمایان می‌سازد، و مردم در بدست آوردن آن به قتل و قتال می‌پردازند، و از هر صد نفری، نود و نه نفر کشته می‌شوند.</w:t>
      </w:r>
    </w:p>
  </w:footnote>
  <w:footnote w:id="341">
    <w:p w:rsidR="005150D5" w:rsidRPr="008E6825" w:rsidRDefault="005150D5" w:rsidP="006D1BAF">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گویند: این علامت به حقیقت پیوسته است، زیرا دو گروه کلان در جنگ صفین، به جان یکدیگر افتادند، و دعوت هردوی آن‌ها که (</w:t>
      </w:r>
      <w:r w:rsidRPr="008E6825">
        <w:rPr>
          <w:rFonts w:cs="KFGQPC Uthman Taha Naskh"/>
          <w:rtl/>
        </w:rPr>
        <w:t>لاَ إِلَهَ إِلَّا اللَّهُ مُحَمَّدًا رَسُولُ اللَّهِ</w:t>
      </w:r>
      <w:r w:rsidRPr="008E6825">
        <w:rPr>
          <w:rFonts w:hint="cs"/>
          <w:rtl/>
          <w:lang w:bidi="fa-IR"/>
        </w:rPr>
        <w:t>) باشد، یکی بود.</w:t>
      </w:r>
    </w:p>
  </w:footnote>
  <w:footnote w:id="342">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و فرق بین این دجال‌های سی‌گانه، و بین مسیح دجال که در آخر زمان پیدا می‌شود این است که: این‌ها ادعای نبوت را می‌کنند، و مسیح دجال علیه اللعنة ادعای الوهیت را.</w:t>
      </w:r>
    </w:p>
  </w:footnote>
  <w:footnote w:id="343">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و این هنگام ظهور مهدی</w:t>
      </w:r>
      <w:r w:rsidRPr="008E6825">
        <w:rPr>
          <w:rFonts w:cs="CTraditional Arabic" w:hint="cs"/>
          <w:rtl/>
          <w:lang w:bidi="fa-IR"/>
        </w:rPr>
        <w:t>÷</w:t>
      </w:r>
      <w:r w:rsidRPr="008E6825">
        <w:rPr>
          <w:rFonts w:hint="cs"/>
          <w:rtl/>
          <w:lang w:bidi="fa-IR"/>
        </w:rPr>
        <w:t xml:space="preserve"> است، زیرا در وقت ظهور او امن و آرامی، و رخاء و فراوانی همه جا را فرا می‌گیرد، و در این وقت است که مردم در شادی و بی‌غمی زندگی می‌کنند، و کسی که عمرش در خوشی و شادی بگذرد، وقت در نظرش کوتاه می‌آید، و بالعکس کسی که در غم و بی‌چارگی زندگی نماید، وقت را طولانی احساس می‌کند.</w:t>
      </w:r>
    </w:p>
  </w:footnote>
  <w:footnote w:id="344">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به طوری که مبانی روی حاجت ساخته نشود، بلکه روی تنافس و افتخار ساخته شود، و هرکس بکوشد که ساختنمان او از ساختمان رفیق و یا همسایه‌اش بلندتر و یا با زینت‌تر باشد.</w:t>
      </w:r>
    </w:p>
  </w:footnote>
  <w:footnote w:id="345">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ابن مسعود</w:t>
      </w:r>
      <w:r w:rsidRPr="008E6825">
        <w:rPr>
          <w:rFonts w:cs="CTraditional Arabic" w:hint="cs"/>
          <w:rtl/>
          <w:lang w:bidi="fa-IR"/>
        </w:rPr>
        <w:t>س</w:t>
      </w:r>
      <w:r w:rsidRPr="008E6825">
        <w:rPr>
          <w:rFonts w:hint="cs"/>
          <w:rtl/>
          <w:lang w:bidi="fa-IR"/>
        </w:rPr>
        <w:t xml:space="preserve"> روایت است که گفت: «بر شما زمانی می‌آید که اگر کسی از شما مرگ را ببیند، خریداری می‌کند»، و سبب این امر خونریزی، و جنگ و جدال و نا امنی و چور و چپاولی است که در آن وقت واقع می‌شود، و مصائب آن قدر زیاد می‌شود که انسان مصیبت مرگ را از آن مصائبی که در اطراف خود می‌بیند، راحت‌تر می‌پندارد.</w:t>
      </w:r>
    </w:p>
  </w:footnote>
  <w:footnote w:id="346">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زیرا چنین ایمانی ایمان مشاهده است و ایمان به غیب نیست، و شرط در ایمان آن است که به غیب باشد، و دیگر اینکه این ایمان روی اکراه و مجبوریت است، و ایمان باید روی قناعت و قبول قلبی باشد.</w:t>
      </w:r>
    </w:p>
  </w:footnote>
  <w:footnote w:id="347">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زیرا فرصت چنین کاری برای‌شان میسر نمی‌گردد، و یا از ترس و وحشت، یادشان از خرید و فروش و از برداشتن جامه‌هایشان نمی‌آید، حاکم نیشاپوری از عقبه بن عامر</w:t>
      </w:r>
      <w:r w:rsidRPr="008E6825">
        <w:rPr>
          <w:rFonts w:cs="CTraditional Arabic" w:hint="cs"/>
          <w:rtl/>
          <w:lang w:bidi="fa-IR"/>
        </w:rPr>
        <w:t>س</w:t>
      </w:r>
      <w:r w:rsidRPr="008E6825">
        <w:rPr>
          <w:rFonts w:hint="cs"/>
          <w:rtl/>
          <w:lang w:bidi="fa-IR"/>
        </w:rPr>
        <w:t xml:space="preserve"> روایت می‌کند که گفت: پیامبر خدا </w:t>
      </w:r>
      <w:r w:rsidRPr="008E6825">
        <w:rPr>
          <w:rFonts w:cs="CTraditional Arabic" w:hint="cs"/>
          <w:rtl/>
          <w:lang w:bidi="fa-IR"/>
        </w:rPr>
        <w:t>ج</w:t>
      </w:r>
      <w:r w:rsidRPr="008E6825">
        <w:rPr>
          <w:rFonts w:hint="cs"/>
          <w:rtl/>
          <w:lang w:bidi="fa-IR"/>
        </w:rPr>
        <w:t xml:space="preserve"> فرمودند: پیش از قیامت ابر سیاهی که به مانند سپری است به اسمان بلند می‌شود، و همان طور بلند شده می‌رود تا همۀ آسمان را پر می‌کند، بعد از آن منادی سه بار ندا می‌کند که: ای مردم! ای مردم! ای مردم! و در مرتبۀ سوم می‌گوید: قیامت برپا شده است، و سوگند به ذاتی که جانم در دست او است [بلا کیف] که دو نفر در این وقت لباسی را بین خود جهت خرید و فروش هموار کرده‌اند، و فرصت نمی‌یابند که همان لباس را جمع کنند.</w:t>
      </w:r>
    </w:p>
  </w:footnote>
  <w:footnote w:id="348">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و از مجموع این علائم چنین دانسته می‌شود که قیامت به طور ناگهانی برپا می‌شود، و این طور نیست که مردم سال‌ها و یا ماه و یا حتی روزها انتظار آن را بکشند، بلکه طوری است که مردم از قیام قیامت غافل می‌باشند، و وقتی متوجه می‌شوند که قیامت برپا شده است، پس باید هرکس آمادگی چنین روزی را داشته باشد، و در توبه کردن و به خدا رجوع نمودن، امروز و فردا نکند.</w:t>
      </w:r>
    </w:p>
  </w:footnote>
  <w:footnote w:id="349">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1) این امر برای مبالغه در طاعت از امام و فرمان برداری از (ولی امر) است، زیرا به اجماع علماء، امامت کبری برای غلام جواز ندارد، ولی با این هم اگر غلامی به قدرت رسید، باید جهت اجتناب از فتنه و فساد، از وی اطاعت نمود، مگر آنکه امر به معصیت نماید، که در این صورت پیروی نمودند از وی واجب نیست.</w:t>
      </w:r>
    </w:p>
    <w:p w:rsidR="005150D5" w:rsidRPr="008E6825" w:rsidRDefault="005150D5" w:rsidP="00820AC9">
      <w:pPr>
        <w:pStyle w:val="8-0"/>
        <w:rPr>
          <w:rtl/>
          <w:lang w:bidi="fa-IR"/>
        </w:rPr>
      </w:pPr>
      <w:r w:rsidRPr="008E6825">
        <w:rPr>
          <w:rFonts w:hint="cs"/>
          <w:rtl/>
          <w:lang w:bidi="fa-IR"/>
        </w:rPr>
        <w:tab/>
        <w:t>2) اگر (ولی امر) کسی را به کار خلاف شرعی امر می‌کند، و یا از کار واجبی منع می‌کند، این شخص نباید از (ولی امر) در آن مورد خاص پیروی نماید، ولی این به آن معنی نیست که اطاعت از وی در کارهای دیگر نیز لازم نیست، بلکه عدم اطاعت فقط از همین کاری است که در معصیت است، و در کارهای دیگر باید از وی اطاعت و فرمان برداری نمود.</w:t>
      </w:r>
    </w:p>
  </w:footnote>
  <w:footnote w:id="350">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1) توضیح حدیث نبوی شریف این است که: شیر دهنده تا وقتی که شر می‌دهد، برای طفل خیلی مهربان و خوب به نظر می‌رسد، و کارش کار خوبی است، ولی روزی که این طفل از شیر منع می‌شود، که حتما منع می‌شود، این کار برایش دشوار و ناگوار است، و نتیجۀ امارت هم همین طور است، که در وقت قدرت و سلطه انسان خوش و خوشحال است، ولی در وقتی که این کار را می‌گذارد و در حضور خدا از آنچه که کرده است، جواب می‌گوید، برایش دشوار و تلخ و رنج دهنده است.</w:t>
      </w:r>
    </w:p>
    <w:p w:rsidR="005150D5" w:rsidRPr="008E6825" w:rsidRDefault="005150D5" w:rsidP="00820AC9">
      <w:pPr>
        <w:pStyle w:val="8-0"/>
        <w:rPr>
          <w:rtl/>
          <w:lang w:bidi="fa-IR"/>
        </w:rPr>
      </w:pPr>
      <w:r w:rsidRPr="008E6825">
        <w:rPr>
          <w:rFonts w:hint="cs"/>
          <w:rtl/>
          <w:lang w:bidi="fa-IR"/>
        </w:rPr>
        <w:tab/>
        <w:t>2) این حدیث نبوی شریف نیز از اعلام نبوت است، زیرا چه بسا کسانی که در این عصر جهت رسیدن به امارت خون صدها بلکه هزاران مسلمان را به ناحق ریخته و می‌ریزند، خانه‌ها را ویران می‌کنند، طفلان را یتیم و زن‌ها را بیوه می‌سازند، و از همه مهم‌تر آنکه همۀ این کارهای ناروا را به نام اسلام و خدمت به مسلین انجام داده و می‌دهند، و در واقع اگر آزرده نشوند، سبب بدنامی اسلام، و در بدری مسلمانان شده‌اند، نه خدمت به اسلام و مسلمین.</w:t>
      </w:r>
    </w:p>
  </w:footnote>
  <w:footnote w:id="351">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گویند: این برای مبالغه است، و یا جهت تنفیر و تغلیظ است، ورنه مسلمان هرگناهی را که مرتکب گردد، سبب حرمان ابدی‌اش از بهشت نمی‌گردد، و گرچه در بعض گناهان دیگر، مانند (قتل ناحق) و عید به خلود جهنم که مستلزم حرمان از جنت است نیز آمده است.</w:t>
      </w:r>
    </w:p>
  </w:footnote>
  <w:footnote w:id="352">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1) معنی حدیث نبوی شریف این است که مسلمان نباید خون مسلمانی را ولو آنکه به اندازۀ یک کف دست باشد، بریزاند، تا این کار مانع رفتن او به بهشت نگردد.</w:t>
      </w:r>
    </w:p>
    <w:p w:rsidR="005150D5" w:rsidRPr="008E6825" w:rsidRDefault="005150D5" w:rsidP="00820AC9">
      <w:pPr>
        <w:pStyle w:val="8-0"/>
        <w:rPr>
          <w:rtl/>
          <w:lang w:bidi="fa-IR"/>
        </w:rPr>
      </w:pPr>
      <w:r w:rsidRPr="008E6825">
        <w:rPr>
          <w:rFonts w:hint="cs"/>
          <w:rtl/>
          <w:lang w:bidi="fa-IR"/>
        </w:rPr>
        <w:tab/>
        <w:t>2) از این حدیث نبوی شریف چنین استنباط می‌شود که مانع رفتن به بهشت تنها کشتن شخص مسلمان نیست، بلکه اگر کسی مسلمانی را مجروح ساخته و از وی به اندازۀ یک کف دست خون بریزاند، این عمل نیز مانع رفتن شخص جانی به بهشت می‌گردد، پس کسانی که از خون مسلمانان جوی‌ها روان ساخته‌اند، جای‌شان در کجا خواهد بود.</w:t>
      </w:r>
    </w:p>
  </w:footnote>
  <w:footnote w:id="353">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 xml:space="preserve">1) پیامبر خدا </w:t>
      </w:r>
      <w:r w:rsidRPr="008E6825">
        <w:rPr>
          <w:rFonts w:cs="CTraditional Arabic" w:hint="cs"/>
          <w:rtl/>
          <w:lang w:bidi="fa-IR"/>
        </w:rPr>
        <w:t>ج</w:t>
      </w:r>
      <w:r w:rsidRPr="008E6825">
        <w:rPr>
          <w:rFonts w:hint="cs"/>
          <w:rtl/>
          <w:lang w:bidi="fa-IR"/>
        </w:rPr>
        <w:t xml:space="preserve"> از این جهت از قضاوت کردن در حالت غضب منع کردند، که: غضب سبب آن می‌شود که حاکم و یا قاضی نتواند عدالت را در موضوعی که می‌خواهد در آن حکم صادر نماید، به طور کامل مراعات نماید.</w:t>
      </w:r>
    </w:p>
    <w:p w:rsidR="005150D5" w:rsidRPr="008E6825" w:rsidRDefault="005150D5" w:rsidP="00820AC9">
      <w:pPr>
        <w:pStyle w:val="8-0"/>
        <w:rPr>
          <w:rtl/>
          <w:lang w:bidi="fa-IR"/>
        </w:rPr>
      </w:pPr>
      <w:r w:rsidRPr="008E6825">
        <w:rPr>
          <w:rFonts w:hint="cs"/>
          <w:rtl/>
          <w:lang w:bidi="fa-IR"/>
        </w:rPr>
        <w:tab/>
        <w:t xml:space="preserve">2) با قیاس بر غضب، علماء گفته‌اند هر امر دیگری که سبب تشویش فکر، و عدم انضباط کامل رآی گردد، قضاوت کردن در آن حالت نیز جواز ندارد، مانند: غم و اندوه بسیار، خوف شدید، گرسنگی مفرط، تشنگی طاعت فرسا، و امثال این‌ها، بیهقی به سند ضعیفی روایت می‌کند که پیامبر خدا </w:t>
      </w:r>
      <w:r w:rsidRPr="008E6825">
        <w:rPr>
          <w:rFonts w:cs="CTraditional Arabic" w:hint="cs"/>
          <w:rtl/>
          <w:lang w:bidi="fa-IR"/>
        </w:rPr>
        <w:t>ج</w:t>
      </w:r>
      <w:r w:rsidRPr="008E6825">
        <w:rPr>
          <w:rFonts w:hint="cs"/>
          <w:rtl/>
          <w:lang w:bidi="fa-IR"/>
        </w:rPr>
        <w:t xml:space="preserve"> فرمودند: «حاکم نباید جز در حالتی که سیر و سیراب باشد، قضاوت نماید».</w:t>
      </w:r>
    </w:p>
  </w:footnote>
  <w:footnote w:id="354">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حویصه و محیصه باهم برادر بودند، پدرشان مسعود بن کعب انصاری اوسی است، ابن سنینه شخصی از تجار یهود بود، محیصه </w:t>
      </w:r>
      <w:r w:rsidRPr="008E6825">
        <w:rPr>
          <w:rtl/>
          <w:lang w:bidi="fa-IR"/>
        </w:rPr>
        <w:t>–</w:t>
      </w:r>
      <w:r w:rsidRPr="008E6825">
        <w:rPr>
          <w:rFonts w:hint="cs"/>
          <w:rtl/>
          <w:lang w:bidi="fa-IR"/>
        </w:rPr>
        <w:t xml:space="preserve"> به فرمودۀ پیامبر خدا </w:t>
      </w:r>
      <w:r w:rsidRPr="008E6825">
        <w:rPr>
          <w:rFonts w:cs="CTraditional Arabic" w:hint="cs"/>
          <w:rtl/>
          <w:lang w:bidi="fa-IR"/>
        </w:rPr>
        <w:t>ج</w:t>
      </w:r>
      <w:r w:rsidRPr="008E6825">
        <w:rPr>
          <w:rFonts w:hint="cs"/>
          <w:rtl/>
          <w:lang w:bidi="fa-IR"/>
        </w:rPr>
        <w:t xml:space="preserve"> محیصه را زد و گفت: أی دشمن خدا! چرا او را کشتی؟ بسیاری از چربی‌های شکم تو از مال او است، محیصه گفت: مرا کسی به کشتنش امر کردند که اگر به کشتن تو امر می‌کردند،</w:t>
      </w:r>
      <w:r>
        <w:rPr>
          <w:rFonts w:hint="cs"/>
          <w:rtl/>
          <w:lang w:bidi="fa-IR"/>
        </w:rPr>
        <w:t xml:space="preserve"> تو را </w:t>
      </w:r>
      <w:r w:rsidRPr="008E6825">
        <w:rPr>
          <w:rFonts w:hint="cs"/>
          <w:rtl/>
          <w:lang w:bidi="fa-IR"/>
        </w:rPr>
        <w:t>هم می‌کشتم، حویصه گفت:</w:t>
      </w:r>
      <w:r>
        <w:rPr>
          <w:rFonts w:hint="cs"/>
          <w:rtl/>
          <w:lang w:bidi="fa-IR"/>
        </w:rPr>
        <w:t xml:space="preserve"> تو را </w:t>
      </w:r>
      <w:r w:rsidRPr="008E6825">
        <w:rPr>
          <w:rFonts w:hint="cs"/>
          <w:rtl/>
          <w:lang w:bidi="fa-IR"/>
        </w:rPr>
        <w:t>به خدا قسم که اگر محمد</w:t>
      </w:r>
      <w:r>
        <w:rPr>
          <w:rFonts w:hint="cs"/>
          <w:rtl/>
          <w:lang w:bidi="fa-IR"/>
        </w:rPr>
        <w:t xml:space="preserve"> تو را </w:t>
      </w:r>
      <w:r w:rsidRPr="008E6825">
        <w:rPr>
          <w:rFonts w:hint="cs"/>
          <w:rtl/>
          <w:lang w:bidi="fa-IR"/>
        </w:rPr>
        <w:t xml:space="preserve">به کشتن من امر می‌کرد مرا می‌کشتی؟ محیصه گفت: به خداوند قسم که می‌کشتم، حویصه گفت: به خداوند قسم دینی که این قدر تاثیر داشته باشد، تعجب آور است، (أسد الغابه: 2/ 66 </w:t>
      </w:r>
      <w:r w:rsidRPr="008E6825">
        <w:rPr>
          <w:rtl/>
          <w:lang w:bidi="fa-IR"/>
        </w:rPr>
        <w:t>–</w:t>
      </w:r>
      <w:r w:rsidRPr="008E6825">
        <w:rPr>
          <w:rFonts w:hint="cs"/>
          <w:rtl/>
          <w:lang w:bidi="fa-IR"/>
        </w:rPr>
        <w:t xml:space="preserve"> 67).</w:t>
      </w:r>
    </w:p>
  </w:footnote>
  <w:footnote w:id="355">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 xml:space="preserve">اصل قضیه چنین است که: محیصه با شخص دیگری به خیبر رفت، آن شخص در خیبر کشته‌شد، محیصه برای یهود گفت: این شخص را شما کشته‌اید، آن‌ها منکر شدند، محیصه با برادر مقتول نزد پیامبر خدا </w:t>
      </w:r>
      <w:r w:rsidRPr="008E6825">
        <w:rPr>
          <w:rFonts w:cs="CTraditional Arabic" w:hint="cs"/>
          <w:rtl/>
          <w:lang w:bidi="fa-IR"/>
        </w:rPr>
        <w:t>ج</w:t>
      </w:r>
      <w:r w:rsidRPr="008E6825">
        <w:rPr>
          <w:rFonts w:hint="cs"/>
          <w:rtl/>
          <w:lang w:bidi="fa-IR"/>
        </w:rPr>
        <w:t xml:space="preserve"> آمد، ماجرا را گفتند، پیامبر خدا </w:t>
      </w:r>
      <w:r w:rsidRPr="008E6825">
        <w:rPr>
          <w:rFonts w:cs="CTraditional Arabic" w:hint="cs"/>
          <w:rtl/>
          <w:lang w:bidi="fa-IR"/>
        </w:rPr>
        <w:t>ج</w:t>
      </w:r>
      <w:r w:rsidRPr="008E6825">
        <w:rPr>
          <w:rFonts w:hint="cs"/>
          <w:rtl/>
          <w:lang w:bidi="fa-IR"/>
        </w:rPr>
        <w:t xml:space="preserve"> فرمودند: «یهود یا باید دیت رفیق شما را بپردازند، و یا اعلان جنگ نمایند»، و از این واقعه برای یهود نوشتند، یهود برای ایشان نوشتند که ما او را نکشته‌ایم، پیامبر خدا </w:t>
      </w:r>
      <w:r w:rsidRPr="008E6825">
        <w:rPr>
          <w:rFonts w:cs="CTraditional Arabic" w:hint="cs"/>
          <w:rtl/>
          <w:lang w:bidi="fa-IR"/>
        </w:rPr>
        <w:t>ج</w:t>
      </w:r>
      <w:r w:rsidRPr="008E6825">
        <w:rPr>
          <w:rFonts w:hint="cs"/>
          <w:rtl/>
          <w:lang w:bidi="fa-IR"/>
        </w:rPr>
        <w:t xml:space="preserve"> برای اولیای مقتول گفتند: آیا سوگند می‌خورید که این شخص را مردم یهود کشته‌اند؟ گفتند: نهف سوگند نمی‌خوریم، گفتند: آیا به سوگند خوردن یهود قناعت می‌کنید، گفتند: نه، آن‌ها مسلمان نیستند، سوگند آن‌ها را چگونه باور کنیم؟ وهمان بود که پیامبر خدا </w:t>
      </w:r>
      <w:r w:rsidRPr="008E6825">
        <w:rPr>
          <w:rFonts w:cs="CTraditional Arabic" w:hint="cs"/>
          <w:rtl/>
          <w:lang w:bidi="fa-IR"/>
        </w:rPr>
        <w:t>ج</w:t>
      </w:r>
      <w:r w:rsidRPr="008E6825">
        <w:rPr>
          <w:rFonts w:hint="cs"/>
          <w:rtl/>
          <w:lang w:bidi="fa-IR"/>
        </w:rPr>
        <w:t xml:space="preserve"> جهت رفع منازعه، صد شتر از بیت المال برای آن‌ها دادند.</w:t>
      </w:r>
    </w:p>
  </w:footnote>
  <w:footnote w:id="356">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 xml:space="preserve">این سخن را پیابمر خدا </w:t>
      </w:r>
      <w:r w:rsidRPr="008E6825">
        <w:rPr>
          <w:rFonts w:cs="CTraditional Arabic" w:hint="cs"/>
          <w:rtl/>
          <w:lang w:bidi="fa-IR"/>
        </w:rPr>
        <w:t>ج</w:t>
      </w:r>
      <w:r w:rsidRPr="008E6825">
        <w:rPr>
          <w:rFonts w:hint="cs"/>
          <w:rtl/>
          <w:lang w:bidi="fa-IR"/>
        </w:rPr>
        <w:t xml:space="preserve"> روی شفقت و رحمت گفتند، زیرا اگر در وقت بیعت به چیزهای بیعت می‌کردند که در آینده قدرت انجام دادن آن را نمی‌داشتند، اگر به انجام دادن آن‌ها اقدام می‌کردند، قدرت آن را نداشتند، و اگر از انجام دادن آن‌ها خودداری می‌کردند، نقض عهد و بیعت گفته می‌شد، و در هردو صورت برای آن‌ها مشکل بود، از این جهت پیامبر خدا </w:t>
      </w:r>
      <w:r w:rsidRPr="008E6825">
        <w:rPr>
          <w:rFonts w:cs="CTraditional Arabic" w:hint="cs"/>
          <w:rtl/>
          <w:lang w:bidi="fa-IR"/>
        </w:rPr>
        <w:t>ج</w:t>
      </w:r>
      <w:r w:rsidRPr="008E6825">
        <w:rPr>
          <w:rFonts w:hint="cs"/>
          <w:rtl/>
          <w:lang w:bidi="fa-IR"/>
        </w:rPr>
        <w:t xml:space="preserve"> از آن‌ها به چیزهای بیعت می‌گرفتند که قدرت انجام دادن آن را داشته باشند.</w:t>
      </w:r>
    </w:p>
  </w:footnote>
  <w:footnote w:id="357">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برای خلیفۀ مسلمانان جواز دارد که خلیفۀ بعدی را در زمان حیات خود با شروطی که در کتب سیاست شرعی مذکور است، تعیین نماید، چنان‌چه برایش روا است که از این کار صرف نظر نماید، و بگذارد که خود مسلمانان هر کسی را که شایستۀ این کار می‌دانند، برای خود خلیفه و امیر تعیین نماید.</w:t>
      </w:r>
    </w:p>
  </w:footnote>
  <w:footnote w:id="358">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820AC9">
      <w:pPr>
        <w:pStyle w:val="8-0"/>
        <w:rPr>
          <w:rtl/>
          <w:lang w:bidi="fa-IR"/>
        </w:rPr>
      </w:pPr>
      <w:r w:rsidRPr="008E6825">
        <w:rPr>
          <w:rFonts w:hint="cs"/>
          <w:rtl/>
          <w:lang w:bidi="fa-IR"/>
        </w:rPr>
        <w:tab/>
        <w:t xml:space="preserve">در اینکه مراد از این دوازده امیر، کدام دوازده امیر می‌باشند، نظریات مختلفی وجود دارد، از آن جمله اینکه مراد از این دوازده امیر، دوازده خلیفۀ دور خلافت بنی امیه است، که چون خلافت از بنی امیه خارج شد، جنگ و درگیری‌های زیادی رخ داد، تا اینکه دولت به بنی عباس رسید، و در این دوره بسیاری از چیزها نسبت به سابق تغییر نمود، و نظر دیگر آن است که: بعد از ظهور مهدی در آخر زمان دوازده امیر به وجود می‌آید، و نظر دیگر آن است که مراد از آن، دوازده امیری است که در تمام دورۀ اسلام و تا روز قیامت به وجود می‌آید، و در تأیید این نظر، مسدد در مسند کبیر خود از طریق ابو بحران ابو الجلد روایت می‌کند که: این امت تا وقتی به هلاکت نمی‌رسد که از آن‌ها دوازده خلیفه به وجود آید، که تمام آن‌ها به دین حق عمل می‌کنند، و دو نفر از آن‌ها از اهل بیت محمد </w:t>
      </w:r>
      <w:r w:rsidRPr="008E6825">
        <w:rPr>
          <w:rFonts w:cs="CTraditional Arabic" w:hint="cs"/>
          <w:rtl/>
          <w:lang w:bidi="fa-IR"/>
        </w:rPr>
        <w:t>ج</w:t>
      </w:r>
      <w:r w:rsidRPr="008E6825">
        <w:rPr>
          <w:rFonts w:hint="cs"/>
          <w:rtl/>
          <w:lang w:bidi="fa-IR"/>
        </w:rPr>
        <w:t xml:space="preserve"> می‌باشند، که یکی از آن‌ها چهل سال، و دیگری سی سال زندگی می‌کند، و اقوال دیگری نیز در زمینه وجود دارد که از ذکر آن‌ها خودداری نموده، و به آنچه که ذکرش رفت، اکتفاء می‌نمائیم.</w:t>
      </w:r>
    </w:p>
  </w:footnote>
  <w:footnote w:id="359">
    <w:p w:rsidR="005150D5" w:rsidRPr="008E6825" w:rsidRDefault="005150D5" w:rsidP="00820AC9">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مسائلم تعلق به این حدیث آنکه:</w:t>
      </w:r>
    </w:p>
    <w:p w:rsidR="005150D5" w:rsidRPr="008E6825" w:rsidRDefault="005150D5" w:rsidP="00820AC9">
      <w:pPr>
        <w:pStyle w:val="8-0"/>
        <w:rPr>
          <w:rtl/>
          <w:lang w:bidi="fa-IR"/>
        </w:rPr>
      </w:pPr>
      <w:r w:rsidRPr="008E6825">
        <w:rPr>
          <w:rFonts w:hint="cs"/>
          <w:rtl/>
          <w:lang w:bidi="fa-IR"/>
        </w:rPr>
        <w:tab/>
        <w:t xml:space="preserve">سبب آنکه تمنا و آرزوی مرگ حرام است این است که: خداوند عزوجل مدت عمر هر کسی را تعیین کرده است، و کسی که آرزوی مرگ خود را می‌کند، کسی است که گویا به تقدیر خدا رضایت ندارد، و به قضای او تعالی تسلیم نیست، و سبب دیگر آنکه: این شخصی که آرزوی مرگش را می‌کند، اگر نیکوکار باشد و زنده بماند، کارهای نیک بیشتری را انجام می‌دهد، و این به مصلحت او است، و اگر بدکار باشد، و زنده بماند، امید این وجود دارد که از کارهای بدش توبه نموده و به سوی خدا برگردد، و این نیز به مصلحت او است، پس در هردو </w:t>
      </w:r>
      <w:r w:rsidR="00D067EA">
        <w:rPr>
          <w:rFonts w:hint="cs"/>
          <w:rtl/>
          <w:lang w:bidi="fa-IR"/>
        </w:rPr>
        <w:t>صورت آرزوی مرگ کار ناشایست و نا</w:t>
      </w:r>
      <w:r w:rsidRPr="008E6825">
        <w:rPr>
          <w:rFonts w:hint="cs"/>
          <w:rtl/>
          <w:lang w:bidi="fa-IR"/>
        </w:rPr>
        <w:t>مشروعی است، و حدیث آتی دلالت صریح بر این معنی دارد.</w:t>
      </w:r>
    </w:p>
  </w:footnote>
  <w:footnote w:id="360">
    <w:p w:rsidR="005150D5" w:rsidRPr="008E6825" w:rsidRDefault="005150D5" w:rsidP="00657557">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یعنی: کسی که نافرمانی امر خدا و رسولش را می‌کند، در واقع کسی است که خودش راه نرسیدن به بهشت را برای خود انتخاب کرده است، پس اسا رفتن و نرفتن به بهشت، فرمان برداری از اوامر خدا و رسولش، و نافرمانی از اوامر خدا و رسولش می‌باشد، و این چیزی است که هرکس خودش یکی از این دو راه را برای خود انتخاب می‌کند.</w:t>
      </w:r>
    </w:p>
  </w:footnote>
  <w:footnote w:id="361">
    <w:p w:rsidR="005150D5" w:rsidRPr="008E6825" w:rsidRDefault="005150D5" w:rsidP="00657557">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یعنی: بین مسلمان و کافر، و بین نکوکار و بدکار، وبین خوب و بد فرق گذاشته است، به طوری که خوب را خوب گفته و برایش وعدۀ بهشت داده است، و بد را بد گفته و برایش وعدۀ دوزخ داده است.</w:t>
      </w:r>
    </w:p>
  </w:footnote>
  <w:footnote w:id="362">
    <w:p w:rsidR="005150D5" w:rsidRPr="008E6825" w:rsidRDefault="005150D5" w:rsidP="00657557">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و در روایت دیگری آمده است که پیامبر خدا </w:t>
      </w:r>
      <w:r w:rsidRPr="008E6825">
        <w:rPr>
          <w:rFonts w:cs="CTraditional Arabic" w:hint="cs"/>
          <w:rtl/>
          <w:lang w:bidi="fa-IR"/>
        </w:rPr>
        <w:t>ج</w:t>
      </w:r>
      <w:r w:rsidRPr="008E6825">
        <w:rPr>
          <w:rFonts w:hint="cs"/>
          <w:rtl/>
          <w:lang w:bidi="fa-IR"/>
        </w:rPr>
        <w:t xml:space="preserve"> فرمودند که: «چون به این سرحد رسید، به خدا پناه بجوید، و به همین حد اکتفاء کند»، و در روایت مسلم آمده است که فرمودند: «و بگوید که </w:t>
      </w:r>
      <w:r w:rsidRPr="008E6825">
        <w:rPr>
          <w:rFonts w:ascii="mylotus" w:hAnsi="mylotus" w:cs="mylotus"/>
          <w:rtl/>
          <w:lang w:bidi="fa-IR"/>
        </w:rPr>
        <w:t>آمنت بالله</w:t>
      </w:r>
      <w:r w:rsidRPr="008E6825">
        <w:rPr>
          <w:rFonts w:hint="cs"/>
          <w:rtl/>
          <w:lang w:bidi="fa-IR"/>
        </w:rPr>
        <w:t>».</w:t>
      </w:r>
    </w:p>
  </w:footnote>
  <w:footnote w:id="363">
    <w:p w:rsidR="005150D5" w:rsidRPr="008E6825" w:rsidRDefault="005150D5" w:rsidP="00657557">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مسائل و احکام متعلق به این حدیث آنکه:</w:t>
      </w:r>
    </w:p>
    <w:p w:rsidR="005150D5" w:rsidRPr="008E6825" w:rsidRDefault="005150D5" w:rsidP="00657557">
      <w:pPr>
        <w:pStyle w:val="8-0"/>
        <w:rPr>
          <w:rtl/>
          <w:lang w:bidi="fa-IR"/>
        </w:rPr>
      </w:pPr>
      <w:r w:rsidRPr="008E6825">
        <w:rPr>
          <w:rFonts w:hint="cs"/>
          <w:rtl/>
          <w:lang w:bidi="fa-IR"/>
        </w:rPr>
        <w:tab/>
        <w:t>1) زمانی می‌آید که عالمی به معنی حقیقی آن وجود نمی‌داشته باشد، و اینکه این حالت در چه وقت است، نظریات مختلفی وجود دارد، و نظر امام ابن حجر</w:t>
      </w:r>
      <w:r w:rsidRPr="008E6825">
        <w:rPr>
          <w:rFonts w:cs="CTraditional Arabic" w:hint="cs"/>
          <w:rtl/>
          <w:lang w:bidi="fa-IR"/>
        </w:rPr>
        <w:t>/</w:t>
      </w:r>
      <w:r w:rsidRPr="008E6825">
        <w:rPr>
          <w:rFonts w:hint="cs"/>
          <w:rtl/>
          <w:lang w:bidi="fa-IR"/>
        </w:rPr>
        <w:t xml:space="preserve"> این است که: این حالت در آخر زمان است، و در این مورد بعد از تفصیل بسیاری می‌گوید: (و لایق آن است که این کار در وقت خروج دجال و یا بعد از موت عیسی</w:t>
      </w:r>
      <w:r w:rsidRPr="008E6825">
        <w:rPr>
          <w:rFonts w:cs="CTraditional Arabic" w:hint="cs"/>
          <w:rtl/>
          <w:lang w:bidi="fa-IR"/>
        </w:rPr>
        <w:t>÷</w:t>
      </w:r>
      <w:r w:rsidRPr="008E6825">
        <w:rPr>
          <w:rFonts w:hint="cs"/>
          <w:rtl/>
          <w:lang w:bidi="fa-IR"/>
        </w:rPr>
        <w:t xml:space="preserve"> صورت بگیرد، و در این وقت است که: جهان از کسی که منسوب به علم باشد، خالی می‌ماند، بعد از مطلق مسلمان نیز خالی می‌شود، چه رسد به علماء، و کسانی باقی مانند که بدترین مردمان هستند، و در زمان این‌ها است که قیامت برپا می‌شود، والله أعلم).</w:t>
      </w:r>
    </w:p>
    <w:p w:rsidR="005150D5" w:rsidRPr="008E6825" w:rsidRDefault="005150D5" w:rsidP="00657557">
      <w:pPr>
        <w:pStyle w:val="8-0"/>
        <w:rPr>
          <w:rtl/>
          <w:lang w:bidi="fa-IR"/>
        </w:rPr>
      </w:pPr>
      <w:r w:rsidRPr="008E6825">
        <w:rPr>
          <w:rFonts w:hint="cs"/>
          <w:rtl/>
          <w:lang w:bidi="fa-IR"/>
        </w:rPr>
        <w:tab/>
        <w:t xml:space="preserve">2) در مرحلۀ که علم و علماء از بین می‌روند، کتاب‌های علمی از قرآن و سنت و کتاب‌های دیگر وجود دارند، ولی چون عالمی نمی‌ماند، و کسی به آن‌ها عمل نمی‌کند، فائدۀ از وجود آن‌ها نیست، در حدیث ابی امامه در بقیۀ این حدیث آمده است که: شخص بادیه نشینی برای پیامبر خدا </w:t>
      </w:r>
      <w:r w:rsidRPr="008E6825">
        <w:rPr>
          <w:rFonts w:cs="CTraditional Arabic" w:hint="cs"/>
          <w:rtl/>
          <w:lang w:bidi="fa-IR"/>
        </w:rPr>
        <w:t>ج</w:t>
      </w:r>
      <w:r w:rsidRPr="008E6825">
        <w:rPr>
          <w:rFonts w:hint="cs"/>
          <w:rtl/>
          <w:lang w:bidi="fa-IR"/>
        </w:rPr>
        <w:t xml:space="preserve"> گفت: یا رسول الله! چگونه علم از بین ما برداشته می‌شود، حالانکه قرآن در پیش ما است، و محتویات آن را آموخته‌ایم، و به فرزندان خود نیز تعلیم داده‌ایم؟ پیامبر خدا </w:t>
      </w:r>
      <w:r w:rsidRPr="008E6825">
        <w:rPr>
          <w:rFonts w:cs="CTraditional Arabic" w:hint="cs"/>
          <w:rtl/>
          <w:lang w:bidi="fa-IR"/>
        </w:rPr>
        <w:t>ج</w:t>
      </w:r>
      <w:r w:rsidRPr="008E6825">
        <w:rPr>
          <w:rFonts w:hint="cs"/>
          <w:rtl/>
          <w:lang w:bidi="fa-IR"/>
        </w:rPr>
        <w:t xml:space="preserve"> سرشان را بالا کرده و در حال غضب فرمودند: «مگر همین یهود و نصاری مصاحف در بین آن‌ها نیست؟ و با این هم به یک حرفی از آنچه که پیامبر آن‌ها برای آن‌ها آورده‌اند عمل نکردند».</w:t>
      </w:r>
    </w:p>
    <w:p w:rsidR="005150D5" w:rsidRPr="008E6825" w:rsidRDefault="005150D5" w:rsidP="00657557">
      <w:pPr>
        <w:pStyle w:val="8-0"/>
        <w:rPr>
          <w:rtl/>
          <w:lang w:bidi="fa-IR"/>
        </w:rPr>
      </w:pPr>
      <w:r w:rsidRPr="008E6825">
        <w:rPr>
          <w:rFonts w:hint="cs"/>
          <w:rtl/>
          <w:lang w:bidi="fa-IR"/>
        </w:rPr>
        <w:tab/>
        <w:t>امام ابن حجر</w:t>
      </w:r>
      <w:r w:rsidRPr="008E6825">
        <w:rPr>
          <w:rFonts w:cs="CTraditional Arabic" w:hint="cs"/>
          <w:rtl/>
          <w:lang w:bidi="fa-IR"/>
        </w:rPr>
        <w:t>/</w:t>
      </w:r>
      <w:r w:rsidRPr="008E6825">
        <w:rPr>
          <w:rFonts w:hint="cs"/>
          <w:rtl/>
          <w:lang w:bidi="fa-IR"/>
        </w:rPr>
        <w:t xml:space="preserve"> می‌گوید: این حدیث دلالت بر این دارد که شخص جاهل نباید به ریاست انتخاب شود، زیرا سبب مفاصد بسیاری می‌شود، و این حدیث دلیل برای کسانی است که خلافت اشخاص جاهل را جواز نمی‌دهند، ولو آنکه این جاهل عفیف و عاقل باشد، ولی اگر به قدرت رسید، و انتخاب بین یکی از این دو که: عالم فاسق، و جاهل پرهیزگار باشد، حتمی بود، جاهل پرهیز گار بهتر است، زیرا ورعش او را مانع می‌شود که بدون علم حکم کند، و پرهیزگاری‌اش باعث می‌شود که از دیگران سؤال کند.</w:t>
      </w:r>
    </w:p>
  </w:footnote>
  <w:footnote w:id="364">
    <w:p w:rsidR="005150D5" w:rsidRPr="008E6825" w:rsidRDefault="005150D5" w:rsidP="00657557">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657557">
      <w:pPr>
        <w:pStyle w:val="8-0"/>
        <w:rPr>
          <w:rtl/>
          <w:lang w:bidi="fa-IR"/>
        </w:rPr>
      </w:pPr>
      <w:r w:rsidRPr="008E6825">
        <w:rPr>
          <w:rFonts w:hint="cs"/>
          <w:rtl/>
          <w:lang w:bidi="fa-IR"/>
        </w:rPr>
        <w:tab/>
        <w:t>1) از ابو سعید خدری</w:t>
      </w:r>
      <w:r w:rsidRPr="008E6825">
        <w:rPr>
          <w:rFonts w:cs="CTraditional Arabic" w:hint="cs"/>
          <w:rtl/>
          <w:lang w:bidi="fa-IR"/>
        </w:rPr>
        <w:t>س</w:t>
      </w:r>
      <w:r w:rsidRPr="008E6825">
        <w:rPr>
          <w:rFonts w:hint="cs"/>
          <w:rtl/>
          <w:lang w:bidi="fa-IR"/>
        </w:rPr>
        <w:t xml:space="preserve"> روایت است که پیامبر خدا </w:t>
      </w:r>
      <w:r w:rsidRPr="008E6825">
        <w:rPr>
          <w:rFonts w:cs="CTraditional Arabic" w:hint="cs"/>
          <w:rtl/>
          <w:lang w:bidi="fa-IR"/>
        </w:rPr>
        <w:t>ج</w:t>
      </w:r>
      <w:r w:rsidRPr="008E6825">
        <w:rPr>
          <w:rFonts w:hint="cs"/>
          <w:rtl/>
          <w:lang w:bidi="fa-IR"/>
        </w:rPr>
        <w:t xml:space="preserve"> فرمودند: «روش گذشتگان را وجب به وجب، و گز به گز متابعت خواهید کرد، تا جائی گه اگر به سوراخ سوسماری داخل شوند، شما هم پشت سر آن‌ها داخل می‌شوید، گفتیم: یا رسول الله! مقصد شما یهود و نصاری هستند؟ فرمودند: پس غیر از این‌ها کیست؟</w:t>
      </w:r>
    </w:p>
    <w:p w:rsidR="005150D5" w:rsidRPr="008E6825" w:rsidRDefault="005150D5" w:rsidP="00AB279F">
      <w:pPr>
        <w:pStyle w:val="8-0"/>
        <w:rPr>
          <w:rtl/>
          <w:lang w:bidi="fa-IR"/>
        </w:rPr>
      </w:pPr>
      <w:r w:rsidRPr="008E6825">
        <w:rPr>
          <w:rFonts w:hint="cs"/>
          <w:rtl/>
          <w:lang w:bidi="fa-IR"/>
        </w:rPr>
        <w:tab/>
        <w:t>2) اینکه: در حدیث ابو هریره</w:t>
      </w:r>
      <w:r w:rsidRPr="008E6825">
        <w:rPr>
          <w:rFonts w:cs="CTraditional Arabic" w:hint="cs"/>
          <w:rtl/>
          <w:lang w:bidi="fa-IR"/>
        </w:rPr>
        <w:t>س</w:t>
      </w:r>
      <w:r w:rsidRPr="008E6825">
        <w:rPr>
          <w:rFonts w:hint="cs"/>
          <w:rtl/>
          <w:lang w:bidi="fa-IR"/>
        </w:rPr>
        <w:t xml:space="preserve"> ذکر فارس و روم، و در حدیث ابو سعید</w:t>
      </w:r>
      <w:r w:rsidRPr="008E6825">
        <w:rPr>
          <w:rFonts w:cs="CTraditional Arabic" w:hint="cs"/>
          <w:rtl/>
          <w:lang w:bidi="fa-IR"/>
        </w:rPr>
        <w:t>س</w:t>
      </w:r>
      <w:r w:rsidRPr="008E6825">
        <w:rPr>
          <w:rFonts w:hint="cs"/>
          <w:rtl/>
          <w:lang w:bidi="fa-IR"/>
        </w:rPr>
        <w:t xml:space="preserve"> ذکر یهود و نصاری آمده است، دلالت بر این دارد که مقصود، پیروی و متابعت از غیر مسلمانان است، چه اهل کتاب باشند، مانند: یهود و نصاری، و چه اهل کتاب نباشند مانند: اهل فارس و روم، از انس</w:t>
      </w:r>
      <w:r w:rsidRPr="008E6825">
        <w:rPr>
          <w:rFonts w:cs="CTraditional Arabic" w:hint="cs"/>
          <w:rtl/>
          <w:lang w:bidi="fa-IR"/>
        </w:rPr>
        <w:t>س</w:t>
      </w:r>
      <w:r w:rsidRPr="008E6825">
        <w:rPr>
          <w:rFonts w:hint="cs"/>
          <w:rtl/>
          <w:lang w:bidi="fa-IR"/>
        </w:rPr>
        <w:t xml:space="preserve"> روایت است که: کسی گفت: یا رسول الله! امر به معروف و نهی از منکر چه وقت ترک می‌شود؟ فرمودند: «وقتی که نیکان شما به آرایش سر وروی خود مشغول شوند، و اشرار شما به فحشاء، اشخاص بی قدر به قدرت برسند، و اشخاص فرو مایه به فقاهت».</w:t>
      </w:r>
    </w:p>
  </w:footnote>
  <w:footnote w:id="365">
    <w:p w:rsidR="005150D5" w:rsidRPr="008E6825" w:rsidRDefault="005150D5" w:rsidP="00AC5A7D">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 xml:space="preserve">مراد از آیۀ رجم </w:t>
      </w:r>
      <w:r w:rsidRPr="008E6825">
        <w:rPr>
          <w:rFonts w:hint="cs"/>
          <w:rtl/>
        </w:rPr>
        <w:t>این است که:</w:t>
      </w:r>
      <w:r w:rsidR="00AC5A7D">
        <w:rPr>
          <w:rFonts w:hint="cs"/>
          <w:rtl/>
        </w:rPr>
        <w:t xml:space="preserve"> (</w:t>
      </w:r>
      <w:r w:rsidRPr="00AC5A7D">
        <w:rPr>
          <w:rStyle w:val="5-Char"/>
          <w:sz w:val="24"/>
          <w:szCs w:val="24"/>
          <w:rtl/>
        </w:rPr>
        <w:t>الشيخ والشيخة إذا زنيا فارجموهما</w:t>
      </w:r>
      <w:r w:rsidR="00AC5A7D">
        <w:rPr>
          <w:rFonts w:hint="cs"/>
          <w:rtl/>
        </w:rPr>
        <w:t>)،</w:t>
      </w:r>
      <w:r w:rsidRPr="008E6825">
        <w:rPr>
          <w:rFonts w:hint="cs"/>
          <w:rtl/>
        </w:rPr>
        <w:t xml:space="preserve"> یعنی: اگر مرد و زن محصن </w:t>
      </w:r>
      <w:r w:rsidRPr="008E6825">
        <w:rPr>
          <w:rFonts w:hint="cs"/>
          <w:rtl/>
          <w:lang w:bidi="fa-IR"/>
        </w:rPr>
        <w:t>زنا کردند، آن‌ها را رجم کنید، و علماء بر این نظراند که حکم این آیت باقی است، اگر چه لفظ آن نسخ شده است.</w:t>
      </w:r>
    </w:p>
  </w:footnote>
  <w:footnote w:id="366">
    <w:p w:rsidR="005150D5" w:rsidRPr="008E6825" w:rsidRDefault="005150D5" w:rsidP="00657557">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657557">
      <w:pPr>
        <w:pStyle w:val="8-0"/>
        <w:rPr>
          <w:rtl/>
          <w:lang w:bidi="fa-IR"/>
        </w:rPr>
      </w:pPr>
      <w:r w:rsidRPr="008E6825">
        <w:rPr>
          <w:rFonts w:hint="cs"/>
          <w:rtl/>
          <w:lang w:bidi="fa-IR"/>
        </w:rPr>
        <w:tab/>
        <w:t xml:space="preserve">البته در هردو صورت، یعنی در صورت اجتهاد کردن و به صواب رسیدن، و در صورت اجتهاد کردن و به خطا رفتن، وقتی برایش دو مزد و یا یک مزد است که این شخص مجتهد باشد و اهلیت اجتهاد را داشته باشد، نه آنکه هرکس و ناکسی در احکام دین خدا، نظر داده و اجتهاد نماید، و به این طریق سبب گمراهی خود و دیگران گردد، و بگوید که اگر به صواب رسیدم برایم دو مزد است، و اگر خطا کردم یک مزد، زیرا چنین کسی ولو آنکه به صواب هم برسد گنه‌کار است، چه جای آنکه راه خطا را پیموده باشد خداوند متعال می‌فرماید: </w:t>
      </w:r>
      <w:r w:rsidRPr="008E6825">
        <w:rPr>
          <w:rFonts w:ascii="Traditional Arabic" w:hAnsi="Traditional Arabic" w:cs="Traditional Arabic"/>
          <w:rtl/>
          <w:lang w:bidi="fa-IR"/>
        </w:rPr>
        <w:t>﴿</w:t>
      </w:r>
      <w:r w:rsidRPr="008E6825">
        <w:rPr>
          <w:rStyle w:val="9-Char1"/>
          <w:rFonts w:hint="cs"/>
          <w:sz w:val="24"/>
          <w:szCs w:val="24"/>
          <w:rtl/>
        </w:rPr>
        <w:t>وَلَا</w:t>
      </w:r>
      <w:r w:rsidRPr="008E6825">
        <w:rPr>
          <w:rStyle w:val="9-Char1"/>
          <w:sz w:val="24"/>
          <w:szCs w:val="24"/>
          <w:rtl/>
        </w:rPr>
        <w:t xml:space="preserve"> </w:t>
      </w:r>
      <w:r w:rsidRPr="008E6825">
        <w:rPr>
          <w:rStyle w:val="9-Char1"/>
          <w:rFonts w:hint="cs"/>
          <w:sz w:val="24"/>
          <w:szCs w:val="24"/>
          <w:rtl/>
        </w:rPr>
        <w:t>تَقُولُواْ</w:t>
      </w:r>
      <w:r w:rsidRPr="008E6825">
        <w:rPr>
          <w:rStyle w:val="9-Char1"/>
          <w:sz w:val="24"/>
          <w:szCs w:val="24"/>
          <w:rtl/>
        </w:rPr>
        <w:t xml:space="preserve"> </w:t>
      </w:r>
      <w:r w:rsidRPr="008E6825">
        <w:rPr>
          <w:rStyle w:val="9-Char1"/>
          <w:rFonts w:hint="cs"/>
          <w:sz w:val="24"/>
          <w:szCs w:val="24"/>
          <w:rtl/>
        </w:rPr>
        <w:t>لِمَا</w:t>
      </w:r>
      <w:r w:rsidRPr="008E6825">
        <w:rPr>
          <w:rStyle w:val="9-Char1"/>
          <w:sz w:val="24"/>
          <w:szCs w:val="24"/>
          <w:rtl/>
        </w:rPr>
        <w:t xml:space="preserve"> </w:t>
      </w:r>
      <w:r w:rsidRPr="008E6825">
        <w:rPr>
          <w:rStyle w:val="9-Char1"/>
          <w:rFonts w:hint="cs"/>
          <w:sz w:val="24"/>
          <w:szCs w:val="24"/>
          <w:rtl/>
        </w:rPr>
        <w:t>تَصِفُ</w:t>
      </w:r>
      <w:r w:rsidRPr="008E6825">
        <w:rPr>
          <w:rStyle w:val="9-Char1"/>
          <w:sz w:val="24"/>
          <w:szCs w:val="24"/>
          <w:rtl/>
        </w:rPr>
        <w:t xml:space="preserve"> </w:t>
      </w:r>
      <w:r w:rsidRPr="008E6825">
        <w:rPr>
          <w:rStyle w:val="9-Char1"/>
          <w:rFonts w:hint="cs"/>
          <w:sz w:val="24"/>
          <w:szCs w:val="24"/>
          <w:rtl/>
        </w:rPr>
        <w:t>أَلۡسِنَتُكُمُ</w:t>
      </w:r>
      <w:r w:rsidRPr="008E6825">
        <w:rPr>
          <w:rStyle w:val="9-Char1"/>
          <w:sz w:val="24"/>
          <w:szCs w:val="24"/>
          <w:rtl/>
        </w:rPr>
        <w:t xml:space="preserve"> </w:t>
      </w:r>
      <w:r w:rsidRPr="008E6825">
        <w:rPr>
          <w:rStyle w:val="9-Char1"/>
          <w:rFonts w:hint="cs"/>
          <w:sz w:val="24"/>
          <w:szCs w:val="24"/>
          <w:rtl/>
        </w:rPr>
        <w:t>ٱلۡكَذِبَ</w:t>
      </w:r>
      <w:r w:rsidRPr="008E6825">
        <w:rPr>
          <w:rStyle w:val="9-Char1"/>
          <w:sz w:val="24"/>
          <w:szCs w:val="24"/>
          <w:rtl/>
        </w:rPr>
        <w:t xml:space="preserve"> </w:t>
      </w:r>
      <w:r w:rsidRPr="008E6825">
        <w:rPr>
          <w:rStyle w:val="9-Char1"/>
          <w:rFonts w:hint="cs"/>
          <w:sz w:val="24"/>
          <w:szCs w:val="24"/>
          <w:rtl/>
        </w:rPr>
        <w:t>هَٰذَا</w:t>
      </w:r>
      <w:r w:rsidRPr="008E6825">
        <w:rPr>
          <w:rStyle w:val="9-Char1"/>
          <w:sz w:val="24"/>
          <w:szCs w:val="24"/>
          <w:rtl/>
        </w:rPr>
        <w:t xml:space="preserve"> </w:t>
      </w:r>
      <w:r w:rsidRPr="008E6825">
        <w:rPr>
          <w:rStyle w:val="9-Char1"/>
          <w:rFonts w:hint="cs"/>
          <w:sz w:val="24"/>
          <w:szCs w:val="24"/>
          <w:rtl/>
        </w:rPr>
        <w:t>حَلَٰلٞ</w:t>
      </w:r>
      <w:r w:rsidRPr="008E6825">
        <w:rPr>
          <w:rStyle w:val="9-Char1"/>
          <w:sz w:val="24"/>
          <w:szCs w:val="24"/>
          <w:rtl/>
        </w:rPr>
        <w:t xml:space="preserve"> </w:t>
      </w:r>
      <w:r w:rsidRPr="008E6825">
        <w:rPr>
          <w:rStyle w:val="9-Char1"/>
          <w:rFonts w:hint="cs"/>
          <w:sz w:val="24"/>
          <w:szCs w:val="24"/>
          <w:rtl/>
        </w:rPr>
        <w:t>وَهَٰذَا</w:t>
      </w:r>
      <w:r w:rsidRPr="008E6825">
        <w:rPr>
          <w:rStyle w:val="9-Char1"/>
          <w:sz w:val="24"/>
          <w:szCs w:val="24"/>
          <w:rtl/>
        </w:rPr>
        <w:t xml:space="preserve"> </w:t>
      </w:r>
      <w:r w:rsidRPr="008E6825">
        <w:rPr>
          <w:rStyle w:val="9-Char1"/>
          <w:rFonts w:hint="cs"/>
          <w:sz w:val="24"/>
          <w:szCs w:val="24"/>
          <w:rtl/>
        </w:rPr>
        <w:t>حَرَامٞ</w:t>
      </w:r>
      <w:r w:rsidRPr="008E6825">
        <w:rPr>
          <w:rStyle w:val="9-Char1"/>
          <w:sz w:val="24"/>
          <w:szCs w:val="24"/>
          <w:rtl/>
        </w:rPr>
        <w:t xml:space="preserve"> </w:t>
      </w:r>
      <w:r w:rsidRPr="008E6825">
        <w:rPr>
          <w:rStyle w:val="9-Char1"/>
          <w:rFonts w:hint="cs"/>
          <w:sz w:val="24"/>
          <w:szCs w:val="24"/>
          <w:rtl/>
        </w:rPr>
        <w:t>لِّتَفۡتَرُواْ</w:t>
      </w:r>
      <w:r w:rsidRPr="008E6825">
        <w:rPr>
          <w:rStyle w:val="9-Char1"/>
          <w:sz w:val="24"/>
          <w:szCs w:val="24"/>
          <w:rtl/>
        </w:rPr>
        <w:t xml:space="preserve"> </w:t>
      </w:r>
      <w:r w:rsidRPr="008E6825">
        <w:rPr>
          <w:rStyle w:val="9-Char1"/>
          <w:rFonts w:hint="cs"/>
          <w:sz w:val="24"/>
          <w:szCs w:val="24"/>
          <w:rtl/>
        </w:rPr>
        <w:t>عَلَى</w:t>
      </w:r>
      <w:r w:rsidRPr="008E6825">
        <w:rPr>
          <w:rStyle w:val="9-Char1"/>
          <w:sz w:val="24"/>
          <w:szCs w:val="24"/>
          <w:rtl/>
        </w:rPr>
        <w:t xml:space="preserve"> </w:t>
      </w:r>
      <w:r w:rsidRPr="008E6825">
        <w:rPr>
          <w:rStyle w:val="9-Char1"/>
          <w:rFonts w:hint="cs"/>
          <w:sz w:val="24"/>
          <w:szCs w:val="24"/>
          <w:rtl/>
        </w:rPr>
        <w:t>ٱللَّهِ</w:t>
      </w:r>
      <w:r w:rsidRPr="008E6825">
        <w:rPr>
          <w:rStyle w:val="9-Char1"/>
          <w:sz w:val="24"/>
          <w:szCs w:val="24"/>
          <w:rtl/>
        </w:rPr>
        <w:t xml:space="preserve"> </w:t>
      </w:r>
      <w:r w:rsidRPr="008E6825">
        <w:rPr>
          <w:rStyle w:val="9-Char1"/>
          <w:rFonts w:hint="cs"/>
          <w:sz w:val="24"/>
          <w:szCs w:val="24"/>
          <w:rtl/>
        </w:rPr>
        <w:t>ٱلۡكَذِبَۚ</w:t>
      </w:r>
      <w:r w:rsidRPr="008E6825">
        <w:rPr>
          <w:rStyle w:val="9-Char1"/>
          <w:sz w:val="24"/>
          <w:szCs w:val="24"/>
          <w:rtl/>
        </w:rPr>
        <w:t xml:space="preserve"> </w:t>
      </w:r>
      <w:r w:rsidRPr="008E6825">
        <w:rPr>
          <w:rStyle w:val="9-Char1"/>
          <w:rFonts w:hint="cs"/>
          <w:sz w:val="24"/>
          <w:szCs w:val="24"/>
          <w:rtl/>
        </w:rPr>
        <w:t>إِنَّ</w:t>
      </w:r>
      <w:r w:rsidRPr="008E6825">
        <w:rPr>
          <w:rStyle w:val="9-Char1"/>
          <w:sz w:val="24"/>
          <w:szCs w:val="24"/>
          <w:rtl/>
        </w:rPr>
        <w:t xml:space="preserve"> </w:t>
      </w:r>
      <w:r w:rsidRPr="008E6825">
        <w:rPr>
          <w:rStyle w:val="9-Char1"/>
          <w:rFonts w:hint="cs"/>
          <w:sz w:val="24"/>
          <w:szCs w:val="24"/>
          <w:rtl/>
        </w:rPr>
        <w:t>ٱلَّذِينَ</w:t>
      </w:r>
      <w:r w:rsidRPr="008E6825">
        <w:rPr>
          <w:rStyle w:val="9-Char1"/>
          <w:sz w:val="24"/>
          <w:szCs w:val="24"/>
          <w:rtl/>
        </w:rPr>
        <w:t xml:space="preserve"> </w:t>
      </w:r>
      <w:r w:rsidRPr="008E6825">
        <w:rPr>
          <w:rStyle w:val="9-Char1"/>
          <w:rFonts w:hint="cs"/>
          <w:sz w:val="24"/>
          <w:szCs w:val="24"/>
          <w:rtl/>
        </w:rPr>
        <w:t>يَفۡتَرُونَ</w:t>
      </w:r>
      <w:r w:rsidRPr="008E6825">
        <w:rPr>
          <w:rStyle w:val="9-Char1"/>
          <w:sz w:val="24"/>
          <w:szCs w:val="24"/>
          <w:rtl/>
        </w:rPr>
        <w:t xml:space="preserve"> </w:t>
      </w:r>
      <w:r w:rsidRPr="008E6825">
        <w:rPr>
          <w:rStyle w:val="9-Char1"/>
          <w:rFonts w:hint="cs"/>
          <w:sz w:val="24"/>
          <w:szCs w:val="24"/>
          <w:rtl/>
        </w:rPr>
        <w:t>عَلَى</w:t>
      </w:r>
      <w:r w:rsidRPr="008E6825">
        <w:rPr>
          <w:rStyle w:val="9-Char1"/>
          <w:sz w:val="24"/>
          <w:szCs w:val="24"/>
          <w:rtl/>
        </w:rPr>
        <w:t xml:space="preserve"> </w:t>
      </w:r>
      <w:r w:rsidRPr="008E6825">
        <w:rPr>
          <w:rStyle w:val="9-Char1"/>
          <w:rFonts w:hint="cs"/>
          <w:sz w:val="24"/>
          <w:szCs w:val="24"/>
          <w:rtl/>
        </w:rPr>
        <w:t>ٱللَّهِ</w:t>
      </w:r>
      <w:r w:rsidRPr="008E6825">
        <w:rPr>
          <w:rStyle w:val="9-Char1"/>
          <w:sz w:val="24"/>
          <w:szCs w:val="24"/>
          <w:rtl/>
        </w:rPr>
        <w:t xml:space="preserve"> </w:t>
      </w:r>
      <w:r w:rsidRPr="008E6825">
        <w:rPr>
          <w:rStyle w:val="9-Char1"/>
          <w:rFonts w:hint="cs"/>
          <w:sz w:val="24"/>
          <w:szCs w:val="24"/>
          <w:rtl/>
        </w:rPr>
        <w:t>ٱلۡكَذِبَ</w:t>
      </w:r>
      <w:r w:rsidRPr="008E6825">
        <w:rPr>
          <w:rStyle w:val="9-Char1"/>
          <w:sz w:val="24"/>
          <w:szCs w:val="24"/>
          <w:rtl/>
        </w:rPr>
        <w:t xml:space="preserve"> </w:t>
      </w:r>
      <w:r w:rsidRPr="008E6825">
        <w:rPr>
          <w:rStyle w:val="9-Char1"/>
          <w:rFonts w:hint="cs"/>
          <w:sz w:val="24"/>
          <w:szCs w:val="24"/>
          <w:rtl/>
        </w:rPr>
        <w:t>لَا</w:t>
      </w:r>
      <w:r w:rsidRPr="008E6825">
        <w:rPr>
          <w:rStyle w:val="9-Char1"/>
          <w:sz w:val="24"/>
          <w:szCs w:val="24"/>
          <w:rtl/>
        </w:rPr>
        <w:t xml:space="preserve"> </w:t>
      </w:r>
      <w:r w:rsidRPr="008E6825">
        <w:rPr>
          <w:rStyle w:val="9-Char1"/>
          <w:rFonts w:hint="cs"/>
          <w:sz w:val="24"/>
          <w:szCs w:val="24"/>
          <w:rtl/>
        </w:rPr>
        <w:t>يُفۡلِحُونَ</w:t>
      </w:r>
      <w:r w:rsidRPr="008E6825">
        <w:rPr>
          <w:rFonts w:ascii="Traditional Arabic" w:hAnsi="Traditional Arabic" w:cs="Traditional Arabic"/>
          <w:rtl/>
          <w:lang w:bidi="fa-IR"/>
        </w:rPr>
        <w:t>﴾</w:t>
      </w:r>
      <w:r w:rsidRPr="008E6825">
        <w:rPr>
          <w:rFonts w:hint="cs"/>
          <w:rtl/>
          <w:lang w:bidi="fa-IR"/>
        </w:rPr>
        <w:t>.</w:t>
      </w:r>
    </w:p>
  </w:footnote>
  <w:footnote w:id="367">
    <w:p w:rsidR="005150D5" w:rsidRPr="008E6825" w:rsidRDefault="005150D5" w:rsidP="00657557">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657557">
      <w:pPr>
        <w:pStyle w:val="8-0"/>
        <w:rPr>
          <w:rtl/>
          <w:lang w:bidi="fa-IR"/>
        </w:rPr>
      </w:pPr>
      <w:r w:rsidRPr="008E6825">
        <w:rPr>
          <w:rFonts w:hint="cs"/>
          <w:rtl/>
          <w:lang w:bidi="fa-IR"/>
        </w:rPr>
        <w:tab/>
        <w:t xml:space="preserve">عنوان باب دلالت بر این دارد که: اگر پیامبر خدا </w:t>
      </w:r>
      <w:r w:rsidRPr="008E6825">
        <w:rPr>
          <w:rFonts w:cs="CTraditional Arabic" w:hint="cs"/>
          <w:rtl/>
          <w:lang w:bidi="fa-IR"/>
        </w:rPr>
        <w:t>ج</w:t>
      </w:r>
      <w:r w:rsidRPr="008E6825">
        <w:rPr>
          <w:rFonts w:hint="cs"/>
          <w:rtl/>
          <w:lang w:bidi="fa-IR"/>
        </w:rPr>
        <w:t xml:space="preserve"> ببینند، و یا بشنوند که کسی کاری را انجام می‌دهد، و یا انجام داده است، و ایشان او را از آن کار منع نکنند، این ترک ممانعت دلیل بر این است که آن کار مشروع است، و انجام دادن آن جواز دارد، ورنه امکان ندارد که پیامبر خدا </w:t>
      </w:r>
      <w:r w:rsidRPr="008E6825">
        <w:rPr>
          <w:rFonts w:cs="CTraditional Arabic" w:hint="cs"/>
          <w:rtl/>
          <w:lang w:bidi="fa-IR"/>
        </w:rPr>
        <w:t>ج</w:t>
      </w:r>
      <w:r w:rsidRPr="008E6825">
        <w:rPr>
          <w:rFonts w:hint="cs"/>
          <w:rtl/>
          <w:lang w:bidi="fa-IR"/>
        </w:rPr>
        <w:t xml:space="preserve"> که در مقام تشریع قرار دارند، کار خلاف شرعی را ببینند، و یا از آن خبر شوند، و از آن ممانعت به عمل نیاورند.</w:t>
      </w:r>
    </w:p>
  </w:footnote>
  <w:footnote w:id="368">
    <w:p w:rsidR="005150D5" w:rsidRPr="008E6825" w:rsidRDefault="005150D5" w:rsidP="00D66BA4">
      <w:pPr>
        <w:pStyle w:val="8-0"/>
        <w:rPr>
          <w:rtl/>
        </w:rPr>
      </w:pPr>
      <w:r w:rsidRPr="008E6825">
        <w:rPr>
          <w:rStyle w:val="FootnoteReference"/>
          <w:vertAlign w:val="baseline"/>
        </w:rPr>
        <w:footnoteRef/>
      </w:r>
      <w:r w:rsidRPr="008E6825">
        <w:rPr>
          <w:rtl/>
          <w:lang w:bidi="fa-IR"/>
        </w:rPr>
        <w:t xml:space="preserve">- </w:t>
      </w:r>
      <w:r w:rsidRPr="008E6825">
        <w:rPr>
          <w:rFonts w:hint="cs"/>
          <w:rtl/>
          <w:lang w:bidi="fa-IR"/>
        </w:rPr>
        <w:t>(جهمیه): گروهی از مبتدعه است که اکثر صفات خداوند</w:t>
      </w:r>
      <w:r w:rsidRPr="008E6825">
        <w:rPr>
          <w:rFonts w:cs="CTraditional Arabic" w:hint="cs"/>
          <w:rtl/>
          <w:lang w:bidi="fa-IR"/>
        </w:rPr>
        <w:t>أ</w:t>
      </w:r>
      <w:r w:rsidRPr="008E6825">
        <w:rPr>
          <w:rFonts w:hint="cs"/>
          <w:rtl/>
          <w:lang w:bidi="fa-IR"/>
        </w:rPr>
        <w:t xml:space="preserve"> را نفی می‌کنند، استاد ابو منصور عبدالقاهر ابن طاهر بغدادی در کتاب (الفرق بین الفرق) می‌گوید: جهمیه پیروان جهم بن صفوان هستند که قائل به جبر اعمال است، یعنی: هرکس هرچه که می‌کند، مجبور است، و می‌گوید: هر فعلی که هست از خدا است، و به بنده مجازا نسبت داده می‌شود، و گمانش این است که علم خدا حادث است، و اینکه خدا به شئ، یا حی، یا عالم، و یا مرید و صف شود، ممنوع می‌داند، و می‌گوید: خدا را به صفتی که اطلاق آن بر غیر او جواز دارد وصف نمی‌کنم، بلکه به صفتی وصف می‌کنم که خاص برای او است، مانند: خالق، محیی، ممیت، و به همین عقیده و نظر ادامه داد، تا اینکه سَلَم بن احوذ او را کشت.</w:t>
      </w:r>
    </w:p>
  </w:footnote>
  <w:footnote w:id="369">
    <w:p w:rsidR="005150D5" w:rsidRPr="008E6825" w:rsidRDefault="005150D5" w:rsidP="00A653E5">
      <w:pPr>
        <w:pStyle w:val="8-0"/>
        <w:rPr>
          <w:rtl/>
        </w:rPr>
      </w:pPr>
      <w:r w:rsidRPr="008E6825">
        <w:rPr>
          <w:rStyle w:val="FootnoteReference"/>
          <w:vertAlign w:val="baseline"/>
        </w:rPr>
        <w:footnoteRef/>
      </w:r>
      <w:r w:rsidRPr="008E6825">
        <w:rPr>
          <w:rtl/>
          <w:lang w:bidi="fa-IR"/>
        </w:rPr>
        <w:t xml:space="preserve">- </w:t>
      </w:r>
      <w:r w:rsidRPr="008E6825">
        <w:rPr>
          <w:rFonts w:hint="cs"/>
          <w:rtl/>
          <w:lang w:bidi="fa-IR"/>
        </w:rPr>
        <w:t xml:space="preserve">معین اینکه این شخص در نماز قراءت را به </w:t>
      </w:r>
      <w:r w:rsidRPr="008E6825">
        <w:rPr>
          <w:rFonts w:ascii="Traditional Arabic" w:hAnsi="Traditional Arabic" w:cs="Traditional Arabic"/>
          <w:rtl/>
        </w:rPr>
        <w:t>﴿</w:t>
      </w:r>
      <w:r w:rsidRPr="00AD7F76">
        <w:rPr>
          <w:rStyle w:val="9-Char1"/>
          <w:rFonts w:hint="cs"/>
          <w:sz w:val="24"/>
          <w:szCs w:val="24"/>
          <w:rtl/>
        </w:rPr>
        <w:t>قُلۡ</w:t>
      </w:r>
      <w:r w:rsidRPr="00AD7F76">
        <w:rPr>
          <w:rStyle w:val="9-Char1"/>
          <w:sz w:val="24"/>
          <w:szCs w:val="24"/>
          <w:rtl/>
        </w:rPr>
        <w:t xml:space="preserve"> </w:t>
      </w:r>
      <w:r w:rsidRPr="00AD7F76">
        <w:rPr>
          <w:rStyle w:val="9-Char1"/>
          <w:rFonts w:hint="cs"/>
          <w:sz w:val="24"/>
          <w:szCs w:val="24"/>
          <w:rtl/>
        </w:rPr>
        <w:t>هُوَ</w:t>
      </w:r>
      <w:r w:rsidRPr="00AD7F76">
        <w:rPr>
          <w:rStyle w:val="9-Char1"/>
          <w:sz w:val="24"/>
          <w:szCs w:val="24"/>
          <w:rtl/>
        </w:rPr>
        <w:t xml:space="preserve"> </w:t>
      </w:r>
      <w:r w:rsidRPr="00AD7F76">
        <w:rPr>
          <w:rStyle w:val="9-Char1"/>
          <w:rFonts w:hint="cs"/>
          <w:sz w:val="24"/>
          <w:szCs w:val="24"/>
          <w:rtl/>
        </w:rPr>
        <w:t>ٱللَّهُ</w:t>
      </w:r>
      <w:r w:rsidRPr="00AD7F76">
        <w:rPr>
          <w:rStyle w:val="9-Char1"/>
          <w:sz w:val="24"/>
          <w:szCs w:val="24"/>
          <w:rtl/>
        </w:rPr>
        <w:t xml:space="preserve"> </w:t>
      </w:r>
      <w:r w:rsidRPr="00AD7F76">
        <w:rPr>
          <w:rStyle w:val="9-Char1"/>
          <w:rFonts w:hint="cs"/>
          <w:sz w:val="24"/>
          <w:szCs w:val="24"/>
          <w:rtl/>
        </w:rPr>
        <w:t>أَحَدٌ</w:t>
      </w:r>
      <w:r w:rsidRPr="008E6825">
        <w:rPr>
          <w:rFonts w:ascii="Traditional Arabic" w:hAnsi="Traditional Arabic" w:cs="Traditional Arabic"/>
          <w:rtl/>
        </w:rPr>
        <w:t>﴾</w:t>
      </w:r>
      <w:r w:rsidRPr="008E6825">
        <w:rPr>
          <w:rFonts w:hint="cs"/>
          <w:rtl/>
        </w:rPr>
        <w:t xml:space="preserve"> ختم می‌کرد، این است که: در هر رکعت بعد از اینکه سورۀ فاتحه و سورۀ دیگری را قراءت می‌کرد، در اخیر </w:t>
      </w:r>
      <w:r w:rsidRPr="008E6825">
        <w:rPr>
          <w:rFonts w:ascii="Traditional Arabic" w:hAnsi="Traditional Arabic" w:cs="Traditional Arabic"/>
          <w:rtl/>
        </w:rPr>
        <w:t>﴿</w:t>
      </w:r>
      <w:r w:rsidRPr="00AD7F76">
        <w:rPr>
          <w:rStyle w:val="9-Char1"/>
          <w:rFonts w:hint="cs"/>
          <w:sz w:val="24"/>
          <w:szCs w:val="24"/>
          <w:rtl/>
        </w:rPr>
        <w:t>قُلۡ</w:t>
      </w:r>
      <w:r w:rsidRPr="00AD7F76">
        <w:rPr>
          <w:rStyle w:val="9-Char1"/>
          <w:sz w:val="24"/>
          <w:szCs w:val="24"/>
          <w:rtl/>
        </w:rPr>
        <w:t xml:space="preserve"> </w:t>
      </w:r>
      <w:r w:rsidRPr="00AD7F76">
        <w:rPr>
          <w:rStyle w:val="9-Char1"/>
          <w:rFonts w:hint="cs"/>
          <w:sz w:val="24"/>
          <w:szCs w:val="24"/>
          <w:rtl/>
        </w:rPr>
        <w:t>هُوَ</w:t>
      </w:r>
      <w:r w:rsidRPr="00AD7F76">
        <w:rPr>
          <w:rStyle w:val="9-Char1"/>
          <w:sz w:val="24"/>
          <w:szCs w:val="24"/>
          <w:rtl/>
        </w:rPr>
        <w:t xml:space="preserve"> </w:t>
      </w:r>
      <w:r w:rsidRPr="00AD7F76">
        <w:rPr>
          <w:rStyle w:val="9-Char1"/>
          <w:rFonts w:hint="cs"/>
          <w:sz w:val="24"/>
          <w:szCs w:val="24"/>
          <w:rtl/>
        </w:rPr>
        <w:t>ٱللَّهُ</w:t>
      </w:r>
      <w:r w:rsidRPr="00AD7F76">
        <w:rPr>
          <w:rStyle w:val="9-Char1"/>
          <w:sz w:val="24"/>
          <w:szCs w:val="24"/>
          <w:rtl/>
        </w:rPr>
        <w:t xml:space="preserve"> </w:t>
      </w:r>
      <w:r w:rsidRPr="00AD7F76">
        <w:rPr>
          <w:rStyle w:val="9-Char1"/>
          <w:rFonts w:hint="cs"/>
          <w:sz w:val="24"/>
          <w:szCs w:val="24"/>
          <w:rtl/>
        </w:rPr>
        <w:t>أَحَدٌ</w:t>
      </w:r>
      <w:r w:rsidRPr="008E6825">
        <w:rPr>
          <w:rFonts w:ascii="Traditional Arabic" w:hAnsi="Traditional Arabic" w:cs="Traditional Arabic"/>
          <w:rtl/>
        </w:rPr>
        <w:t>﴾</w:t>
      </w:r>
      <w:r w:rsidRPr="008E6825">
        <w:rPr>
          <w:rFonts w:hint="cs"/>
          <w:rtl/>
        </w:rPr>
        <w:t xml:space="preserve"> را هم می‌خواند.</w:t>
      </w:r>
    </w:p>
  </w:footnote>
  <w:footnote w:id="370">
    <w:p w:rsidR="005150D5" w:rsidRPr="008E6825" w:rsidRDefault="005150D5" w:rsidP="00657557">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احکام و مسائل متعلق به این حدیث آنکه:</w:t>
      </w:r>
    </w:p>
    <w:p w:rsidR="005150D5" w:rsidRPr="008E6825" w:rsidRDefault="005150D5" w:rsidP="00657557">
      <w:pPr>
        <w:pStyle w:val="8-0"/>
        <w:rPr>
          <w:rtl/>
          <w:lang w:bidi="fa-IR"/>
        </w:rPr>
      </w:pPr>
      <w:r w:rsidRPr="008E6825">
        <w:rPr>
          <w:rFonts w:hint="cs"/>
          <w:rtl/>
          <w:lang w:bidi="fa-IR"/>
        </w:rPr>
        <w:tab/>
        <w:t>ابن بطال</w:t>
      </w:r>
      <w:r w:rsidRPr="008E6825">
        <w:rPr>
          <w:rFonts w:cs="CTraditional Arabic" w:hint="cs"/>
          <w:rtl/>
          <w:lang w:bidi="fa-IR"/>
        </w:rPr>
        <w:t>/</w:t>
      </w:r>
      <w:r w:rsidRPr="008E6825">
        <w:rPr>
          <w:rFonts w:hint="cs"/>
          <w:rtl/>
          <w:lang w:bidi="fa-IR"/>
        </w:rPr>
        <w:t xml:space="preserve"> می‌گوید: این باب متضمن دو صفت از صفات خداوند متعال است، یکی صفت ذات و دیگری صفت فعل، زیرا (رزق) فعلی از افعال خدا است، و از این سبب از صفات فعل است که (رازق) اقتضای مرزوق را دارد، و البته خداوند متعال بود، و مرزوقی وجود نداشت، و هرچیزی که نبوده باشد، و بعد از آن بوجود بیاید، حادث است، و خداوند پیش از آنکه مخلوق را خلق کند، خود را به این صفت وصف نموده بود، به این معنی که در وقت خلق کردن مخلوق، آن‌ها را رزق می‌دهد، و (قوه) از صفات ذات است، وقوه به معنی قدرت است، و همیشه خداوند دارای قوت و قدرت بوده و هت، و خواهد بود، و (متین) به معین قوی است.</w:t>
      </w:r>
    </w:p>
  </w:footnote>
  <w:footnote w:id="371">
    <w:p w:rsidR="005150D5" w:rsidRPr="008E6825" w:rsidRDefault="005150D5" w:rsidP="00203CFE">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بعضی از علماء به استناد بر این حدیث نبوی شریف گفته‌اند که: ملائکه نمی‌میرند، زیرا خداوند نسبت مرگ را تنها به انس وجن داده است، و این دلالت بر این دارد که ملائکه نمی‌میرند، و البته این نظر صحیح نیست، زیرا دلالت حدیث نبوی شریف بر نمردن ملائکه از طریق مفهوم مخالف است، و مفهوم مخالف در نزد بسیاری از علماء حجت نیست، و حتی اگر حجت باشد، جچت بودنش در وقتی است که بدون معارض قوی‌تر از خود باشد، و در اینجا منطوق آیۀ کریمه که</w:t>
      </w:r>
      <w:r w:rsidR="00203CFE">
        <w:rPr>
          <w:rFonts w:hint="cs"/>
          <w:rtl/>
          <w:lang w:bidi="fa-IR"/>
        </w:rPr>
        <w:t xml:space="preserve"> </w:t>
      </w:r>
      <w:r w:rsidR="00203CFE" w:rsidRPr="00203CFE">
        <w:rPr>
          <w:rFonts w:cs="Traditional Arabic"/>
          <w:color w:val="000000"/>
          <w:sz w:val="20"/>
          <w:shd w:val="clear" w:color="auto" w:fill="FFFFFF"/>
          <w:rtl/>
          <w:lang w:bidi="fa-IR"/>
        </w:rPr>
        <w:t>﴿</w:t>
      </w:r>
      <w:r w:rsidR="00203CFE" w:rsidRPr="00203CFE">
        <w:rPr>
          <w:rStyle w:val="9-Char1"/>
          <w:sz w:val="24"/>
          <w:szCs w:val="24"/>
          <w:rtl/>
        </w:rPr>
        <w:t xml:space="preserve">كُلُّ نَفۡسٖ ذَآئِقَةُ </w:t>
      </w:r>
      <w:r w:rsidR="00203CFE" w:rsidRPr="00203CFE">
        <w:rPr>
          <w:rStyle w:val="9-Char1"/>
          <w:rFonts w:hint="cs"/>
          <w:sz w:val="24"/>
          <w:szCs w:val="24"/>
          <w:rtl/>
        </w:rPr>
        <w:t>ٱلۡمَوۡتِۗ</w:t>
      </w:r>
      <w:r w:rsidR="00203CFE" w:rsidRPr="00203CFE">
        <w:rPr>
          <w:rFonts w:cs="Traditional Arabic"/>
          <w:color w:val="000000"/>
          <w:sz w:val="20"/>
          <w:shd w:val="clear" w:color="auto" w:fill="FFFFFF"/>
          <w:rtl/>
          <w:lang w:bidi="fa-IR"/>
        </w:rPr>
        <w:t>﴾</w:t>
      </w:r>
      <w:r w:rsidRPr="008E6825">
        <w:rPr>
          <w:rFonts w:hint="cs"/>
          <w:rtl/>
          <w:lang w:bidi="fa-IR"/>
        </w:rPr>
        <w:t xml:space="preserve"> باشد، معارض آن است، و طوری که معلوم است، منطوق به اتفاق علماء بر مفهوم مقدم است، و علاوه بر آن مانعی نیست که ملائکه در مسمس جن داخل شوند، زیرا هردو گروه در اینکه از چشم مردم پوشیده می‌باشند، باهم وجه مشترک دارند، پس از خود حدیث نبوی شریف دانسته می‌شود که همان طوری که انس و جن می‌میرند، ملائکه نیز می‌میرند.</w:t>
      </w:r>
    </w:p>
  </w:footnote>
  <w:footnote w:id="372">
    <w:p w:rsidR="005150D5" w:rsidRPr="008E6825" w:rsidRDefault="005150D5" w:rsidP="00657557">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اینکه خداوند متعال این چیز را نوشت، سببش آن نیست که آن را فراموش نکند، بلکه سبب نوشتن، آن بود که این چیز برای ملائکۀ که مسؤول احوال مکلفین می‌باشند، معلوم باشد.</w:t>
      </w:r>
    </w:p>
  </w:footnote>
  <w:footnote w:id="373">
    <w:p w:rsidR="005150D5" w:rsidRPr="008E6825" w:rsidRDefault="005150D5" w:rsidP="00657557">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از مسائل و احکام و متعلق به این حدیث آنکه:</w:t>
      </w:r>
    </w:p>
    <w:p w:rsidR="005150D5" w:rsidRPr="008E6825" w:rsidRDefault="005150D5" w:rsidP="00657557">
      <w:pPr>
        <w:pStyle w:val="8-0"/>
        <w:rPr>
          <w:rtl/>
          <w:lang w:bidi="fa-IR"/>
        </w:rPr>
      </w:pPr>
      <w:r w:rsidRPr="008E6825">
        <w:rPr>
          <w:rFonts w:hint="cs"/>
          <w:rtl/>
          <w:lang w:bidi="fa-IR"/>
        </w:rPr>
        <w:tab/>
        <w:t>1) مراد از (ذرع): فاصلۀ بین انگشت و سطی تا نوک آرنج است، و مراد از (باغ): فاصلۀ سر انگشت‌ها وسط دو دست است در وقتی که به طور افقی از هم باز شوند.</w:t>
      </w:r>
    </w:p>
    <w:p w:rsidR="005150D5" w:rsidRPr="008E6825" w:rsidRDefault="005150D5" w:rsidP="00657557">
      <w:pPr>
        <w:pStyle w:val="8-0"/>
        <w:rPr>
          <w:rtl/>
          <w:lang w:bidi="fa-IR"/>
        </w:rPr>
      </w:pPr>
      <w:r w:rsidRPr="008E6825">
        <w:rPr>
          <w:rFonts w:hint="cs"/>
          <w:rtl/>
          <w:lang w:bidi="fa-IR"/>
        </w:rPr>
        <w:tab/>
        <w:t>2) امام ابن حجر، و امام عینی</w:t>
      </w:r>
      <w:r w:rsidRPr="008E6825">
        <w:rPr>
          <w:rFonts w:cs="CTraditional Arabic" w:hint="cs"/>
          <w:rtl/>
          <w:lang w:bidi="fa-IR"/>
        </w:rPr>
        <w:t>/</w:t>
      </w:r>
      <w:r w:rsidRPr="008E6825">
        <w:rPr>
          <w:rFonts w:hint="cs"/>
          <w:rtl/>
          <w:lang w:bidi="fa-IR"/>
        </w:rPr>
        <w:t xml:space="preserve"> در این حدیث به تفصیل سخن گفته‌اند، و خلاصۀ آنچه که گفته‌اند این است که: معنی این قول خداوند متعال که من در نزد گمان بندۀ خود می‌باشم... این است که: اگر گمانش نسبت به من این باشد که او را می‌امرزم، او را می‌آمرزم، و اگر گمانش این باشد که او را مؤاخذه و عقاب می‌کنم، او را مؤاخذه و عقاب می‌کنم، و البته این به آن معنی نیست که همۀ طاعات و عبادات را ترک کرده و بگوید که به خدا گمان عفو و رحمت دارم، بلکه باید بنده جانب اعتدال را مراعات نماید، یعنی: قدر امکان در طاعت و عبادت بکوشد، و به این امید باشد که خداوند اعمال نیکش را قبول نموده و خطاها و لغزش‌هایش را از لطف و مهربانی خود می‌بخشد.</w:t>
      </w:r>
    </w:p>
    <w:p w:rsidR="005150D5" w:rsidRPr="008E6825" w:rsidRDefault="005150D5" w:rsidP="00657557">
      <w:pPr>
        <w:pStyle w:val="8-0"/>
        <w:rPr>
          <w:rtl/>
          <w:lang w:bidi="fa-IR"/>
        </w:rPr>
      </w:pPr>
      <w:r w:rsidRPr="008E6825">
        <w:rPr>
          <w:rFonts w:hint="cs"/>
          <w:rtl/>
          <w:lang w:bidi="fa-IR"/>
        </w:rPr>
        <w:tab/>
        <w:t>3) مراد از اینکه: اگر مرا در نزد خود ذکر کند، او را در نزد خود ذکر می‌کنم، این است که: اگر مرا به تنزیه و تقدیس آهسته ذکر کند، او را آهسته به ثواب و رحمت ذکر می‌کنم، و مراد از اینکه: اگر مرا در نزد مردم ذکر کند، او را در نزد مردم بهتری ذکر می‌کنم این است که: او را در نزد ملائکه ذکر می‌کنم.</w:t>
      </w:r>
    </w:p>
    <w:p w:rsidR="005150D5" w:rsidRPr="008E6825" w:rsidRDefault="005150D5" w:rsidP="00657557">
      <w:pPr>
        <w:pStyle w:val="8-0"/>
        <w:rPr>
          <w:rtl/>
          <w:lang w:bidi="fa-IR"/>
        </w:rPr>
      </w:pPr>
      <w:r w:rsidRPr="008E6825">
        <w:rPr>
          <w:rFonts w:hint="cs"/>
          <w:rtl/>
          <w:lang w:bidi="fa-IR"/>
        </w:rPr>
        <w:tab/>
        <w:t xml:space="preserve">4) ابن بطال می‌گوید: این حدیث دلالت بر این دارد که ملائکه بر بنی آدم فضیلت دارند، و شواهدی را از قرآن کریم در این زمینه می‌آورد، از آن جمله این قول خداوند متعال که می‌فرماید: </w:t>
      </w:r>
      <w:r w:rsidRPr="008E6825">
        <w:rPr>
          <w:rFonts w:ascii="Traditional Arabic" w:hAnsi="Traditional Arabic" w:cs="Traditional Arabic"/>
          <w:rtl/>
          <w:lang w:bidi="fa-IR"/>
        </w:rPr>
        <w:t>﴿</w:t>
      </w:r>
      <w:r w:rsidRPr="008E6825">
        <w:rPr>
          <w:rStyle w:val="9-Char1"/>
          <w:rFonts w:hint="cs"/>
          <w:sz w:val="24"/>
          <w:szCs w:val="24"/>
          <w:rtl/>
        </w:rPr>
        <w:t>مَا</w:t>
      </w:r>
      <w:r w:rsidRPr="008E6825">
        <w:rPr>
          <w:rStyle w:val="9-Char1"/>
          <w:sz w:val="24"/>
          <w:szCs w:val="24"/>
          <w:rtl/>
        </w:rPr>
        <w:t xml:space="preserve"> </w:t>
      </w:r>
      <w:r w:rsidRPr="008E6825">
        <w:rPr>
          <w:rStyle w:val="9-Char1"/>
          <w:rFonts w:hint="cs"/>
          <w:sz w:val="24"/>
          <w:szCs w:val="24"/>
          <w:rtl/>
        </w:rPr>
        <w:t>نَهَىٰكُمَا</w:t>
      </w:r>
      <w:r w:rsidRPr="008E6825">
        <w:rPr>
          <w:rStyle w:val="9-Char1"/>
          <w:sz w:val="24"/>
          <w:szCs w:val="24"/>
          <w:rtl/>
        </w:rPr>
        <w:t xml:space="preserve"> </w:t>
      </w:r>
      <w:r w:rsidRPr="008E6825">
        <w:rPr>
          <w:rStyle w:val="9-Char1"/>
          <w:rFonts w:hint="cs"/>
          <w:sz w:val="24"/>
          <w:szCs w:val="24"/>
          <w:rtl/>
        </w:rPr>
        <w:t>رَبُّكُمَا</w:t>
      </w:r>
      <w:r w:rsidRPr="008E6825">
        <w:rPr>
          <w:rStyle w:val="9-Char1"/>
          <w:sz w:val="24"/>
          <w:szCs w:val="24"/>
          <w:rtl/>
        </w:rPr>
        <w:t xml:space="preserve"> </w:t>
      </w:r>
      <w:r w:rsidRPr="008E6825">
        <w:rPr>
          <w:rStyle w:val="9-Char1"/>
          <w:rFonts w:hint="cs"/>
          <w:sz w:val="24"/>
          <w:szCs w:val="24"/>
          <w:rtl/>
        </w:rPr>
        <w:t>عَنۡ</w:t>
      </w:r>
      <w:r w:rsidRPr="008E6825">
        <w:rPr>
          <w:rStyle w:val="9-Char1"/>
          <w:sz w:val="24"/>
          <w:szCs w:val="24"/>
          <w:rtl/>
        </w:rPr>
        <w:t xml:space="preserve"> </w:t>
      </w:r>
      <w:r w:rsidRPr="008E6825">
        <w:rPr>
          <w:rStyle w:val="9-Char1"/>
          <w:rFonts w:hint="cs"/>
          <w:sz w:val="24"/>
          <w:szCs w:val="24"/>
          <w:rtl/>
        </w:rPr>
        <w:t>هَٰذِهِ</w:t>
      </w:r>
      <w:r w:rsidRPr="008E6825">
        <w:rPr>
          <w:rStyle w:val="9-Char1"/>
          <w:sz w:val="24"/>
          <w:szCs w:val="24"/>
          <w:rtl/>
        </w:rPr>
        <w:t xml:space="preserve"> </w:t>
      </w:r>
      <w:r w:rsidRPr="008E6825">
        <w:rPr>
          <w:rStyle w:val="9-Char1"/>
          <w:rFonts w:hint="cs"/>
          <w:sz w:val="24"/>
          <w:szCs w:val="24"/>
          <w:rtl/>
        </w:rPr>
        <w:t>ٱلشَّجَرَةِ</w:t>
      </w:r>
      <w:r w:rsidRPr="008E6825">
        <w:rPr>
          <w:rStyle w:val="9-Char1"/>
          <w:sz w:val="24"/>
          <w:szCs w:val="24"/>
          <w:rtl/>
        </w:rPr>
        <w:t xml:space="preserve"> </w:t>
      </w:r>
      <w:r w:rsidRPr="008E6825">
        <w:rPr>
          <w:rStyle w:val="9-Char1"/>
          <w:rFonts w:hint="cs"/>
          <w:sz w:val="24"/>
          <w:szCs w:val="24"/>
          <w:rtl/>
        </w:rPr>
        <w:t>إِلَّآ</w:t>
      </w:r>
      <w:r w:rsidRPr="008E6825">
        <w:rPr>
          <w:rStyle w:val="9-Char1"/>
          <w:sz w:val="24"/>
          <w:szCs w:val="24"/>
          <w:rtl/>
        </w:rPr>
        <w:t xml:space="preserve"> </w:t>
      </w:r>
      <w:r w:rsidRPr="008E6825">
        <w:rPr>
          <w:rStyle w:val="9-Char1"/>
          <w:rFonts w:hint="cs"/>
          <w:sz w:val="24"/>
          <w:szCs w:val="24"/>
          <w:rtl/>
        </w:rPr>
        <w:t>أَن</w:t>
      </w:r>
      <w:r w:rsidRPr="008E6825">
        <w:rPr>
          <w:rStyle w:val="9-Char1"/>
          <w:sz w:val="24"/>
          <w:szCs w:val="24"/>
          <w:rtl/>
        </w:rPr>
        <w:t xml:space="preserve"> </w:t>
      </w:r>
      <w:r w:rsidRPr="008E6825">
        <w:rPr>
          <w:rStyle w:val="9-Char1"/>
          <w:rFonts w:hint="cs"/>
          <w:sz w:val="24"/>
          <w:szCs w:val="24"/>
          <w:rtl/>
        </w:rPr>
        <w:t>تَكُونَا</w:t>
      </w:r>
      <w:r w:rsidRPr="008E6825">
        <w:rPr>
          <w:rStyle w:val="9-Char1"/>
          <w:sz w:val="24"/>
          <w:szCs w:val="24"/>
          <w:rtl/>
        </w:rPr>
        <w:t xml:space="preserve"> </w:t>
      </w:r>
      <w:r w:rsidRPr="008E6825">
        <w:rPr>
          <w:rStyle w:val="9-Char1"/>
          <w:rFonts w:hint="cs"/>
          <w:sz w:val="24"/>
          <w:szCs w:val="24"/>
          <w:rtl/>
        </w:rPr>
        <w:t>مَلَكَيۡنِ</w:t>
      </w:r>
      <w:r w:rsidRPr="008E6825">
        <w:rPr>
          <w:rStyle w:val="9-Char1"/>
          <w:sz w:val="24"/>
          <w:szCs w:val="24"/>
          <w:rtl/>
        </w:rPr>
        <w:t xml:space="preserve"> </w:t>
      </w:r>
      <w:r w:rsidRPr="008E6825">
        <w:rPr>
          <w:rStyle w:val="9-Char1"/>
          <w:rFonts w:hint="cs"/>
          <w:sz w:val="24"/>
          <w:szCs w:val="24"/>
          <w:rtl/>
        </w:rPr>
        <w:t>أَوۡ</w:t>
      </w:r>
      <w:r w:rsidRPr="008E6825">
        <w:rPr>
          <w:rStyle w:val="9-Char1"/>
          <w:sz w:val="24"/>
          <w:szCs w:val="24"/>
          <w:rtl/>
        </w:rPr>
        <w:t xml:space="preserve"> </w:t>
      </w:r>
      <w:r w:rsidRPr="008E6825">
        <w:rPr>
          <w:rStyle w:val="9-Char1"/>
          <w:rFonts w:hint="cs"/>
          <w:sz w:val="24"/>
          <w:szCs w:val="24"/>
          <w:rtl/>
        </w:rPr>
        <w:t>تَكُونَا</w:t>
      </w:r>
      <w:r w:rsidRPr="008E6825">
        <w:rPr>
          <w:rStyle w:val="9-Char1"/>
          <w:sz w:val="24"/>
          <w:szCs w:val="24"/>
          <w:rtl/>
        </w:rPr>
        <w:t xml:space="preserve"> </w:t>
      </w:r>
      <w:r w:rsidRPr="008E6825">
        <w:rPr>
          <w:rStyle w:val="9-Char1"/>
          <w:rFonts w:hint="cs"/>
          <w:sz w:val="24"/>
          <w:szCs w:val="24"/>
          <w:rtl/>
        </w:rPr>
        <w:t>مِنَ</w:t>
      </w:r>
      <w:r w:rsidRPr="008E6825">
        <w:rPr>
          <w:rStyle w:val="9-Char1"/>
          <w:sz w:val="24"/>
          <w:szCs w:val="24"/>
          <w:rtl/>
        </w:rPr>
        <w:t xml:space="preserve"> </w:t>
      </w:r>
      <w:r w:rsidRPr="008E6825">
        <w:rPr>
          <w:rStyle w:val="9-Char1"/>
          <w:rFonts w:hint="cs"/>
          <w:sz w:val="24"/>
          <w:szCs w:val="24"/>
          <w:rtl/>
        </w:rPr>
        <w:t>ٱلۡخَٰلِدِينَ</w:t>
      </w:r>
      <w:r w:rsidRPr="008E6825">
        <w:rPr>
          <w:rFonts w:ascii="Traditional Arabic" w:hAnsi="Traditional Arabic" w:cs="Traditional Arabic"/>
          <w:rtl/>
          <w:lang w:bidi="fa-IR"/>
        </w:rPr>
        <w:t>﴾</w:t>
      </w:r>
      <w:r w:rsidRPr="008E6825">
        <w:rPr>
          <w:rFonts w:hint="cs"/>
          <w:rtl/>
          <w:lang w:bidi="fa-IR"/>
        </w:rPr>
        <w:t>، ولی امام عینی</w:t>
      </w:r>
      <w:r w:rsidRPr="008E6825">
        <w:rPr>
          <w:rFonts w:cs="CTraditional Arabic" w:hint="cs"/>
          <w:rtl/>
          <w:lang w:bidi="fa-IR"/>
        </w:rPr>
        <w:t>/</w:t>
      </w:r>
      <w:r w:rsidRPr="008E6825">
        <w:rPr>
          <w:rFonts w:hint="cs"/>
          <w:rtl/>
          <w:lang w:bidi="fa-IR"/>
        </w:rPr>
        <w:t xml:space="preserve"> این سخنش را رد نموده و می‌گوید: راجع تفصیلی است که در مذهب ما حنفی‌ها است، و آن این است که: خواص بنی‌آدم بهتر از خواص ملائکه است، و عوام بنی‌آدم بهتر از عوام ملائکه است، ولی خواص ملائکه بهتر از عوام بنی‌آدم است، و از این حدیث چنین جواب می‌دهد که: شاید مراد از (مردم بهتر)، انبیاء الله و یا اهل فردوس باشند.</w:t>
      </w:r>
    </w:p>
    <w:p w:rsidR="005150D5" w:rsidRPr="008E6825" w:rsidRDefault="005150D5" w:rsidP="00657557">
      <w:pPr>
        <w:pStyle w:val="8-0"/>
        <w:rPr>
          <w:rtl/>
          <w:lang w:bidi="fa-IR"/>
        </w:rPr>
      </w:pPr>
      <w:r w:rsidRPr="008E6825">
        <w:rPr>
          <w:rFonts w:hint="cs"/>
          <w:rtl/>
          <w:lang w:bidi="fa-IR"/>
        </w:rPr>
        <w:tab/>
        <w:t>5) اطلاق بسیاری از مفاهیم وارده در این حدیث نسبت به ذات باری تعالی بر سبیل مجاز است، زیرا دلائل عقلی قاطعی ثابت شده است که تعلق این چیزها نسبت به ذات باری تعالی محال است، پس مراد از این مفاهیم این است که: اگر کسی به طاعت اندکی به من تقرب جوید، ثواب بسیاری برایش می‌دهم، و هر اندازه که به طات بیفزاید، به اندازۀ بیشتری به ثواب دادنش می‌افزایم، اگر طاعت و عبادتش به تأنی و آرامی باشد، ثواب دادنم برایش به سرعت است، پس اطلاق لفظ (نفس) و (نزدیک شدن) و (دویدن) از باب مشاکله، و یا استعاره، و یا از نگاه قصد ارادۀ لوازم آن‌ها است، و این حدیث از احادیث قدسی است که دلالت بر کَرَم أکرم الأکرمین، و رحمت أرحم الراحمین دارد.</w:t>
      </w:r>
    </w:p>
  </w:footnote>
  <w:footnote w:id="374">
    <w:p w:rsidR="005150D5" w:rsidRPr="008E6825" w:rsidRDefault="005150D5" w:rsidP="00657557">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یعنی: هر قدر اخلاصش در انجام دادن آن عمل بیشتر باشد، به همان اندازه ثواب بیشتری را برایش بنویسید.</w:t>
      </w:r>
    </w:p>
  </w:footnote>
  <w:footnote w:id="375">
    <w:p w:rsidR="005150D5" w:rsidRPr="008E6825" w:rsidRDefault="005150D5" w:rsidP="00657557">
      <w:pPr>
        <w:pStyle w:val="8-0"/>
        <w:rPr>
          <w:rtl/>
          <w:lang w:bidi="fa-IR"/>
        </w:rPr>
      </w:pPr>
      <w:r w:rsidRPr="008E6825">
        <w:rPr>
          <w:rStyle w:val="FootnoteReference"/>
          <w:vertAlign w:val="baseline"/>
        </w:rPr>
        <w:footnoteRef/>
      </w:r>
      <w:r w:rsidRPr="008E6825">
        <w:rPr>
          <w:rtl/>
          <w:lang w:bidi="fa-IR"/>
        </w:rPr>
        <w:t xml:space="preserve">- </w:t>
      </w:r>
      <w:r w:rsidRPr="008E6825">
        <w:rPr>
          <w:rFonts w:hint="cs"/>
          <w:rtl/>
          <w:lang w:bidi="fa-IR"/>
        </w:rPr>
        <w:t>یعنی: هرگناهی که بکند و باز از آن گناه توبه نماید، آن گناه را برایش می‌بخشم، و البته باید توبه از صمیم قلب باشد، یعنی: تصمیم کامل داشته باشد که دیگر مرتکب آن گناه نمی‌گردد، و با این هم اگر مرتکب آن گناه شد و توبه کرد، خداوند متعال توبه‌اش را می‌پذیرد، ولی کسی که تصمیم به کار بد دارد، چنین کسی اگر صد بار به زبان خود (توبه) (توبه) بگوید، این توبه‌اش استهزاء و شوخی با مقام ربوبیت بوده و نه تنها آنکه سبب آمرزش گناه برایش نمی‌شود، بلکه گناه دیگری نیز بروی محسوب می‌گردد.</w:t>
      </w:r>
    </w:p>
  </w:footnote>
  <w:footnote w:id="376">
    <w:p w:rsidR="005150D5" w:rsidRPr="00FA747A" w:rsidRDefault="005150D5" w:rsidP="000D37A9">
      <w:pPr>
        <w:pStyle w:val="8-0"/>
        <w:rPr>
          <w:rtl/>
          <w:lang w:bidi="fa-IR"/>
        </w:rPr>
      </w:pPr>
      <w:r w:rsidRPr="000C57DC">
        <w:rPr>
          <w:rStyle w:val="FootnoteReference"/>
          <w:vertAlign w:val="baseline"/>
        </w:rPr>
        <w:footnoteRef/>
      </w:r>
      <w:r w:rsidRPr="000C57DC">
        <w:rPr>
          <w:rtl/>
          <w:lang w:bidi="fa-IR"/>
        </w:rPr>
        <w:t>-</w:t>
      </w:r>
      <w:r w:rsidRPr="00FA747A">
        <w:rPr>
          <w:rtl/>
          <w:lang w:bidi="fa-IR"/>
        </w:rPr>
        <w:t xml:space="preserve"> </w:t>
      </w:r>
      <w:r>
        <w:rPr>
          <w:rFonts w:hint="cs"/>
          <w:rtl/>
          <w:lang w:bidi="fa-IR"/>
        </w:rPr>
        <w:t>قابل تذکر است که امام نووی در این شرح خود تنها کتاب (بدء وحي) و کتاب (ایمان را شرح نمود، و متأسفانه پیش از تکمیل کردن آن وفات یافت.</w:t>
      </w:r>
    </w:p>
  </w:footnote>
  <w:footnote w:id="377">
    <w:p w:rsidR="005150D5" w:rsidRPr="000C57DC" w:rsidRDefault="005150D5" w:rsidP="000D37A9">
      <w:pPr>
        <w:pStyle w:val="8-0"/>
        <w:rPr>
          <w:rtl/>
          <w:lang w:bidi="fa-IR"/>
        </w:rPr>
      </w:pPr>
      <w:r w:rsidRPr="000C57DC">
        <w:rPr>
          <w:rStyle w:val="FootnoteReference"/>
          <w:vertAlign w:val="baseline"/>
        </w:rPr>
        <w:footnoteRef/>
      </w:r>
      <w:r w:rsidRPr="000C57DC">
        <w:rPr>
          <w:rtl/>
          <w:lang w:bidi="fa-IR"/>
        </w:rPr>
        <w:t xml:space="preserve">- </w:t>
      </w:r>
      <w:r w:rsidRPr="000C57DC">
        <w:rPr>
          <w:rFonts w:hint="cs"/>
          <w:rtl/>
          <w:lang w:bidi="fa-IR"/>
        </w:rPr>
        <w:t xml:space="preserve">وطوری که در مقدمه هم گفتیم (عمدة القاري) و (فتح الباري) از بهترین، و شامل‌ترین، و </w:t>
      </w:r>
      <w:r w:rsidRPr="000C57DC">
        <w:rPr>
          <w:rFonts w:hint="cs"/>
          <w:rtl/>
        </w:rPr>
        <w:t>کامل‌ترین</w:t>
      </w:r>
      <w:r w:rsidRPr="000C57DC">
        <w:rPr>
          <w:rFonts w:hint="cs"/>
          <w:rtl/>
          <w:lang w:bidi="fa-IR"/>
        </w:rPr>
        <w:t xml:space="preserve"> شروح (صحیح البخاری می‌باشد، و برای حاصل کردن معلومات بیشتر در مورد این دو کتاب بسیار با ارج، به مقدمة این کتاب (فیض الباري) مراعه کنید.</w:t>
      </w:r>
    </w:p>
  </w:footnote>
  <w:footnote w:id="378">
    <w:p w:rsidR="005150D5" w:rsidRPr="00FA747A" w:rsidRDefault="005150D5" w:rsidP="000D37A9">
      <w:pPr>
        <w:pStyle w:val="8-0"/>
        <w:rPr>
          <w:rtl/>
          <w:lang w:bidi="fa-IR"/>
        </w:rPr>
      </w:pPr>
      <w:r w:rsidRPr="000C57DC">
        <w:rPr>
          <w:rStyle w:val="FootnoteReference"/>
          <w:vertAlign w:val="baseline"/>
        </w:rPr>
        <w:footnoteRef/>
      </w:r>
      <w:r w:rsidRPr="000C57DC">
        <w:rPr>
          <w:rtl/>
          <w:lang w:bidi="fa-IR"/>
        </w:rPr>
        <w:t xml:space="preserve">- </w:t>
      </w:r>
      <w:r w:rsidRPr="000C57DC">
        <w:rPr>
          <w:rFonts w:hint="cs"/>
          <w:rtl/>
          <w:lang w:bidi="fa-IR"/>
        </w:rPr>
        <w:t>وقابل</w:t>
      </w:r>
      <w:r>
        <w:rPr>
          <w:rFonts w:hint="cs"/>
          <w:rtl/>
          <w:lang w:bidi="fa-IR"/>
        </w:rPr>
        <w:t xml:space="preserve"> تذکر است که برایک تاب (صحیح البخاري) شروح و تعلیقات بسیار دیگری نیز هست که بعضی از آن‌ها چاب گردیده و در دسترس طلاب علم قرار گرفته است، و عدۀ از آن ها هنوز مخطوط بوده و در رفوف بعضی از کتابخانه‌ها و یا طاق‌های موزیم‌ها قرار دارد، و امید است کسانی از اهل علم و قلم دامن همت بر کمر زده، و با خدمات علمی مناسب و شایسته، این کتب با اهمیت را چاپ و نشر نمایند، والله من وراء القصد.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C9167F" w:rsidRDefault="005150D5" w:rsidP="00AF67A8">
    <w:pPr>
      <w:pStyle w:val="Header"/>
      <w:tabs>
        <w:tab w:val="clear" w:pos="4153"/>
        <w:tab w:val="center" w:pos="1701"/>
        <w:tab w:val="center" w:pos="1843"/>
        <w:tab w:val="left" w:pos="1985"/>
        <w:tab w:val="right" w:pos="6804"/>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2541A957" wp14:editId="630A29B9">
              <wp:simplePos x="0" y="0"/>
              <wp:positionH relativeFrom="column">
                <wp:posOffset>0</wp:posOffset>
              </wp:positionH>
              <wp:positionV relativeFrom="paragraph">
                <wp:posOffset>301625</wp:posOffset>
              </wp:positionV>
              <wp:extent cx="4500245" cy="0"/>
              <wp:effectExtent l="24765" t="27940" r="27940" b="196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YQU+Kd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23894">
      <w:rPr>
        <w:rFonts w:ascii="IRNazli" w:hAnsi="IRNazli" w:cs="IRNazli"/>
        <w:noProof/>
        <w:rtl/>
      </w:rPr>
      <w:t>42</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b/>
        <w:bCs/>
        <w:sz w:val="26"/>
        <w:szCs w:val="26"/>
        <w:rtl/>
        <w:lang w:bidi="fa-IR"/>
      </w:rPr>
      <w:t xml:space="preserve">فیض الباری (جلد </w:t>
    </w:r>
    <w:r>
      <w:rPr>
        <w:rFonts w:ascii="IRNazanin" w:hAnsi="IRNazanin" w:cs="IRNazanin" w:hint="cs"/>
        <w:b/>
        <w:bCs/>
        <w:sz w:val="26"/>
        <w:szCs w:val="26"/>
        <w:rtl/>
        <w:lang w:bidi="fa-IR"/>
      </w:rPr>
      <w:t>ششم</w:t>
    </w:r>
    <w:r>
      <w:rPr>
        <w:rFonts w:ascii="IRNazanin" w:hAnsi="IRNazanin" w:cs="IRNazanin"/>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C9167F" w:rsidRDefault="005150D5" w:rsidP="00BC5D8C">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2AEFC2B2" wp14:editId="4B0CE23B">
              <wp:simplePos x="0" y="0"/>
              <wp:positionH relativeFrom="column">
                <wp:posOffset>0</wp:posOffset>
              </wp:positionH>
              <wp:positionV relativeFrom="paragraph">
                <wp:posOffset>288290</wp:posOffset>
              </wp:positionV>
              <wp:extent cx="4500245" cy="0"/>
              <wp:effectExtent l="24765" t="24130" r="2794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F8P83vYAAAABgEAAA8AAAAAAAAAAAAAAAAAhwQAAGRycy9k&#10;b3ducmV2LnhtbFBLBQYAAAAABAAEAPMAAACMBQAAAAA=&#10;" strokeweight="3pt">
              <v:stroke linestyle="thinThin"/>
            </v:line>
          </w:pict>
        </mc:Fallback>
      </mc:AlternateContent>
    </w:r>
    <w:r w:rsidRPr="00BC5D8C">
      <w:rPr>
        <w:rFonts w:ascii="IRNazanin" w:hAnsi="IRNazanin" w:cs="IRNazanin" w:hint="eastAsia"/>
        <w:b/>
        <w:bCs/>
        <w:sz w:val="26"/>
        <w:szCs w:val="26"/>
        <w:rtl/>
        <w:lang w:bidi="fa-IR"/>
      </w:rPr>
      <w:t>کتاب</w:t>
    </w:r>
    <w:r>
      <w:rPr>
        <w:rFonts w:ascii="IRNazanin" w:hAnsi="IRNazanin" w:cs="IRNazanin"/>
        <w:b/>
        <w:bCs/>
        <w:sz w:val="26"/>
        <w:szCs w:val="26"/>
        <w:rtl/>
        <w:lang w:bidi="fa-IR"/>
      </w:rPr>
      <w:t xml:space="preserve"> [64]</w:t>
    </w:r>
    <w:r>
      <w:rPr>
        <w:rFonts w:ascii="IRNazanin" w:hAnsi="IRNazanin" w:cs="IRNazanin" w:hint="cs"/>
        <w:b/>
        <w:bCs/>
        <w:sz w:val="26"/>
        <w:szCs w:val="26"/>
        <w:rtl/>
        <w:lang w:bidi="fa-IR"/>
      </w:rPr>
      <w:t>-</w:t>
    </w:r>
    <w:r w:rsidRPr="00BC5D8C">
      <w:rPr>
        <w:rFonts w:ascii="IRNazanin" w:hAnsi="IRNazanin" w:cs="IRNazanin"/>
        <w:b/>
        <w:bCs/>
        <w:sz w:val="26"/>
        <w:szCs w:val="26"/>
        <w:rtl/>
        <w:lang w:bidi="fa-IR"/>
      </w:rPr>
      <w:t xml:space="preserve"> </w:t>
    </w:r>
    <w:r w:rsidRPr="00BC5D8C">
      <w:rPr>
        <w:rFonts w:ascii="IRNazanin" w:hAnsi="IRNazanin" w:cs="IRNazanin" w:hint="eastAsia"/>
        <w:b/>
        <w:bCs/>
        <w:sz w:val="26"/>
        <w:szCs w:val="26"/>
        <w:rtl/>
        <w:lang w:bidi="fa-IR"/>
      </w:rPr>
      <w:t>عق</w:t>
    </w:r>
    <w:r w:rsidRPr="00BC5D8C">
      <w:rPr>
        <w:rFonts w:ascii="IRNazanin" w:hAnsi="IRNazanin" w:cs="IRNazanin" w:hint="cs"/>
        <w:b/>
        <w:bCs/>
        <w:sz w:val="26"/>
        <w:szCs w:val="26"/>
        <w:rtl/>
        <w:lang w:bidi="fa-IR"/>
      </w:rPr>
      <w:t>ی</w:t>
    </w:r>
    <w:r w:rsidRPr="00BC5D8C">
      <w:rPr>
        <w:rFonts w:ascii="IRNazanin" w:hAnsi="IRNazanin" w:cs="IRNazanin" w:hint="eastAsia"/>
        <w:b/>
        <w:bCs/>
        <w:sz w:val="26"/>
        <w:szCs w:val="26"/>
        <w:rtl/>
        <w:lang w:bidi="fa-IR"/>
      </w:rPr>
      <w:t>قه</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843BA">
      <w:rPr>
        <w:rFonts w:ascii="IRNazli" w:hAnsi="IRNazli" w:cs="IRNazli"/>
        <w:noProof/>
        <w:rtl/>
      </w:rPr>
      <w:t>75</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C9167F" w:rsidRDefault="005150D5" w:rsidP="00BC5D8C">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2C1F8766" wp14:editId="509A2C78">
              <wp:simplePos x="0" y="0"/>
              <wp:positionH relativeFrom="column">
                <wp:posOffset>0</wp:posOffset>
              </wp:positionH>
              <wp:positionV relativeFrom="paragraph">
                <wp:posOffset>288290</wp:posOffset>
              </wp:positionV>
              <wp:extent cx="4500245" cy="0"/>
              <wp:effectExtent l="24765" t="24130" r="2794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sidRPr="00BC5D8C">
      <w:rPr>
        <w:rFonts w:ascii="IRNazanin" w:hAnsi="IRNazanin" w:cs="IRNazanin" w:hint="eastAsia"/>
        <w:b/>
        <w:bCs/>
        <w:sz w:val="26"/>
        <w:szCs w:val="26"/>
        <w:rtl/>
        <w:lang w:bidi="fa-IR"/>
      </w:rPr>
      <w:t>کتاب</w:t>
    </w:r>
    <w:r w:rsidRPr="00BC5D8C">
      <w:rPr>
        <w:rFonts w:ascii="IRNazanin" w:hAnsi="IRNazanin" w:cs="IRNazanin"/>
        <w:b/>
        <w:bCs/>
        <w:sz w:val="26"/>
        <w:szCs w:val="26"/>
        <w:rtl/>
        <w:lang w:bidi="fa-IR"/>
      </w:rPr>
      <w:t xml:space="preserve"> [65]</w:t>
    </w:r>
    <w:r>
      <w:rPr>
        <w:rFonts w:ascii="IRNazanin" w:hAnsi="IRNazanin" w:cs="IRNazanin" w:hint="cs"/>
        <w:b/>
        <w:bCs/>
        <w:sz w:val="26"/>
        <w:szCs w:val="26"/>
        <w:rtl/>
        <w:lang w:bidi="fa-IR"/>
      </w:rPr>
      <w:t>-</w:t>
    </w:r>
    <w:r w:rsidRPr="00BC5D8C">
      <w:rPr>
        <w:rFonts w:ascii="IRNazanin" w:hAnsi="IRNazanin" w:cs="IRNazanin"/>
        <w:b/>
        <w:bCs/>
        <w:sz w:val="26"/>
        <w:szCs w:val="26"/>
        <w:rtl/>
        <w:lang w:bidi="fa-IR"/>
      </w:rPr>
      <w:t xml:space="preserve"> </w:t>
    </w:r>
    <w:r w:rsidRPr="00BC5D8C">
      <w:rPr>
        <w:rFonts w:ascii="IRNazanin" w:hAnsi="IRNazanin" w:cs="IRNazanin" w:hint="eastAsia"/>
        <w:b/>
        <w:bCs/>
        <w:sz w:val="26"/>
        <w:szCs w:val="26"/>
        <w:rtl/>
        <w:lang w:bidi="fa-IR"/>
      </w:rPr>
      <w:t>ذبح</w:t>
    </w:r>
    <w:r w:rsidRPr="00BC5D8C">
      <w:rPr>
        <w:rFonts w:ascii="IRNazanin" w:hAnsi="IRNazanin" w:cs="IRNazanin"/>
        <w:b/>
        <w:bCs/>
        <w:sz w:val="26"/>
        <w:szCs w:val="26"/>
        <w:rtl/>
        <w:lang w:bidi="fa-IR"/>
      </w:rPr>
      <w:t xml:space="preserve"> </w:t>
    </w:r>
    <w:r w:rsidRPr="00BC5D8C">
      <w:rPr>
        <w:rFonts w:ascii="IRNazanin" w:hAnsi="IRNazanin" w:cs="IRNazanin" w:hint="eastAsia"/>
        <w:b/>
        <w:bCs/>
        <w:sz w:val="26"/>
        <w:szCs w:val="26"/>
        <w:rtl/>
        <w:lang w:bidi="fa-IR"/>
      </w:rPr>
      <w:t>و</w:t>
    </w:r>
    <w:r w:rsidRPr="00BC5D8C">
      <w:rPr>
        <w:rFonts w:ascii="IRNazanin" w:hAnsi="IRNazanin" w:cs="IRNazanin"/>
        <w:b/>
        <w:bCs/>
        <w:sz w:val="26"/>
        <w:szCs w:val="26"/>
        <w:rtl/>
        <w:lang w:bidi="fa-IR"/>
      </w:rPr>
      <w:t xml:space="preserve"> </w:t>
    </w:r>
    <w:r w:rsidRPr="00BC5D8C">
      <w:rPr>
        <w:rFonts w:ascii="IRNazanin" w:hAnsi="IRNazanin" w:cs="IRNazanin" w:hint="eastAsia"/>
        <w:b/>
        <w:bCs/>
        <w:sz w:val="26"/>
        <w:szCs w:val="26"/>
        <w:rtl/>
        <w:lang w:bidi="fa-IR"/>
      </w:rPr>
      <w:t>شکار</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843BA">
      <w:rPr>
        <w:rFonts w:ascii="IRNazli" w:hAnsi="IRNazli" w:cs="IRNazli"/>
        <w:noProof/>
        <w:rtl/>
      </w:rPr>
      <w:t>85</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C9167F" w:rsidRDefault="005150D5" w:rsidP="00416983">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9952" behindDoc="0" locked="0" layoutInCell="1" allowOverlap="1" wp14:anchorId="6A0759DF" wp14:editId="370FB20E">
              <wp:simplePos x="0" y="0"/>
              <wp:positionH relativeFrom="column">
                <wp:posOffset>0</wp:posOffset>
              </wp:positionH>
              <wp:positionV relativeFrom="paragraph">
                <wp:posOffset>288290</wp:posOffset>
              </wp:positionV>
              <wp:extent cx="4500245" cy="0"/>
              <wp:effectExtent l="24765" t="24130" r="27940" b="2349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xu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CLGXG4tAgAATgQAAA4AAAAAAAAAAAAAAAAALgIAAGRycy9lMm9E&#10;b2MueG1sUEsBAi0AFAAGAAgAAAAhAF8P83vYAAAABgEAAA8AAAAAAAAAAAAAAAAAhwQAAGRycy9k&#10;b3ducmV2LnhtbFBLBQYAAAAABAAEAPMAAACMBQAAAAA=&#10;" strokeweight="3pt">
              <v:stroke linestyle="thinThin"/>
            </v:line>
          </w:pict>
        </mc:Fallback>
      </mc:AlternateContent>
    </w:r>
    <w:r w:rsidRPr="00BC5D8C">
      <w:rPr>
        <w:rFonts w:ascii="IRNazanin" w:hAnsi="IRNazanin" w:cs="IRNazanin" w:hint="eastAsia"/>
        <w:b/>
        <w:bCs/>
        <w:sz w:val="26"/>
        <w:szCs w:val="26"/>
        <w:rtl/>
        <w:lang w:bidi="fa-IR"/>
      </w:rPr>
      <w:t>کتاب</w:t>
    </w:r>
    <w:r w:rsidRPr="00BC5D8C">
      <w:rPr>
        <w:rFonts w:ascii="IRNazanin" w:hAnsi="IRNazanin" w:cs="IRNazanin"/>
        <w:b/>
        <w:bCs/>
        <w:sz w:val="26"/>
        <w:szCs w:val="26"/>
        <w:rtl/>
        <w:lang w:bidi="fa-IR"/>
      </w:rPr>
      <w:t xml:space="preserve"> [</w:t>
    </w:r>
    <w:r>
      <w:rPr>
        <w:rFonts w:ascii="IRNazanin" w:hAnsi="IRNazanin" w:cs="IRNazanin" w:hint="cs"/>
        <w:b/>
        <w:bCs/>
        <w:sz w:val="26"/>
        <w:szCs w:val="26"/>
        <w:rtl/>
        <w:lang w:bidi="fa-IR"/>
      </w:rPr>
      <w:t>66</w:t>
    </w:r>
    <w:r w:rsidRPr="00BC5D8C">
      <w:rPr>
        <w:rFonts w:ascii="IRNazanin" w:hAnsi="IRNazanin" w:cs="IRNazanin"/>
        <w:b/>
        <w:bCs/>
        <w:sz w:val="26"/>
        <w:szCs w:val="26"/>
        <w:rtl/>
        <w:lang w:bidi="fa-IR"/>
      </w:rPr>
      <w:t>]</w:t>
    </w:r>
    <w:r>
      <w:rPr>
        <w:rFonts w:ascii="IRNazanin" w:hAnsi="IRNazanin" w:cs="IRNazanin" w:hint="cs"/>
        <w:b/>
        <w:bCs/>
        <w:sz w:val="26"/>
        <w:szCs w:val="26"/>
        <w:rtl/>
        <w:lang w:bidi="fa-IR"/>
      </w:rPr>
      <w:t>:</w:t>
    </w:r>
    <w:r w:rsidRPr="00BC5D8C">
      <w:rPr>
        <w:rFonts w:ascii="IRNazanin" w:hAnsi="IRNazanin" w:cs="IRNazanin"/>
        <w:b/>
        <w:bCs/>
        <w:sz w:val="26"/>
        <w:szCs w:val="26"/>
        <w:rtl/>
        <w:lang w:bidi="fa-IR"/>
      </w:rPr>
      <w:t xml:space="preserve"> </w:t>
    </w:r>
    <w:r>
      <w:rPr>
        <w:rFonts w:ascii="IRNazanin" w:hAnsi="IRNazanin" w:cs="IRNazanin" w:hint="cs"/>
        <w:b/>
        <w:bCs/>
        <w:sz w:val="26"/>
        <w:szCs w:val="26"/>
        <w:rtl/>
        <w:lang w:bidi="fa-IR"/>
      </w:rPr>
      <w:t>قربانی</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87</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C9167F" w:rsidRDefault="005150D5" w:rsidP="00BC5D8C">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3088" behindDoc="0" locked="0" layoutInCell="1" allowOverlap="1" wp14:anchorId="67DF097D" wp14:editId="727BFAEA">
              <wp:simplePos x="0" y="0"/>
              <wp:positionH relativeFrom="column">
                <wp:posOffset>0</wp:posOffset>
              </wp:positionH>
              <wp:positionV relativeFrom="paragraph">
                <wp:posOffset>288290</wp:posOffset>
              </wp:positionV>
              <wp:extent cx="4500245" cy="0"/>
              <wp:effectExtent l="24765" t="24130" r="2794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sidRPr="00BC5D8C">
      <w:rPr>
        <w:rFonts w:ascii="IRNazanin" w:hAnsi="IRNazanin" w:cs="IRNazanin" w:hint="eastAsia"/>
        <w:b/>
        <w:bCs/>
        <w:sz w:val="26"/>
        <w:szCs w:val="26"/>
        <w:rtl/>
        <w:lang w:bidi="fa-IR"/>
      </w:rPr>
      <w:t>کتاب</w:t>
    </w:r>
    <w:r w:rsidRPr="00BC5D8C">
      <w:rPr>
        <w:rFonts w:ascii="IRNazanin" w:hAnsi="IRNazanin" w:cs="IRNazanin"/>
        <w:b/>
        <w:bCs/>
        <w:sz w:val="26"/>
        <w:szCs w:val="26"/>
        <w:rtl/>
        <w:lang w:bidi="fa-IR"/>
      </w:rPr>
      <w:t xml:space="preserve"> [67]- </w:t>
    </w:r>
    <w:r w:rsidRPr="00BC5D8C">
      <w:rPr>
        <w:rFonts w:ascii="IRNazanin" w:hAnsi="IRNazanin" w:cs="IRNazanin" w:hint="eastAsia"/>
        <w:b/>
        <w:bCs/>
        <w:sz w:val="26"/>
        <w:szCs w:val="26"/>
        <w:rtl/>
        <w:lang w:bidi="fa-IR"/>
      </w:rPr>
      <w:t>نوش</w:t>
    </w:r>
    <w:r w:rsidRPr="00BC5D8C">
      <w:rPr>
        <w:rFonts w:ascii="IRNazanin" w:hAnsi="IRNazanin" w:cs="IRNazanin" w:hint="cs"/>
        <w:b/>
        <w:bCs/>
        <w:sz w:val="26"/>
        <w:szCs w:val="26"/>
        <w:rtl/>
        <w:lang w:bidi="fa-IR"/>
      </w:rPr>
      <w:t>ی</w:t>
    </w:r>
    <w:r w:rsidRPr="00BC5D8C">
      <w:rPr>
        <w:rFonts w:ascii="IRNazanin" w:hAnsi="IRNazanin" w:cs="IRNazanin" w:hint="eastAsia"/>
        <w:b/>
        <w:bCs/>
        <w:sz w:val="26"/>
        <w:szCs w:val="26"/>
        <w:rtl/>
        <w:lang w:bidi="fa-IR"/>
      </w:rPr>
      <w:t>دن</w:t>
    </w:r>
    <w:r w:rsidRPr="00BC5D8C">
      <w:rPr>
        <w:rFonts w:ascii="IRNazanin" w:hAnsi="IRNazanin" w:cs="IRNazanin" w:hint="cs"/>
        <w:b/>
        <w:bCs/>
        <w:sz w:val="26"/>
        <w:szCs w:val="26"/>
        <w:rtl/>
        <w:lang w:bidi="fa-IR"/>
      </w:rPr>
      <w:t>ی‌</w:t>
    </w:r>
    <w:r w:rsidRPr="00BC5D8C">
      <w:rPr>
        <w:rFonts w:ascii="IRNazanin" w:hAnsi="IRNazanin" w:cs="IRNazanin" w:hint="eastAsia"/>
        <w:b/>
        <w:bCs/>
        <w:sz w:val="26"/>
        <w:szCs w:val="26"/>
        <w:rtl/>
        <w:lang w:bidi="fa-IR"/>
      </w:rPr>
      <w:t>ها</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843BA">
      <w:rPr>
        <w:rFonts w:ascii="IRNazli" w:hAnsi="IRNazli" w:cs="IRNazli"/>
        <w:noProof/>
        <w:rtl/>
      </w:rPr>
      <w:t>99</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C9167F" w:rsidRDefault="005150D5" w:rsidP="000727D6">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5136" behindDoc="0" locked="0" layoutInCell="1" allowOverlap="1" wp14:anchorId="70995A9F" wp14:editId="46368A76">
              <wp:simplePos x="0" y="0"/>
              <wp:positionH relativeFrom="column">
                <wp:posOffset>0</wp:posOffset>
              </wp:positionH>
              <wp:positionV relativeFrom="paragraph">
                <wp:posOffset>288290</wp:posOffset>
              </wp:positionV>
              <wp:extent cx="4500245" cy="0"/>
              <wp:effectExtent l="24765" t="24130" r="2794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sidRPr="00BC5D8C">
      <w:rPr>
        <w:rFonts w:ascii="IRNazanin" w:hAnsi="IRNazanin" w:cs="IRNazanin" w:hint="eastAsia"/>
        <w:b/>
        <w:bCs/>
        <w:sz w:val="26"/>
        <w:szCs w:val="26"/>
        <w:rtl/>
        <w:lang w:bidi="fa-IR"/>
      </w:rPr>
      <w:t>کتاب</w:t>
    </w:r>
    <w:r w:rsidRPr="00BC5D8C">
      <w:rPr>
        <w:rFonts w:ascii="IRNazanin" w:hAnsi="IRNazanin" w:cs="IRNazanin"/>
        <w:b/>
        <w:bCs/>
        <w:sz w:val="26"/>
        <w:szCs w:val="26"/>
        <w:rtl/>
        <w:lang w:bidi="fa-IR"/>
      </w:rPr>
      <w:t xml:space="preserve"> [6</w:t>
    </w:r>
    <w:r>
      <w:rPr>
        <w:rFonts w:ascii="IRNazanin" w:hAnsi="IRNazanin" w:cs="IRNazanin" w:hint="cs"/>
        <w:b/>
        <w:bCs/>
        <w:sz w:val="26"/>
        <w:szCs w:val="26"/>
        <w:rtl/>
        <w:lang w:bidi="fa-IR"/>
      </w:rPr>
      <w:t>8</w:t>
    </w:r>
    <w:r w:rsidRPr="00BC5D8C">
      <w:rPr>
        <w:rFonts w:ascii="IRNazanin" w:hAnsi="IRNazanin" w:cs="IRNazanin"/>
        <w:b/>
        <w:bCs/>
        <w:sz w:val="26"/>
        <w:szCs w:val="26"/>
        <w:rtl/>
        <w:lang w:bidi="fa-IR"/>
      </w:rPr>
      <w:t xml:space="preserve">]- </w:t>
    </w:r>
    <w:r w:rsidRPr="00BC5D8C">
      <w:rPr>
        <w:rFonts w:ascii="IRNazanin" w:hAnsi="IRNazanin" w:cs="IRNazanin" w:hint="eastAsia"/>
        <w:b/>
        <w:bCs/>
        <w:sz w:val="26"/>
        <w:szCs w:val="26"/>
        <w:rtl/>
        <w:lang w:bidi="fa-IR"/>
      </w:rPr>
      <w:t>مر</w:t>
    </w:r>
    <w:r w:rsidRPr="00BC5D8C">
      <w:rPr>
        <w:rFonts w:ascii="IRNazanin" w:hAnsi="IRNazanin" w:cs="IRNazanin" w:hint="cs"/>
        <w:b/>
        <w:bCs/>
        <w:sz w:val="26"/>
        <w:szCs w:val="26"/>
        <w:rtl/>
        <w:lang w:bidi="fa-IR"/>
      </w:rPr>
      <w:t>ی</w:t>
    </w:r>
    <w:r w:rsidRPr="00BC5D8C">
      <w:rPr>
        <w:rFonts w:ascii="IRNazanin" w:hAnsi="IRNazanin" w:cs="IRNazanin" w:hint="eastAsia"/>
        <w:b/>
        <w:bCs/>
        <w:sz w:val="26"/>
        <w:szCs w:val="26"/>
        <w:rtl/>
        <w:lang w:bidi="fa-IR"/>
      </w:rPr>
      <w:t>ض‌ها</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843BA">
      <w:rPr>
        <w:rFonts w:ascii="IRNazli" w:hAnsi="IRNazli" w:cs="IRNazli"/>
        <w:noProof/>
        <w:rtl/>
      </w:rPr>
      <w:t>107</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C9167F" w:rsidRDefault="005150D5" w:rsidP="00BC5D8C">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7184" behindDoc="0" locked="0" layoutInCell="1" allowOverlap="1" wp14:anchorId="51B0E62D" wp14:editId="0A7B3ADF">
              <wp:simplePos x="0" y="0"/>
              <wp:positionH relativeFrom="column">
                <wp:posOffset>0</wp:posOffset>
              </wp:positionH>
              <wp:positionV relativeFrom="paragraph">
                <wp:posOffset>288290</wp:posOffset>
              </wp:positionV>
              <wp:extent cx="4500245" cy="0"/>
              <wp:effectExtent l="24765" t="24130" r="2794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6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5Rgp&#10;0sOMtt4S0XYeVVop6KC2CJzQqcG4AhIqtbGhVnpUW/Os6TeHlK46oloeGb+cDKBkISN5lRI2zsD3&#10;dsMnzSCG7L2ObTs2tkeNFOZjSAzg0Bp0jHM63ebEjx5ROMynaTrJpxjR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DMd6LgIAAE4EAAAOAAAAAAAAAAAAAAAAAC4CAABkcnMvZTJv&#10;RG9jLnhtbFBLAQItABQABgAIAAAAIQBfD/N72AAAAAYBAAAPAAAAAAAAAAAAAAAAAIgEAABkcnMv&#10;ZG93bnJldi54bWxQSwUGAAAAAAQABADzAAAAjQUAAAAA&#10;" strokeweight="3pt">
              <v:stroke linestyle="thinThin"/>
            </v:line>
          </w:pict>
        </mc:Fallback>
      </mc:AlternateContent>
    </w:r>
    <w:r w:rsidRPr="00BC5D8C">
      <w:rPr>
        <w:rFonts w:ascii="IRNazanin" w:hAnsi="IRNazanin" w:cs="IRNazanin" w:hint="eastAsia"/>
        <w:b/>
        <w:bCs/>
        <w:sz w:val="26"/>
        <w:szCs w:val="26"/>
        <w:rtl/>
        <w:lang w:bidi="fa-IR"/>
      </w:rPr>
      <w:t>کتاب</w:t>
    </w:r>
    <w:r w:rsidRPr="00BC5D8C">
      <w:rPr>
        <w:rFonts w:ascii="IRNazanin" w:hAnsi="IRNazanin" w:cs="IRNazanin"/>
        <w:b/>
        <w:bCs/>
        <w:sz w:val="26"/>
        <w:szCs w:val="26"/>
        <w:rtl/>
        <w:lang w:bidi="fa-IR"/>
      </w:rPr>
      <w:t xml:space="preserve"> [69]- </w:t>
    </w:r>
    <w:r w:rsidRPr="00BC5D8C">
      <w:rPr>
        <w:rFonts w:ascii="IRNazanin" w:hAnsi="IRNazanin" w:cs="IRNazanin" w:hint="eastAsia"/>
        <w:b/>
        <w:bCs/>
        <w:sz w:val="26"/>
        <w:szCs w:val="26"/>
        <w:rtl/>
        <w:lang w:bidi="fa-IR"/>
      </w:rPr>
      <w:t>طب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843BA">
      <w:rPr>
        <w:rFonts w:ascii="IRNazli" w:hAnsi="IRNazli" w:cs="IRNazli"/>
        <w:noProof/>
        <w:rtl/>
      </w:rPr>
      <w:t>125</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C9167F" w:rsidRDefault="005150D5" w:rsidP="00BC5D8C">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9232" behindDoc="0" locked="0" layoutInCell="1" allowOverlap="1" wp14:anchorId="241D715D" wp14:editId="1892D427">
              <wp:simplePos x="0" y="0"/>
              <wp:positionH relativeFrom="column">
                <wp:posOffset>0</wp:posOffset>
              </wp:positionH>
              <wp:positionV relativeFrom="paragraph">
                <wp:posOffset>288290</wp:posOffset>
              </wp:positionV>
              <wp:extent cx="4500245" cy="0"/>
              <wp:effectExtent l="24765" t="24130" r="2794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MK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JNnswotAgAATgQAAA4AAAAAAAAAAAAAAAAALgIAAGRycy9lMm9E&#10;b2MueG1sUEsBAi0AFAAGAAgAAAAhAF8P83vYAAAABgEAAA8AAAAAAAAAAAAAAAAAhwQAAGRycy9k&#10;b3ducmV2LnhtbFBLBQYAAAAABAAEAPMAAACMBQAAAAA=&#10;" strokeweight="3pt">
              <v:stroke linestyle="thinThin"/>
            </v:line>
          </w:pict>
        </mc:Fallback>
      </mc:AlternateContent>
    </w:r>
    <w:r w:rsidRPr="00BC5D8C">
      <w:rPr>
        <w:rFonts w:ascii="IRNazanin" w:hAnsi="IRNazanin" w:cs="IRNazanin" w:hint="eastAsia"/>
        <w:b/>
        <w:bCs/>
        <w:sz w:val="26"/>
        <w:szCs w:val="26"/>
        <w:rtl/>
        <w:lang w:bidi="fa-IR"/>
      </w:rPr>
      <w:t>کتاب</w:t>
    </w:r>
    <w:r w:rsidRPr="00BC5D8C">
      <w:rPr>
        <w:rFonts w:ascii="IRNazanin" w:hAnsi="IRNazanin" w:cs="IRNazanin"/>
        <w:b/>
        <w:bCs/>
        <w:sz w:val="26"/>
        <w:szCs w:val="26"/>
        <w:rtl/>
        <w:lang w:bidi="fa-IR"/>
      </w:rPr>
      <w:t xml:space="preserve"> [70]- </w:t>
    </w:r>
    <w:r w:rsidRPr="00BC5D8C">
      <w:rPr>
        <w:rFonts w:ascii="IRNazanin" w:hAnsi="IRNazanin" w:cs="IRNazanin" w:hint="eastAsia"/>
        <w:b/>
        <w:bCs/>
        <w:sz w:val="26"/>
        <w:szCs w:val="26"/>
        <w:rtl/>
        <w:lang w:bidi="fa-IR"/>
      </w:rPr>
      <w:t>لباس</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843BA">
      <w:rPr>
        <w:rFonts w:ascii="IRNazli" w:hAnsi="IRNazli" w:cs="IRNazli"/>
        <w:noProof/>
        <w:rtl/>
      </w:rPr>
      <w:t>137</w:t>
    </w:r>
    <w:r w:rsidRPr="00791E3A">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C9167F" w:rsidRDefault="005150D5" w:rsidP="00BC5D8C">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1280" behindDoc="0" locked="0" layoutInCell="1" allowOverlap="1" wp14:anchorId="5319F54E" wp14:editId="25E49631">
              <wp:simplePos x="0" y="0"/>
              <wp:positionH relativeFrom="column">
                <wp:posOffset>0</wp:posOffset>
              </wp:positionH>
              <wp:positionV relativeFrom="paragraph">
                <wp:posOffset>288290</wp:posOffset>
              </wp:positionV>
              <wp:extent cx="4500245" cy="0"/>
              <wp:effectExtent l="24765" t="24130" r="2794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z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f2i+aLgIAAE4EAAAOAAAAAAAAAAAAAAAAAC4CAABkcnMvZTJv&#10;RG9jLnhtbFBLAQItABQABgAIAAAAIQBfD/N72AAAAAYBAAAPAAAAAAAAAAAAAAAAAIgEAABkcnMv&#10;ZG93bnJldi54bWxQSwUGAAAAAAQABADzAAAAjQUAAAAA&#10;" strokeweight="3pt">
              <v:stroke linestyle="thinThin"/>
            </v:line>
          </w:pict>
        </mc:Fallback>
      </mc:AlternateContent>
    </w:r>
    <w:r w:rsidRPr="00BC5D8C">
      <w:rPr>
        <w:rFonts w:ascii="IRNazanin" w:hAnsi="IRNazanin" w:cs="IRNazanin" w:hint="eastAsia"/>
        <w:b/>
        <w:bCs/>
        <w:sz w:val="26"/>
        <w:szCs w:val="26"/>
        <w:rtl/>
        <w:lang w:bidi="fa-IR"/>
      </w:rPr>
      <w:t>کتاب</w:t>
    </w:r>
    <w:r w:rsidRPr="00BC5D8C">
      <w:rPr>
        <w:rFonts w:ascii="IRNazanin" w:hAnsi="IRNazanin" w:cs="IRNazanin"/>
        <w:b/>
        <w:bCs/>
        <w:sz w:val="26"/>
        <w:szCs w:val="26"/>
        <w:rtl/>
        <w:lang w:bidi="fa-IR"/>
      </w:rPr>
      <w:t xml:space="preserve"> [71]- </w:t>
    </w:r>
    <w:r w:rsidRPr="00BC5D8C">
      <w:rPr>
        <w:rFonts w:ascii="IRNazanin" w:hAnsi="IRNazanin" w:cs="IRNazanin" w:hint="eastAsia"/>
        <w:b/>
        <w:bCs/>
        <w:sz w:val="26"/>
        <w:szCs w:val="26"/>
        <w:rtl/>
        <w:lang w:bidi="fa-IR"/>
      </w:rPr>
      <w:t>ادب</w:t>
    </w:r>
    <w:r w:rsidRPr="00BC5D8C">
      <w:rPr>
        <w:rFonts w:ascii="IRNazanin" w:hAnsi="IRNazanin" w:cs="IRNazanin"/>
        <w:b/>
        <w:bCs/>
        <w:sz w:val="26"/>
        <w:szCs w:val="26"/>
        <w:rtl/>
        <w:lang w:bidi="fa-IR"/>
      </w:rPr>
      <w:t xml:space="preserve"> [</w:t>
    </w:r>
    <w:r w:rsidRPr="00BC5D8C">
      <w:rPr>
        <w:rFonts w:ascii="IRNazanin" w:hAnsi="IRNazanin" w:cs="IRNazanin" w:hint="eastAsia"/>
        <w:b/>
        <w:bCs/>
        <w:sz w:val="26"/>
        <w:szCs w:val="26"/>
        <w:rtl/>
        <w:lang w:bidi="fa-IR"/>
      </w:rPr>
      <w:t>و</w:t>
    </w:r>
    <w:r w:rsidRPr="00BC5D8C">
      <w:rPr>
        <w:rFonts w:ascii="IRNazanin" w:hAnsi="IRNazanin" w:cs="IRNazanin"/>
        <w:b/>
        <w:bCs/>
        <w:sz w:val="26"/>
        <w:szCs w:val="26"/>
        <w:rtl/>
        <w:lang w:bidi="fa-IR"/>
      </w:rPr>
      <w:t xml:space="preserve"> </w:t>
    </w:r>
    <w:r w:rsidRPr="00BC5D8C">
      <w:rPr>
        <w:rFonts w:ascii="IRNazanin" w:hAnsi="IRNazanin" w:cs="IRNazanin" w:hint="eastAsia"/>
        <w:b/>
        <w:bCs/>
        <w:sz w:val="26"/>
        <w:szCs w:val="26"/>
        <w:rtl/>
        <w:lang w:bidi="fa-IR"/>
      </w:rPr>
      <w:t>معرفت</w:t>
    </w:r>
    <w:r w:rsidRPr="00BC5D8C">
      <w:rPr>
        <w:rFonts w:ascii="IRNazanin" w:hAnsi="IRNazanin" w:cs="IRNazanin"/>
        <w:b/>
        <w:bCs/>
        <w:sz w:val="26"/>
        <w:szCs w:val="26"/>
        <w:rtl/>
        <w:lang w:bidi="fa-IR"/>
      </w:rPr>
      <w:t>]</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843BA">
      <w:rPr>
        <w:rFonts w:ascii="IRNazli" w:hAnsi="IRNazli" w:cs="IRNazli"/>
        <w:noProof/>
        <w:rtl/>
      </w:rPr>
      <w:t>167</w:t>
    </w:r>
    <w:r w:rsidRPr="00791E3A">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C9167F" w:rsidRDefault="005150D5" w:rsidP="00BC5D8C">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3328" behindDoc="0" locked="0" layoutInCell="1" allowOverlap="1" wp14:anchorId="5F98A9CB" wp14:editId="7EB6B512">
              <wp:simplePos x="0" y="0"/>
              <wp:positionH relativeFrom="column">
                <wp:posOffset>0</wp:posOffset>
              </wp:positionH>
              <wp:positionV relativeFrom="paragraph">
                <wp:posOffset>288290</wp:posOffset>
              </wp:positionV>
              <wp:extent cx="4500245" cy="0"/>
              <wp:effectExtent l="24765" t="24130" r="2794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vq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bsVvqLgIAAE4EAAAOAAAAAAAAAAAAAAAAAC4CAABkcnMvZTJv&#10;RG9jLnhtbFBLAQItABQABgAIAAAAIQBfD/N72AAAAAYBAAAPAAAAAAAAAAAAAAAAAIgEAABkcnMv&#10;ZG93bnJldi54bWxQSwUGAAAAAAQABADzAAAAjQUAAAAA&#10;" strokeweight="3pt">
              <v:stroke linestyle="thinThin"/>
            </v:line>
          </w:pict>
        </mc:Fallback>
      </mc:AlternateContent>
    </w:r>
    <w:r w:rsidRPr="00BC5D8C">
      <w:rPr>
        <w:rFonts w:ascii="IRNazanin" w:hAnsi="IRNazanin" w:cs="IRNazanin" w:hint="eastAsia"/>
        <w:b/>
        <w:bCs/>
        <w:sz w:val="26"/>
        <w:szCs w:val="26"/>
        <w:rtl/>
        <w:lang w:bidi="fa-IR"/>
      </w:rPr>
      <w:t>کتاب</w:t>
    </w:r>
    <w:r w:rsidRPr="00BC5D8C">
      <w:rPr>
        <w:rFonts w:ascii="IRNazanin" w:hAnsi="IRNazanin" w:cs="IRNazanin"/>
        <w:b/>
        <w:bCs/>
        <w:sz w:val="26"/>
        <w:szCs w:val="26"/>
        <w:rtl/>
        <w:lang w:bidi="fa-IR"/>
      </w:rPr>
      <w:t xml:space="preserve"> [72]- </w:t>
    </w:r>
    <w:r w:rsidRPr="00BC5D8C">
      <w:rPr>
        <w:rFonts w:ascii="IRNazanin" w:hAnsi="IRNazanin" w:cs="IRNazanin" w:hint="eastAsia"/>
        <w:b/>
        <w:bCs/>
        <w:sz w:val="26"/>
        <w:szCs w:val="26"/>
        <w:rtl/>
        <w:lang w:bidi="fa-IR"/>
      </w:rPr>
      <w:t>اجازه</w:t>
    </w:r>
    <w:r w:rsidRPr="00BC5D8C">
      <w:rPr>
        <w:rFonts w:ascii="IRNazanin" w:hAnsi="IRNazanin" w:cs="IRNazanin"/>
        <w:b/>
        <w:bCs/>
        <w:sz w:val="26"/>
        <w:szCs w:val="26"/>
        <w:rtl/>
        <w:lang w:bidi="fa-IR"/>
      </w:rPr>
      <w:t xml:space="preserve"> </w:t>
    </w:r>
    <w:r w:rsidRPr="00BC5D8C">
      <w:rPr>
        <w:rFonts w:ascii="IRNazanin" w:hAnsi="IRNazanin" w:cs="IRNazanin" w:hint="eastAsia"/>
        <w:b/>
        <w:bCs/>
        <w:sz w:val="26"/>
        <w:szCs w:val="26"/>
        <w:rtl/>
        <w:lang w:bidi="fa-IR"/>
      </w:rPr>
      <w:t>خواستن</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843BA">
      <w:rPr>
        <w:rFonts w:ascii="IRNazli" w:hAnsi="IRNazli" w:cs="IRNazli"/>
        <w:noProof/>
        <w:rtl/>
      </w:rPr>
      <w:t>175</w:t>
    </w:r>
    <w:r w:rsidRPr="00791E3A">
      <w:rPr>
        <w:rFonts w:ascii="IRNazli" w:hAnsi="IRNazli" w:cs="IRNazli"/>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C9167F" w:rsidRDefault="005150D5" w:rsidP="00BC5D8C">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5376" behindDoc="0" locked="0" layoutInCell="1" allowOverlap="1" wp14:anchorId="7FD657E2" wp14:editId="5CF67A34">
              <wp:simplePos x="0" y="0"/>
              <wp:positionH relativeFrom="column">
                <wp:posOffset>0</wp:posOffset>
              </wp:positionH>
              <wp:positionV relativeFrom="paragraph">
                <wp:posOffset>288290</wp:posOffset>
              </wp:positionV>
              <wp:extent cx="4500245" cy="0"/>
              <wp:effectExtent l="24765" t="24130" r="2794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ZV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GTyJlUtAgAATgQAAA4AAAAAAAAAAAAAAAAALgIAAGRycy9lMm9E&#10;b2MueG1sUEsBAi0AFAAGAAgAAAAhAF8P83vYAAAABgEAAA8AAAAAAAAAAAAAAAAAhwQAAGRycy9k&#10;b3ducmV2LnhtbFBLBQYAAAAABAAEAPMAAACMBQAAAAA=&#10;" strokeweight="3pt">
              <v:stroke linestyle="thinThin"/>
            </v:line>
          </w:pict>
        </mc:Fallback>
      </mc:AlternateContent>
    </w:r>
    <w:r w:rsidRPr="00BC5D8C">
      <w:rPr>
        <w:rFonts w:ascii="IRNazanin" w:hAnsi="IRNazanin" w:cs="IRNazanin" w:hint="eastAsia"/>
        <w:b/>
        <w:bCs/>
        <w:sz w:val="26"/>
        <w:szCs w:val="26"/>
        <w:rtl/>
        <w:lang w:bidi="fa-IR"/>
      </w:rPr>
      <w:t>کتاب</w:t>
    </w:r>
    <w:r w:rsidRPr="00BC5D8C">
      <w:rPr>
        <w:rFonts w:ascii="IRNazanin" w:hAnsi="IRNazanin" w:cs="IRNazanin"/>
        <w:b/>
        <w:bCs/>
        <w:sz w:val="26"/>
        <w:szCs w:val="26"/>
        <w:rtl/>
        <w:lang w:bidi="fa-IR"/>
      </w:rPr>
      <w:t xml:space="preserve"> [73]- </w:t>
    </w:r>
    <w:r w:rsidRPr="00BC5D8C">
      <w:rPr>
        <w:rFonts w:ascii="IRNazanin" w:hAnsi="IRNazanin" w:cs="IRNazanin" w:hint="eastAsia"/>
        <w:b/>
        <w:bCs/>
        <w:sz w:val="26"/>
        <w:szCs w:val="26"/>
        <w:rtl/>
        <w:lang w:bidi="fa-IR"/>
      </w:rPr>
      <w:t>دعاها</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843BA">
      <w:rPr>
        <w:rFonts w:ascii="IRNazli" w:hAnsi="IRNazli" w:cs="IRNazli"/>
        <w:noProof/>
        <w:rtl/>
      </w:rPr>
      <w:t>191</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5E2A06" w:rsidRDefault="005150D5" w:rsidP="00B3361A">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17EF841D" wp14:editId="5AAC0135">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C9167F" w:rsidRDefault="005150D5" w:rsidP="00BC5D8C">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7424" behindDoc="0" locked="0" layoutInCell="1" allowOverlap="1" wp14:anchorId="0F695761" wp14:editId="5749D637">
              <wp:simplePos x="0" y="0"/>
              <wp:positionH relativeFrom="column">
                <wp:posOffset>0</wp:posOffset>
              </wp:positionH>
              <wp:positionV relativeFrom="paragraph">
                <wp:posOffset>288290</wp:posOffset>
              </wp:positionV>
              <wp:extent cx="4500245" cy="0"/>
              <wp:effectExtent l="24765" t="24130" r="2794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Il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Ok&#10;SA8z2npLRNt5VGmloIPaInBCpwbjCkio1MaGWulRbc2zpt8cUrrqiGp5ZPxyMoCShYzkVUrYOAPf&#10;2w2fNIMYsvc6tu3Y2B41UpiPITGAQ2vQMc7pdJsTP3pE4TCfpukkn2JEr76EFAEiJBrr/AeuexSM&#10;EkuhQgtJQQ7PzgdKv0LCsdJrIWWUgVRoKPHDLEtBKbQ30BS2kzHZaSlYCAwpzra7Slp0IEFU8Ym1&#10;guc+zOq9YhG444StLrYnQp5tICJVwIOygNrFOqvm+zydr2arWT7KJ4+rUZ7W9ej9uspHj+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gmVIlLgIAAE4EAAAOAAAAAAAAAAAAAAAAAC4CAABkcnMvZTJv&#10;RG9jLnhtbFBLAQItABQABgAIAAAAIQBfD/N72AAAAAYBAAAPAAAAAAAAAAAAAAAAAIgEAABkcnMv&#10;ZG93bnJldi54bWxQSwUGAAAAAAQABADzAAAAjQUAAAAA&#10;" strokeweight="3pt">
              <v:stroke linestyle="thinThin"/>
            </v:line>
          </w:pict>
        </mc:Fallback>
      </mc:AlternateContent>
    </w:r>
    <w:r w:rsidRPr="00BC5D8C">
      <w:rPr>
        <w:rFonts w:ascii="IRNazanin" w:hAnsi="IRNazanin" w:cs="IRNazanin" w:hint="eastAsia"/>
        <w:b/>
        <w:bCs/>
        <w:sz w:val="26"/>
        <w:szCs w:val="26"/>
        <w:rtl/>
        <w:lang w:bidi="fa-IR"/>
      </w:rPr>
      <w:t>کتاب</w:t>
    </w:r>
    <w:r>
      <w:rPr>
        <w:rFonts w:ascii="IRNazanin" w:hAnsi="IRNazanin" w:cs="IRNazanin"/>
        <w:b/>
        <w:bCs/>
        <w:sz w:val="26"/>
        <w:szCs w:val="26"/>
        <w:rtl/>
        <w:lang w:bidi="fa-IR"/>
      </w:rPr>
      <w:t xml:space="preserve"> [74]</w:t>
    </w:r>
    <w:r w:rsidRPr="00BC5D8C">
      <w:rPr>
        <w:rFonts w:ascii="IRNazanin" w:hAnsi="IRNazanin" w:cs="IRNazanin"/>
        <w:b/>
        <w:bCs/>
        <w:sz w:val="26"/>
        <w:szCs w:val="26"/>
        <w:rtl/>
        <w:lang w:bidi="fa-IR"/>
      </w:rPr>
      <w:t xml:space="preserve">- </w:t>
    </w:r>
    <w:r w:rsidRPr="00BC5D8C">
      <w:rPr>
        <w:rFonts w:ascii="IRNazanin" w:hAnsi="IRNazanin" w:cs="IRNazanin" w:hint="eastAsia"/>
        <w:b/>
        <w:bCs/>
        <w:sz w:val="26"/>
        <w:szCs w:val="26"/>
        <w:rtl/>
        <w:lang w:bidi="fa-IR"/>
      </w:rPr>
      <w:t>رِقَاق</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843BA">
      <w:rPr>
        <w:rFonts w:ascii="IRNazli" w:hAnsi="IRNazli" w:cs="IRNazli"/>
        <w:noProof/>
        <w:rtl/>
      </w:rPr>
      <w:t>227</w:t>
    </w:r>
    <w:r w:rsidRPr="00791E3A">
      <w:rPr>
        <w:rFonts w:ascii="IRNazli" w:hAnsi="IRNazli" w:cs="IRNazli"/>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C9167F" w:rsidRDefault="005150D5" w:rsidP="00BC5D8C">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9472" behindDoc="0" locked="0" layoutInCell="1" allowOverlap="1" wp14:anchorId="1D05662E" wp14:editId="732DA8E2">
              <wp:simplePos x="0" y="0"/>
              <wp:positionH relativeFrom="column">
                <wp:posOffset>0</wp:posOffset>
              </wp:positionH>
              <wp:positionV relativeFrom="paragraph">
                <wp:posOffset>288290</wp:posOffset>
              </wp:positionV>
              <wp:extent cx="4500245" cy="0"/>
              <wp:effectExtent l="24765" t="24130" r="2794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Fp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X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FB2QWktAgAATgQAAA4AAAAAAAAAAAAAAAAALgIAAGRycy9lMm9E&#10;b2MueG1sUEsBAi0AFAAGAAgAAAAhAF8P83vYAAAABgEAAA8AAAAAAAAAAAAAAAAAhwQAAGRycy9k&#10;b3ducmV2LnhtbFBLBQYAAAAABAAEAPMAAACMBQAAAAA=&#10;" strokeweight="3pt">
              <v:stroke linestyle="thinThin"/>
            </v:line>
          </w:pict>
        </mc:Fallback>
      </mc:AlternateContent>
    </w:r>
    <w:r w:rsidRPr="00BC5D8C">
      <w:rPr>
        <w:rFonts w:ascii="IRNazanin" w:hAnsi="IRNazanin" w:cs="IRNazanin" w:hint="eastAsia"/>
        <w:b/>
        <w:bCs/>
        <w:sz w:val="26"/>
        <w:szCs w:val="26"/>
        <w:rtl/>
        <w:lang w:bidi="fa-IR"/>
      </w:rPr>
      <w:t>کتاب</w:t>
    </w:r>
    <w:r w:rsidRPr="00BC5D8C">
      <w:rPr>
        <w:rFonts w:ascii="IRNazanin" w:hAnsi="IRNazanin" w:cs="IRNazanin"/>
        <w:b/>
        <w:bCs/>
        <w:sz w:val="26"/>
        <w:szCs w:val="26"/>
        <w:rtl/>
        <w:lang w:bidi="fa-IR"/>
      </w:rPr>
      <w:t xml:space="preserve"> [75]- </w:t>
    </w:r>
    <w:r w:rsidRPr="00BC5D8C">
      <w:rPr>
        <w:rFonts w:ascii="IRNazanin" w:hAnsi="IRNazanin" w:cs="IRNazanin" w:hint="eastAsia"/>
        <w:b/>
        <w:bCs/>
        <w:sz w:val="26"/>
        <w:szCs w:val="26"/>
        <w:rtl/>
        <w:lang w:bidi="fa-IR"/>
      </w:rPr>
      <w:t>قضا</w:t>
    </w:r>
    <w:r w:rsidRPr="00BC5D8C">
      <w:rPr>
        <w:rFonts w:ascii="IRNazanin" w:hAnsi="IRNazanin" w:cs="IRNazanin"/>
        <w:b/>
        <w:bCs/>
        <w:sz w:val="26"/>
        <w:szCs w:val="26"/>
        <w:rtl/>
        <w:lang w:bidi="fa-IR"/>
      </w:rPr>
      <w:t xml:space="preserve"> </w:t>
    </w:r>
    <w:r w:rsidRPr="00BC5D8C">
      <w:rPr>
        <w:rFonts w:ascii="IRNazanin" w:hAnsi="IRNazanin" w:cs="IRNazanin" w:hint="eastAsia"/>
        <w:b/>
        <w:bCs/>
        <w:sz w:val="26"/>
        <w:szCs w:val="26"/>
        <w:rtl/>
        <w:lang w:bidi="fa-IR"/>
      </w:rPr>
      <w:t>و</w:t>
    </w:r>
    <w:r w:rsidRPr="00BC5D8C">
      <w:rPr>
        <w:rFonts w:ascii="IRNazanin" w:hAnsi="IRNazanin" w:cs="IRNazanin"/>
        <w:b/>
        <w:bCs/>
        <w:sz w:val="26"/>
        <w:szCs w:val="26"/>
        <w:rtl/>
        <w:lang w:bidi="fa-IR"/>
      </w:rPr>
      <w:t xml:space="preserve"> </w:t>
    </w:r>
    <w:r w:rsidRPr="00BC5D8C">
      <w:rPr>
        <w:rFonts w:ascii="IRNazanin" w:hAnsi="IRNazanin" w:cs="IRNazanin" w:hint="eastAsia"/>
        <w:b/>
        <w:bCs/>
        <w:sz w:val="26"/>
        <w:szCs w:val="26"/>
        <w:rtl/>
        <w:lang w:bidi="fa-IR"/>
      </w:rPr>
      <w:t>قدر</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843BA">
      <w:rPr>
        <w:rFonts w:ascii="IRNazli" w:hAnsi="IRNazli" w:cs="IRNazli"/>
        <w:noProof/>
        <w:rtl/>
      </w:rPr>
      <w:t>231</w:t>
    </w:r>
    <w:r w:rsidRPr="00791E3A">
      <w:rPr>
        <w:rFonts w:ascii="IRNazli" w:hAnsi="IRNazli" w:cs="IRNazli"/>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C9167F" w:rsidRDefault="005150D5" w:rsidP="00BC5D8C">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1520" behindDoc="0" locked="0" layoutInCell="1" allowOverlap="1" wp14:anchorId="124E5C6A" wp14:editId="633C0E58">
              <wp:simplePos x="0" y="0"/>
              <wp:positionH relativeFrom="column">
                <wp:posOffset>0</wp:posOffset>
              </wp:positionH>
              <wp:positionV relativeFrom="paragraph">
                <wp:posOffset>288290</wp:posOffset>
              </wp:positionV>
              <wp:extent cx="4500245" cy="0"/>
              <wp:effectExtent l="24765" t="24130" r="2794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UZ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FQdNRkwAgAATgQAAA4AAAAAAAAAAAAAAAAALgIAAGRycy9l&#10;Mm9Eb2MueG1sUEsBAi0AFAAGAAgAAAAhAF8P83vYAAAABgEAAA8AAAAAAAAAAAAAAAAAigQAAGRy&#10;cy9kb3ducmV2LnhtbFBLBQYAAAAABAAEAPMAAACPBQAAAAA=&#10;" strokeweight="3pt">
              <v:stroke linestyle="thinThin"/>
            </v:line>
          </w:pict>
        </mc:Fallback>
      </mc:AlternateContent>
    </w:r>
    <w:r w:rsidRPr="00BC5D8C">
      <w:rPr>
        <w:rFonts w:ascii="IRNazanin" w:hAnsi="IRNazanin" w:cs="IRNazanin" w:hint="eastAsia"/>
        <w:b/>
        <w:bCs/>
        <w:sz w:val="26"/>
        <w:szCs w:val="26"/>
        <w:rtl/>
        <w:lang w:bidi="fa-IR"/>
      </w:rPr>
      <w:t>کتاب</w:t>
    </w:r>
    <w:r w:rsidRPr="00BC5D8C">
      <w:rPr>
        <w:rFonts w:ascii="IRNazanin" w:hAnsi="IRNazanin" w:cs="IRNazanin"/>
        <w:b/>
        <w:bCs/>
        <w:sz w:val="26"/>
        <w:szCs w:val="26"/>
        <w:rtl/>
        <w:lang w:bidi="fa-IR"/>
      </w:rPr>
      <w:t xml:space="preserve"> [76]- </w:t>
    </w:r>
    <w:r w:rsidRPr="00BC5D8C">
      <w:rPr>
        <w:rFonts w:ascii="IRNazanin" w:hAnsi="IRNazanin" w:cs="IRNazanin" w:hint="eastAsia"/>
        <w:b/>
        <w:bCs/>
        <w:sz w:val="26"/>
        <w:szCs w:val="26"/>
        <w:rtl/>
        <w:lang w:bidi="fa-IR"/>
      </w:rPr>
      <w:t>سوگندها</w:t>
    </w:r>
    <w:r w:rsidRPr="00BC5D8C">
      <w:rPr>
        <w:rFonts w:ascii="IRNazanin" w:hAnsi="IRNazanin" w:cs="IRNazanin"/>
        <w:b/>
        <w:bCs/>
        <w:sz w:val="26"/>
        <w:szCs w:val="26"/>
        <w:rtl/>
        <w:lang w:bidi="fa-IR"/>
      </w:rPr>
      <w:t xml:space="preserve"> </w:t>
    </w:r>
    <w:r w:rsidRPr="00BC5D8C">
      <w:rPr>
        <w:rFonts w:ascii="IRNazanin" w:hAnsi="IRNazanin" w:cs="IRNazanin" w:hint="eastAsia"/>
        <w:b/>
        <w:bCs/>
        <w:sz w:val="26"/>
        <w:szCs w:val="26"/>
        <w:rtl/>
        <w:lang w:bidi="fa-IR"/>
      </w:rPr>
      <w:t>و</w:t>
    </w:r>
    <w:r w:rsidRPr="00BC5D8C">
      <w:rPr>
        <w:rFonts w:ascii="IRNazanin" w:hAnsi="IRNazanin" w:cs="IRNazanin"/>
        <w:b/>
        <w:bCs/>
        <w:sz w:val="26"/>
        <w:szCs w:val="26"/>
        <w:rtl/>
        <w:lang w:bidi="fa-IR"/>
      </w:rPr>
      <w:t xml:space="preserve"> </w:t>
    </w:r>
    <w:r w:rsidRPr="00BC5D8C">
      <w:rPr>
        <w:rFonts w:ascii="IRNazanin" w:hAnsi="IRNazanin" w:cs="IRNazanin" w:hint="eastAsia"/>
        <w:b/>
        <w:bCs/>
        <w:sz w:val="26"/>
        <w:szCs w:val="26"/>
        <w:rtl/>
        <w:lang w:bidi="fa-IR"/>
      </w:rPr>
      <w:t>نذرها</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843BA">
      <w:rPr>
        <w:rFonts w:ascii="IRNazli" w:hAnsi="IRNazli" w:cs="IRNazli"/>
        <w:noProof/>
        <w:rtl/>
      </w:rPr>
      <w:t>239</w:t>
    </w:r>
    <w:r w:rsidRPr="00791E3A">
      <w:rPr>
        <w:rFonts w:ascii="IRNazli" w:hAnsi="IRNazli" w:cs="IRNazli"/>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C9167F" w:rsidRDefault="005150D5" w:rsidP="00BC5D8C">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3568" behindDoc="0" locked="0" layoutInCell="1" allowOverlap="1" wp14:anchorId="25540A9D" wp14:editId="2427E115">
              <wp:simplePos x="0" y="0"/>
              <wp:positionH relativeFrom="column">
                <wp:posOffset>0</wp:posOffset>
              </wp:positionH>
              <wp:positionV relativeFrom="paragraph">
                <wp:posOffset>288290</wp:posOffset>
              </wp:positionV>
              <wp:extent cx="4500245" cy="0"/>
              <wp:effectExtent l="24765" t="24130" r="2794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YoKmJLgIAAE4EAAAOAAAAAAAAAAAAAAAAAC4CAABkcnMvZTJv&#10;RG9jLnhtbFBLAQItABQABgAIAAAAIQBfD/N72AAAAAYBAAAPAAAAAAAAAAAAAAAAAIgEAABkcnMv&#10;ZG93bnJldi54bWxQSwUGAAAAAAQABADzAAAAjQUAAAAA&#10;" strokeweight="3pt">
              <v:stroke linestyle="thinThin"/>
            </v:line>
          </w:pict>
        </mc:Fallback>
      </mc:AlternateContent>
    </w:r>
    <w:r w:rsidRPr="00BC5D8C">
      <w:rPr>
        <w:rFonts w:ascii="IRNazanin" w:hAnsi="IRNazanin" w:cs="IRNazanin" w:hint="eastAsia"/>
        <w:b/>
        <w:bCs/>
        <w:sz w:val="26"/>
        <w:szCs w:val="26"/>
        <w:rtl/>
        <w:lang w:bidi="fa-IR"/>
      </w:rPr>
      <w:t>کتاب</w:t>
    </w:r>
    <w:r w:rsidRPr="00BC5D8C">
      <w:rPr>
        <w:rFonts w:ascii="IRNazanin" w:hAnsi="IRNazanin" w:cs="IRNazanin"/>
        <w:b/>
        <w:bCs/>
        <w:sz w:val="26"/>
        <w:szCs w:val="26"/>
        <w:rtl/>
        <w:lang w:bidi="fa-IR"/>
      </w:rPr>
      <w:t xml:space="preserve"> [78]- </w:t>
    </w:r>
    <w:r w:rsidRPr="00BC5D8C">
      <w:rPr>
        <w:rFonts w:ascii="IRNazanin" w:hAnsi="IRNazanin" w:cs="IRNazanin" w:hint="eastAsia"/>
        <w:b/>
        <w:bCs/>
        <w:sz w:val="26"/>
        <w:szCs w:val="26"/>
        <w:rtl/>
        <w:lang w:bidi="fa-IR"/>
      </w:rPr>
      <w:t>م</w:t>
    </w:r>
    <w:r w:rsidRPr="00BC5D8C">
      <w:rPr>
        <w:rFonts w:ascii="IRNazanin" w:hAnsi="IRNazanin" w:cs="IRNazanin" w:hint="cs"/>
        <w:b/>
        <w:bCs/>
        <w:sz w:val="26"/>
        <w:szCs w:val="26"/>
        <w:rtl/>
        <w:lang w:bidi="fa-IR"/>
      </w:rPr>
      <w:t>ی</w:t>
    </w:r>
    <w:r w:rsidRPr="00BC5D8C">
      <w:rPr>
        <w:rFonts w:ascii="IRNazanin" w:hAnsi="IRNazanin" w:cs="IRNazanin" w:hint="eastAsia"/>
        <w:b/>
        <w:bCs/>
        <w:sz w:val="26"/>
        <w:szCs w:val="26"/>
        <w:rtl/>
        <w:lang w:bidi="fa-IR"/>
      </w:rPr>
      <w:t>راث</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843BA">
      <w:rPr>
        <w:rFonts w:ascii="IRNazli" w:hAnsi="IRNazli" w:cs="IRNazli"/>
        <w:noProof/>
        <w:rtl/>
      </w:rPr>
      <w:t>245</w:t>
    </w:r>
    <w:r w:rsidRPr="00791E3A">
      <w:rPr>
        <w:rFonts w:ascii="IRNazli" w:hAnsi="IRNazli" w:cs="IRNazli"/>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C9167F" w:rsidRDefault="005150D5" w:rsidP="00BC5D8C">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5616" behindDoc="0" locked="0" layoutInCell="1" allowOverlap="1" wp14:anchorId="13854325" wp14:editId="7A6D8C2C">
              <wp:simplePos x="0" y="0"/>
              <wp:positionH relativeFrom="column">
                <wp:posOffset>0</wp:posOffset>
              </wp:positionH>
              <wp:positionV relativeFrom="paragraph">
                <wp:posOffset>288290</wp:posOffset>
              </wp:positionV>
              <wp:extent cx="4500245" cy="0"/>
              <wp:effectExtent l="24765" t="24130" r="2794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935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cy935LgIAAE4EAAAOAAAAAAAAAAAAAAAAAC4CAABkcnMvZTJv&#10;RG9jLnhtbFBLAQItABQABgAIAAAAIQBfD/N72AAAAAYBAAAPAAAAAAAAAAAAAAAAAIgEAABkcnMv&#10;ZG93bnJldi54bWxQSwUGAAAAAAQABADzAAAAjQUAAAAA&#10;" strokeweight="3pt">
              <v:stroke linestyle="thinThin"/>
            </v:line>
          </w:pict>
        </mc:Fallback>
      </mc:AlternateContent>
    </w:r>
    <w:r w:rsidRPr="00BC5D8C">
      <w:rPr>
        <w:rFonts w:ascii="IRNazanin" w:hAnsi="IRNazanin" w:cs="IRNazanin" w:hint="eastAsia"/>
        <w:b/>
        <w:bCs/>
        <w:sz w:val="26"/>
        <w:szCs w:val="26"/>
        <w:rtl/>
        <w:lang w:bidi="fa-IR"/>
      </w:rPr>
      <w:t>کتاب</w:t>
    </w:r>
    <w:r w:rsidRPr="00BC5D8C">
      <w:rPr>
        <w:rFonts w:ascii="IRNazanin" w:hAnsi="IRNazanin" w:cs="IRNazanin"/>
        <w:b/>
        <w:bCs/>
        <w:sz w:val="26"/>
        <w:szCs w:val="26"/>
        <w:rtl/>
        <w:lang w:bidi="fa-IR"/>
      </w:rPr>
      <w:t xml:space="preserve"> [79]- </w:t>
    </w:r>
    <w:r w:rsidRPr="00BC5D8C">
      <w:rPr>
        <w:rFonts w:ascii="IRNazanin" w:hAnsi="IRNazanin" w:cs="IRNazanin" w:hint="eastAsia"/>
        <w:b/>
        <w:bCs/>
        <w:sz w:val="26"/>
        <w:szCs w:val="26"/>
        <w:rtl/>
        <w:lang w:bidi="fa-IR"/>
      </w:rPr>
      <w:t>حدود</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843BA">
      <w:rPr>
        <w:rFonts w:ascii="IRNazli" w:hAnsi="IRNazli" w:cs="IRNazli"/>
        <w:noProof/>
        <w:rtl/>
      </w:rPr>
      <w:t>251</w:t>
    </w:r>
    <w:r w:rsidRPr="00791E3A">
      <w:rPr>
        <w:rFonts w:ascii="IRNazli" w:hAnsi="IRNazli" w:cs="IRNazli"/>
        <w:rtl/>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C9167F" w:rsidRDefault="005150D5" w:rsidP="005E1266">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2000" behindDoc="0" locked="0" layoutInCell="1" allowOverlap="1" wp14:anchorId="3206AE3F" wp14:editId="455766F3">
              <wp:simplePos x="0" y="0"/>
              <wp:positionH relativeFrom="column">
                <wp:posOffset>0</wp:posOffset>
              </wp:positionH>
              <wp:positionV relativeFrom="paragraph">
                <wp:posOffset>288290</wp:posOffset>
              </wp:positionV>
              <wp:extent cx="4500245" cy="0"/>
              <wp:effectExtent l="24765" t="24130" r="27940" b="2349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SgeLw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Jq0oHi8CAABOBAAADgAAAAAAAAAAAAAAAAAuAgAAZHJzL2Uy&#10;b0RvYy54bWxQSwECLQAUAAYACAAAACEAXw/ze9gAAAAGAQAADwAAAAAAAAAAAAAAAACJBAAAZHJz&#10;L2Rvd25yZXYueG1sUEsFBgAAAAAEAAQA8wAAAI4FAAAAAA==&#10;" strokeweight="3pt">
              <v:stroke linestyle="thinThin"/>
            </v:line>
          </w:pict>
        </mc:Fallback>
      </mc:AlternateContent>
    </w:r>
    <w:r w:rsidRPr="005E1266">
      <w:rPr>
        <w:rFonts w:ascii="IRNazanin" w:hAnsi="IRNazanin" w:cs="IRNazanin" w:hint="eastAsia"/>
        <w:b/>
        <w:bCs/>
        <w:sz w:val="26"/>
        <w:szCs w:val="26"/>
        <w:rtl/>
        <w:lang w:bidi="fa-IR"/>
      </w:rPr>
      <w:t>کتاب</w:t>
    </w:r>
    <w:r w:rsidRPr="005E1266">
      <w:rPr>
        <w:rFonts w:ascii="IRNazanin" w:hAnsi="IRNazanin" w:cs="IRNazanin"/>
        <w:b/>
        <w:bCs/>
        <w:sz w:val="26"/>
        <w:szCs w:val="26"/>
        <w:rtl/>
        <w:lang w:bidi="fa-IR"/>
      </w:rPr>
      <w:t xml:space="preserve"> [80]: </w:t>
    </w:r>
    <w:r w:rsidRPr="005E1266">
      <w:rPr>
        <w:rFonts w:ascii="IRNazanin" w:hAnsi="IRNazanin" w:cs="IRNazanin" w:hint="eastAsia"/>
        <w:b/>
        <w:bCs/>
        <w:sz w:val="26"/>
        <w:szCs w:val="26"/>
        <w:rtl/>
        <w:lang w:bidi="fa-IR"/>
      </w:rPr>
      <w:t>محارب</w:t>
    </w:r>
    <w:r w:rsidRPr="005E1266">
      <w:rPr>
        <w:rFonts w:ascii="IRNazanin" w:hAnsi="IRNazanin" w:cs="IRNazanin" w:hint="cs"/>
        <w:b/>
        <w:bCs/>
        <w:sz w:val="26"/>
        <w:szCs w:val="26"/>
        <w:rtl/>
        <w:lang w:bidi="fa-IR"/>
      </w:rPr>
      <w:t>ی</w:t>
    </w:r>
    <w:r w:rsidRPr="005E1266">
      <w:rPr>
        <w:rFonts w:ascii="IRNazanin" w:hAnsi="IRNazanin" w:cs="IRNazanin" w:hint="eastAsia"/>
        <w:b/>
        <w:bCs/>
        <w:sz w:val="26"/>
        <w:szCs w:val="26"/>
        <w:rtl/>
        <w:lang w:bidi="fa-IR"/>
      </w:rPr>
      <w:t>ن</w:t>
    </w:r>
    <w:r w:rsidRPr="005E1266">
      <w:rPr>
        <w:rFonts w:ascii="IRNazanin" w:hAnsi="IRNazanin" w:cs="IRNazanin"/>
        <w:b/>
        <w:bCs/>
        <w:sz w:val="26"/>
        <w:szCs w:val="26"/>
        <w:rtl/>
        <w:lang w:bidi="fa-IR"/>
      </w:rPr>
      <w:t xml:space="preserve"> </w:t>
    </w:r>
    <w:r w:rsidRPr="005E1266">
      <w:rPr>
        <w:rFonts w:ascii="IRNazanin" w:hAnsi="IRNazanin" w:cs="IRNazanin" w:hint="eastAsia"/>
        <w:b/>
        <w:bCs/>
        <w:sz w:val="26"/>
        <w:szCs w:val="26"/>
        <w:rtl/>
        <w:lang w:bidi="fa-IR"/>
      </w:rPr>
      <w:t>از</w:t>
    </w:r>
    <w:r w:rsidRPr="005E1266">
      <w:rPr>
        <w:rFonts w:ascii="IRNazanin" w:hAnsi="IRNazanin" w:cs="IRNazanin"/>
        <w:b/>
        <w:bCs/>
        <w:sz w:val="26"/>
        <w:szCs w:val="26"/>
        <w:rtl/>
        <w:lang w:bidi="fa-IR"/>
      </w:rPr>
      <w:t xml:space="preserve"> </w:t>
    </w:r>
    <w:r w:rsidRPr="005E1266">
      <w:rPr>
        <w:rFonts w:ascii="IRNazanin" w:hAnsi="IRNazanin" w:cs="IRNazanin" w:hint="eastAsia"/>
        <w:b/>
        <w:bCs/>
        <w:sz w:val="26"/>
        <w:szCs w:val="26"/>
        <w:rtl/>
        <w:lang w:bidi="fa-IR"/>
      </w:rPr>
      <w:t>اهل</w:t>
    </w:r>
    <w:r w:rsidRPr="005E1266">
      <w:rPr>
        <w:rFonts w:ascii="IRNazanin" w:hAnsi="IRNazanin" w:cs="IRNazanin"/>
        <w:b/>
        <w:bCs/>
        <w:sz w:val="26"/>
        <w:szCs w:val="26"/>
        <w:rtl/>
        <w:lang w:bidi="fa-IR"/>
      </w:rPr>
      <w:t xml:space="preserve"> </w:t>
    </w:r>
    <w:r w:rsidRPr="005E1266">
      <w:rPr>
        <w:rFonts w:ascii="IRNazanin" w:hAnsi="IRNazanin" w:cs="IRNazanin" w:hint="eastAsia"/>
        <w:b/>
        <w:bCs/>
        <w:sz w:val="26"/>
        <w:szCs w:val="26"/>
        <w:rtl/>
        <w:lang w:bidi="fa-IR"/>
      </w:rPr>
      <w:t>کفر</w:t>
    </w:r>
    <w:r w:rsidRPr="005E1266">
      <w:rPr>
        <w:rFonts w:ascii="IRNazanin" w:hAnsi="IRNazanin" w:cs="IRNazanin"/>
        <w:b/>
        <w:bCs/>
        <w:sz w:val="26"/>
        <w:szCs w:val="26"/>
        <w:rtl/>
        <w:lang w:bidi="fa-IR"/>
      </w:rPr>
      <w:t xml:space="preserve"> </w:t>
    </w:r>
    <w:r w:rsidRPr="005E1266">
      <w:rPr>
        <w:rFonts w:ascii="IRNazanin" w:hAnsi="IRNazanin" w:cs="IRNazanin" w:hint="eastAsia"/>
        <w:b/>
        <w:bCs/>
        <w:sz w:val="26"/>
        <w:szCs w:val="26"/>
        <w:rtl/>
        <w:lang w:bidi="fa-IR"/>
      </w:rPr>
      <w:t>وردت</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253</w:t>
    </w:r>
    <w:r w:rsidRPr="00791E3A">
      <w:rPr>
        <w:rFonts w:ascii="IRNazli" w:hAnsi="IRNazli" w:cs="IRNazli"/>
        <w:rtl/>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C9167F" w:rsidRDefault="005150D5" w:rsidP="00BC5D8C">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7664" behindDoc="0" locked="0" layoutInCell="1" allowOverlap="1" wp14:anchorId="2BD98A86" wp14:editId="53A40966">
              <wp:simplePos x="0" y="0"/>
              <wp:positionH relativeFrom="column">
                <wp:posOffset>0</wp:posOffset>
              </wp:positionH>
              <wp:positionV relativeFrom="paragraph">
                <wp:posOffset>288290</wp:posOffset>
              </wp:positionV>
              <wp:extent cx="4500245" cy="0"/>
              <wp:effectExtent l="24765" t="24130" r="2794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Fz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B3OFzLgIAAE4EAAAOAAAAAAAAAAAAAAAAAC4CAABkcnMvZTJv&#10;RG9jLnhtbFBLAQItABQABgAIAAAAIQBfD/N72AAAAAYBAAAPAAAAAAAAAAAAAAAAAIgEAABkcnMv&#10;ZG93bnJldi54bWxQSwUGAAAAAAQABADzAAAAjQUAAAAA&#10;" strokeweight="3pt">
              <v:stroke linestyle="thinThin"/>
            </v:line>
          </w:pict>
        </mc:Fallback>
      </mc:AlternateContent>
    </w:r>
    <w:r w:rsidRPr="00BC5D8C">
      <w:rPr>
        <w:rFonts w:ascii="IRNazanin" w:hAnsi="IRNazanin" w:cs="IRNazanin" w:hint="eastAsia"/>
        <w:b/>
        <w:bCs/>
        <w:sz w:val="26"/>
        <w:szCs w:val="26"/>
        <w:rtl/>
        <w:lang w:bidi="fa-IR"/>
      </w:rPr>
      <w:t>کتاب</w:t>
    </w:r>
    <w:r w:rsidRPr="00BC5D8C">
      <w:rPr>
        <w:rFonts w:ascii="IRNazanin" w:hAnsi="IRNazanin" w:cs="IRNazanin"/>
        <w:b/>
        <w:bCs/>
        <w:sz w:val="26"/>
        <w:szCs w:val="26"/>
        <w:rtl/>
        <w:lang w:bidi="fa-IR"/>
      </w:rPr>
      <w:t xml:space="preserve"> [81]- </w:t>
    </w:r>
    <w:r w:rsidRPr="00BC5D8C">
      <w:rPr>
        <w:rFonts w:ascii="IRNazanin" w:hAnsi="IRNazanin" w:cs="IRNazanin" w:hint="eastAsia"/>
        <w:b/>
        <w:bCs/>
        <w:sz w:val="26"/>
        <w:szCs w:val="26"/>
        <w:rtl/>
        <w:lang w:bidi="fa-IR"/>
      </w:rPr>
      <w:t>د</w:t>
    </w:r>
    <w:r w:rsidRPr="00BC5D8C">
      <w:rPr>
        <w:rFonts w:ascii="IRNazanin" w:hAnsi="IRNazanin" w:cs="IRNazanin" w:hint="cs"/>
        <w:b/>
        <w:bCs/>
        <w:sz w:val="26"/>
        <w:szCs w:val="26"/>
        <w:rtl/>
        <w:lang w:bidi="fa-IR"/>
      </w:rPr>
      <w:t>ی</w:t>
    </w:r>
    <w:r w:rsidRPr="00BC5D8C">
      <w:rPr>
        <w:rFonts w:ascii="IRNazanin" w:hAnsi="IRNazanin" w:cs="IRNazanin" w:hint="eastAsia"/>
        <w:b/>
        <w:bCs/>
        <w:sz w:val="26"/>
        <w:szCs w:val="26"/>
        <w:rtl/>
        <w:lang w:bidi="fa-IR"/>
      </w:rPr>
      <w:t>ات</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843BA">
      <w:rPr>
        <w:rFonts w:ascii="IRNazli" w:hAnsi="IRNazli" w:cs="IRNazli"/>
        <w:noProof/>
        <w:rtl/>
      </w:rPr>
      <w:t>259</w:t>
    </w:r>
    <w:r w:rsidRPr="00791E3A">
      <w:rPr>
        <w:rFonts w:ascii="IRNazli" w:hAnsi="IRNazli" w:cs="IRNazli"/>
        <w:rtl/>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C9167F" w:rsidRDefault="005150D5" w:rsidP="00F21B77">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9712" behindDoc="0" locked="0" layoutInCell="1" allowOverlap="1" wp14:anchorId="4E010EFF" wp14:editId="19A9346A">
              <wp:simplePos x="0" y="0"/>
              <wp:positionH relativeFrom="column">
                <wp:posOffset>0</wp:posOffset>
              </wp:positionH>
              <wp:positionV relativeFrom="paragraph">
                <wp:posOffset>288290</wp:posOffset>
              </wp:positionV>
              <wp:extent cx="4500245" cy="0"/>
              <wp:effectExtent l="24765" t="24130" r="27940" b="234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5UD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ZIqR&#10;Ij3MaOstEW3nUaWVgg5qi8AJnRqMKyChUhsbaqVHtTXPmn5zSOmqI6rlkfHLyQBKFjKSVylh4wx8&#10;bzd80gxiyN7r2LZjY3vUSGE+hsQADq1Bxzin021O/OgRhcN8mqaTHPjS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Ft5UDLgIAAE4EAAAOAAAAAAAAAAAAAAAAAC4CAABkcnMvZTJv&#10;RG9jLnhtbFBLAQItABQABgAIAAAAIQBfD/N72AAAAAYBAAAPAAAAAAAAAAAAAAAAAIgEAABkcnMv&#10;ZG93bnJldi54bWxQSwUGAAAAAAQABADzAAAAjQUAAAAA&#10;" strokeweight="3pt">
              <v:stroke linestyle="thinThin"/>
            </v:line>
          </w:pict>
        </mc:Fallback>
      </mc:AlternateContent>
    </w:r>
    <w:r w:rsidRPr="00F21B77">
      <w:rPr>
        <w:rFonts w:ascii="IRNazanin" w:hAnsi="IRNazanin" w:cs="IRNazanin" w:hint="eastAsia"/>
        <w:b/>
        <w:bCs/>
        <w:sz w:val="26"/>
        <w:szCs w:val="26"/>
        <w:rtl/>
        <w:lang w:bidi="fa-IR"/>
      </w:rPr>
      <w:t>کتاب</w:t>
    </w:r>
    <w:r>
      <w:rPr>
        <w:rFonts w:ascii="IRNazanin" w:hAnsi="IRNazanin" w:cs="IRNazanin"/>
        <w:b/>
        <w:bCs/>
        <w:sz w:val="26"/>
        <w:szCs w:val="26"/>
        <w:rtl/>
        <w:lang w:bidi="fa-IR"/>
      </w:rPr>
      <w:t xml:space="preserve"> [83]</w:t>
    </w:r>
    <w:r>
      <w:rPr>
        <w:rFonts w:ascii="IRNazanin" w:hAnsi="IRNazanin" w:cs="IRNazanin" w:hint="cs"/>
        <w:b/>
        <w:bCs/>
        <w:sz w:val="26"/>
        <w:szCs w:val="26"/>
        <w:rtl/>
        <w:lang w:bidi="fa-IR"/>
      </w:rPr>
      <w:t>-</w:t>
    </w:r>
    <w:r w:rsidRPr="00F21B77">
      <w:rPr>
        <w:rFonts w:ascii="IRNazanin" w:hAnsi="IRNazanin" w:cs="IRNazanin"/>
        <w:b/>
        <w:bCs/>
        <w:sz w:val="26"/>
        <w:szCs w:val="26"/>
        <w:rtl/>
        <w:lang w:bidi="fa-IR"/>
      </w:rPr>
      <w:t xml:space="preserve"> </w:t>
    </w:r>
    <w:r w:rsidRPr="00F21B77">
      <w:rPr>
        <w:rFonts w:ascii="IRNazanin" w:hAnsi="IRNazanin" w:cs="IRNazanin" w:hint="eastAsia"/>
        <w:b/>
        <w:bCs/>
        <w:sz w:val="26"/>
        <w:szCs w:val="26"/>
        <w:rtl/>
        <w:lang w:bidi="fa-IR"/>
      </w:rPr>
      <w:t>تعب</w:t>
    </w:r>
    <w:r w:rsidRPr="00F21B77">
      <w:rPr>
        <w:rFonts w:ascii="IRNazanin" w:hAnsi="IRNazanin" w:cs="IRNazanin" w:hint="cs"/>
        <w:b/>
        <w:bCs/>
        <w:sz w:val="26"/>
        <w:szCs w:val="26"/>
        <w:rtl/>
        <w:lang w:bidi="fa-IR"/>
      </w:rPr>
      <w:t>ی</w:t>
    </w:r>
    <w:r w:rsidRPr="00F21B77">
      <w:rPr>
        <w:rFonts w:ascii="IRNazanin" w:hAnsi="IRNazanin" w:cs="IRNazanin" w:hint="eastAsia"/>
        <w:b/>
        <w:bCs/>
        <w:sz w:val="26"/>
        <w:szCs w:val="26"/>
        <w:rtl/>
        <w:lang w:bidi="fa-IR"/>
      </w:rPr>
      <w:t>ر</w:t>
    </w:r>
    <w:r w:rsidRPr="00F21B77">
      <w:rPr>
        <w:rFonts w:ascii="IRNazanin" w:hAnsi="IRNazanin" w:cs="IRNazanin"/>
        <w:b/>
        <w:bCs/>
        <w:sz w:val="26"/>
        <w:szCs w:val="26"/>
        <w:rtl/>
        <w:lang w:bidi="fa-IR"/>
      </w:rPr>
      <w:t xml:space="preserve"> [</w:t>
    </w:r>
    <w:r w:rsidRPr="00F21B77">
      <w:rPr>
        <w:rFonts w:ascii="IRNazanin" w:hAnsi="IRNazanin" w:cs="IRNazanin" w:hint="eastAsia"/>
        <w:b/>
        <w:bCs/>
        <w:sz w:val="26"/>
        <w:szCs w:val="26"/>
        <w:rtl/>
        <w:lang w:bidi="fa-IR"/>
      </w:rPr>
      <w:t>خواب</w:t>
    </w:r>
    <w:r w:rsidRPr="00F21B77">
      <w:rPr>
        <w:rFonts w:ascii="IRNazanin" w:hAnsi="IRNazanin" w:cs="IRNazanin"/>
        <w:b/>
        <w:bCs/>
        <w:sz w:val="26"/>
        <w:szCs w:val="26"/>
        <w:rtl/>
        <w:lang w:bidi="fa-IR"/>
      </w:rPr>
      <w:t>]</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843BA">
      <w:rPr>
        <w:rFonts w:ascii="IRNazli" w:hAnsi="IRNazli" w:cs="IRNazli"/>
        <w:noProof/>
        <w:rtl/>
      </w:rPr>
      <w:t>269</w:t>
    </w:r>
    <w:r w:rsidRPr="00791E3A">
      <w:rPr>
        <w:rFonts w:ascii="IRNazli" w:hAnsi="IRNazli" w:cs="IRNazli"/>
        <w:rtl/>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C9167F" w:rsidRDefault="005150D5" w:rsidP="00F21B77">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1760" behindDoc="0" locked="0" layoutInCell="1" allowOverlap="1" wp14:anchorId="5D003C07" wp14:editId="6D0BCB55">
              <wp:simplePos x="0" y="0"/>
              <wp:positionH relativeFrom="column">
                <wp:posOffset>0</wp:posOffset>
              </wp:positionH>
              <wp:positionV relativeFrom="paragraph">
                <wp:posOffset>288290</wp:posOffset>
              </wp:positionV>
              <wp:extent cx="4500245" cy="0"/>
              <wp:effectExtent l="24765" t="24130" r="27940" b="234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mT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JCgmTLgIAAE4EAAAOAAAAAAAAAAAAAAAAAC4CAABkcnMvZTJv&#10;RG9jLnhtbFBLAQItABQABgAIAAAAIQBfD/N72AAAAAYBAAAPAAAAAAAAAAAAAAAAAIgEAABkcnMv&#10;ZG93bnJldi54bWxQSwUGAAAAAAQABADzAAAAjQUAAAAA&#10;" strokeweight="3pt">
              <v:stroke linestyle="thinThin"/>
            </v:line>
          </w:pict>
        </mc:Fallback>
      </mc:AlternateContent>
    </w:r>
    <w:r w:rsidRPr="00F21B77">
      <w:rPr>
        <w:rFonts w:ascii="IRNazanin" w:hAnsi="IRNazanin" w:cs="IRNazanin" w:hint="eastAsia"/>
        <w:b/>
        <w:bCs/>
        <w:sz w:val="26"/>
        <w:szCs w:val="26"/>
        <w:rtl/>
        <w:lang w:bidi="fa-IR"/>
      </w:rPr>
      <w:t>کتاب</w:t>
    </w:r>
    <w:r w:rsidRPr="00F21B77">
      <w:rPr>
        <w:rFonts w:ascii="IRNazanin" w:hAnsi="IRNazanin" w:cs="IRNazanin"/>
        <w:b/>
        <w:bCs/>
        <w:sz w:val="26"/>
        <w:szCs w:val="26"/>
        <w:rtl/>
        <w:lang w:bidi="fa-IR"/>
      </w:rPr>
      <w:t xml:space="preserve"> [84]- </w:t>
    </w:r>
    <w:r w:rsidRPr="00F21B77">
      <w:rPr>
        <w:rFonts w:ascii="IRNazanin" w:hAnsi="IRNazanin" w:cs="IRNazanin" w:hint="eastAsia"/>
        <w:b/>
        <w:bCs/>
        <w:sz w:val="26"/>
        <w:szCs w:val="26"/>
        <w:rtl/>
        <w:lang w:bidi="fa-IR"/>
      </w:rPr>
      <w:t>فتنه‌ها</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843BA">
      <w:rPr>
        <w:rFonts w:ascii="IRNazli" w:hAnsi="IRNazli" w:cs="IRNazli"/>
        <w:noProof/>
        <w:rtl/>
      </w:rPr>
      <w:t>279</w:t>
    </w:r>
    <w:r w:rsidRPr="00791E3A">
      <w:rPr>
        <w:rFonts w:ascii="IRNazli" w:hAnsi="IRNazli" w:cs="IRNazli"/>
        <w:rtl/>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C9167F" w:rsidRDefault="005150D5" w:rsidP="00F21B77">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3808" behindDoc="0" locked="0" layoutInCell="1" allowOverlap="1" wp14:anchorId="2BF21456" wp14:editId="0102E776">
              <wp:simplePos x="0" y="0"/>
              <wp:positionH relativeFrom="column">
                <wp:posOffset>0</wp:posOffset>
              </wp:positionH>
              <wp:positionV relativeFrom="paragraph">
                <wp:posOffset>288290</wp:posOffset>
              </wp:positionV>
              <wp:extent cx="4500245" cy="0"/>
              <wp:effectExtent l="24765" t="24130" r="27940" b="234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X3jLw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DWF94y8CAABOBAAADgAAAAAAAAAAAAAAAAAuAgAAZHJzL2Uy&#10;b0RvYy54bWxQSwECLQAUAAYACAAAACEAXw/ze9gAAAAGAQAADwAAAAAAAAAAAAAAAACJBAAAZHJz&#10;L2Rvd25yZXYueG1sUEsFBgAAAAAEAAQA8wAAAI4FAAAAAA==&#10;" strokeweight="3pt">
              <v:stroke linestyle="thinThin"/>
            </v:line>
          </w:pict>
        </mc:Fallback>
      </mc:AlternateContent>
    </w:r>
    <w:r w:rsidRPr="00F21B77">
      <w:rPr>
        <w:rFonts w:ascii="IRNazanin" w:hAnsi="IRNazanin" w:cs="IRNazanin" w:hint="eastAsia"/>
        <w:b/>
        <w:bCs/>
        <w:sz w:val="26"/>
        <w:szCs w:val="26"/>
        <w:rtl/>
        <w:lang w:bidi="fa-IR"/>
      </w:rPr>
      <w:t>کتاب</w:t>
    </w:r>
    <w:r w:rsidRPr="00F21B77">
      <w:rPr>
        <w:rFonts w:ascii="IRNazanin" w:hAnsi="IRNazanin" w:cs="IRNazanin"/>
        <w:b/>
        <w:bCs/>
        <w:sz w:val="26"/>
        <w:szCs w:val="26"/>
        <w:rtl/>
        <w:lang w:bidi="fa-IR"/>
      </w:rPr>
      <w:t xml:space="preserve"> [85]- </w:t>
    </w:r>
    <w:r w:rsidRPr="00F21B77">
      <w:rPr>
        <w:rFonts w:ascii="IRNazanin" w:hAnsi="IRNazanin" w:cs="IRNazanin" w:hint="eastAsia"/>
        <w:b/>
        <w:bCs/>
        <w:sz w:val="26"/>
        <w:szCs w:val="26"/>
        <w:rtl/>
        <w:lang w:bidi="fa-IR"/>
      </w:rPr>
      <w:t>احکام</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843BA">
      <w:rPr>
        <w:rFonts w:ascii="IRNazli" w:hAnsi="IRNazli" w:cs="IRNazli"/>
        <w:noProof/>
        <w:rtl/>
      </w:rPr>
      <w:t>287</w:t>
    </w:r>
    <w:r w:rsidRPr="00791E3A">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C9167F" w:rsidRDefault="005150D5" w:rsidP="002163D7">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3BCEC539" wp14:editId="0670F34D">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23894">
      <w:rPr>
        <w:rFonts w:ascii="IRNazli" w:hAnsi="IRNazli" w:cs="IRNazli" w:hint="cs"/>
        <w:noProof/>
        <w:rtl/>
      </w:rPr>
      <w:t>‌س</w:t>
    </w:r>
    <w:r w:rsidRPr="00791E3A">
      <w:rPr>
        <w:rFonts w:ascii="IRNazli" w:hAnsi="IRNazli" w:cs="IRNazli"/>
        <w:rtl/>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C9167F" w:rsidRDefault="005150D5" w:rsidP="00F21B77">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5856" behindDoc="0" locked="0" layoutInCell="1" allowOverlap="1" wp14:anchorId="60C9BF30" wp14:editId="36B88ECC">
              <wp:simplePos x="0" y="0"/>
              <wp:positionH relativeFrom="column">
                <wp:posOffset>0</wp:posOffset>
              </wp:positionH>
              <wp:positionV relativeFrom="paragraph">
                <wp:posOffset>288290</wp:posOffset>
              </wp:positionV>
              <wp:extent cx="4500245" cy="0"/>
              <wp:effectExtent l="24765" t="24130" r="27940" b="234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Bc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BCal&#10;SA8z2npLRNt5VGmloIPaInBCpwbjCkio1MaGWulRbc2zpt8cUrrqiGp5ZPxyMoCShYzkVUrYOAPf&#10;2w2fNIMYsvc6tu3Y2B41UpiPITGAQ2vQMc7pdJsTP3pE4TCfpukkn2JEr76EFAEiJBrr/AeuexSM&#10;EkuhQgtJQQ7PzgdKv0LCsdJrIWWUgVRoKPHDPEtBKbQ30BS2kzHZaSlYCAwpzra7Slp0IEFU8Ym1&#10;guc+zOq9YhG444StLrYnQp5tICJVwIOygNrFOqvm+2P6uJqv5vkon8xWozyt69H7dZWPZu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yIgBcLgIAAE4EAAAOAAAAAAAAAAAAAAAAAC4CAABkcnMvZTJv&#10;RG9jLnhtbFBLAQItABQABgAIAAAAIQBfD/N72AAAAAYBAAAPAAAAAAAAAAAAAAAAAIgEAABkcnMv&#10;ZG93bnJldi54bWxQSwUGAAAAAAQABADzAAAAjQUAAAAA&#10;" strokeweight="3pt">
              <v:stroke linestyle="thinThin"/>
            </v:line>
          </w:pict>
        </mc:Fallback>
      </mc:AlternateContent>
    </w:r>
    <w:r w:rsidRPr="00F21B77">
      <w:rPr>
        <w:rFonts w:ascii="IRNazanin" w:hAnsi="IRNazanin" w:cs="IRNazanin" w:hint="eastAsia"/>
        <w:b/>
        <w:bCs/>
        <w:sz w:val="26"/>
        <w:szCs w:val="26"/>
        <w:rtl/>
        <w:lang w:bidi="fa-IR"/>
      </w:rPr>
      <w:t>کتاب</w:t>
    </w:r>
    <w:r w:rsidRPr="00F21B77">
      <w:rPr>
        <w:rFonts w:ascii="IRNazanin" w:hAnsi="IRNazanin" w:cs="IRNazanin"/>
        <w:b/>
        <w:bCs/>
        <w:sz w:val="26"/>
        <w:szCs w:val="26"/>
        <w:rtl/>
        <w:lang w:bidi="fa-IR"/>
      </w:rPr>
      <w:t xml:space="preserve"> [</w:t>
    </w:r>
    <w:r w:rsidRPr="00F21B77">
      <w:rPr>
        <w:rFonts w:ascii="IRNazanin" w:hAnsi="IRNazanin" w:cs="IRNazanin" w:hint="cs"/>
        <w:b/>
        <w:bCs/>
        <w:sz w:val="26"/>
        <w:szCs w:val="26"/>
        <w:rtl/>
        <w:lang w:bidi="fa-IR"/>
      </w:rPr>
      <w:t>87</w:t>
    </w:r>
    <w:r w:rsidRPr="00F21B77">
      <w:rPr>
        <w:rFonts w:ascii="IRNazanin" w:hAnsi="IRNazanin" w:cs="IRNazanin"/>
        <w:b/>
        <w:bCs/>
        <w:sz w:val="26"/>
        <w:szCs w:val="26"/>
        <w:rtl/>
        <w:lang w:bidi="fa-IR"/>
      </w:rPr>
      <w:t xml:space="preserve">]- </w:t>
    </w:r>
    <w:r w:rsidRPr="00F21B77">
      <w:rPr>
        <w:rFonts w:ascii="IRNazanin" w:hAnsi="IRNazanin" w:cs="IRNazanin" w:hint="eastAsia"/>
        <w:b/>
        <w:bCs/>
        <w:sz w:val="26"/>
        <w:szCs w:val="26"/>
        <w:rtl/>
        <w:lang w:bidi="fa-IR"/>
      </w:rPr>
      <w:t>عمل</w:t>
    </w:r>
    <w:r w:rsidRPr="00F21B77">
      <w:rPr>
        <w:rFonts w:ascii="IRNazanin" w:hAnsi="IRNazanin" w:cs="IRNazanin"/>
        <w:b/>
        <w:bCs/>
        <w:sz w:val="26"/>
        <w:szCs w:val="26"/>
        <w:rtl/>
        <w:lang w:bidi="fa-IR"/>
      </w:rPr>
      <w:t xml:space="preserve"> </w:t>
    </w:r>
    <w:r w:rsidRPr="00F21B77">
      <w:rPr>
        <w:rFonts w:ascii="IRNazanin" w:hAnsi="IRNazanin" w:cs="IRNazanin" w:hint="eastAsia"/>
        <w:b/>
        <w:bCs/>
        <w:sz w:val="26"/>
        <w:szCs w:val="26"/>
        <w:rtl/>
        <w:lang w:bidi="fa-IR"/>
      </w:rPr>
      <w:t>کردن</w:t>
    </w:r>
    <w:r w:rsidRPr="00F21B77">
      <w:rPr>
        <w:rFonts w:ascii="IRNazanin" w:hAnsi="IRNazanin" w:cs="IRNazanin"/>
        <w:b/>
        <w:bCs/>
        <w:sz w:val="26"/>
        <w:szCs w:val="26"/>
        <w:rtl/>
        <w:lang w:bidi="fa-IR"/>
      </w:rPr>
      <w:t xml:space="preserve"> </w:t>
    </w:r>
    <w:r w:rsidRPr="00F21B77">
      <w:rPr>
        <w:rFonts w:ascii="IRNazanin" w:hAnsi="IRNazanin" w:cs="IRNazanin" w:hint="eastAsia"/>
        <w:b/>
        <w:bCs/>
        <w:sz w:val="26"/>
        <w:szCs w:val="26"/>
        <w:rtl/>
        <w:lang w:bidi="fa-IR"/>
      </w:rPr>
      <w:t>به</w:t>
    </w:r>
    <w:r w:rsidRPr="00F21B77">
      <w:rPr>
        <w:rFonts w:ascii="IRNazanin" w:hAnsi="IRNazanin" w:cs="IRNazanin"/>
        <w:b/>
        <w:bCs/>
        <w:sz w:val="26"/>
        <w:szCs w:val="26"/>
        <w:rtl/>
        <w:lang w:bidi="fa-IR"/>
      </w:rPr>
      <w:t xml:space="preserve"> </w:t>
    </w:r>
    <w:r w:rsidRPr="00F21B77">
      <w:rPr>
        <w:rFonts w:ascii="IRNazanin" w:hAnsi="IRNazanin" w:cs="IRNazanin" w:hint="eastAsia"/>
        <w:b/>
        <w:bCs/>
        <w:sz w:val="26"/>
        <w:szCs w:val="26"/>
        <w:rtl/>
        <w:lang w:bidi="fa-IR"/>
      </w:rPr>
      <w:t>کتاب</w:t>
    </w:r>
    <w:r w:rsidRPr="00F21B77">
      <w:rPr>
        <w:rFonts w:ascii="IRNazanin" w:hAnsi="IRNazanin" w:cs="IRNazanin"/>
        <w:b/>
        <w:bCs/>
        <w:sz w:val="26"/>
        <w:szCs w:val="26"/>
        <w:rtl/>
        <w:lang w:bidi="fa-IR"/>
      </w:rPr>
      <w:t xml:space="preserve"> </w:t>
    </w:r>
    <w:r w:rsidRPr="00F21B77">
      <w:rPr>
        <w:rFonts w:ascii="IRNazanin" w:hAnsi="IRNazanin" w:cs="IRNazanin" w:hint="eastAsia"/>
        <w:b/>
        <w:bCs/>
        <w:sz w:val="26"/>
        <w:szCs w:val="26"/>
        <w:rtl/>
        <w:lang w:bidi="fa-IR"/>
      </w:rPr>
      <w:t>و</w:t>
    </w:r>
    <w:r w:rsidRPr="00F21B77">
      <w:rPr>
        <w:rFonts w:ascii="IRNazanin" w:hAnsi="IRNazanin" w:cs="IRNazanin"/>
        <w:b/>
        <w:bCs/>
        <w:sz w:val="26"/>
        <w:szCs w:val="26"/>
        <w:rtl/>
        <w:lang w:bidi="fa-IR"/>
      </w:rPr>
      <w:t xml:space="preserve"> </w:t>
    </w:r>
    <w:r w:rsidRPr="00F21B77">
      <w:rPr>
        <w:rFonts w:ascii="IRNazanin" w:hAnsi="IRNazanin" w:cs="IRNazanin" w:hint="eastAsia"/>
        <w:b/>
        <w:bCs/>
        <w:sz w:val="26"/>
        <w:szCs w:val="26"/>
        <w:rtl/>
        <w:lang w:bidi="fa-IR"/>
      </w:rPr>
      <w:t>سنت</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843BA">
      <w:rPr>
        <w:rFonts w:ascii="IRNazli" w:hAnsi="IRNazli" w:cs="IRNazli"/>
        <w:noProof/>
        <w:rtl/>
      </w:rPr>
      <w:t>295</w:t>
    </w:r>
    <w:r w:rsidRPr="00791E3A">
      <w:rPr>
        <w:rFonts w:ascii="IRNazli" w:hAnsi="IRNazli" w:cs="IRNazli"/>
        <w:rtl/>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C9167F" w:rsidRDefault="005150D5" w:rsidP="00871922">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7904" behindDoc="0" locked="0" layoutInCell="1" allowOverlap="1" wp14:anchorId="7D3571CF" wp14:editId="065C0C90">
              <wp:simplePos x="0" y="0"/>
              <wp:positionH relativeFrom="column">
                <wp:posOffset>0</wp:posOffset>
              </wp:positionH>
              <wp:positionV relativeFrom="paragraph">
                <wp:posOffset>288290</wp:posOffset>
              </wp:positionV>
              <wp:extent cx="4500245" cy="0"/>
              <wp:effectExtent l="24765" t="24130" r="27940" b="2349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XQs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2SXQsLgIAAE4EAAAOAAAAAAAAAAAAAAAAAC4CAABkcnMvZTJv&#10;RG9jLnhtbFBLAQItABQABgAIAAAAIQBfD/N72AAAAAYBAAAPAAAAAAAAAAAAAAAAAIgEAABkcnMv&#10;ZG93bnJldi54bWxQSwUGAAAAAAQABADzAAAAjQUAAAAA&#10;" strokeweight="3pt">
              <v:stroke linestyle="thinThin"/>
            </v:line>
          </w:pict>
        </mc:Fallback>
      </mc:AlternateContent>
    </w:r>
    <w:r w:rsidRPr="00F21B77">
      <w:rPr>
        <w:rFonts w:ascii="IRNazanin" w:hAnsi="IRNazanin" w:cs="IRNazanin" w:hint="eastAsia"/>
        <w:b/>
        <w:bCs/>
        <w:sz w:val="26"/>
        <w:szCs w:val="26"/>
        <w:rtl/>
        <w:lang w:bidi="fa-IR"/>
      </w:rPr>
      <w:t>کتاب</w:t>
    </w:r>
    <w:r>
      <w:rPr>
        <w:rFonts w:ascii="IRNazanin" w:hAnsi="IRNazanin" w:cs="IRNazanin"/>
        <w:b/>
        <w:bCs/>
        <w:sz w:val="26"/>
        <w:szCs w:val="26"/>
        <w:rtl/>
        <w:lang w:bidi="fa-IR"/>
      </w:rPr>
      <w:t xml:space="preserve"> [88]</w:t>
    </w:r>
    <w:r>
      <w:rPr>
        <w:rFonts w:ascii="IRNazanin" w:hAnsi="IRNazanin" w:cs="IRNazanin" w:hint="cs"/>
        <w:b/>
        <w:bCs/>
        <w:sz w:val="26"/>
        <w:szCs w:val="26"/>
        <w:rtl/>
        <w:lang w:bidi="fa-IR"/>
      </w:rPr>
      <w:t>-</w:t>
    </w:r>
    <w:r w:rsidRPr="00F21B77">
      <w:rPr>
        <w:rFonts w:ascii="IRNazanin" w:hAnsi="IRNazanin" w:cs="IRNazanin"/>
        <w:b/>
        <w:bCs/>
        <w:sz w:val="26"/>
        <w:szCs w:val="26"/>
        <w:rtl/>
        <w:lang w:bidi="fa-IR"/>
      </w:rPr>
      <w:t xml:space="preserve"> </w:t>
    </w:r>
    <w:r w:rsidRPr="00F21B77">
      <w:rPr>
        <w:rFonts w:ascii="IRNazanin" w:hAnsi="IRNazanin" w:cs="IRNazanin" w:hint="eastAsia"/>
        <w:b/>
        <w:bCs/>
        <w:sz w:val="26"/>
        <w:szCs w:val="26"/>
        <w:rtl/>
        <w:lang w:bidi="fa-IR"/>
      </w:rPr>
      <w:t>توح</w:t>
    </w:r>
    <w:r w:rsidRPr="00F21B77">
      <w:rPr>
        <w:rFonts w:ascii="IRNazanin" w:hAnsi="IRNazanin" w:cs="IRNazanin" w:hint="cs"/>
        <w:b/>
        <w:bCs/>
        <w:sz w:val="26"/>
        <w:szCs w:val="26"/>
        <w:rtl/>
        <w:lang w:bidi="fa-IR"/>
      </w:rPr>
      <w:t>ی</w:t>
    </w:r>
    <w:r w:rsidRPr="00F21B77">
      <w:rPr>
        <w:rFonts w:ascii="IRNazanin" w:hAnsi="IRNazanin" w:cs="IRNazanin" w:hint="eastAsia"/>
        <w:b/>
        <w:bCs/>
        <w:sz w:val="26"/>
        <w:szCs w:val="26"/>
        <w:rtl/>
        <w:lang w:bidi="fa-IR"/>
      </w:rPr>
      <w:t>د</w:t>
    </w:r>
    <w:r w:rsidRPr="00F21B77">
      <w:rPr>
        <w:rFonts w:ascii="IRNazanin" w:hAnsi="IRNazanin" w:cs="IRNazanin"/>
        <w:b/>
        <w:bCs/>
        <w:sz w:val="26"/>
        <w:szCs w:val="26"/>
        <w:rtl/>
        <w:lang w:bidi="fa-IR"/>
      </w:rPr>
      <w:t xml:space="preserve"> (</w:t>
    </w:r>
    <w:r w:rsidRPr="00F21B77">
      <w:rPr>
        <w:rFonts w:ascii="IRNazanin" w:hAnsi="IRNazanin" w:cs="IRNazanin" w:hint="eastAsia"/>
        <w:b/>
        <w:bCs/>
        <w:sz w:val="26"/>
        <w:szCs w:val="26"/>
        <w:rtl/>
        <w:lang w:bidi="fa-IR"/>
      </w:rPr>
      <w:t>ورد</w:t>
    </w:r>
    <w:r w:rsidRPr="00F21B77">
      <w:rPr>
        <w:rFonts w:ascii="IRNazanin" w:hAnsi="IRNazanin" w:cs="IRNazanin"/>
        <w:b/>
        <w:bCs/>
        <w:sz w:val="26"/>
        <w:szCs w:val="26"/>
        <w:rtl/>
        <w:lang w:bidi="fa-IR"/>
      </w:rPr>
      <w:t xml:space="preserve"> </w:t>
    </w:r>
    <w:r w:rsidRPr="00F21B77">
      <w:rPr>
        <w:rFonts w:ascii="IRNazanin" w:hAnsi="IRNazanin" w:cs="IRNazanin" w:hint="eastAsia"/>
        <w:b/>
        <w:bCs/>
        <w:sz w:val="26"/>
        <w:szCs w:val="26"/>
        <w:rtl/>
        <w:lang w:bidi="fa-IR"/>
      </w:rPr>
      <w:t>بر</w:t>
    </w:r>
    <w:r w:rsidRPr="00F21B77">
      <w:rPr>
        <w:rFonts w:ascii="IRNazanin" w:hAnsi="IRNazanin" w:cs="IRNazanin"/>
        <w:b/>
        <w:bCs/>
        <w:sz w:val="26"/>
        <w:szCs w:val="26"/>
        <w:rtl/>
        <w:lang w:bidi="fa-IR"/>
      </w:rPr>
      <w:t xml:space="preserve"> </w:t>
    </w:r>
    <w:r w:rsidRPr="00F21B77">
      <w:rPr>
        <w:rFonts w:ascii="IRNazanin" w:hAnsi="IRNazanin" w:cs="IRNazanin" w:hint="eastAsia"/>
        <w:b/>
        <w:bCs/>
        <w:sz w:val="26"/>
        <w:szCs w:val="26"/>
        <w:rtl/>
        <w:lang w:bidi="fa-IR"/>
      </w:rPr>
      <w:t>جهم</w:t>
    </w:r>
    <w:r w:rsidRPr="00F21B77">
      <w:rPr>
        <w:rFonts w:ascii="IRNazanin" w:hAnsi="IRNazanin" w:cs="IRNazanin" w:hint="cs"/>
        <w:b/>
        <w:bCs/>
        <w:sz w:val="26"/>
        <w:szCs w:val="26"/>
        <w:rtl/>
        <w:lang w:bidi="fa-IR"/>
      </w:rPr>
      <w:t>ی</w:t>
    </w:r>
    <w:r w:rsidRPr="00F21B77">
      <w:rPr>
        <w:rFonts w:ascii="IRNazanin" w:hAnsi="IRNazanin" w:cs="IRNazanin" w:hint="eastAsia"/>
        <w:b/>
        <w:bCs/>
        <w:sz w:val="26"/>
        <w:szCs w:val="26"/>
        <w:rtl/>
        <w:lang w:bidi="fa-IR"/>
      </w:rPr>
      <w:t>ه</w:t>
    </w:r>
    <w:r w:rsidRPr="00F21B77">
      <w:rPr>
        <w:rFonts w:ascii="IRNazanin" w:hAnsi="IRNazanin" w:cs="IRNazanin"/>
        <w:b/>
        <w:bCs/>
        <w:sz w:val="26"/>
        <w:szCs w:val="26"/>
        <w:rtl/>
        <w:lang w:bidi="fa-IR"/>
      </w:rPr>
      <w:t xml:space="preserve"> </w:t>
    </w:r>
    <w:r w:rsidRPr="00F21B77">
      <w:rPr>
        <w:rFonts w:ascii="IRNazanin" w:hAnsi="IRNazanin" w:cs="IRNazanin" w:hint="eastAsia"/>
        <w:b/>
        <w:bCs/>
        <w:sz w:val="26"/>
        <w:szCs w:val="26"/>
        <w:rtl/>
        <w:lang w:bidi="fa-IR"/>
      </w:rPr>
      <w:t>و</w:t>
    </w:r>
    <w:r w:rsidRPr="00F21B77">
      <w:rPr>
        <w:rFonts w:ascii="IRNazanin" w:hAnsi="IRNazanin" w:cs="IRNazanin"/>
        <w:b/>
        <w:bCs/>
        <w:sz w:val="26"/>
        <w:szCs w:val="26"/>
        <w:rtl/>
        <w:lang w:bidi="fa-IR"/>
      </w:rPr>
      <w:t xml:space="preserve"> </w:t>
    </w:r>
    <w:r w:rsidRPr="00F21B77">
      <w:rPr>
        <w:rFonts w:ascii="IRNazanin" w:hAnsi="IRNazanin" w:cs="IRNazanin" w:hint="eastAsia"/>
        <w:b/>
        <w:bCs/>
        <w:sz w:val="26"/>
        <w:szCs w:val="26"/>
        <w:rtl/>
        <w:lang w:bidi="fa-IR"/>
      </w:rPr>
      <w:t>غ</w:t>
    </w:r>
    <w:r w:rsidRPr="00F21B77">
      <w:rPr>
        <w:rFonts w:ascii="IRNazanin" w:hAnsi="IRNazanin" w:cs="IRNazanin" w:hint="cs"/>
        <w:b/>
        <w:bCs/>
        <w:sz w:val="26"/>
        <w:szCs w:val="26"/>
        <w:rtl/>
        <w:lang w:bidi="fa-IR"/>
      </w:rPr>
      <w:t>ی</w:t>
    </w:r>
    <w:r w:rsidRPr="00F21B77">
      <w:rPr>
        <w:rFonts w:ascii="IRNazanin" w:hAnsi="IRNazanin" w:cs="IRNazanin" w:hint="eastAsia"/>
        <w:b/>
        <w:bCs/>
        <w:sz w:val="26"/>
        <w:szCs w:val="26"/>
        <w:rtl/>
        <w:lang w:bidi="fa-IR"/>
      </w:rPr>
      <w:t>ر</w:t>
    </w:r>
    <w:r w:rsidRPr="00F21B77">
      <w:rPr>
        <w:rFonts w:ascii="IRNazanin" w:hAnsi="IRNazanin" w:cs="IRNazanin"/>
        <w:b/>
        <w:bCs/>
        <w:sz w:val="26"/>
        <w:szCs w:val="26"/>
        <w:rtl/>
        <w:lang w:bidi="fa-IR"/>
      </w:rPr>
      <w:t xml:space="preserve"> </w:t>
    </w:r>
    <w:r w:rsidRPr="00F21B77">
      <w:rPr>
        <w:rFonts w:ascii="IRNazanin" w:hAnsi="IRNazanin" w:cs="IRNazanin" w:hint="eastAsia"/>
        <w:b/>
        <w:bCs/>
        <w:sz w:val="26"/>
        <w:szCs w:val="26"/>
        <w:rtl/>
        <w:lang w:bidi="fa-IR"/>
      </w:rPr>
      <w:t>آن‌ها</w:t>
    </w:r>
    <w:r w:rsidRPr="00F21B77">
      <w:rPr>
        <w:rFonts w:ascii="IRNazanin" w:hAnsi="IRNazanin" w:cs="IRNazanin"/>
        <w:b/>
        <w:bCs/>
        <w:sz w:val="26"/>
        <w:szCs w:val="26"/>
        <w:rtl/>
        <w:lang w:bidi="fa-IR"/>
      </w:rPr>
      <w:t>)</w:t>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843BA">
      <w:rPr>
        <w:rFonts w:ascii="IRNazli" w:hAnsi="IRNazli" w:cs="IRNazli"/>
        <w:noProof/>
        <w:rtl/>
      </w:rPr>
      <w:t>305</w:t>
    </w:r>
    <w:r w:rsidRPr="00791E3A">
      <w:rPr>
        <w:rFonts w:ascii="IRNazli" w:hAnsi="IRNazli" w:cs="IRNazli"/>
        <w:rtl/>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C9167F" w:rsidRDefault="005150D5" w:rsidP="00871922">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4048" behindDoc="0" locked="0" layoutInCell="1" allowOverlap="1" wp14:anchorId="145A9541" wp14:editId="721CA724">
              <wp:simplePos x="0" y="0"/>
              <wp:positionH relativeFrom="column">
                <wp:posOffset>0</wp:posOffset>
              </wp:positionH>
              <wp:positionV relativeFrom="paragraph">
                <wp:posOffset>288290</wp:posOffset>
              </wp:positionV>
              <wp:extent cx="4500245" cy="0"/>
              <wp:effectExtent l="24765" t="24130" r="27940" b="2349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LSOLg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qELSO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فهرست</w:t>
    </w:r>
    <w:r>
      <w:rPr>
        <w:rFonts w:ascii="IRNazanin" w:hAnsi="IRNazanin" w:cs="IRNazanin" w:hint="cs"/>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843BA">
      <w:rPr>
        <w:rFonts w:ascii="IRNazli" w:hAnsi="IRNazli" w:cs="IRNazli"/>
        <w:noProof/>
        <w:rtl/>
      </w:rPr>
      <w:t>327</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Default="005150D5">
    <w:pPr>
      <w:pStyle w:val="Header"/>
      <w:rPr>
        <w:sz w:val="34"/>
        <w:szCs w:val="34"/>
        <w:rtl/>
        <w:lang w:bidi="fa-IR"/>
      </w:rPr>
    </w:pPr>
  </w:p>
  <w:p w:rsidR="005150D5" w:rsidRPr="00887296" w:rsidRDefault="005150D5">
    <w:pPr>
      <w:pStyle w:val="Header"/>
      <w:rPr>
        <w:sz w:val="34"/>
        <w:szCs w:val="3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C9167F" w:rsidRDefault="005150D5" w:rsidP="002163D7">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0800" behindDoc="0" locked="0" layoutInCell="1" allowOverlap="1" wp14:anchorId="45A207F9" wp14:editId="7418BDC3">
              <wp:simplePos x="0" y="0"/>
              <wp:positionH relativeFrom="column">
                <wp:posOffset>0</wp:posOffset>
              </wp:positionH>
              <wp:positionV relativeFrom="paragraph">
                <wp:posOffset>288290</wp:posOffset>
              </wp:positionV>
              <wp:extent cx="4500245" cy="0"/>
              <wp:effectExtent l="24765" t="24130" r="2794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کتاب [60]- نکاح</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23894">
      <w:rPr>
        <w:rFonts w:ascii="IRNazli" w:hAnsi="IRNazli" w:cs="IRNazli"/>
        <w:noProof/>
        <w:rtl/>
      </w:rPr>
      <w:t>39</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Default="005150D5">
    <w:pPr>
      <w:pStyle w:val="Header"/>
      <w:rPr>
        <w:sz w:val="34"/>
        <w:szCs w:val="34"/>
        <w:rtl/>
        <w:lang w:bidi="fa-IR"/>
      </w:rPr>
    </w:pPr>
  </w:p>
  <w:p w:rsidR="005150D5" w:rsidRPr="00887296" w:rsidRDefault="005150D5">
    <w:pPr>
      <w:pStyle w:val="Header"/>
      <w:rPr>
        <w:sz w:val="34"/>
        <w:szCs w:val="3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C9167F" w:rsidRDefault="005150D5" w:rsidP="00C80051">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4C29ADDE" wp14:editId="7600063F">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کتاب [61]- طلاق</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23894">
      <w:rPr>
        <w:rFonts w:ascii="IRNazli" w:hAnsi="IRNazli" w:cs="IRNazli"/>
        <w:noProof/>
        <w:rtl/>
      </w:rPr>
      <w:t>43</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C9167F" w:rsidRDefault="005150D5" w:rsidP="00BC5D8C">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442316FC" wp14:editId="113595EB">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sidRPr="00BC5D8C">
      <w:rPr>
        <w:rFonts w:ascii="IRNazanin" w:hAnsi="IRNazanin" w:cs="IRNazanin" w:hint="eastAsia"/>
        <w:b/>
        <w:bCs/>
        <w:sz w:val="26"/>
        <w:szCs w:val="26"/>
        <w:rtl/>
        <w:lang w:bidi="fa-IR"/>
      </w:rPr>
      <w:t>کتاب</w:t>
    </w:r>
    <w:r>
      <w:rPr>
        <w:rFonts w:ascii="IRNazanin" w:hAnsi="IRNazanin" w:cs="IRNazanin"/>
        <w:b/>
        <w:bCs/>
        <w:sz w:val="26"/>
        <w:szCs w:val="26"/>
        <w:rtl/>
        <w:lang w:bidi="fa-IR"/>
      </w:rPr>
      <w:t xml:space="preserve"> [62]</w:t>
    </w:r>
    <w:r>
      <w:rPr>
        <w:rFonts w:ascii="IRNazanin" w:hAnsi="IRNazanin" w:cs="IRNazanin" w:hint="cs"/>
        <w:b/>
        <w:bCs/>
        <w:sz w:val="26"/>
        <w:szCs w:val="26"/>
        <w:rtl/>
        <w:lang w:bidi="fa-IR"/>
      </w:rPr>
      <w:t>-</w:t>
    </w:r>
    <w:r w:rsidRPr="00BC5D8C">
      <w:rPr>
        <w:rFonts w:ascii="IRNazanin" w:hAnsi="IRNazanin" w:cs="IRNazanin"/>
        <w:b/>
        <w:bCs/>
        <w:sz w:val="26"/>
        <w:szCs w:val="26"/>
        <w:rtl/>
        <w:lang w:bidi="fa-IR"/>
      </w:rPr>
      <w:t xml:space="preserve"> </w:t>
    </w:r>
    <w:r w:rsidRPr="00BC5D8C">
      <w:rPr>
        <w:rFonts w:ascii="IRNazanin" w:hAnsi="IRNazanin" w:cs="IRNazanin" w:hint="eastAsia"/>
        <w:b/>
        <w:bCs/>
        <w:sz w:val="26"/>
        <w:szCs w:val="26"/>
        <w:rtl/>
        <w:lang w:bidi="fa-IR"/>
      </w:rPr>
      <w:t>نفقات،</w:t>
    </w:r>
    <w:r w:rsidRPr="00BC5D8C">
      <w:rPr>
        <w:rFonts w:ascii="IRNazanin" w:hAnsi="IRNazanin" w:cs="IRNazanin"/>
        <w:b/>
        <w:bCs/>
        <w:sz w:val="26"/>
        <w:szCs w:val="26"/>
        <w:rtl/>
        <w:lang w:bidi="fa-IR"/>
      </w:rPr>
      <w:t xml:space="preserve"> </w:t>
    </w:r>
    <w:r w:rsidRPr="00BC5D8C">
      <w:rPr>
        <w:rFonts w:ascii="IRNazanin" w:hAnsi="IRNazanin" w:cs="IRNazanin" w:hint="eastAsia"/>
        <w:b/>
        <w:bCs/>
        <w:sz w:val="26"/>
        <w:szCs w:val="26"/>
        <w:rtl/>
        <w:lang w:bidi="fa-IR"/>
      </w:rPr>
      <w:t>و</w:t>
    </w:r>
    <w:r w:rsidRPr="00BC5D8C">
      <w:rPr>
        <w:rFonts w:ascii="IRNazanin" w:hAnsi="IRNazanin" w:cs="IRNazanin"/>
        <w:b/>
        <w:bCs/>
        <w:sz w:val="26"/>
        <w:szCs w:val="26"/>
        <w:rtl/>
        <w:lang w:bidi="fa-IR"/>
      </w:rPr>
      <w:t xml:space="preserve"> </w:t>
    </w:r>
    <w:r w:rsidRPr="00BC5D8C">
      <w:rPr>
        <w:rFonts w:ascii="IRNazanin" w:hAnsi="IRNazanin" w:cs="IRNazanin" w:hint="eastAsia"/>
        <w:b/>
        <w:bCs/>
        <w:sz w:val="26"/>
        <w:szCs w:val="26"/>
        <w:rtl/>
        <w:lang w:bidi="fa-IR"/>
      </w:rPr>
      <w:t>فض</w:t>
    </w:r>
    <w:r w:rsidRPr="00BC5D8C">
      <w:rPr>
        <w:rFonts w:ascii="IRNazanin" w:hAnsi="IRNazanin" w:cs="IRNazanin" w:hint="cs"/>
        <w:b/>
        <w:bCs/>
        <w:sz w:val="26"/>
        <w:szCs w:val="26"/>
        <w:rtl/>
        <w:lang w:bidi="fa-IR"/>
      </w:rPr>
      <w:t>ی</w:t>
    </w:r>
    <w:r w:rsidRPr="00BC5D8C">
      <w:rPr>
        <w:rFonts w:ascii="IRNazanin" w:hAnsi="IRNazanin" w:cs="IRNazanin" w:hint="eastAsia"/>
        <w:b/>
        <w:bCs/>
        <w:sz w:val="26"/>
        <w:szCs w:val="26"/>
        <w:rtl/>
        <w:lang w:bidi="fa-IR"/>
      </w:rPr>
      <w:t>لت</w:t>
    </w:r>
    <w:r w:rsidRPr="00BC5D8C">
      <w:rPr>
        <w:rFonts w:ascii="IRNazanin" w:hAnsi="IRNazanin" w:cs="IRNazanin"/>
        <w:b/>
        <w:bCs/>
        <w:sz w:val="26"/>
        <w:szCs w:val="26"/>
        <w:rtl/>
        <w:lang w:bidi="fa-IR"/>
      </w:rPr>
      <w:t xml:space="preserve"> </w:t>
    </w:r>
    <w:r w:rsidRPr="00BC5D8C">
      <w:rPr>
        <w:rFonts w:ascii="IRNazanin" w:hAnsi="IRNazanin" w:cs="IRNazanin" w:hint="eastAsia"/>
        <w:b/>
        <w:bCs/>
        <w:sz w:val="26"/>
        <w:szCs w:val="26"/>
        <w:rtl/>
        <w:lang w:bidi="fa-IR"/>
      </w:rPr>
      <w:t>نفقه</w:t>
    </w:r>
    <w:r w:rsidRPr="00BC5D8C">
      <w:rPr>
        <w:rFonts w:ascii="IRNazanin" w:hAnsi="IRNazanin" w:cs="IRNazanin"/>
        <w:b/>
        <w:bCs/>
        <w:sz w:val="26"/>
        <w:szCs w:val="26"/>
        <w:rtl/>
        <w:lang w:bidi="fa-IR"/>
      </w:rPr>
      <w:t xml:space="preserve"> </w:t>
    </w:r>
    <w:r w:rsidRPr="00BC5D8C">
      <w:rPr>
        <w:rFonts w:ascii="IRNazanin" w:hAnsi="IRNazanin" w:cs="IRNazanin" w:hint="eastAsia"/>
        <w:b/>
        <w:bCs/>
        <w:sz w:val="26"/>
        <w:szCs w:val="26"/>
        <w:rtl/>
        <w:lang w:bidi="fa-IR"/>
      </w:rPr>
      <w:t>بر</w:t>
    </w:r>
    <w:r w:rsidRPr="00BC5D8C">
      <w:rPr>
        <w:rFonts w:ascii="IRNazanin" w:hAnsi="IRNazanin" w:cs="IRNazanin"/>
        <w:b/>
        <w:bCs/>
        <w:sz w:val="26"/>
        <w:szCs w:val="26"/>
        <w:rtl/>
        <w:lang w:bidi="fa-IR"/>
      </w:rPr>
      <w:t xml:space="preserve"> </w:t>
    </w:r>
    <w:r w:rsidRPr="00BC5D8C">
      <w:rPr>
        <w:rFonts w:ascii="IRNazanin" w:hAnsi="IRNazanin" w:cs="IRNazanin" w:hint="eastAsia"/>
        <w:b/>
        <w:bCs/>
        <w:sz w:val="26"/>
        <w:szCs w:val="26"/>
        <w:rtl/>
        <w:lang w:bidi="fa-IR"/>
      </w:rPr>
      <w:t>اهل</w:t>
    </w:r>
    <w:r w:rsidRPr="00BC5D8C">
      <w:rPr>
        <w:rFonts w:ascii="IRNazanin" w:hAnsi="IRNazanin" w:cs="IRNazanin"/>
        <w:b/>
        <w:bCs/>
        <w:sz w:val="26"/>
        <w:szCs w:val="26"/>
        <w:rtl/>
        <w:lang w:bidi="fa-IR"/>
      </w:rPr>
      <w:t xml:space="preserve"> </w:t>
    </w:r>
    <w:r w:rsidRPr="00BC5D8C">
      <w:rPr>
        <w:rFonts w:ascii="IRNazanin" w:hAnsi="IRNazanin" w:cs="IRNazanin" w:hint="eastAsia"/>
        <w:b/>
        <w:bCs/>
        <w:sz w:val="26"/>
        <w:szCs w:val="26"/>
        <w:rtl/>
        <w:lang w:bidi="fa-IR"/>
      </w:rPr>
      <w:t>و</w:t>
    </w:r>
    <w:r w:rsidRPr="00BC5D8C">
      <w:rPr>
        <w:rFonts w:ascii="IRNazanin" w:hAnsi="IRNazanin" w:cs="IRNazanin"/>
        <w:b/>
        <w:bCs/>
        <w:sz w:val="26"/>
        <w:szCs w:val="26"/>
        <w:rtl/>
        <w:lang w:bidi="fa-IR"/>
      </w:rPr>
      <w:t xml:space="preserve"> </w:t>
    </w:r>
    <w:r w:rsidRPr="00BC5D8C">
      <w:rPr>
        <w:rFonts w:ascii="IRNazanin" w:hAnsi="IRNazanin" w:cs="IRNazanin" w:hint="eastAsia"/>
        <w:b/>
        <w:bCs/>
        <w:sz w:val="26"/>
        <w:szCs w:val="26"/>
        <w:rtl/>
        <w:lang w:bidi="fa-IR"/>
      </w:rPr>
      <w:t>ع</w:t>
    </w:r>
    <w:r w:rsidRPr="00BC5D8C">
      <w:rPr>
        <w:rFonts w:ascii="IRNazanin" w:hAnsi="IRNazanin" w:cs="IRNazanin" w:hint="cs"/>
        <w:b/>
        <w:bCs/>
        <w:sz w:val="26"/>
        <w:szCs w:val="26"/>
        <w:rtl/>
        <w:lang w:bidi="fa-IR"/>
      </w:rPr>
      <w:t>ی</w:t>
    </w:r>
    <w:r w:rsidRPr="00BC5D8C">
      <w:rPr>
        <w:rFonts w:ascii="IRNazanin" w:hAnsi="IRNazanin" w:cs="IRNazanin" w:hint="eastAsia"/>
        <w:b/>
        <w:bCs/>
        <w:sz w:val="26"/>
        <w:szCs w:val="26"/>
        <w:rtl/>
        <w:lang w:bidi="fa-IR"/>
      </w:rPr>
      <w:t>ال</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843BA">
      <w:rPr>
        <w:rFonts w:ascii="IRNazli" w:hAnsi="IRNazli" w:cs="IRNazli"/>
        <w:noProof/>
        <w:rtl/>
      </w:rPr>
      <w:t>55</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D5" w:rsidRPr="00C9167F" w:rsidRDefault="005150D5" w:rsidP="000727D6">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691F0CCE" wp14:editId="673B2E39">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sidRPr="00BC5D8C">
      <w:rPr>
        <w:rFonts w:ascii="IRNazanin" w:hAnsi="IRNazanin" w:cs="IRNazanin" w:hint="eastAsia"/>
        <w:b/>
        <w:bCs/>
        <w:sz w:val="26"/>
        <w:szCs w:val="26"/>
        <w:rtl/>
        <w:lang w:bidi="fa-IR"/>
      </w:rPr>
      <w:t>کتاب</w:t>
    </w:r>
    <w:r>
      <w:rPr>
        <w:rFonts w:ascii="IRNazanin" w:hAnsi="IRNazanin" w:cs="IRNazanin"/>
        <w:b/>
        <w:bCs/>
        <w:sz w:val="26"/>
        <w:szCs w:val="26"/>
        <w:rtl/>
        <w:lang w:bidi="fa-IR"/>
      </w:rPr>
      <w:t xml:space="preserve"> [63]</w:t>
    </w:r>
    <w:r>
      <w:rPr>
        <w:rFonts w:ascii="IRNazanin" w:hAnsi="IRNazanin" w:cs="IRNazanin" w:hint="cs"/>
        <w:b/>
        <w:bCs/>
        <w:sz w:val="26"/>
        <w:szCs w:val="26"/>
        <w:rtl/>
        <w:lang w:bidi="fa-IR"/>
      </w:rPr>
      <w:t>-</w:t>
    </w:r>
    <w:r w:rsidRPr="00BC5D8C">
      <w:rPr>
        <w:rFonts w:ascii="IRNazanin" w:hAnsi="IRNazanin" w:cs="IRNazanin"/>
        <w:b/>
        <w:bCs/>
        <w:sz w:val="26"/>
        <w:szCs w:val="26"/>
        <w:rtl/>
        <w:lang w:bidi="fa-IR"/>
      </w:rPr>
      <w:t xml:space="preserve"> </w:t>
    </w:r>
    <w:r w:rsidRPr="00BC5D8C">
      <w:rPr>
        <w:rFonts w:ascii="IRNazanin" w:hAnsi="IRNazanin" w:cs="IRNazanin" w:hint="eastAsia"/>
        <w:b/>
        <w:bCs/>
        <w:sz w:val="26"/>
        <w:szCs w:val="26"/>
        <w:rtl/>
        <w:lang w:bidi="fa-IR"/>
      </w:rPr>
      <w:t>خوردن</w:t>
    </w:r>
    <w:r w:rsidRPr="00BC5D8C">
      <w:rPr>
        <w:rFonts w:ascii="IRNazanin" w:hAnsi="IRNazanin" w:cs="IRNazanin" w:hint="cs"/>
        <w:b/>
        <w:bCs/>
        <w:sz w:val="26"/>
        <w:szCs w:val="26"/>
        <w:rtl/>
        <w:lang w:bidi="fa-IR"/>
      </w:rPr>
      <w:t>ی</w:t>
    </w:r>
    <w:r w:rsidRPr="00BC5D8C">
      <w:rPr>
        <w:rFonts w:ascii="IRNazanin" w:hAnsi="IRNazanin" w:cs="IRNazanin" w:hint="eastAsia"/>
        <w:b/>
        <w:bCs/>
        <w:sz w:val="26"/>
        <w:szCs w:val="26"/>
        <w:rtl/>
        <w:lang w:bidi="fa-IR"/>
      </w:rPr>
      <w:t>‌ها</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843BA">
      <w:rPr>
        <w:rFonts w:ascii="IRNazli" w:hAnsi="IRNazli" w:cs="IRNazli"/>
        <w:noProof/>
        <w:rtl/>
      </w:rPr>
      <w:t>71</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E49"/>
    <w:multiLevelType w:val="hybridMultilevel"/>
    <w:tmpl w:val="25F6D0A4"/>
    <w:lvl w:ilvl="0" w:tplc="00C25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4330C04"/>
    <w:multiLevelType w:val="hybridMultilevel"/>
    <w:tmpl w:val="1FDC9440"/>
    <w:lvl w:ilvl="0" w:tplc="E41CBB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ACF27E1"/>
    <w:multiLevelType w:val="hybridMultilevel"/>
    <w:tmpl w:val="7F8803D0"/>
    <w:lvl w:ilvl="0" w:tplc="D50CE3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F78733E"/>
    <w:multiLevelType w:val="hybridMultilevel"/>
    <w:tmpl w:val="14321442"/>
    <w:lvl w:ilvl="0" w:tplc="9F807FD0">
      <w:start w:val="1"/>
      <w:numFmt w:val="decimal"/>
      <w:lvlText w:val="%1-"/>
      <w:lvlJc w:val="left"/>
      <w:pPr>
        <w:ind w:left="644" w:hanging="360"/>
      </w:pPr>
      <w:rPr>
        <w:rFonts w:hint="default"/>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349542B"/>
    <w:multiLevelType w:val="hybridMultilevel"/>
    <w:tmpl w:val="3E8E5FF6"/>
    <w:lvl w:ilvl="0" w:tplc="A5D2D3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88F36CB"/>
    <w:multiLevelType w:val="hybridMultilevel"/>
    <w:tmpl w:val="6B0884FC"/>
    <w:lvl w:ilvl="0" w:tplc="26B40A96">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6">
    <w:nsid w:val="308D4259"/>
    <w:multiLevelType w:val="hybridMultilevel"/>
    <w:tmpl w:val="9DCE83C0"/>
    <w:lvl w:ilvl="0" w:tplc="0FF236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29A087D"/>
    <w:multiLevelType w:val="hybridMultilevel"/>
    <w:tmpl w:val="D63EA4BA"/>
    <w:lvl w:ilvl="0" w:tplc="25104E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3533F97"/>
    <w:multiLevelType w:val="hybridMultilevel"/>
    <w:tmpl w:val="A5D2DD90"/>
    <w:lvl w:ilvl="0" w:tplc="AB3E11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9232433"/>
    <w:multiLevelType w:val="hybridMultilevel"/>
    <w:tmpl w:val="57B065D4"/>
    <w:lvl w:ilvl="0" w:tplc="135047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B7711E4"/>
    <w:multiLevelType w:val="hybridMultilevel"/>
    <w:tmpl w:val="983CB8A2"/>
    <w:lvl w:ilvl="0" w:tplc="6F269A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3730BF"/>
    <w:multiLevelType w:val="hybridMultilevel"/>
    <w:tmpl w:val="6B4CD72E"/>
    <w:lvl w:ilvl="0" w:tplc="CC8A66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97433A7"/>
    <w:multiLevelType w:val="hybridMultilevel"/>
    <w:tmpl w:val="8B76D6F6"/>
    <w:lvl w:ilvl="0" w:tplc="345293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5E6047E0"/>
    <w:multiLevelType w:val="hybridMultilevel"/>
    <w:tmpl w:val="8F1458C2"/>
    <w:lvl w:ilvl="0" w:tplc="7F56944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683D3F14"/>
    <w:multiLevelType w:val="hybridMultilevel"/>
    <w:tmpl w:val="D7D23BA4"/>
    <w:lvl w:ilvl="0" w:tplc="5FC09F10">
      <w:start w:val="1"/>
      <w:numFmt w:val="decimal"/>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7229714F"/>
    <w:multiLevelType w:val="hybridMultilevel"/>
    <w:tmpl w:val="1C80D0E0"/>
    <w:lvl w:ilvl="0" w:tplc="4844DB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5"/>
  </w:num>
  <w:num w:numId="2">
    <w:abstractNumId w:val="6"/>
  </w:num>
  <w:num w:numId="3">
    <w:abstractNumId w:val="0"/>
  </w:num>
  <w:num w:numId="4">
    <w:abstractNumId w:val="1"/>
  </w:num>
  <w:num w:numId="5">
    <w:abstractNumId w:val="14"/>
  </w:num>
  <w:num w:numId="6">
    <w:abstractNumId w:val="4"/>
  </w:num>
  <w:num w:numId="7">
    <w:abstractNumId w:val="2"/>
  </w:num>
  <w:num w:numId="8">
    <w:abstractNumId w:val="5"/>
  </w:num>
  <w:num w:numId="9">
    <w:abstractNumId w:val="12"/>
  </w:num>
  <w:num w:numId="10">
    <w:abstractNumId w:val="13"/>
  </w:num>
  <w:num w:numId="11">
    <w:abstractNumId w:val="7"/>
  </w:num>
  <w:num w:numId="12">
    <w:abstractNumId w:val="3"/>
  </w:num>
  <w:num w:numId="13">
    <w:abstractNumId w:val="11"/>
  </w:num>
  <w:num w:numId="14">
    <w:abstractNumId w:val="8"/>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e+fw0zSkACdz+qtkiBjrtKiqUNk=" w:salt="WqGDRwraIq/cnDZGc1FMK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162"/>
    <w:rsid w:val="00000EA2"/>
    <w:rsid w:val="00001767"/>
    <w:rsid w:val="00002685"/>
    <w:rsid w:val="00003149"/>
    <w:rsid w:val="0000329A"/>
    <w:rsid w:val="000035A0"/>
    <w:rsid w:val="000035D5"/>
    <w:rsid w:val="0000425F"/>
    <w:rsid w:val="00004B18"/>
    <w:rsid w:val="0000550E"/>
    <w:rsid w:val="000059A5"/>
    <w:rsid w:val="00005DFB"/>
    <w:rsid w:val="000064E5"/>
    <w:rsid w:val="0000666A"/>
    <w:rsid w:val="000068EA"/>
    <w:rsid w:val="00006D89"/>
    <w:rsid w:val="0000775F"/>
    <w:rsid w:val="00007B7A"/>
    <w:rsid w:val="00007E9B"/>
    <w:rsid w:val="00010662"/>
    <w:rsid w:val="00010708"/>
    <w:rsid w:val="000119CF"/>
    <w:rsid w:val="00011A95"/>
    <w:rsid w:val="000123E4"/>
    <w:rsid w:val="00012863"/>
    <w:rsid w:val="00013923"/>
    <w:rsid w:val="00015D13"/>
    <w:rsid w:val="00016757"/>
    <w:rsid w:val="00016859"/>
    <w:rsid w:val="0001698F"/>
    <w:rsid w:val="0001699B"/>
    <w:rsid w:val="00016F52"/>
    <w:rsid w:val="00016F74"/>
    <w:rsid w:val="00017969"/>
    <w:rsid w:val="00017DFE"/>
    <w:rsid w:val="00020790"/>
    <w:rsid w:val="0002098B"/>
    <w:rsid w:val="00020CF2"/>
    <w:rsid w:val="00020D7C"/>
    <w:rsid w:val="00020EB5"/>
    <w:rsid w:val="00021180"/>
    <w:rsid w:val="00021761"/>
    <w:rsid w:val="00022CEB"/>
    <w:rsid w:val="0002322C"/>
    <w:rsid w:val="00023310"/>
    <w:rsid w:val="00023894"/>
    <w:rsid w:val="00023C33"/>
    <w:rsid w:val="00023D7A"/>
    <w:rsid w:val="00023FCC"/>
    <w:rsid w:val="00023FEC"/>
    <w:rsid w:val="000246D0"/>
    <w:rsid w:val="00024A37"/>
    <w:rsid w:val="00025F7C"/>
    <w:rsid w:val="000265F9"/>
    <w:rsid w:val="000267DE"/>
    <w:rsid w:val="00026AB1"/>
    <w:rsid w:val="00026F7C"/>
    <w:rsid w:val="00030850"/>
    <w:rsid w:val="00030B70"/>
    <w:rsid w:val="00031A72"/>
    <w:rsid w:val="00031DC9"/>
    <w:rsid w:val="00032582"/>
    <w:rsid w:val="0003290D"/>
    <w:rsid w:val="00032DC3"/>
    <w:rsid w:val="000332E5"/>
    <w:rsid w:val="00033497"/>
    <w:rsid w:val="0003363E"/>
    <w:rsid w:val="00033692"/>
    <w:rsid w:val="00033A63"/>
    <w:rsid w:val="00033ADB"/>
    <w:rsid w:val="00033DF8"/>
    <w:rsid w:val="00034455"/>
    <w:rsid w:val="00034702"/>
    <w:rsid w:val="00035487"/>
    <w:rsid w:val="00035B43"/>
    <w:rsid w:val="00036E85"/>
    <w:rsid w:val="00036ECA"/>
    <w:rsid w:val="00036F3C"/>
    <w:rsid w:val="00037180"/>
    <w:rsid w:val="000375A4"/>
    <w:rsid w:val="00037733"/>
    <w:rsid w:val="00037BA7"/>
    <w:rsid w:val="000405F3"/>
    <w:rsid w:val="00040C41"/>
    <w:rsid w:val="00040F4E"/>
    <w:rsid w:val="00041A3A"/>
    <w:rsid w:val="00041FB5"/>
    <w:rsid w:val="0004343E"/>
    <w:rsid w:val="000435D4"/>
    <w:rsid w:val="000438B8"/>
    <w:rsid w:val="00043AA3"/>
    <w:rsid w:val="00043BB2"/>
    <w:rsid w:val="00044F61"/>
    <w:rsid w:val="00045332"/>
    <w:rsid w:val="00045AAB"/>
    <w:rsid w:val="00046658"/>
    <w:rsid w:val="00046677"/>
    <w:rsid w:val="00046A8B"/>
    <w:rsid w:val="000472DA"/>
    <w:rsid w:val="00047FCB"/>
    <w:rsid w:val="000502CE"/>
    <w:rsid w:val="0005165D"/>
    <w:rsid w:val="000521A7"/>
    <w:rsid w:val="00052A0D"/>
    <w:rsid w:val="00052B20"/>
    <w:rsid w:val="00052EAD"/>
    <w:rsid w:val="000533A7"/>
    <w:rsid w:val="000535F8"/>
    <w:rsid w:val="00053DE3"/>
    <w:rsid w:val="000540A1"/>
    <w:rsid w:val="0005459B"/>
    <w:rsid w:val="00054641"/>
    <w:rsid w:val="00054A47"/>
    <w:rsid w:val="00054D34"/>
    <w:rsid w:val="00055485"/>
    <w:rsid w:val="0005649A"/>
    <w:rsid w:val="00057B4A"/>
    <w:rsid w:val="000600E5"/>
    <w:rsid w:val="00060F3C"/>
    <w:rsid w:val="00060F40"/>
    <w:rsid w:val="00060F85"/>
    <w:rsid w:val="0006110F"/>
    <w:rsid w:val="00061487"/>
    <w:rsid w:val="000618E2"/>
    <w:rsid w:val="00061EBA"/>
    <w:rsid w:val="000620AB"/>
    <w:rsid w:val="000622DC"/>
    <w:rsid w:val="000637E4"/>
    <w:rsid w:val="0006399C"/>
    <w:rsid w:val="00063A34"/>
    <w:rsid w:val="00064CAF"/>
    <w:rsid w:val="000662BB"/>
    <w:rsid w:val="00066D87"/>
    <w:rsid w:val="00067012"/>
    <w:rsid w:val="000677F6"/>
    <w:rsid w:val="00067DEA"/>
    <w:rsid w:val="000702EF"/>
    <w:rsid w:val="0007060C"/>
    <w:rsid w:val="00070B55"/>
    <w:rsid w:val="0007103D"/>
    <w:rsid w:val="00071166"/>
    <w:rsid w:val="00071244"/>
    <w:rsid w:val="00072206"/>
    <w:rsid w:val="000722C2"/>
    <w:rsid w:val="00072402"/>
    <w:rsid w:val="000727D6"/>
    <w:rsid w:val="00072A00"/>
    <w:rsid w:val="00072F07"/>
    <w:rsid w:val="00073404"/>
    <w:rsid w:val="00073630"/>
    <w:rsid w:val="00074B3B"/>
    <w:rsid w:val="00075335"/>
    <w:rsid w:val="000760E4"/>
    <w:rsid w:val="00076CA6"/>
    <w:rsid w:val="00076DDE"/>
    <w:rsid w:val="000772C4"/>
    <w:rsid w:val="000775D4"/>
    <w:rsid w:val="00077FC8"/>
    <w:rsid w:val="00080F38"/>
    <w:rsid w:val="0008116E"/>
    <w:rsid w:val="00082332"/>
    <w:rsid w:val="00082374"/>
    <w:rsid w:val="0008315F"/>
    <w:rsid w:val="000832EA"/>
    <w:rsid w:val="0008412A"/>
    <w:rsid w:val="000842F2"/>
    <w:rsid w:val="00084671"/>
    <w:rsid w:val="00084998"/>
    <w:rsid w:val="00084A27"/>
    <w:rsid w:val="00084ACD"/>
    <w:rsid w:val="00084E8B"/>
    <w:rsid w:val="000852B3"/>
    <w:rsid w:val="00085D68"/>
    <w:rsid w:val="00085D87"/>
    <w:rsid w:val="000867F3"/>
    <w:rsid w:val="00087898"/>
    <w:rsid w:val="00087DFE"/>
    <w:rsid w:val="0009063E"/>
    <w:rsid w:val="00090B65"/>
    <w:rsid w:val="000918DA"/>
    <w:rsid w:val="00091A2D"/>
    <w:rsid w:val="00091CF8"/>
    <w:rsid w:val="00092636"/>
    <w:rsid w:val="000928BC"/>
    <w:rsid w:val="0009447C"/>
    <w:rsid w:val="00095341"/>
    <w:rsid w:val="00095DBA"/>
    <w:rsid w:val="0009635E"/>
    <w:rsid w:val="00096604"/>
    <w:rsid w:val="00097025"/>
    <w:rsid w:val="00097542"/>
    <w:rsid w:val="00097FA8"/>
    <w:rsid w:val="000A0282"/>
    <w:rsid w:val="000A0376"/>
    <w:rsid w:val="000A06FA"/>
    <w:rsid w:val="000A1270"/>
    <w:rsid w:val="000A13C5"/>
    <w:rsid w:val="000A13E8"/>
    <w:rsid w:val="000A1946"/>
    <w:rsid w:val="000A1C7F"/>
    <w:rsid w:val="000A21C6"/>
    <w:rsid w:val="000A25D7"/>
    <w:rsid w:val="000A2B73"/>
    <w:rsid w:val="000A2D38"/>
    <w:rsid w:val="000A2D3A"/>
    <w:rsid w:val="000A3927"/>
    <w:rsid w:val="000A3AA7"/>
    <w:rsid w:val="000A3D2C"/>
    <w:rsid w:val="000A44C1"/>
    <w:rsid w:val="000A44DB"/>
    <w:rsid w:val="000A4B77"/>
    <w:rsid w:val="000A4BF3"/>
    <w:rsid w:val="000A52A0"/>
    <w:rsid w:val="000A557A"/>
    <w:rsid w:val="000A5F4A"/>
    <w:rsid w:val="000A6F38"/>
    <w:rsid w:val="000A747D"/>
    <w:rsid w:val="000A7DD2"/>
    <w:rsid w:val="000A7E98"/>
    <w:rsid w:val="000A7FE2"/>
    <w:rsid w:val="000B19B3"/>
    <w:rsid w:val="000B1EB2"/>
    <w:rsid w:val="000B1FD9"/>
    <w:rsid w:val="000B2481"/>
    <w:rsid w:val="000B3AF5"/>
    <w:rsid w:val="000B4B21"/>
    <w:rsid w:val="000B4BE6"/>
    <w:rsid w:val="000B57A1"/>
    <w:rsid w:val="000B5A48"/>
    <w:rsid w:val="000B5CEF"/>
    <w:rsid w:val="000B5F36"/>
    <w:rsid w:val="000B67EA"/>
    <w:rsid w:val="000B6AD0"/>
    <w:rsid w:val="000B7082"/>
    <w:rsid w:val="000B71BB"/>
    <w:rsid w:val="000B71FB"/>
    <w:rsid w:val="000B737B"/>
    <w:rsid w:val="000B7BEA"/>
    <w:rsid w:val="000B7F43"/>
    <w:rsid w:val="000C0139"/>
    <w:rsid w:val="000C0234"/>
    <w:rsid w:val="000C04D5"/>
    <w:rsid w:val="000C07B5"/>
    <w:rsid w:val="000C1187"/>
    <w:rsid w:val="000C1814"/>
    <w:rsid w:val="000C252A"/>
    <w:rsid w:val="000C2752"/>
    <w:rsid w:val="000C27F2"/>
    <w:rsid w:val="000C2890"/>
    <w:rsid w:val="000C3D3A"/>
    <w:rsid w:val="000C40A6"/>
    <w:rsid w:val="000C490D"/>
    <w:rsid w:val="000C4C7C"/>
    <w:rsid w:val="000C57DC"/>
    <w:rsid w:val="000C57F8"/>
    <w:rsid w:val="000C5BF1"/>
    <w:rsid w:val="000C6091"/>
    <w:rsid w:val="000C695D"/>
    <w:rsid w:val="000C72AB"/>
    <w:rsid w:val="000C7AEF"/>
    <w:rsid w:val="000D020F"/>
    <w:rsid w:val="000D0AC5"/>
    <w:rsid w:val="000D1860"/>
    <w:rsid w:val="000D1DFF"/>
    <w:rsid w:val="000D27A2"/>
    <w:rsid w:val="000D2D27"/>
    <w:rsid w:val="000D37A9"/>
    <w:rsid w:val="000D3F95"/>
    <w:rsid w:val="000D4021"/>
    <w:rsid w:val="000D5787"/>
    <w:rsid w:val="000D5AE0"/>
    <w:rsid w:val="000D6BBB"/>
    <w:rsid w:val="000D7117"/>
    <w:rsid w:val="000D7C04"/>
    <w:rsid w:val="000D7C6A"/>
    <w:rsid w:val="000E0D4B"/>
    <w:rsid w:val="000E118F"/>
    <w:rsid w:val="000E135D"/>
    <w:rsid w:val="000E13DE"/>
    <w:rsid w:val="000E1BB7"/>
    <w:rsid w:val="000E262E"/>
    <w:rsid w:val="000E27D8"/>
    <w:rsid w:val="000E2A86"/>
    <w:rsid w:val="000E3067"/>
    <w:rsid w:val="000E381A"/>
    <w:rsid w:val="000E3D13"/>
    <w:rsid w:val="000E401E"/>
    <w:rsid w:val="000E4906"/>
    <w:rsid w:val="000E57D3"/>
    <w:rsid w:val="000E593C"/>
    <w:rsid w:val="000E5E2D"/>
    <w:rsid w:val="000E61E8"/>
    <w:rsid w:val="000E62CF"/>
    <w:rsid w:val="000E66AE"/>
    <w:rsid w:val="000E66C2"/>
    <w:rsid w:val="000E6A7D"/>
    <w:rsid w:val="000E6B25"/>
    <w:rsid w:val="000E6D40"/>
    <w:rsid w:val="000E74DB"/>
    <w:rsid w:val="000E7987"/>
    <w:rsid w:val="000E7D69"/>
    <w:rsid w:val="000F0042"/>
    <w:rsid w:val="000F06EE"/>
    <w:rsid w:val="000F0CF4"/>
    <w:rsid w:val="000F19CD"/>
    <w:rsid w:val="000F1A14"/>
    <w:rsid w:val="000F1CF8"/>
    <w:rsid w:val="000F20DF"/>
    <w:rsid w:val="000F2203"/>
    <w:rsid w:val="000F2A4A"/>
    <w:rsid w:val="000F2D3A"/>
    <w:rsid w:val="000F43F7"/>
    <w:rsid w:val="000F53B3"/>
    <w:rsid w:val="000F5415"/>
    <w:rsid w:val="000F55EC"/>
    <w:rsid w:val="000F5EBD"/>
    <w:rsid w:val="000F6A0A"/>
    <w:rsid w:val="000F6CEB"/>
    <w:rsid w:val="000F73A9"/>
    <w:rsid w:val="000F747C"/>
    <w:rsid w:val="000F7953"/>
    <w:rsid w:val="000F7D34"/>
    <w:rsid w:val="001004D6"/>
    <w:rsid w:val="0010063B"/>
    <w:rsid w:val="00100B70"/>
    <w:rsid w:val="00100FD2"/>
    <w:rsid w:val="001018CB"/>
    <w:rsid w:val="00101908"/>
    <w:rsid w:val="00102384"/>
    <w:rsid w:val="0010442C"/>
    <w:rsid w:val="001044A0"/>
    <w:rsid w:val="00104B6D"/>
    <w:rsid w:val="001050C4"/>
    <w:rsid w:val="001058C2"/>
    <w:rsid w:val="001059A8"/>
    <w:rsid w:val="00105EB0"/>
    <w:rsid w:val="00105F70"/>
    <w:rsid w:val="00106571"/>
    <w:rsid w:val="0010667C"/>
    <w:rsid w:val="00110078"/>
    <w:rsid w:val="001100D0"/>
    <w:rsid w:val="00110517"/>
    <w:rsid w:val="00110824"/>
    <w:rsid w:val="001120FB"/>
    <w:rsid w:val="001121C7"/>
    <w:rsid w:val="001126F3"/>
    <w:rsid w:val="00112F17"/>
    <w:rsid w:val="001137EF"/>
    <w:rsid w:val="0011399C"/>
    <w:rsid w:val="00114653"/>
    <w:rsid w:val="0011476A"/>
    <w:rsid w:val="00114E4A"/>
    <w:rsid w:val="0011509A"/>
    <w:rsid w:val="00115335"/>
    <w:rsid w:val="00115889"/>
    <w:rsid w:val="00115E1E"/>
    <w:rsid w:val="00115F6F"/>
    <w:rsid w:val="00116B72"/>
    <w:rsid w:val="00116F66"/>
    <w:rsid w:val="00117276"/>
    <w:rsid w:val="001176D8"/>
    <w:rsid w:val="001179EF"/>
    <w:rsid w:val="00117BA6"/>
    <w:rsid w:val="00117EC8"/>
    <w:rsid w:val="0012014B"/>
    <w:rsid w:val="001205B4"/>
    <w:rsid w:val="0012155E"/>
    <w:rsid w:val="001227B1"/>
    <w:rsid w:val="00122FF7"/>
    <w:rsid w:val="001232F0"/>
    <w:rsid w:val="00123E59"/>
    <w:rsid w:val="00123E6E"/>
    <w:rsid w:val="00124477"/>
    <w:rsid w:val="00124FF3"/>
    <w:rsid w:val="00125014"/>
    <w:rsid w:val="00125D70"/>
    <w:rsid w:val="00126C4B"/>
    <w:rsid w:val="00126EC6"/>
    <w:rsid w:val="00127226"/>
    <w:rsid w:val="001272EC"/>
    <w:rsid w:val="0012750A"/>
    <w:rsid w:val="0012765B"/>
    <w:rsid w:val="001307D1"/>
    <w:rsid w:val="00130823"/>
    <w:rsid w:val="00130CBD"/>
    <w:rsid w:val="00131AE8"/>
    <w:rsid w:val="00131F4E"/>
    <w:rsid w:val="00132E87"/>
    <w:rsid w:val="00132F1C"/>
    <w:rsid w:val="00133BFF"/>
    <w:rsid w:val="00133DFD"/>
    <w:rsid w:val="00133EBD"/>
    <w:rsid w:val="001342E1"/>
    <w:rsid w:val="00135F90"/>
    <w:rsid w:val="00136C58"/>
    <w:rsid w:val="00137454"/>
    <w:rsid w:val="00137709"/>
    <w:rsid w:val="00137C58"/>
    <w:rsid w:val="00137C9F"/>
    <w:rsid w:val="00137FDF"/>
    <w:rsid w:val="00140A4D"/>
    <w:rsid w:val="00141CC9"/>
    <w:rsid w:val="00142078"/>
    <w:rsid w:val="0014259B"/>
    <w:rsid w:val="00143FBA"/>
    <w:rsid w:val="00145BC9"/>
    <w:rsid w:val="00145D1D"/>
    <w:rsid w:val="00145FBF"/>
    <w:rsid w:val="00146764"/>
    <w:rsid w:val="00146FCE"/>
    <w:rsid w:val="00147150"/>
    <w:rsid w:val="00147432"/>
    <w:rsid w:val="0014760F"/>
    <w:rsid w:val="0014771C"/>
    <w:rsid w:val="001478D3"/>
    <w:rsid w:val="00150043"/>
    <w:rsid w:val="001502F1"/>
    <w:rsid w:val="00150B88"/>
    <w:rsid w:val="00150E0A"/>
    <w:rsid w:val="00151081"/>
    <w:rsid w:val="001510DF"/>
    <w:rsid w:val="0015145F"/>
    <w:rsid w:val="001516C7"/>
    <w:rsid w:val="00152575"/>
    <w:rsid w:val="00152A72"/>
    <w:rsid w:val="00152E98"/>
    <w:rsid w:val="00153107"/>
    <w:rsid w:val="00153BBD"/>
    <w:rsid w:val="001544AC"/>
    <w:rsid w:val="00154991"/>
    <w:rsid w:val="00155742"/>
    <w:rsid w:val="00155D02"/>
    <w:rsid w:val="001563AB"/>
    <w:rsid w:val="0015651B"/>
    <w:rsid w:val="00156BBE"/>
    <w:rsid w:val="001577FE"/>
    <w:rsid w:val="00157A8D"/>
    <w:rsid w:val="00157AD6"/>
    <w:rsid w:val="00160030"/>
    <w:rsid w:val="00160496"/>
    <w:rsid w:val="00161CF6"/>
    <w:rsid w:val="00161D4F"/>
    <w:rsid w:val="00162D5E"/>
    <w:rsid w:val="0016355D"/>
    <w:rsid w:val="00163A03"/>
    <w:rsid w:val="00163E0F"/>
    <w:rsid w:val="001641FF"/>
    <w:rsid w:val="0016457C"/>
    <w:rsid w:val="001647CD"/>
    <w:rsid w:val="00164D1D"/>
    <w:rsid w:val="00165E0F"/>
    <w:rsid w:val="00166689"/>
    <w:rsid w:val="001668E3"/>
    <w:rsid w:val="0016699B"/>
    <w:rsid w:val="00167FF9"/>
    <w:rsid w:val="00170267"/>
    <w:rsid w:val="00170621"/>
    <w:rsid w:val="00170622"/>
    <w:rsid w:val="00170EAA"/>
    <w:rsid w:val="00171E67"/>
    <w:rsid w:val="0017207E"/>
    <w:rsid w:val="0017259F"/>
    <w:rsid w:val="00172AA0"/>
    <w:rsid w:val="00172B96"/>
    <w:rsid w:val="00172F7F"/>
    <w:rsid w:val="00173953"/>
    <w:rsid w:val="00173D3A"/>
    <w:rsid w:val="00173D8A"/>
    <w:rsid w:val="00174326"/>
    <w:rsid w:val="00174A09"/>
    <w:rsid w:val="00174DC3"/>
    <w:rsid w:val="00174F37"/>
    <w:rsid w:val="0017673C"/>
    <w:rsid w:val="00176C24"/>
    <w:rsid w:val="0017703C"/>
    <w:rsid w:val="00177587"/>
    <w:rsid w:val="00177751"/>
    <w:rsid w:val="00180813"/>
    <w:rsid w:val="00180BD5"/>
    <w:rsid w:val="00180F75"/>
    <w:rsid w:val="00181A37"/>
    <w:rsid w:val="00181D05"/>
    <w:rsid w:val="00181DAE"/>
    <w:rsid w:val="00182BB7"/>
    <w:rsid w:val="00182BD3"/>
    <w:rsid w:val="001836A9"/>
    <w:rsid w:val="00183781"/>
    <w:rsid w:val="00184C3D"/>
    <w:rsid w:val="00184CC8"/>
    <w:rsid w:val="001851A5"/>
    <w:rsid w:val="00185876"/>
    <w:rsid w:val="00185C19"/>
    <w:rsid w:val="00185C39"/>
    <w:rsid w:val="00185C6D"/>
    <w:rsid w:val="00185D8D"/>
    <w:rsid w:val="00185EFF"/>
    <w:rsid w:val="00186755"/>
    <w:rsid w:val="00187C6F"/>
    <w:rsid w:val="0019042F"/>
    <w:rsid w:val="00190879"/>
    <w:rsid w:val="00191052"/>
    <w:rsid w:val="001918CE"/>
    <w:rsid w:val="00191DC7"/>
    <w:rsid w:val="001921D8"/>
    <w:rsid w:val="00192466"/>
    <w:rsid w:val="00192752"/>
    <w:rsid w:val="001927EE"/>
    <w:rsid w:val="00192B5F"/>
    <w:rsid w:val="001931A8"/>
    <w:rsid w:val="001936DF"/>
    <w:rsid w:val="00193C62"/>
    <w:rsid w:val="00194027"/>
    <w:rsid w:val="00194331"/>
    <w:rsid w:val="00194484"/>
    <w:rsid w:val="001948FF"/>
    <w:rsid w:val="00194A83"/>
    <w:rsid w:val="00194BE5"/>
    <w:rsid w:val="0019506A"/>
    <w:rsid w:val="001954FC"/>
    <w:rsid w:val="00195598"/>
    <w:rsid w:val="00196091"/>
    <w:rsid w:val="00196F1F"/>
    <w:rsid w:val="00197088"/>
    <w:rsid w:val="00197622"/>
    <w:rsid w:val="00197B4C"/>
    <w:rsid w:val="001A000C"/>
    <w:rsid w:val="001A0775"/>
    <w:rsid w:val="001A090A"/>
    <w:rsid w:val="001A094C"/>
    <w:rsid w:val="001A118A"/>
    <w:rsid w:val="001A189B"/>
    <w:rsid w:val="001A1BF3"/>
    <w:rsid w:val="001A2D2E"/>
    <w:rsid w:val="001A3D5B"/>
    <w:rsid w:val="001A43C2"/>
    <w:rsid w:val="001A5143"/>
    <w:rsid w:val="001A55E8"/>
    <w:rsid w:val="001A5B69"/>
    <w:rsid w:val="001A5F61"/>
    <w:rsid w:val="001A6381"/>
    <w:rsid w:val="001A6630"/>
    <w:rsid w:val="001A7113"/>
    <w:rsid w:val="001A76D2"/>
    <w:rsid w:val="001A79F3"/>
    <w:rsid w:val="001A7C0E"/>
    <w:rsid w:val="001A7CA4"/>
    <w:rsid w:val="001B027C"/>
    <w:rsid w:val="001B0EC4"/>
    <w:rsid w:val="001B107F"/>
    <w:rsid w:val="001B1FB2"/>
    <w:rsid w:val="001B24AB"/>
    <w:rsid w:val="001B2613"/>
    <w:rsid w:val="001B2CC4"/>
    <w:rsid w:val="001B3651"/>
    <w:rsid w:val="001B4596"/>
    <w:rsid w:val="001B495A"/>
    <w:rsid w:val="001B4B05"/>
    <w:rsid w:val="001B5230"/>
    <w:rsid w:val="001B55AF"/>
    <w:rsid w:val="001B5928"/>
    <w:rsid w:val="001B5C2D"/>
    <w:rsid w:val="001B5C6D"/>
    <w:rsid w:val="001B767D"/>
    <w:rsid w:val="001B7B89"/>
    <w:rsid w:val="001B7FA4"/>
    <w:rsid w:val="001C07A3"/>
    <w:rsid w:val="001C0C53"/>
    <w:rsid w:val="001C13D4"/>
    <w:rsid w:val="001C145D"/>
    <w:rsid w:val="001C1A7F"/>
    <w:rsid w:val="001C205A"/>
    <w:rsid w:val="001C35DE"/>
    <w:rsid w:val="001C3692"/>
    <w:rsid w:val="001C3970"/>
    <w:rsid w:val="001C3B90"/>
    <w:rsid w:val="001C402C"/>
    <w:rsid w:val="001C4168"/>
    <w:rsid w:val="001C473C"/>
    <w:rsid w:val="001C47BB"/>
    <w:rsid w:val="001C4937"/>
    <w:rsid w:val="001C4BA1"/>
    <w:rsid w:val="001C4C71"/>
    <w:rsid w:val="001C4F4E"/>
    <w:rsid w:val="001C50C3"/>
    <w:rsid w:val="001C5F4D"/>
    <w:rsid w:val="001C6542"/>
    <w:rsid w:val="001C6D03"/>
    <w:rsid w:val="001C739F"/>
    <w:rsid w:val="001C75EC"/>
    <w:rsid w:val="001C7827"/>
    <w:rsid w:val="001C7DEE"/>
    <w:rsid w:val="001D15C8"/>
    <w:rsid w:val="001D18FA"/>
    <w:rsid w:val="001D2765"/>
    <w:rsid w:val="001D33AE"/>
    <w:rsid w:val="001D3496"/>
    <w:rsid w:val="001D36FE"/>
    <w:rsid w:val="001D385B"/>
    <w:rsid w:val="001D4192"/>
    <w:rsid w:val="001D4A15"/>
    <w:rsid w:val="001D4DAB"/>
    <w:rsid w:val="001D4DF8"/>
    <w:rsid w:val="001D50F8"/>
    <w:rsid w:val="001D51A6"/>
    <w:rsid w:val="001D53DB"/>
    <w:rsid w:val="001D5642"/>
    <w:rsid w:val="001D5ECC"/>
    <w:rsid w:val="001D655D"/>
    <w:rsid w:val="001D6C21"/>
    <w:rsid w:val="001D6E09"/>
    <w:rsid w:val="001D71DF"/>
    <w:rsid w:val="001D7BD9"/>
    <w:rsid w:val="001D7D27"/>
    <w:rsid w:val="001E08A7"/>
    <w:rsid w:val="001E1A97"/>
    <w:rsid w:val="001E2116"/>
    <w:rsid w:val="001E2219"/>
    <w:rsid w:val="001E2418"/>
    <w:rsid w:val="001E2643"/>
    <w:rsid w:val="001E319F"/>
    <w:rsid w:val="001E3613"/>
    <w:rsid w:val="001E3EFC"/>
    <w:rsid w:val="001E4483"/>
    <w:rsid w:val="001E4799"/>
    <w:rsid w:val="001E5527"/>
    <w:rsid w:val="001E5B34"/>
    <w:rsid w:val="001E5BB2"/>
    <w:rsid w:val="001E603F"/>
    <w:rsid w:val="001E6325"/>
    <w:rsid w:val="001E7782"/>
    <w:rsid w:val="001E778E"/>
    <w:rsid w:val="001E7A07"/>
    <w:rsid w:val="001E7DEA"/>
    <w:rsid w:val="001E7DED"/>
    <w:rsid w:val="001F08AA"/>
    <w:rsid w:val="001F101F"/>
    <w:rsid w:val="001F1088"/>
    <w:rsid w:val="001F14F7"/>
    <w:rsid w:val="001F1D9C"/>
    <w:rsid w:val="001F1DC0"/>
    <w:rsid w:val="001F2326"/>
    <w:rsid w:val="001F25F4"/>
    <w:rsid w:val="001F2EE6"/>
    <w:rsid w:val="001F3407"/>
    <w:rsid w:val="001F4267"/>
    <w:rsid w:val="001F431E"/>
    <w:rsid w:val="001F45D1"/>
    <w:rsid w:val="001F507D"/>
    <w:rsid w:val="001F6217"/>
    <w:rsid w:val="001F691E"/>
    <w:rsid w:val="001F73F0"/>
    <w:rsid w:val="001F7BE9"/>
    <w:rsid w:val="002010DF"/>
    <w:rsid w:val="00201319"/>
    <w:rsid w:val="002019A9"/>
    <w:rsid w:val="00201BCF"/>
    <w:rsid w:val="00201BE9"/>
    <w:rsid w:val="002024EE"/>
    <w:rsid w:val="00202F1B"/>
    <w:rsid w:val="002033FF"/>
    <w:rsid w:val="0020393D"/>
    <w:rsid w:val="00203CA5"/>
    <w:rsid w:val="00203CFE"/>
    <w:rsid w:val="00203F65"/>
    <w:rsid w:val="0020425B"/>
    <w:rsid w:val="00204D86"/>
    <w:rsid w:val="00204DC7"/>
    <w:rsid w:val="002052B2"/>
    <w:rsid w:val="002062D9"/>
    <w:rsid w:val="0020652A"/>
    <w:rsid w:val="00206C2C"/>
    <w:rsid w:val="00207C9F"/>
    <w:rsid w:val="0021050B"/>
    <w:rsid w:val="00210719"/>
    <w:rsid w:val="002108F9"/>
    <w:rsid w:val="00210D49"/>
    <w:rsid w:val="00211907"/>
    <w:rsid w:val="00211D4B"/>
    <w:rsid w:val="0021274F"/>
    <w:rsid w:val="00212789"/>
    <w:rsid w:val="00212A17"/>
    <w:rsid w:val="00212C37"/>
    <w:rsid w:val="00212E00"/>
    <w:rsid w:val="00213C1A"/>
    <w:rsid w:val="00213C21"/>
    <w:rsid w:val="00213E46"/>
    <w:rsid w:val="002150C3"/>
    <w:rsid w:val="00215708"/>
    <w:rsid w:val="002161B4"/>
    <w:rsid w:val="002163D7"/>
    <w:rsid w:val="00216CC3"/>
    <w:rsid w:val="00217050"/>
    <w:rsid w:val="002170CF"/>
    <w:rsid w:val="00217338"/>
    <w:rsid w:val="00217CA9"/>
    <w:rsid w:val="00217D55"/>
    <w:rsid w:val="00217DA7"/>
    <w:rsid w:val="00217E27"/>
    <w:rsid w:val="0022008E"/>
    <w:rsid w:val="0022042F"/>
    <w:rsid w:val="002210D5"/>
    <w:rsid w:val="0022161C"/>
    <w:rsid w:val="00221D54"/>
    <w:rsid w:val="00221F07"/>
    <w:rsid w:val="002223A7"/>
    <w:rsid w:val="002224A0"/>
    <w:rsid w:val="00223243"/>
    <w:rsid w:val="00223D1C"/>
    <w:rsid w:val="00223E02"/>
    <w:rsid w:val="00224090"/>
    <w:rsid w:val="0022467A"/>
    <w:rsid w:val="00225094"/>
    <w:rsid w:val="0022561B"/>
    <w:rsid w:val="0022590A"/>
    <w:rsid w:val="0022642D"/>
    <w:rsid w:val="0022696D"/>
    <w:rsid w:val="002271EF"/>
    <w:rsid w:val="0023018E"/>
    <w:rsid w:val="002313BA"/>
    <w:rsid w:val="002313D3"/>
    <w:rsid w:val="002313ED"/>
    <w:rsid w:val="002314D3"/>
    <w:rsid w:val="00231CE4"/>
    <w:rsid w:val="00232848"/>
    <w:rsid w:val="002329B0"/>
    <w:rsid w:val="00232A83"/>
    <w:rsid w:val="00232CC5"/>
    <w:rsid w:val="0023394A"/>
    <w:rsid w:val="00233FBB"/>
    <w:rsid w:val="0023423F"/>
    <w:rsid w:val="002345EB"/>
    <w:rsid w:val="00234ACA"/>
    <w:rsid w:val="00234C32"/>
    <w:rsid w:val="00234EAE"/>
    <w:rsid w:val="002353C5"/>
    <w:rsid w:val="00235AD4"/>
    <w:rsid w:val="002360C5"/>
    <w:rsid w:val="00236539"/>
    <w:rsid w:val="00236C33"/>
    <w:rsid w:val="00236F03"/>
    <w:rsid w:val="0023722A"/>
    <w:rsid w:val="0024017A"/>
    <w:rsid w:val="0024097F"/>
    <w:rsid w:val="00240A7D"/>
    <w:rsid w:val="002412DA"/>
    <w:rsid w:val="0024139D"/>
    <w:rsid w:val="002416AA"/>
    <w:rsid w:val="0024170D"/>
    <w:rsid w:val="00241771"/>
    <w:rsid w:val="002417DA"/>
    <w:rsid w:val="00241FA7"/>
    <w:rsid w:val="0024231E"/>
    <w:rsid w:val="002425D9"/>
    <w:rsid w:val="00242FD5"/>
    <w:rsid w:val="00243A06"/>
    <w:rsid w:val="0024430D"/>
    <w:rsid w:val="002445D0"/>
    <w:rsid w:val="00244987"/>
    <w:rsid w:val="00245032"/>
    <w:rsid w:val="002452F3"/>
    <w:rsid w:val="0024545A"/>
    <w:rsid w:val="00245A65"/>
    <w:rsid w:val="002462E7"/>
    <w:rsid w:val="00246446"/>
    <w:rsid w:val="00246F9C"/>
    <w:rsid w:val="0024706A"/>
    <w:rsid w:val="00247A3D"/>
    <w:rsid w:val="00247BEE"/>
    <w:rsid w:val="0025025D"/>
    <w:rsid w:val="00250293"/>
    <w:rsid w:val="00250FDA"/>
    <w:rsid w:val="00251038"/>
    <w:rsid w:val="00252548"/>
    <w:rsid w:val="00252CE9"/>
    <w:rsid w:val="00252EFC"/>
    <w:rsid w:val="0025371A"/>
    <w:rsid w:val="00253B90"/>
    <w:rsid w:val="00253CAE"/>
    <w:rsid w:val="00253D65"/>
    <w:rsid w:val="0025477B"/>
    <w:rsid w:val="002548AB"/>
    <w:rsid w:val="0025527C"/>
    <w:rsid w:val="0025654A"/>
    <w:rsid w:val="00256907"/>
    <w:rsid w:val="00256D57"/>
    <w:rsid w:val="00257A2C"/>
    <w:rsid w:val="002600BA"/>
    <w:rsid w:val="00260589"/>
    <w:rsid w:val="00260B28"/>
    <w:rsid w:val="00260B43"/>
    <w:rsid w:val="00260CA7"/>
    <w:rsid w:val="00261560"/>
    <w:rsid w:val="00261610"/>
    <w:rsid w:val="002619ED"/>
    <w:rsid w:val="00261CB2"/>
    <w:rsid w:val="00261E89"/>
    <w:rsid w:val="00262758"/>
    <w:rsid w:val="00262D40"/>
    <w:rsid w:val="00263385"/>
    <w:rsid w:val="002634AA"/>
    <w:rsid w:val="002638C7"/>
    <w:rsid w:val="00263A62"/>
    <w:rsid w:val="00263E9D"/>
    <w:rsid w:val="002641AF"/>
    <w:rsid w:val="00265499"/>
    <w:rsid w:val="00265AE3"/>
    <w:rsid w:val="00265BF0"/>
    <w:rsid w:val="00266911"/>
    <w:rsid w:val="0026699B"/>
    <w:rsid w:val="00266D43"/>
    <w:rsid w:val="00266E84"/>
    <w:rsid w:val="0026719E"/>
    <w:rsid w:val="00270099"/>
    <w:rsid w:val="00270236"/>
    <w:rsid w:val="0027061A"/>
    <w:rsid w:val="00270B87"/>
    <w:rsid w:val="00270B96"/>
    <w:rsid w:val="002713A2"/>
    <w:rsid w:val="0027145B"/>
    <w:rsid w:val="00271704"/>
    <w:rsid w:val="00271791"/>
    <w:rsid w:val="002718DC"/>
    <w:rsid w:val="002719BC"/>
    <w:rsid w:val="00271A54"/>
    <w:rsid w:val="00271D1F"/>
    <w:rsid w:val="00272669"/>
    <w:rsid w:val="0027299C"/>
    <w:rsid w:val="002729B3"/>
    <w:rsid w:val="00272D2B"/>
    <w:rsid w:val="002743B4"/>
    <w:rsid w:val="00275B9B"/>
    <w:rsid w:val="00275DA1"/>
    <w:rsid w:val="00276003"/>
    <w:rsid w:val="002765CB"/>
    <w:rsid w:val="0027660F"/>
    <w:rsid w:val="00276BD7"/>
    <w:rsid w:val="00276EDC"/>
    <w:rsid w:val="002770BC"/>
    <w:rsid w:val="0027768B"/>
    <w:rsid w:val="00277777"/>
    <w:rsid w:val="00277D3A"/>
    <w:rsid w:val="00277DFC"/>
    <w:rsid w:val="00280351"/>
    <w:rsid w:val="0028071E"/>
    <w:rsid w:val="002809CE"/>
    <w:rsid w:val="00280C9F"/>
    <w:rsid w:val="00280DA9"/>
    <w:rsid w:val="0028108D"/>
    <w:rsid w:val="00281235"/>
    <w:rsid w:val="00281E44"/>
    <w:rsid w:val="00282C00"/>
    <w:rsid w:val="00282E48"/>
    <w:rsid w:val="002833C8"/>
    <w:rsid w:val="00283D5C"/>
    <w:rsid w:val="00283FE3"/>
    <w:rsid w:val="00284C18"/>
    <w:rsid w:val="00284FD3"/>
    <w:rsid w:val="002851E4"/>
    <w:rsid w:val="00285464"/>
    <w:rsid w:val="0028585F"/>
    <w:rsid w:val="00285867"/>
    <w:rsid w:val="00285C51"/>
    <w:rsid w:val="002861B3"/>
    <w:rsid w:val="00286710"/>
    <w:rsid w:val="0028687A"/>
    <w:rsid w:val="00287408"/>
    <w:rsid w:val="002900A9"/>
    <w:rsid w:val="00290241"/>
    <w:rsid w:val="00290518"/>
    <w:rsid w:val="00290B4F"/>
    <w:rsid w:val="00290C04"/>
    <w:rsid w:val="00290FFF"/>
    <w:rsid w:val="00291239"/>
    <w:rsid w:val="002915E9"/>
    <w:rsid w:val="00291CD8"/>
    <w:rsid w:val="00292E05"/>
    <w:rsid w:val="0029469D"/>
    <w:rsid w:val="002947EC"/>
    <w:rsid w:val="00294AC3"/>
    <w:rsid w:val="00294D49"/>
    <w:rsid w:val="00295243"/>
    <w:rsid w:val="002954ED"/>
    <w:rsid w:val="00295A9D"/>
    <w:rsid w:val="00295C22"/>
    <w:rsid w:val="002962AF"/>
    <w:rsid w:val="002969C4"/>
    <w:rsid w:val="0029716E"/>
    <w:rsid w:val="00297DF8"/>
    <w:rsid w:val="002A016B"/>
    <w:rsid w:val="002A040B"/>
    <w:rsid w:val="002A0890"/>
    <w:rsid w:val="002A11C1"/>
    <w:rsid w:val="002A2F36"/>
    <w:rsid w:val="002A2F76"/>
    <w:rsid w:val="002A3BE9"/>
    <w:rsid w:val="002A3F19"/>
    <w:rsid w:val="002A3FC4"/>
    <w:rsid w:val="002A3FF0"/>
    <w:rsid w:val="002A427A"/>
    <w:rsid w:val="002A4BD8"/>
    <w:rsid w:val="002A4D32"/>
    <w:rsid w:val="002A4F46"/>
    <w:rsid w:val="002A537C"/>
    <w:rsid w:val="002A675B"/>
    <w:rsid w:val="002A6903"/>
    <w:rsid w:val="002A7630"/>
    <w:rsid w:val="002B04E4"/>
    <w:rsid w:val="002B07BE"/>
    <w:rsid w:val="002B1BB7"/>
    <w:rsid w:val="002B253D"/>
    <w:rsid w:val="002B2594"/>
    <w:rsid w:val="002B2D2D"/>
    <w:rsid w:val="002B34E9"/>
    <w:rsid w:val="002B3BB1"/>
    <w:rsid w:val="002B4008"/>
    <w:rsid w:val="002B4DAB"/>
    <w:rsid w:val="002B5290"/>
    <w:rsid w:val="002B5B35"/>
    <w:rsid w:val="002B61EA"/>
    <w:rsid w:val="002B63B9"/>
    <w:rsid w:val="002B65AC"/>
    <w:rsid w:val="002C0310"/>
    <w:rsid w:val="002C079E"/>
    <w:rsid w:val="002C0C22"/>
    <w:rsid w:val="002C0DA9"/>
    <w:rsid w:val="002C1478"/>
    <w:rsid w:val="002C15C7"/>
    <w:rsid w:val="002C2F01"/>
    <w:rsid w:val="002C3473"/>
    <w:rsid w:val="002C4E58"/>
    <w:rsid w:val="002C5146"/>
    <w:rsid w:val="002C5212"/>
    <w:rsid w:val="002C6496"/>
    <w:rsid w:val="002C7842"/>
    <w:rsid w:val="002D03E8"/>
    <w:rsid w:val="002D098F"/>
    <w:rsid w:val="002D0EBC"/>
    <w:rsid w:val="002D180F"/>
    <w:rsid w:val="002D18F6"/>
    <w:rsid w:val="002D1CEB"/>
    <w:rsid w:val="002D2180"/>
    <w:rsid w:val="002D2DEB"/>
    <w:rsid w:val="002D2EFF"/>
    <w:rsid w:val="002D3C01"/>
    <w:rsid w:val="002D3FF7"/>
    <w:rsid w:val="002D4009"/>
    <w:rsid w:val="002D478E"/>
    <w:rsid w:val="002D4793"/>
    <w:rsid w:val="002D57EC"/>
    <w:rsid w:val="002D637D"/>
    <w:rsid w:val="002D7C25"/>
    <w:rsid w:val="002E02FC"/>
    <w:rsid w:val="002E0626"/>
    <w:rsid w:val="002E06B5"/>
    <w:rsid w:val="002E0704"/>
    <w:rsid w:val="002E082B"/>
    <w:rsid w:val="002E08CA"/>
    <w:rsid w:val="002E0FC1"/>
    <w:rsid w:val="002E1071"/>
    <w:rsid w:val="002E1452"/>
    <w:rsid w:val="002E15D9"/>
    <w:rsid w:val="002E1E03"/>
    <w:rsid w:val="002E291F"/>
    <w:rsid w:val="002E2FBC"/>
    <w:rsid w:val="002E33DB"/>
    <w:rsid w:val="002E3BC4"/>
    <w:rsid w:val="002E3CC2"/>
    <w:rsid w:val="002E49AC"/>
    <w:rsid w:val="002E5E7F"/>
    <w:rsid w:val="002E6C45"/>
    <w:rsid w:val="002E6E63"/>
    <w:rsid w:val="002E77F2"/>
    <w:rsid w:val="002E7A79"/>
    <w:rsid w:val="002E7E51"/>
    <w:rsid w:val="002F023F"/>
    <w:rsid w:val="002F0BBB"/>
    <w:rsid w:val="002F0CA8"/>
    <w:rsid w:val="002F2054"/>
    <w:rsid w:val="002F2108"/>
    <w:rsid w:val="002F2325"/>
    <w:rsid w:val="002F2796"/>
    <w:rsid w:val="002F30A2"/>
    <w:rsid w:val="002F3757"/>
    <w:rsid w:val="002F3B56"/>
    <w:rsid w:val="002F3CAF"/>
    <w:rsid w:val="002F3E4F"/>
    <w:rsid w:val="002F4C67"/>
    <w:rsid w:val="002F4C72"/>
    <w:rsid w:val="002F5139"/>
    <w:rsid w:val="002F5ACA"/>
    <w:rsid w:val="002F61DD"/>
    <w:rsid w:val="002F697F"/>
    <w:rsid w:val="003009B6"/>
    <w:rsid w:val="00300B39"/>
    <w:rsid w:val="00301183"/>
    <w:rsid w:val="003014F1"/>
    <w:rsid w:val="00301550"/>
    <w:rsid w:val="003015DB"/>
    <w:rsid w:val="00302C2E"/>
    <w:rsid w:val="003035AD"/>
    <w:rsid w:val="00303B71"/>
    <w:rsid w:val="00304164"/>
    <w:rsid w:val="003047D8"/>
    <w:rsid w:val="00304B6A"/>
    <w:rsid w:val="00304E4E"/>
    <w:rsid w:val="00305F64"/>
    <w:rsid w:val="0030685B"/>
    <w:rsid w:val="00306FC8"/>
    <w:rsid w:val="00310A7E"/>
    <w:rsid w:val="00310FFC"/>
    <w:rsid w:val="003111D8"/>
    <w:rsid w:val="003113DD"/>
    <w:rsid w:val="0031270A"/>
    <w:rsid w:val="00312ECD"/>
    <w:rsid w:val="0031370D"/>
    <w:rsid w:val="0031377D"/>
    <w:rsid w:val="00313CB6"/>
    <w:rsid w:val="00314111"/>
    <w:rsid w:val="00314213"/>
    <w:rsid w:val="00316583"/>
    <w:rsid w:val="0031726F"/>
    <w:rsid w:val="00317881"/>
    <w:rsid w:val="003178D6"/>
    <w:rsid w:val="00317E83"/>
    <w:rsid w:val="00320608"/>
    <w:rsid w:val="00320E97"/>
    <w:rsid w:val="00320FE7"/>
    <w:rsid w:val="0032203B"/>
    <w:rsid w:val="0032214B"/>
    <w:rsid w:val="0032218F"/>
    <w:rsid w:val="00322A35"/>
    <w:rsid w:val="003238ED"/>
    <w:rsid w:val="00323A4E"/>
    <w:rsid w:val="00323B4E"/>
    <w:rsid w:val="00323D8D"/>
    <w:rsid w:val="00323F0B"/>
    <w:rsid w:val="003243A9"/>
    <w:rsid w:val="0032450F"/>
    <w:rsid w:val="0032484C"/>
    <w:rsid w:val="00324E4F"/>
    <w:rsid w:val="00325325"/>
    <w:rsid w:val="00325F0A"/>
    <w:rsid w:val="00326DC8"/>
    <w:rsid w:val="00326F42"/>
    <w:rsid w:val="00330283"/>
    <w:rsid w:val="003302CA"/>
    <w:rsid w:val="00330731"/>
    <w:rsid w:val="003307B6"/>
    <w:rsid w:val="003314E2"/>
    <w:rsid w:val="0033172F"/>
    <w:rsid w:val="00331A3D"/>
    <w:rsid w:val="00332074"/>
    <w:rsid w:val="003326F0"/>
    <w:rsid w:val="00332950"/>
    <w:rsid w:val="003339D6"/>
    <w:rsid w:val="003339F6"/>
    <w:rsid w:val="00333DD1"/>
    <w:rsid w:val="003366D9"/>
    <w:rsid w:val="0033672A"/>
    <w:rsid w:val="003368E6"/>
    <w:rsid w:val="00337152"/>
    <w:rsid w:val="00337596"/>
    <w:rsid w:val="0033762A"/>
    <w:rsid w:val="003376EF"/>
    <w:rsid w:val="00340686"/>
    <w:rsid w:val="00340FE2"/>
    <w:rsid w:val="003413CD"/>
    <w:rsid w:val="003423DD"/>
    <w:rsid w:val="00342D76"/>
    <w:rsid w:val="00342F96"/>
    <w:rsid w:val="003436ED"/>
    <w:rsid w:val="00343B78"/>
    <w:rsid w:val="003443A8"/>
    <w:rsid w:val="0034440D"/>
    <w:rsid w:val="00344562"/>
    <w:rsid w:val="0034457A"/>
    <w:rsid w:val="003447DC"/>
    <w:rsid w:val="00344A5C"/>
    <w:rsid w:val="00345620"/>
    <w:rsid w:val="00346629"/>
    <w:rsid w:val="00346B60"/>
    <w:rsid w:val="00346D1A"/>
    <w:rsid w:val="00346DA6"/>
    <w:rsid w:val="003471FD"/>
    <w:rsid w:val="00347D87"/>
    <w:rsid w:val="003502B2"/>
    <w:rsid w:val="00350B48"/>
    <w:rsid w:val="0035115D"/>
    <w:rsid w:val="00351506"/>
    <w:rsid w:val="003516B4"/>
    <w:rsid w:val="00351D32"/>
    <w:rsid w:val="00352AD6"/>
    <w:rsid w:val="003533E4"/>
    <w:rsid w:val="00353950"/>
    <w:rsid w:val="00353B1F"/>
    <w:rsid w:val="003546E3"/>
    <w:rsid w:val="00355730"/>
    <w:rsid w:val="00355A2F"/>
    <w:rsid w:val="00355C22"/>
    <w:rsid w:val="00355D3C"/>
    <w:rsid w:val="003563FB"/>
    <w:rsid w:val="00356745"/>
    <w:rsid w:val="003569FB"/>
    <w:rsid w:val="00356C51"/>
    <w:rsid w:val="00356E35"/>
    <w:rsid w:val="003577AE"/>
    <w:rsid w:val="00357AFA"/>
    <w:rsid w:val="00357B71"/>
    <w:rsid w:val="00360304"/>
    <w:rsid w:val="00360471"/>
    <w:rsid w:val="003614AE"/>
    <w:rsid w:val="00361D6C"/>
    <w:rsid w:val="0036203B"/>
    <w:rsid w:val="00362204"/>
    <w:rsid w:val="0036227B"/>
    <w:rsid w:val="003631F7"/>
    <w:rsid w:val="00363316"/>
    <w:rsid w:val="0036338B"/>
    <w:rsid w:val="00363455"/>
    <w:rsid w:val="00363470"/>
    <w:rsid w:val="0036356F"/>
    <w:rsid w:val="0036396E"/>
    <w:rsid w:val="00364E6B"/>
    <w:rsid w:val="003651AE"/>
    <w:rsid w:val="00365BC1"/>
    <w:rsid w:val="00365C70"/>
    <w:rsid w:val="00365CC5"/>
    <w:rsid w:val="00365DE9"/>
    <w:rsid w:val="0036686A"/>
    <w:rsid w:val="00366D0D"/>
    <w:rsid w:val="00367619"/>
    <w:rsid w:val="00367B8A"/>
    <w:rsid w:val="0037013C"/>
    <w:rsid w:val="003707B7"/>
    <w:rsid w:val="00370835"/>
    <w:rsid w:val="00371465"/>
    <w:rsid w:val="00371C20"/>
    <w:rsid w:val="00371ED5"/>
    <w:rsid w:val="0037261F"/>
    <w:rsid w:val="0037275E"/>
    <w:rsid w:val="003729CF"/>
    <w:rsid w:val="00374E66"/>
    <w:rsid w:val="00375282"/>
    <w:rsid w:val="00375562"/>
    <w:rsid w:val="003756C2"/>
    <w:rsid w:val="00375E67"/>
    <w:rsid w:val="003760D4"/>
    <w:rsid w:val="003767DE"/>
    <w:rsid w:val="00376889"/>
    <w:rsid w:val="003778CA"/>
    <w:rsid w:val="00377B29"/>
    <w:rsid w:val="00377B4B"/>
    <w:rsid w:val="00377D10"/>
    <w:rsid w:val="0038036B"/>
    <w:rsid w:val="003806C1"/>
    <w:rsid w:val="00380A2C"/>
    <w:rsid w:val="00380D7F"/>
    <w:rsid w:val="00380E44"/>
    <w:rsid w:val="00381533"/>
    <w:rsid w:val="00381B9B"/>
    <w:rsid w:val="003822F3"/>
    <w:rsid w:val="0038255A"/>
    <w:rsid w:val="00382D5A"/>
    <w:rsid w:val="003830BA"/>
    <w:rsid w:val="003835C1"/>
    <w:rsid w:val="00384080"/>
    <w:rsid w:val="00384C45"/>
    <w:rsid w:val="00384E60"/>
    <w:rsid w:val="003851EB"/>
    <w:rsid w:val="00385DA7"/>
    <w:rsid w:val="003863FB"/>
    <w:rsid w:val="00386696"/>
    <w:rsid w:val="00387D5A"/>
    <w:rsid w:val="00390242"/>
    <w:rsid w:val="00390268"/>
    <w:rsid w:val="00390842"/>
    <w:rsid w:val="00390C00"/>
    <w:rsid w:val="0039178F"/>
    <w:rsid w:val="0039212A"/>
    <w:rsid w:val="0039278B"/>
    <w:rsid w:val="003934BC"/>
    <w:rsid w:val="00393E99"/>
    <w:rsid w:val="00394C80"/>
    <w:rsid w:val="00395191"/>
    <w:rsid w:val="003954B5"/>
    <w:rsid w:val="00395FB2"/>
    <w:rsid w:val="00396303"/>
    <w:rsid w:val="003969DA"/>
    <w:rsid w:val="00396A47"/>
    <w:rsid w:val="00397755"/>
    <w:rsid w:val="003979D2"/>
    <w:rsid w:val="00397E47"/>
    <w:rsid w:val="003A0268"/>
    <w:rsid w:val="003A06A3"/>
    <w:rsid w:val="003A1950"/>
    <w:rsid w:val="003A1B11"/>
    <w:rsid w:val="003A39B4"/>
    <w:rsid w:val="003A3A14"/>
    <w:rsid w:val="003A3CF0"/>
    <w:rsid w:val="003A413F"/>
    <w:rsid w:val="003A52F3"/>
    <w:rsid w:val="003A5387"/>
    <w:rsid w:val="003A5DC5"/>
    <w:rsid w:val="003A6FCD"/>
    <w:rsid w:val="003A7082"/>
    <w:rsid w:val="003A7344"/>
    <w:rsid w:val="003A7928"/>
    <w:rsid w:val="003B0072"/>
    <w:rsid w:val="003B007A"/>
    <w:rsid w:val="003B010A"/>
    <w:rsid w:val="003B0C88"/>
    <w:rsid w:val="003B10DB"/>
    <w:rsid w:val="003B163D"/>
    <w:rsid w:val="003B1FC9"/>
    <w:rsid w:val="003B2030"/>
    <w:rsid w:val="003B2E42"/>
    <w:rsid w:val="003B2ECA"/>
    <w:rsid w:val="003B38C2"/>
    <w:rsid w:val="003B4EE7"/>
    <w:rsid w:val="003B60D3"/>
    <w:rsid w:val="003B6CCD"/>
    <w:rsid w:val="003B7212"/>
    <w:rsid w:val="003B7587"/>
    <w:rsid w:val="003B7831"/>
    <w:rsid w:val="003B7B7A"/>
    <w:rsid w:val="003B7BD9"/>
    <w:rsid w:val="003B7BFF"/>
    <w:rsid w:val="003C05F4"/>
    <w:rsid w:val="003C0965"/>
    <w:rsid w:val="003C1017"/>
    <w:rsid w:val="003C1E21"/>
    <w:rsid w:val="003C27F1"/>
    <w:rsid w:val="003C2D6E"/>
    <w:rsid w:val="003C2F14"/>
    <w:rsid w:val="003C3519"/>
    <w:rsid w:val="003C3838"/>
    <w:rsid w:val="003C3861"/>
    <w:rsid w:val="003C4090"/>
    <w:rsid w:val="003C5442"/>
    <w:rsid w:val="003C5742"/>
    <w:rsid w:val="003C5BC3"/>
    <w:rsid w:val="003C6C93"/>
    <w:rsid w:val="003C772B"/>
    <w:rsid w:val="003D0B75"/>
    <w:rsid w:val="003D1615"/>
    <w:rsid w:val="003D1747"/>
    <w:rsid w:val="003D194F"/>
    <w:rsid w:val="003D195B"/>
    <w:rsid w:val="003D2058"/>
    <w:rsid w:val="003D28F8"/>
    <w:rsid w:val="003D2BE4"/>
    <w:rsid w:val="003D2E33"/>
    <w:rsid w:val="003D2EB2"/>
    <w:rsid w:val="003D406F"/>
    <w:rsid w:val="003D48F4"/>
    <w:rsid w:val="003D4D58"/>
    <w:rsid w:val="003D5A6F"/>
    <w:rsid w:val="003D5C41"/>
    <w:rsid w:val="003D5DF4"/>
    <w:rsid w:val="003D676A"/>
    <w:rsid w:val="003D70DF"/>
    <w:rsid w:val="003D759A"/>
    <w:rsid w:val="003D7876"/>
    <w:rsid w:val="003E07D3"/>
    <w:rsid w:val="003E093C"/>
    <w:rsid w:val="003E0FC8"/>
    <w:rsid w:val="003E1870"/>
    <w:rsid w:val="003E1C4D"/>
    <w:rsid w:val="003E1D2F"/>
    <w:rsid w:val="003E2984"/>
    <w:rsid w:val="003E2B11"/>
    <w:rsid w:val="003E2F19"/>
    <w:rsid w:val="003E31A8"/>
    <w:rsid w:val="003E3AFC"/>
    <w:rsid w:val="003E44FE"/>
    <w:rsid w:val="003E4C24"/>
    <w:rsid w:val="003E7935"/>
    <w:rsid w:val="003E7C60"/>
    <w:rsid w:val="003E7DB6"/>
    <w:rsid w:val="003F0B4F"/>
    <w:rsid w:val="003F0CAE"/>
    <w:rsid w:val="003F221E"/>
    <w:rsid w:val="003F27DF"/>
    <w:rsid w:val="003F28BF"/>
    <w:rsid w:val="003F29E1"/>
    <w:rsid w:val="003F313B"/>
    <w:rsid w:val="003F3275"/>
    <w:rsid w:val="003F3583"/>
    <w:rsid w:val="003F3821"/>
    <w:rsid w:val="003F3CE2"/>
    <w:rsid w:val="003F3F68"/>
    <w:rsid w:val="003F4478"/>
    <w:rsid w:val="003F44EC"/>
    <w:rsid w:val="003F48F9"/>
    <w:rsid w:val="003F4978"/>
    <w:rsid w:val="003F4F5B"/>
    <w:rsid w:val="003F54E9"/>
    <w:rsid w:val="003F5FB7"/>
    <w:rsid w:val="003F61EA"/>
    <w:rsid w:val="003F6966"/>
    <w:rsid w:val="003F6B9F"/>
    <w:rsid w:val="003F76C1"/>
    <w:rsid w:val="003F7CC0"/>
    <w:rsid w:val="003F7D2A"/>
    <w:rsid w:val="00400089"/>
    <w:rsid w:val="004001F2"/>
    <w:rsid w:val="004006E2"/>
    <w:rsid w:val="0040109D"/>
    <w:rsid w:val="004010AE"/>
    <w:rsid w:val="00401287"/>
    <w:rsid w:val="004014AE"/>
    <w:rsid w:val="004019D9"/>
    <w:rsid w:val="00401D97"/>
    <w:rsid w:val="0040206C"/>
    <w:rsid w:val="0040256A"/>
    <w:rsid w:val="00402766"/>
    <w:rsid w:val="004027E9"/>
    <w:rsid w:val="00402A2A"/>
    <w:rsid w:val="00402D45"/>
    <w:rsid w:val="004030AA"/>
    <w:rsid w:val="0040317E"/>
    <w:rsid w:val="004038E6"/>
    <w:rsid w:val="0040517E"/>
    <w:rsid w:val="00405314"/>
    <w:rsid w:val="00405926"/>
    <w:rsid w:val="00405CC3"/>
    <w:rsid w:val="00405E88"/>
    <w:rsid w:val="004060D6"/>
    <w:rsid w:val="00406891"/>
    <w:rsid w:val="00407997"/>
    <w:rsid w:val="00410374"/>
    <w:rsid w:val="0041091D"/>
    <w:rsid w:val="00410CF6"/>
    <w:rsid w:val="0041104A"/>
    <w:rsid w:val="00411DAF"/>
    <w:rsid w:val="004130AC"/>
    <w:rsid w:val="004135A3"/>
    <w:rsid w:val="004145BC"/>
    <w:rsid w:val="004148EF"/>
    <w:rsid w:val="00414FFF"/>
    <w:rsid w:val="00415012"/>
    <w:rsid w:val="00415AC4"/>
    <w:rsid w:val="00416983"/>
    <w:rsid w:val="00417039"/>
    <w:rsid w:val="0041714A"/>
    <w:rsid w:val="004203E3"/>
    <w:rsid w:val="004209E4"/>
    <w:rsid w:val="0042195D"/>
    <w:rsid w:val="00421C24"/>
    <w:rsid w:val="00421E1F"/>
    <w:rsid w:val="00422233"/>
    <w:rsid w:val="0042259C"/>
    <w:rsid w:val="00422EDB"/>
    <w:rsid w:val="00423039"/>
    <w:rsid w:val="00423859"/>
    <w:rsid w:val="00424493"/>
    <w:rsid w:val="00424EC3"/>
    <w:rsid w:val="0042601B"/>
    <w:rsid w:val="00426B12"/>
    <w:rsid w:val="004273DF"/>
    <w:rsid w:val="004279FD"/>
    <w:rsid w:val="00427A41"/>
    <w:rsid w:val="0043087B"/>
    <w:rsid w:val="00430FF6"/>
    <w:rsid w:val="004316FD"/>
    <w:rsid w:val="004319DD"/>
    <w:rsid w:val="00431EA8"/>
    <w:rsid w:val="004331E4"/>
    <w:rsid w:val="00433597"/>
    <w:rsid w:val="004336F9"/>
    <w:rsid w:val="004341A6"/>
    <w:rsid w:val="00434526"/>
    <w:rsid w:val="00434994"/>
    <w:rsid w:val="0043548B"/>
    <w:rsid w:val="00435F1D"/>
    <w:rsid w:val="004362A8"/>
    <w:rsid w:val="00436F23"/>
    <w:rsid w:val="0043714F"/>
    <w:rsid w:val="00437958"/>
    <w:rsid w:val="00440688"/>
    <w:rsid w:val="00440D14"/>
    <w:rsid w:val="00441088"/>
    <w:rsid w:val="004415FC"/>
    <w:rsid w:val="00441865"/>
    <w:rsid w:val="0044211C"/>
    <w:rsid w:val="004440DB"/>
    <w:rsid w:val="0044415E"/>
    <w:rsid w:val="00444E8D"/>
    <w:rsid w:val="00445608"/>
    <w:rsid w:val="00445A87"/>
    <w:rsid w:val="00445C1C"/>
    <w:rsid w:val="00445CE7"/>
    <w:rsid w:val="00446025"/>
    <w:rsid w:val="00446B45"/>
    <w:rsid w:val="00446B93"/>
    <w:rsid w:val="004472EC"/>
    <w:rsid w:val="00447738"/>
    <w:rsid w:val="00447765"/>
    <w:rsid w:val="00447AEE"/>
    <w:rsid w:val="00447C96"/>
    <w:rsid w:val="00447F97"/>
    <w:rsid w:val="00450A85"/>
    <w:rsid w:val="00450FCC"/>
    <w:rsid w:val="0045135F"/>
    <w:rsid w:val="00451A3A"/>
    <w:rsid w:val="00451EE8"/>
    <w:rsid w:val="00452349"/>
    <w:rsid w:val="004534D7"/>
    <w:rsid w:val="0045399E"/>
    <w:rsid w:val="004539BE"/>
    <w:rsid w:val="00453B98"/>
    <w:rsid w:val="004540DA"/>
    <w:rsid w:val="004541EC"/>
    <w:rsid w:val="00454529"/>
    <w:rsid w:val="0045455E"/>
    <w:rsid w:val="00455B2A"/>
    <w:rsid w:val="0045663E"/>
    <w:rsid w:val="0045666A"/>
    <w:rsid w:val="00456839"/>
    <w:rsid w:val="00456FDA"/>
    <w:rsid w:val="004573C0"/>
    <w:rsid w:val="00457BB8"/>
    <w:rsid w:val="00457EEE"/>
    <w:rsid w:val="0046018D"/>
    <w:rsid w:val="00460477"/>
    <w:rsid w:val="00461612"/>
    <w:rsid w:val="004616E7"/>
    <w:rsid w:val="0046210C"/>
    <w:rsid w:val="00462AAD"/>
    <w:rsid w:val="004631D2"/>
    <w:rsid w:val="004647E5"/>
    <w:rsid w:val="00464999"/>
    <w:rsid w:val="00464D33"/>
    <w:rsid w:val="004652B2"/>
    <w:rsid w:val="00465D74"/>
    <w:rsid w:val="00466F5A"/>
    <w:rsid w:val="00466FB6"/>
    <w:rsid w:val="00467098"/>
    <w:rsid w:val="004702D7"/>
    <w:rsid w:val="00470811"/>
    <w:rsid w:val="00471087"/>
    <w:rsid w:val="004714E7"/>
    <w:rsid w:val="00471732"/>
    <w:rsid w:val="00471DB1"/>
    <w:rsid w:val="00471E10"/>
    <w:rsid w:val="00472519"/>
    <w:rsid w:val="004731C6"/>
    <w:rsid w:val="00473A79"/>
    <w:rsid w:val="00473EDB"/>
    <w:rsid w:val="00474091"/>
    <w:rsid w:val="004743EA"/>
    <w:rsid w:val="00475323"/>
    <w:rsid w:val="00475B90"/>
    <w:rsid w:val="00475CE6"/>
    <w:rsid w:val="00476527"/>
    <w:rsid w:val="00476D32"/>
    <w:rsid w:val="00476D94"/>
    <w:rsid w:val="00477252"/>
    <w:rsid w:val="0047734F"/>
    <w:rsid w:val="004773EA"/>
    <w:rsid w:val="00477B40"/>
    <w:rsid w:val="004801B7"/>
    <w:rsid w:val="0048096C"/>
    <w:rsid w:val="0048127F"/>
    <w:rsid w:val="004812E3"/>
    <w:rsid w:val="0048176C"/>
    <w:rsid w:val="00481AE8"/>
    <w:rsid w:val="004824E4"/>
    <w:rsid w:val="004824FA"/>
    <w:rsid w:val="00482AE6"/>
    <w:rsid w:val="00483F94"/>
    <w:rsid w:val="00484580"/>
    <w:rsid w:val="004847C5"/>
    <w:rsid w:val="00484A11"/>
    <w:rsid w:val="00484AB5"/>
    <w:rsid w:val="004853B2"/>
    <w:rsid w:val="00485AD9"/>
    <w:rsid w:val="004862CE"/>
    <w:rsid w:val="0048650A"/>
    <w:rsid w:val="0048685D"/>
    <w:rsid w:val="004876F7"/>
    <w:rsid w:val="00487807"/>
    <w:rsid w:val="00487B78"/>
    <w:rsid w:val="0049066D"/>
    <w:rsid w:val="004907AC"/>
    <w:rsid w:val="00490CA5"/>
    <w:rsid w:val="00490E86"/>
    <w:rsid w:val="00491179"/>
    <w:rsid w:val="00491306"/>
    <w:rsid w:val="00491D41"/>
    <w:rsid w:val="00491DD4"/>
    <w:rsid w:val="00491E77"/>
    <w:rsid w:val="0049201A"/>
    <w:rsid w:val="00492037"/>
    <w:rsid w:val="00492148"/>
    <w:rsid w:val="004943E4"/>
    <w:rsid w:val="004949B9"/>
    <w:rsid w:val="00494D75"/>
    <w:rsid w:val="00495D1F"/>
    <w:rsid w:val="0049602E"/>
    <w:rsid w:val="00496B3F"/>
    <w:rsid w:val="0049730C"/>
    <w:rsid w:val="004974B7"/>
    <w:rsid w:val="00497A57"/>
    <w:rsid w:val="00497BC9"/>
    <w:rsid w:val="004A043D"/>
    <w:rsid w:val="004A0EC1"/>
    <w:rsid w:val="004A1CDD"/>
    <w:rsid w:val="004A2F11"/>
    <w:rsid w:val="004A2FB1"/>
    <w:rsid w:val="004A3B9D"/>
    <w:rsid w:val="004A49F1"/>
    <w:rsid w:val="004A5C4A"/>
    <w:rsid w:val="004A62AE"/>
    <w:rsid w:val="004A635E"/>
    <w:rsid w:val="004A658C"/>
    <w:rsid w:val="004A675C"/>
    <w:rsid w:val="004A6892"/>
    <w:rsid w:val="004A692E"/>
    <w:rsid w:val="004A6FF7"/>
    <w:rsid w:val="004A754E"/>
    <w:rsid w:val="004A7662"/>
    <w:rsid w:val="004B173B"/>
    <w:rsid w:val="004B2050"/>
    <w:rsid w:val="004B2A8B"/>
    <w:rsid w:val="004B3A3C"/>
    <w:rsid w:val="004B4180"/>
    <w:rsid w:val="004B41F9"/>
    <w:rsid w:val="004B554D"/>
    <w:rsid w:val="004B5673"/>
    <w:rsid w:val="004B68CC"/>
    <w:rsid w:val="004B6BD3"/>
    <w:rsid w:val="004B79D9"/>
    <w:rsid w:val="004B7F07"/>
    <w:rsid w:val="004C0007"/>
    <w:rsid w:val="004C010C"/>
    <w:rsid w:val="004C01D8"/>
    <w:rsid w:val="004C0EC6"/>
    <w:rsid w:val="004C121C"/>
    <w:rsid w:val="004C1359"/>
    <w:rsid w:val="004C161F"/>
    <w:rsid w:val="004C2091"/>
    <w:rsid w:val="004C26DC"/>
    <w:rsid w:val="004C2849"/>
    <w:rsid w:val="004C2D16"/>
    <w:rsid w:val="004C2F8D"/>
    <w:rsid w:val="004C3719"/>
    <w:rsid w:val="004C3CD2"/>
    <w:rsid w:val="004C3FD5"/>
    <w:rsid w:val="004C536A"/>
    <w:rsid w:val="004C582D"/>
    <w:rsid w:val="004C5E32"/>
    <w:rsid w:val="004C6046"/>
    <w:rsid w:val="004C6714"/>
    <w:rsid w:val="004C6908"/>
    <w:rsid w:val="004C6B00"/>
    <w:rsid w:val="004C6E00"/>
    <w:rsid w:val="004C7597"/>
    <w:rsid w:val="004C7E6B"/>
    <w:rsid w:val="004D05F3"/>
    <w:rsid w:val="004D0691"/>
    <w:rsid w:val="004D097A"/>
    <w:rsid w:val="004D0C6D"/>
    <w:rsid w:val="004D15F3"/>
    <w:rsid w:val="004D168F"/>
    <w:rsid w:val="004D20E5"/>
    <w:rsid w:val="004D2124"/>
    <w:rsid w:val="004D24E0"/>
    <w:rsid w:val="004D259A"/>
    <w:rsid w:val="004D2F3A"/>
    <w:rsid w:val="004D3857"/>
    <w:rsid w:val="004D3ADA"/>
    <w:rsid w:val="004D3C21"/>
    <w:rsid w:val="004D45C1"/>
    <w:rsid w:val="004D47CF"/>
    <w:rsid w:val="004D4894"/>
    <w:rsid w:val="004D510A"/>
    <w:rsid w:val="004D587D"/>
    <w:rsid w:val="004D5E7F"/>
    <w:rsid w:val="004D605A"/>
    <w:rsid w:val="004D6882"/>
    <w:rsid w:val="004D6CAD"/>
    <w:rsid w:val="004E01CC"/>
    <w:rsid w:val="004E05BE"/>
    <w:rsid w:val="004E0980"/>
    <w:rsid w:val="004E09E7"/>
    <w:rsid w:val="004E15E0"/>
    <w:rsid w:val="004E2259"/>
    <w:rsid w:val="004E2BE9"/>
    <w:rsid w:val="004E30D3"/>
    <w:rsid w:val="004E32EC"/>
    <w:rsid w:val="004E3BCE"/>
    <w:rsid w:val="004E3E22"/>
    <w:rsid w:val="004E3FDA"/>
    <w:rsid w:val="004E424E"/>
    <w:rsid w:val="004E460F"/>
    <w:rsid w:val="004E4CA2"/>
    <w:rsid w:val="004E56ED"/>
    <w:rsid w:val="004E6399"/>
    <w:rsid w:val="004E6D9D"/>
    <w:rsid w:val="004E7AB3"/>
    <w:rsid w:val="004E7CDC"/>
    <w:rsid w:val="004F095A"/>
    <w:rsid w:val="004F18FB"/>
    <w:rsid w:val="004F1A1F"/>
    <w:rsid w:val="004F231B"/>
    <w:rsid w:val="004F311D"/>
    <w:rsid w:val="004F35C6"/>
    <w:rsid w:val="004F3676"/>
    <w:rsid w:val="004F42EF"/>
    <w:rsid w:val="004F4B67"/>
    <w:rsid w:val="004F4F61"/>
    <w:rsid w:val="004F541E"/>
    <w:rsid w:val="004F5AB6"/>
    <w:rsid w:val="004F5C41"/>
    <w:rsid w:val="004F67A2"/>
    <w:rsid w:val="004F6C53"/>
    <w:rsid w:val="004F715B"/>
    <w:rsid w:val="004F71EF"/>
    <w:rsid w:val="004F772C"/>
    <w:rsid w:val="004F79D5"/>
    <w:rsid w:val="004F7A9B"/>
    <w:rsid w:val="005001E5"/>
    <w:rsid w:val="00500370"/>
    <w:rsid w:val="00500754"/>
    <w:rsid w:val="00500C13"/>
    <w:rsid w:val="00500CFD"/>
    <w:rsid w:val="0050119C"/>
    <w:rsid w:val="005020D6"/>
    <w:rsid w:val="00503E84"/>
    <w:rsid w:val="00504520"/>
    <w:rsid w:val="0050465F"/>
    <w:rsid w:val="005046A6"/>
    <w:rsid w:val="00504FAE"/>
    <w:rsid w:val="00505192"/>
    <w:rsid w:val="00505EEA"/>
    <w:rsid w:val="00505F28"/>
    <w:rsid w:val="0050733B"/>
    <w:rsid w:val="0050776A"/>
    <w:rsid w:val="00507A4D"/>
    <w:rsid w:val="005109F1"/>
    <w:rsid w:val="00510CED"/>
    <w:rsid w:val="005115C2"/>
    <w:rsid w:val="00511DD6"/>
    <w:rsid w:val="0051344A"/>
    <w:rsid w:val="0051347F"/>
    <w:rsid w:val="00513ABA"/>
    <w:rsid w:val="00513CEB"/>
    <w:rsid w:val="00513F94"/>
    <w:rsid w:val="005144B7"/>
    <w:rsid w:val="005150D5"/>
    <w:rsid w:val="0051584B"/>
    <w:rsid w:val="00515D21"/>
    <w:rsid w:val="00515F8A"/>
    <w:rsid w:val="00517AA3"/>
    <w:rsid w:val="005210A6"/>
    <w:rsid w:val="00521296"/>
    <w:rsid w:val="005218AD"/>
    <w:rsid w:val="005221BC"/>
    <w:rsid w:val="0052222A"/>
    <w:rsid w:val="0052223D"/>
    <w:rsid w:val="00522E6B"/>
    <w:rsid w:val="00522FDA"/>
    <w:rsid w:val="00523035"/>
    <w:rsid w:val="00523C36"/>
    <w:rsid w:val="005240D8"/>
    <w:rsid w:val="00524193"/>
    <w:rsid w:val="005242CD"/>
    <w:rsid w:val="005242E2"/>
    <w:rsid w:val="00524567"/>
    <w:rsid w:val="00524AAA"/>
    <w:rsid w:val="005254E4"/>
    <w:rsid w:val="005255A0"/>
    <w:rsid w:val="005256E8"/>
    <w:rsid w:val="00526C72"/>
    <w:rsid w:val="005279FB"/>
    <w:rsid w:val="00527CEF"/>
    <w:rsid w:val="00530452"/>
    <w:rsid w:val="0053056B"/>
    <w:rsid w:val="005305AA"/>
    <w:rsid w:val="00530A1E"/>
    <w:rsid w:val="005310F1"/>
    <w:rsid w:val="00531190"/>
    <w:rsid w:val="005311A9"/>
    <w:rsid w:val="00531291"/>
    <w:rsid w:val="00531AEF"/>
    <w:rsid w:val="00532010"/>
    <w:rsid w:val="0053241D"/>
    <w:rsid w:val="0053289B"/>
    <w:rsid w:val="00532A46"/>
    <w:rsid w:val="00533103"/>
    <w:rsid w:val="00533685"/>
    <w:rsid w:val="005337C5"/>
    <w:rsid w:val="0053399B"/>
    <w:rsid w:val="00533B27"/>
    <w:rsid w:val="00533FA1"/>
    <w:rsid w:val="005340B9"/>
    <w:rsid w:val="005340DF"/>
    <w:rsid w:val="00534EE1"/>
    <w:rsid w:val="0053580E"/>
    <w:rsid w:val="00536B1F"/>
    <w:rsid w:val="0053721D"/>
    <w:rsid w:val="00537740"/>
    <w:rsid w:val="005401C4"/>
    <w:rsid w:val="0054035F"/>
    <w:rsid w:val="005408CF"/>
    <w:rsid w:val="00540AC5"/>
    <w:rsid w:val="005413FD"/>
    <w:rsid w:val="005416FB"/>
    <w:rsid w:val="0054271A"/>
    <w:rsid w:val="0054289A"/>
    <w:rsid w:val="00542B12"/>
    <w:rsid w:val="00542D9D"/>
    <w:rsid w:val="00543044"/>
    <w:rsid w:val="005432F6"/>
    <w:rsid w:val="00544834"/>
    <w:rsid w:val="00544CDC"/>
    <w:rsid w:val="0054551D"/>
    <w:rsid w:val="005458B4"/>
    <w:rsid w:val="00545CCE"/>
    <w:rsid w:val="0054713B"/>
    <w:rsid w:val="00547411"/>
    <w:rsid w:val="00547C35"/>
    <w:rsid w:val="00547CD5"/>
    <w:rsid w:val="00547E16"/>
    <w:rsid w:val="00547EEB"/>
    <w:rsid w:val="005500BF"/>
    <w:rsid w:val="00550CDE"/>
    <w:rsid w:val="0055157B"/>
    <w:rsid w:val="00551716"/>
    <w:rsid w:val="005519F3"/>
    <w:rsid w:val="00551CBC"/>
    <w:rsid w:val="005522C4"/>
    <w:rsid w:val="00552419"/>
    <w:rsid w:val="005524E2"/>
    <w:rsid w:val="00552B7B"/>
    <w:rsid w:val="00552E70"/>
    <w:rsid w:val="00553A25"/>
    <w:rsid w:val="00553FA4"/>
    <w:rsid w:val="005545D6"/>
    <w:rsid w:val="00554ED3"/>
    <w:rsid w:val="0055601A"/>
    <w:rsid w:val="005563D9"/>
    <w:rsid w:val="00557050"/>
    <w:rsid w:val="005571DE"/>
    <w:rsid w:val="00557482"/>
    <w:rsid w:val="00557966"/>
    <w:rsid w:val="00557C93"/>
    <w:rsid w:val="00560BF2"/>
    <w:rsid w:val="00561A47"/>
    <w:rsid w:val="00561B2A"/>
    <w:rsid w:val="00561EAF"/>
    <w:rsid w:val="00562A9E"/>
    <w:rsid w:val="005637CC"/>
    <w:rsid w:val="00563E3E"/>
    <w:rsid w:val="00563EB4"/>
    <w:rsid w:val="005644C3"/>
    <w:rsid w:val="00564A45"/>
    <w:rsid w:val="00564D4F"/>
    <w:rsid w:val="00565373"/>
    <w:rsid w:val="005653C9"/>
    <w:rsid w:val="005654FD"/>
    <w:rsid w:val="00565852"/>
    <w:rsid w:val="0056662B"/>
    <w:rsid w:val="00566C54"/>
    <w:rsid w:val="00566E6D"/>
    <w:rsid w:val="00567602"/>
    <w:rsid w:val="00567800"/>
    <w:rsid w:val="005678EB"/>
    <w:rsid w:val="00567916"/>
    <w:rsid w:val="00567B87"/>
    <w:rsid w:val="00570837"/>
    <w:rsid w:val="00570A52"/>
    <w:rsid w:val="00570F5F"/>
    <w:rsid w:val="0057160C"/>
    <w:rsid w:val="00571A9D"/>
    <w:rsid w:val="00571CA4"/>
    <w:rsid w:val="00571E41"/>
    <w:rsid w:val="00572765"/>
    <w:rsid w:val="00573AEF"/>
    <w:rsid w:val="00574838"/>
    <w:rsid w:val="00574FBE"/>
    <w:rsid w:val="005751D5"/>
    <w:rsid w:val="005758DE"/>
    <w:rsid w:val="00577E7A"/>
    <w:rsid w:val="005813D0"/>
    <w:rsid w:val="00581AD8"/>
    <w:rsid w:val="00581BB0"/>
    <w:rsid w:val="00582C58"/>
    <w:rsid w:val="0058311F"/>
    <w:rsid w:val="0058349F"/>
    <w:rsid w:val="00583E23"/>
    <w:rsid w:val="00583EA2"/>
    <w:rsid w:val="005843BA"/>
    <w:rsid w:val="00584C2C"/>
    <w:rsid w:val="00584D2D"/>
    <w:rsid w:val="00585109"/>
    <w:rsid w:val="00585450"/>
    <w:rsid w:val="0058588F"/>
    <w:rsid w:val="00585983"/>
    <w:rsid w:val="005859BC"/>
    <w:rsid w:val="00585BB9"/>
    <w:rsid w:val="0058610E"/>
    <w:rsid w:val="00586763"/>
    <w:rsid w:val="005869C2"/>
    <w:rsid w:val="00586B8F"/>
    <w:rsid w:val="00586FB5"/>
    <w:rsid w:val="0058765A"/>
    <w:rsid w:val="00587A34"/>
    <w:rsid w:val="00587CEA"/>
    <w:rsid w:val="00587F3F"/>
    <w:rsid w:val="00590145"/>
    <w:rsid w:val="0059108F"/>
    <w:rsid w:val="00591D6F"/>
    <w:rsid w:val="00591DCA"/>
    <w:rsid w:val="005927D5"/>
    <w:rsid w:val="00592982"/>
    <w:rsid w:val="00592FE4"/>
    <w:rsid w:val="0059324B"/>
    <w:rsid w:val="00593499"/>
    <w:rsid w:val="00593D21"/>
    <w:rsid w:val="0059467A"/>
    <w:rsid w:val="00594810"/>
    <w:rsid w:val="0059504B"/>
    <w:rsid w:val="00595544"/>
    <w:rsid w:val="00596482"/>
    <w:rsid w:val="005964AB"/>
    <w:rsid w:val="005A0318"/>
    <w:rsid w:val="005A04E5"/>
    <w:rsid w:val="005A0556"/>
    <w:rsid w:val="005A0739"/>
    <w:rsid w:val="005A085A"/>
    <w:rsid w:val="005A08F4"/>
    <w:rsid w:val="005A0AFF"/>
    <w:rsid w:val="005A0C2B"/>
    <w:rsid w:val="005A0DF7"/>
    <w:rsid w:val="005A1446"/>
    <w:rsid w:val="005A163F"/>
    <w:rsid w:val="005A187F"/>
    <w:rsid w:val="005A19BF"/>
    <w:rsid w:val="005A2B80"/>
    <w:rsid w:val="005A37A2"/>
    <w:rsid w:val="005A3954"/>
    <w:rsid w:val="005A3A8A"/>
    <w:rsid w:val="005A46CE"/>
    <w:rsid w:val="005A4C49"/>
    <w:rsid w:val="005A531C"/>
    <w:rsid w:val="005A5DE1"/>
    <w:rsid w:val="005A656B"/>
    <w:rsid w:val="005A674A"/>
    <w:rsid w:val="005A6D2E"/>
    <w:rsid w:val="005A6DE7"/>
    <w:rsid w:val="005A7270"/>
    <w:rsid w:val="005A791C"/>
    <w:rsid w:val="005A7E0F"/>
    <w:rsid w:val="005B0453"/>
    <w:rsid w:val="005B060D"/>
    <w:rsid w:val="005B0D5A"/>
    <w:rsid w:val="005B112B"/>
    <w:rsid w:val="005B12A9"/>
    <w:rsid w:val="005B13C0"/>
    <w:rsid w:val="005B1B34"/>
    <w:rsid w:val="005B2158"/>
    <w:rsid w:val="005B25D3"/>
    <w:rsid w:val="005B28A0"/>
    <w:rsid w:val="005B2973"/>
    <w:rsid w:val="005B2B38"/>
    <w:rsid w:val="005B399E"/>
    <w:rsid w:val="005B3D0D"/>
    <w:rsid w:val="005B4480"/>
    <w:rsid w:val="005B45F6"/>
    <w:rsid w:val="005B4754"/>
    <w:rsid w:val="005B4956"/>
    <w:rsid w:val="005B52DC"/>
    <w:rsid w:val="005B5D7E"/>
    <w:rsid w:val="005B5DB2"/>
    <w:rsid w:val="005B6A5D"/>
    <w:rsid w:val="005C0A7C"/>
    <w:rsid w:val="005C0BD1"/>
    <w:rsid w:val="005C1526"/>
    <w:rsid w:val="005C15CF"/>
    <w:rsid w:val="005C2967"/>
    <w:rsid w:val="005C3492"/>
    <w:rsid w:val="005C3DB7"/>
    <w:rsid w:val="005C4094"/>
    <w:rsid w:val="005C55E5"/>
    <w:rsid w:val="005C5B72"/>
    <w:rsid w:val="005C5C38"/>
    <w:rsid w:val="005C5F79"/>
    <w:rsid w:val="005C695D"/>
    <w:rsid w:val="005C7032"/>
    <w:rsid w:val="005C770E"/>
    <w:rsid w:val="005C78EB"/>
    <w:rsid w:val="005D058D"/>
    <w:rsid w:val="005D0C4A"/>
    <w:rsid w:val="005D1176"/>
    <w:rsid w:val="005D1365"/>
    <w:rsid w:val="005D1881"/>
    <w:rsid w:val="005D1AD7"/>
    <w:rsid w:val="005D1B67"/>
    <w:rsid w:val="005D267C"/>
    <w:rsid w:val="005D28A3"/>
    <w:rsid w:val="005D3C39"/>
    <w:rsid w:val="005D3EF2"/>
    <w:rsid w:val="005D42C2"/>
    <w:rsid w:val="005D44A1"/>
    <w:rsid w:val="005D4BFF"/>
    <w:rsid w:val="005D50AF"/>
    <w:rsid w:val="005D55F5"/>
    <w:rsid w:val="005D5BF7"/>
    <w:rsid w:val="005D5FDC"/>
    <w:rsid w:val="005D6149"/>
    <w:rsid w:val="005D65DD"/>
    <w:rsid w:val="005D6F48"/>
    <w:rsid w:val="005D74F1"/>
    <w:rsid w:val="005D767C"/>
    <w:rsid w:val="005E00D2"/>
    <w:rsid w:val="005E03AD"/>
    <w:rsid w:val="005E0465"/>
    <w:rsid w:val="005E0E68"/>
    <w:rsid w:val="005E1266"/>
    <w:rsid w:val="005E1483"/>
    <w:rsid w:val="005E18FD"/>
    <w:rsid w:val="005E1EFC"/>
    <w:rsid w:val="005E279C"/>
    <w:rsid w:val="005E2FD3"/>
    <w:rsid w:val="005E3207"/>
    <w:rsid w:val="005E32CA"/>
    <w:rsid w:val="005E36ED"/>
    <w:rsid w:val="005E3CE9"/>
    <w:rsid w:val="005E4884"/>
    <w:rsid w:val="005E588A"/>
    <w:rsid w:val="005E5FA3"/>
    <w:rsid w:val="005E6827"/>
    <w:rsid w:val="005E6C84"/>
    <w:rsid w:val="005E6D72"/>
    <w:rsid w:val="005E7ABB"/>
    <w:rsid w:val="005F007B"/>
    <w:rsid w:val="005F0093"/>
    <w:rsid w:val="005F0918"/>
    <w:rsid w:val="005F0EA8"/>
    <w:rsid w:val="005F15C4"/>
    <w:rsid w:val="005F174E"/>
    <w:rsid w:val="005F1D21"/>
    <w:rsid w:val="005F1EEE"/>
    <w:rsid w:val="005F2C88"/>
    <w:rsid w:val="005F4387"/>
    <w:rsid w:val="005F4971"/>
    <w:rsid w:val="005F4C97"/>
    <w:rsid w:val="005F5276"/>
    <w:rsid w:val="005F562A"/>
    <w:rsid w:val="005F5F9A"/>
    <w:rsid w:val="005F6C7A"/>
    <w:rsid w:val="005F6D09"/>
    <w:rsid w:val="005F6DA8"/>
    <w:rsid w:val="005F6F7E"/>
    <w:rsid w:val="005F746E"/>
    <w:rsid w:val="005F74A0"/>
    <w:rsid w:val="005F768C"/>
    <w:rsid w:val="005F7769"/>
    <w:rsid w:val="005F7F3B"/>
    <w:rsid w:val="00600069"/>
    <w:rsid w:val="006002DD"/>
    <w:rsid w:val="006004F7"/>
    <w:rsid w:val="00600FC5"/>
    <w:rsid w:val="0060112E"/>
    <w:rsid w:val="00601697"/>
    <w:rsid w:val="0060198F"/>
    <w:rsid w:val="00602042"/>
    <w:rsid w:val="006021E2"/>
    <w:rsid w:val="00602E03"/>
    <w:rsid w:val="006036EA"/>
    <w:rsid w:val="006037C7"/>
    <w:rsid w:val="00603B90"/>
    <w:rsid w:val="00603C51"/>
    <w:rsid w:val="00603CBF"/>
    <w:rsid w:val="00603EBC"/>
    <w:rsid w:val="0060411B"/>
    <w:rsid w:val="00604794"/>
    <w:rsid w:val="00605C38"/>
    <w:rsid w:val="00605E2C"/>
    <w:rsid w:val="0060671A"/>
    <w:rsid w:val="00606943"/>
    <w:rsid w:val="00606F2D"/>
    <w:rsid w:val="0060791F"/>
    <w:rsid w:val="00607C17"/>
    <w:rsid w:val="00607F06"/>
    <w:rsid w:val="00610568"/>
    <w:rsid w:val="0061063A"/>
    <w:rsid w:val="00610901"/>
    <w:rsid w:val="006122F4"/>
    <w:rsid w:val="0061236D"/>
    <w:rsid w:val="00612392"/>
    <w:rsid w:val="006124A2"/>
    <w:rsid w:val="00613237"/>
    <w:rsid w:val="0061340F"/>
    <w:rsid w:val="00613EE9"/>
    <w:rsid w:val="006140AB"/>
    <w:rsid w:val="00614FBD"/>
    <w:rsid w:val="00614FC3"/>
    <w:rsid w:val="006152C2"/>
    <w:rsid w:val="00615703"/>
    <w:rsid w:val="00615F49"/>
    <w:rsid w:val="00616291"/>
    <w:rsid w:val="006167DE"/>
    <w:rsid w:val="00616957"/>
    <w:rsid w:val="0061792C"/>
    <w:rsid w:val="00617B1C"/>
    <w:rsid w:val="00620384"/>
    <w:rsid w:val="0062058E"/>
    <w:rsid w:val="00620C75"/>
    <w:rsid w:val="00621DEB"/>
    <w:rsid w:val="0062266B"/>
    <w:rsid w:val="006226FB"/>
    <w:rsid w:val="00622745"/>
    <w:rsid w:val="00622B76"/>
    <w:rsid w:val="00622E0B"/>
    <w:rsid w:val="00622F35"/>
    <w:rsid w:val="006253EF"/>
    <w:rsid w:val="00625EA5"/>
    <w:rsid w:val="00626C87"/>
    <w:rsid w:val="006279A3"/>
    <w:rsid w:val="00630163"/>
    <w:rsid w:val="0063039F"/>
    <w:rsid w:val="006305ED"/>
    <w:rsid w:val="0063089C"/>
    <w:rsid w:val="006311AF"/>
    <w:rsid w:val="00631AC6"/>
    <w:rsid w:val="00631BB7"/>
    <w:rsid w:val="00631D56"/>
    <w:rsid w:val="00631EAD"/>
    <w:rsid w:val="006320A1"/>
    <w:rsid w:val="006324D0"/>
    <w:rsid w:val="00633E4C"/>
    <w:rsid w:val="006343F8"/>
    <w:rsid w:val="006359B2"/>
    <w:rsid w:val="00635AED"/>
    <w:rsid w:val="00635E31"/>
    <w:rsid w:val="006366EA"/>
    <w:rsid w:val="0063697A"/>
    <w:rsid w:val="006370E0"/>
    <w:rsid w:val="006376F5"/>
    <w:rsid w:val="00637948"/>
    <w:rsid w:val="00637EEB"/>
    <w:rsid w:val="00640143"/>
    <w:rsid w:val="0064135D"/>
    <w:rsid w:val="006415CC"/>
    <w:rsid w:val="0064205B"/>
    <w:rsid w:val="0064233D"/>
    <w:rsid w:val="006423C1"/>
    <w:rsid w:val="006425BC"/>
    <w:rsid w:val="006427B9"/>
    <w:rsid w:val="006431D6"/>
    <w:rsid w:val="006434AD"/>
    <w:rsid w:val="006434C5"/>
    <w:rsid w:val="00643FCC"/>
    <w:rsid w:val="00644F04"/>
    <w:rsid w:val="00645096"/>
    <w:rsid w:val="006456C8"/>
    <w:rsid w:val="0064603B"/>
    <w:rsid w:val="006468DB"/>
    <w:rsid w:val="00646E7B"/>
    <w:rsid w:val="006472E8"/>
    <w:rsid w:val="006477EC"/>
    <w:rsid w:val="00647828"/>
    <w:rsid w:val="006479BA"/>
    <w:rsid w:val="00647CFE"/>
    <w:rsid w:val="00647DB1"/>
    <w:rsid w:val="00651CCB"/>
    <w:rsid w:val="00651F9B"/>
    <w:rsid w:val="00652368"/>
    <w:rsid w:val="0065242C"/>
    <w:rsid w:val="00652444"/>
    <w:rsid w:val="00652A92"/>
    <w:rsid w:val="0065316F"/>
    <w:rsid w:val="0065331D"/>
    <w:rsid w:val="00653AF1"/>
    <w:rsid w:val="00653F98"/>
    <w:rsid w:val="0065417E"/>
    <w:rsid w:val="006543CC"/>
    <w:rsid w:val="0065456E"/>
    <w:rsid w:val="00654F42"/>
    <w:rsid w:val="006550C2"/>
    <w:rsid w:val="006561B7"/>
    <w:rsid w:val="0065639C"/>
    <w:rsid w:val="00656909"/>
    <w:rsid w:val="00657264"/>
    <w:rsid w:val="00657557"/>
    <w:rsid w:val="00657764"/>
    <w:rsid w:val="006618A7"/>
    <w:rsid w:val="00661B50"/>
    <w:rsid w:val="00662D94"/>
    <w:rsid w:val="00663507"/>
    <w:rsid w:val="006637A8"/>
    <w:rsid w:val="0066401D"/>
    <w:rsid w:val="00664861"/>
    <w:rsid w:val="00664A49"/>
    <w:rsid w:val="00664B93"/>
    <w:rsid w:val="00664CF2"/>
    <w:rsid w:val="00665024"/>
    <w:rsid w:val="00665156"/>
    <w:rsid w:val="00665199"/>
    <w:rsid w:val="006651C2"/>
    <w:rsid w:val="00665373"/>
    <w:rsid w:val="00665620"/>
    <w:rsid w:val="0066631A"/>
    <w:rsid w:val="00666B84"/>
    <w:rsid w:val="00666C0E"/>
    <w:rsid w:val="00666D00"/>
    <w:rsid w:val="006676D1"/>
    <w:rsid w:val="00667AF8"/>
    <w:rsid w:val="00667B66"/>
    <w:rsid w:val="00667F7F"/>
    <w:rsid w:val="00670152"/>
    <w:rsid w:val="006702A0"/>
    <w:rsid w:val="006714C9"/>
    <w:rsid w:val="00671B6F"/>
    <w:rsid w:val="00671D6A"/>
    <w:rsid w:val="00671DBA"/>
    <w:rsid w:val="00671F1B"/>
    <w:rsid w:val="006721CD"/>
    <w:rsid w:val="00672DBF"/>
    <w:rsid w:val="006734D4"/>
    <w:rsid w:val="00674B47"/>
    <w:rsid w:val="00675236"/>
    <w:rsid w:val="00675413"/>
    <w:rsid w:val="00675CAA"/>
    <w:rsid w:val="00676A6E"/>
    <w:rsid w:val="00676DE1"/>
    <w:rsid w:val="00677B4F"/>
    <w:rsid w:val="00680CD0"/>
    <w:rsid w:val="00680DA9"/>
    <w:rsid w:val="00680DC2"/>
    <w:rsid w:val="00680EBE"/>
    <w:rsid w:val="0068140D"/>
    <w:rsid w:val="00681E7C"/>
    <w:rsid w:val="00681FE3"/>
    <w:rsid w:val="00682366"/>
    <w:rsid w:val="0068265D"/>
    <w:rsid w:val="00683434"/>
    <w:rsid w:val="00683FA0"/>
    <w:rsid w:val="00684AC5"/>
    <w:rsid w:val="00684BD7"/>
    <w:rsid w:val="006851F2"/>
    <w:rsid w:val="006854A4"/>
    <w:rsid w:val="006858A7"/>
    <w:rsid w:val="00685E45"/>
    <w:rsid w:val="006860BA"/>
    <w:rsid w:val="006862A5"/>
    <w:rsid w:val="00686D61"/>
    <w:rsid w:val="00687499"/>
    <w:rsid w:val="00687815"/>
    <w:rsid w:val="00687DBD"/>
    <w:rsid w:val="00687DD2"/>
    <w:rsid w:val="00690866"/>
    <w:rsid w:val="00690DAF"/>
    <w:rsid w:val="006914F9"/>
    <w:rsid w:val="006922A3"/>
    <w:rsid w:val="00693F85"/>
    <w:rsid w:val="0069430A"/>
    <w:rsid w:val="00694BCC"/>
    <w:rsid w:val="00694C31"/>
    <w:rsid w:val="00695210"/>
    <w:rsid w:val="0069603C"/>
    <w:rsid w:val="006960DA"/>
    <w:rsid w:val="00696C9D"/>
    <w:rsid w:val="00696FBB"/>
    <w:rsid w:val="00697662"/>
    <w:rsid w:val="006979D7"/>
    <w:rsid w:val="00697DAE"/>
    <w:rsid w:val="006A01CF"/>
    <w:rsid w:val="006A123F"/>
    <w:rsid w:val="006A15D4"/>
    <w:rsid w:val="006A19B0"/>
    <w:rsid w:val="006A1EAE"/>
    <w:rsid w:val="006A2577"/>
    <w:rsid w:val="006A25DC"/>
    <w:rsid w:val="006A26A8"/>
    <w:rsid w:val="006A2CC7"/>
    <w:rsid w:val="006A3ADA"/>
    <w:rsid w:val="006A3B5C"/>
    <w:rsid w:val="006A3CE4"/>
    <w:rsid w:val="006A436A"/>
    <w:rsid w:val="006A4C50"/>
    <w:rsid w:val="006A4E37"/>
    <w:rsid w:val="006A5041"/>
    <w:rsid w:val="006A5240"/>
    <w:rsid w:val="006A566E"/>
    <w:rsid w:val="006A57D9"/>
    <w:rsid w:val="006A5B94"/>
    <w:rsid w:val="006A6FDB"/>
    <w:rsid w:val="006A72E3"/>
    <w:rsid w:val="006A7785"/>
    <w:rsid w:val="006A7E91"/>
    <w:rsid w:val="006A7F96"/>
    <w:rsid w:val="006B091B"/>
    <w:rsid w:val="006B099F"/>
    <w:rsid w:val="006B0BBE"/>
    <w:rsid w:val="006B1CA9"/>
    <w:rsid w:val="006B20DD"/>
    <w:rsid w:val="006B251F"/>
    <w:rsid w:val="006B2718"/>
    <w:rsid w:val="006B32F1"/>
    <w:rsid w:val="006B3B77"/>
    <w:rsid w:val="006B40E9"/>
    <w:rsid w:val="006B45AE"/>
    <w:rsid w:val="006B47C9"/>
    <w:rsid w:val="006B4EF7"/>
    <w:rsid w:val="006B5138"/>
    <w:rsid w:val="006B5822"/>
    <w:rsid w:val="006B5B3B"/>
    <w:rsid w:val="006B5CB7"/>
    <w:rsid w:val="006B632B"/>
    <w:rsid w:val="006B698E"/>
    <w:rsid w:val="006B796D"/>
    <w:rsid w:val="006B7CC8"/>
    <w:rsid w:val="006C07A9"/>
    <w:rsid w:val="006C1254"/>
    <w:rsid w:val="006C12BF"/>
    <w:rsid w:val="006C15D0"/>
    <w:rsid w:val="006C2249"/>
    <w:rsid w:val="006C24D3"/>
    <w:rsid w:val="006C24E9"/>
    <w:rsid w:val="006C282D"/>
    <w:rsid w:val="006C31CB"/>
    <w:rsid w:val="006C37D2"/>
    <w:rsid w:val="006C4370"/>
    <w:rsid w:val="006C45EA"/>
    <w:rsid w:val="006C6D8E"/>
    <w:rsid w:val="006C7310"/>
    <w:rsid w:val="006C7540"/>
    <w:rsid w:val="006D016D"/>
    <w:rsid w:val="006D094C"/>
    <w:rsid w:val="006D0F8B"/>
    <w:rsid w:val="006D1323"/>
    <w:rsid w:val="006D149A"/>
    <w:rsid w:val="006D187C"/>
    <w:rsid w:val="006D1BAF"/>
    <w:rsid w:val="006D2747"/>
    <w:rsid w:val="006D28CF"/>
    <w:rsid w:val="006D3674"/>
    <w:rsid w:val="006D38D4"/>
    <w:rsid w:val="006D3E0F"/>
    <w:rsid w:val="006D4614"/>
    <w:rsid w:val="006D4DD0"/>
    <w:rsid w:val="006D5853"/>
    <w:rsid w:val="006D5924"/>
    <w:rsid w:val="006D5AA8"/>
    <w:rsid w:val="006D5C50"/>
    <w:rsid w:val="006D6477"/>
    <w:rsid w:val="006D6A77"/>
    <w:rsid w:val="006D7C01"/>
    <w:rsid w:val="006D7DC4"/>
    <w:rsid w:val="006E0776"/>
    <w:rsid w:val="006E08C4"/>
    <w:rsid w:val="006E24EC"/>
    <w:rsid w:val="006E375C"/>
    <w:rsid w:val="006E38FA"/>
    <w:rsid w:val="006E3987"/>
    <w:rsid w:val="006E3D83"/>
    <w:rsid w:val="006E5465"/>
    <w:rsid w:val="006E55FE"/>
    <w:rsid w:val="006E56BC"/>
    <w:rsid w:val="006E6C00"/>
    <w:rsid w:val="006E7719"/>
    <w:rsid w:val="006E7AF1"/>
    <w:rsid w:val="006E7D2C"/>
    <w:rsid w:val="006E7F05"/>
    <w:rsid w:val="006F0E8E"/>
    <w:rsid w:val="006F1003"/>
    <w:rsid w:val="006F17CC"/>
    <w:rsid w:val="006F1F01"/>
    <w:rsid w:val="006F31C3"/>
    <w:rsid w:val="006F31EC"/>
    <w:rsid w:val="006F394F"/>
    <w:rsid w:val="006F4023"/>
    <w:rsid w:val="006F43D5"/>
    <w:rsid w:val="006F4A65"/>
    <w:rsid w:val="006F4C34"/>
    <w:rsid w:val="006F5030"/>
    <w:rsid w:val="006F6A8A"/>
    <w:rsid w:val="006F7280"/>
    <w:rsid w:val="006F74A8"/>
    <w:rsid w:val="0070050B"/>
    <w:rsid w:val="007012BD"/>
    <w:rsid w:val="00702124"/>
    <w:rsid w:val="007026B4"/>
    <w:rsid w:val="00702C07"/>
    <w:rsid w:val="0070393E"/>
    <w:rsid w:val="00703B0E"/>
    <w:rsid w:val="007044C1"/>
    <w:rsid w:val="007045A2"/>
    <w:rsid w:val="0070476C"/>
    <w:rsid w:val="00704E77"/>
    <w:rsid w:val="00704FE0"/>
    <w:rsid w:val="00705490"/>
    <w:rsid w:val="0070564E"/>
    <w:rsid w:val="0070596E"/>
    <w:rsid w:val="007068DA"/>
    <w:rsid w:val="007069E3"/>
    <w:rsid w:val="00706E72"/>
    <w:rsid w:val="007070B2"/>
    <w:rsid w:val="00707B97"/>
    <w:rsid w:val="00707EEE"/>
    <w:rsid w:val="0071015A"/>
    <w:rsid w:val="00710586"/>
    <w:rsid w:val="00710D49"/>
    <w:rsid w:val="00710E6F"/>
    <w:rsid w:val="00711B93"/>
    <w:rsid w:val="00712142"/>
    <w:rsid w:val="00712192"/>
    <w:rsid w:val="00712B0B"/>
    <w:rsid w:val="00712F7C"/>
    <w:rsid w:val="00714D34"/>
    <w:rsid w:val="00714E1A"/>
    <w:rsid w:val="00715E53"/>
    <w:rsid w:val="0071619B"/>
    <w:rsid w:val="007163C9"/>
    <w:rsid w:val="007168EA"/>
    <w:rsid w:val="00716E45"/>
    <w:rsid w:val="00717628"/>
    <w:rsid w:val="007177BD"/>
    <w:rsid w:val="00717D32"/>
    <w:rsid w:val="0072074E"/>
    <w:rsid w:val="00720E19"/>
    <w:rsid w:val="00720F41"/>
    <w:rsid w:val="00720FD9"/>
    <w:rsid w:val="00721464"/>
    <w:rsid w:val="007214FE"/>
    <w:rsid w:val="0072296A"/>
    <w:rsid w:val="007230BF"/>
    <w:rsid w:val="0072382F"/>
    <w:rsid w:val="007244FA"/>
    <w:rsid w:val="0072484D"/>
    <w:rsid w:val="00726401"/>
    <w:rsid w:val="00727156"/>
    <w:rsid w:val="0072794F"/>
    <w:rsid w:val="00727A0B"/>
    <w:rsid w:val="00727CBB"/>
    <w:rsid w:val="00731196"/>
    <w:rsid w:val="00731556"/>
    <w:rsid w:val="00731A83"/>
    <w:rsid w:val="00731CFC"/>
    <w:rsid w:val="0073228A"/>
    <w:rsid w:val="00732737"/>
    <w:rsid w:val="00732EB1"/>
    <w:rsid w:val="0073331A"/>
    <w:rsid w:val="00733653"/>
    <w:rsid w:val="00733804"/>
    <w:rsid w:val="00733C3B"/>
    <w:rsid w:val="00733D88"/>
    <w:rsid w:val="00733D98"/>
    <w:rsid w:val="007356DF"/>
    <w:rsid w:val="007357DD"/>
    <w:rsid w:val="00735B0A"/>
    <w:rsid w:val="00736063"/>
    <w:rsid w:val="00736FB9"/>
    <w:rsid w:val="007405AE"/>
    <w:rsid w:val="00740885"/>
    <w:rsid w:val="007409B5"/>
    <w:rsid w:val="0074107C"/>
    <w:rsid w:val="00741B64"/>
    <w:rsid w:val="0074236A"/>
    <w:rsid w:val="007428F7"/>
    <w:rsid w:val="00742CD4"/>
    <w:rsid w:val="00743007"/>
    <w:rsid w:val="007430E7"/>
    <w:rsid w:val="007438A5"/>
    <w:rsid w:val="00743D33"/>
    <w:rsid w:val="00744172"/>
    <w:rsid w:val="00744FAB"/>
    <w:rsid w:val="00744FED"/>
    <w:rsid w:val="0074513D"/>
    <w:rsid w:val="00745A9C"/>
    <w:rsid w:val="00745B07"/>
    <w:rsid w:val="00745E9C"/>
    <w:rsid w:val="0074670E"/>
    <w:rsid w:val="0074675F"/>
    <w:rsid w:val="00747005"/>
    <w:rsid w:val="00747A5B"/>
    <w:rsid w:val="00747D34"/>
    <w:rsid w:val="0075016E"/>
    <w:rsid w:val="00750421"/>
    <w:rsid w:val="007504B5"/>
    <w:rsid w:val="0075094E"/>
    <w:rsid w:val="00750B59"/>
    <w:rsid w:val="00750C8F"/>
    <w:rsid w:val="00751A86"/>
    <w:rsid w:val="00751B4D"/>
    <w:rsid w:val="00752540"/>
    <w:rsid w:val="00752CB2"/>
    <w:rsid w:val="007537C5"/>
    <w:rsid w:val="00753882"/>
    <w:rsid w:val="00753888"/>
    <w:rsid w:val="00753C41"/>
    <w:rsid w:val="00753D41"/>
    <w:rsid w:val="00753E61"/>
    <w:rsid w:val="00754642"/>
    <w:rsid w:val="00754C69"/>
    <w:rsid w:val="00754CE1"/>
    <w:rsid w:val="00755F8B"/>
    <w:rsid w:val="00755FCA"/>
    <w:rsid w:val="00756579"/>
    <w:rsid w:val="007568CA"/>
    <w:rsid w:val="007573DF"/>
    <w:rsid w:val="00757939"/>
    <w:rsid w:val="00757DF6"/>
    <w:rsid w:val="007600F3"/>
    <w:rsid w:val="007600FE"/>
    <w:rsid w:val="00760C19"/>
    <w:rsid w:val="00760DF2"/>
    <w:rsid w:val="00761170"/>
    <w:rsid w:val="0076195E"/>
    <w:rsid w:val="00763AF9"/>
    <w:rsid w:val="0076411B"/>
    <w:rsid w:val="007641E6"/>
    <w:rsid w:val="00764A51"/>
    <w:rsid w:val="00765606"/>
    <w:rsid w:val="007656E9"/>
    <w:rsid w:val="00765F24"/>
    <w:rsid w:val="00765FDF"/>
    <w:rsid w:val="007663AA"/>
    <w:rsid w:val="0076768D"/>
    <w:rsid w:val="007677F5"/>
    <w:rsid w:val="00767C9E"/>
    <w:rsid w:val="00770024"/>
    <w:rsid w:val="0077076B"/>
    <w:rsid w:val="00770BCE"/>
    <w:rsid w:val="00771938"/>
    <w:rsid w:val="007719EE"/>
    <w:rsid w:val="007725B5"/>
    <w:rsid w:val="007727ED"/>
    <w:rsid w:val="00772B47"/>
    <w:rsid w:val="007732C7"/>
    <w:rsid w:val="007736DB"/>
    <w:rsid w:val="0077370B"/>
    <w:rsid w:val="00773983"/>
    <w:rsid w:val="00774E41"/>
    <w:rsid w:val="00775804"/>
    <w:rsid w:val="007770C2"/>
    <w:rsid w:val="007806A3"/>
    <w:rsid w:val="00780CAA"/>
    <w:rsid w:val="00781551"/>
    <w:rsid w:val="00783017"/>
    <w:rsid w:val="007832AF"/>
    <w:rsid w:val="007841E9"/>
    <w:rsid w:val="007843C1"/>
    <w:rsid w:val="00784DD6"/>
    <w:rsid w:val="0078591F"/>
    <w:rsid w:val="00785A14"/>
    <w:rsid w:val="00786510"/>
    <w:rsid w:val="0078683F"/>
    <w:rsid w:val="0078770E"/>
    <w:rsid w:val="00787C5D"/>
    <w:rsid w:val="0079017E"/>
    <w:rsid w:val="00790225"/>
    <w:rsid w:val="00790AAE"/>
    <w:rsid w:val="00790E46"/>
    <w:rsid w:val="00791009"/>
    <w:rsid w:val="007918A6"/>
    <w:rsid w:val="0079214D"/>
    <w:rsid w:val="00792645"/>
    <w:rsid w:val="0079403A"/>
    <w:rsid w:val="0079416C"/>
    <w:rsid w:val="007949E8"/>
    <w:rsid w:val="00795110"/>
    <w:rsid w:val="00795153"/>
    <w:rsid w:val="00795811"/>
    <w:rsid w:val="00795D74"/>
    <w:rsid w:val="0079666C"/>
    <w:rsid w:val="00796B06"/>
    <w:rsid w:val="00797182"/>
    <w:rsid w:val="00797227"/>
    <w:rsid w:val="0079770D"/>
    <w:rsid w:val="0079795B"/>
    <w:rsid w:val="00797EF3"/>
    <w:rsid w:val="007A0347"/>
    <w:rsid w:val="007A03F6"/>
    <w:rsid w:val="007A04B1"/>
    <w:rsid w:val="007A0D85"/>
    <w:rsid w:val="007A0DD3"/>
    <w:rsid w:val="007A14BE"/>
    <w:rsid w:val="007A1CB5"/>
    <w:rsid w:val="007A1F4E"/>
    <w:rsid w:val="007A2211"/>
    <w:rsid w:val="007A2504"/>
    <w:rsid w:val="007A2828"/>
    <w:rsid w:val="007A2B49"/>
    <w:rsid w:val="007A3030"/>
    <w:rsid w:val="007A30A2"/>
    <w:rsid w:val="007A34A8"/>
    <w:rsid w:val="007A4303"/>
    <w:rsid w:val="007A451D"/>
    <w:rsid w:val="007A45AD"/>
    <w:rsid w:val="007A4C59"/>
    <w:rsid w:val="007A4D1B"/>
    <w:rsid w:val="007A5480"/>
    <w:rsid w:val="007A56D5"/>
    <w:rsid w:val="007A57E4"/>
    <w:rsid w:val="007A7AC0"/>
    <w:rsid w:val="007A7C4A"/>
    <w:rsid w:val="007A7E77"/>
    <w:rsid w:val="007A7ECE"/>
    <w:rsid w:val="007B074E"/>
    <w:rsid w:val="007B10E4"/>
    <w:rsid w:val="007B1657"/>
    <w:rsid w:val="007B18DE"/>
    <w:rsid w:val="007B1BA7"/>
    <w:rsid w:val="007B1DF9"/>
    <w:rsid w:val="007B1F77"/>
    <w:rsid w:val="007B20BC"/>
    <w:rsid w:val="007B2524"/>
    <w:rsid w:val="007B26B5"/>
    <w:rsid w:val="007B344A"/>
    <w:rsid w:val="007B3597"/>
    <w:rsid w:val="007B38C0"/>
    <w:rsid w:val="007B533F"/>
    <w:rsid w:val="007B553D"/>
    <w:rsid w:val="007B57F6"/>
    <w:rsid w:val="007B600D"/>
    <w:rsid w:val="007B63DA"/>
    <w:rsid w:val="007B6A17"/>
    <w:rsid w:val="007B6D10"/>
    <w:rsid w:val="007B6DA6"/>
    <w:rsid w:val="007B73F2"/>
    <w:rsid w:val="007B783D"/>
    <w:rsid w:val="007B7E6E"/>
    <w:rsid w:val="007C0828"/>
    <w:rsid w:val="007C0ACF"/>
    <w:rsid w:val="007C0BA4"/>
    <w:rsid w:val="007C0D31"/>
    <w:rsid w:val="007C0D43"/>
    <w:rsid w:val="007C0EA3"/>
    <w:rsid w:val="007C18CA"/>
    <w:rsid w:val="007C23D9"/>
    <w:rsid w:val="007C2D42"/>
    <w:rsid w:val="007C2FE2"/>
    <w:rsid w:val="007C32C2"/>
    <w:rsid w:val="007C524B"/>
    <w:rsid w:val="007C5D25"/>
    <w:rsid w:val="007C64F7"/>
    <w:rsid w:val="007C7A68"/>
    <w:rsid w:val="007C7EFB"/>
    <w:rsid w:val="007D08B1"/>
    <w:rsid w:val="007D1C95"/>
    <w:rsid w:val="007D2008"/>
    <w:rsid w:val="007D318B"/>
    <w:rsid w:val="007D33F9"/>
    <w:rsid w:val="007D365F"/>
    <w:rsid w:val="007D3B61"/>
    <w:rsid w:val="007D3EC7"/>
    <w:rsid w:val="007D451B"/>
    <w:rsid w:val="007D485F"/>
    <w:rsid w:val="007D5525"/>
    <w:rsid w:val="007D5AEB"/>
    <w:rsid w:val="007D6198"/>
    <w:rsid w:val="007D62C1"/>
    <w:rsid w:val="007D6EE0"/>
    <w:rsid w:val="007E0122"/>
    <w:rsid w:val="007E0DDE"/>
    <w:rsid w:val="007E1133"/>
    <w:rsid w:val="007E17BD"/>
    <w:rsid w:val="007E1A97"/>
    <w:rsid w:val="007E1B4C"/>
    <w:rsid w:val="007E1E5E"/>
    <w:rsid w:val="007E2D1E"/>
    <w:rsid w:val="007E2DC6"/>
    <w:rsid w:val="007E365F"/>
    <w:rsid w:val="007E3666"/>
    <w:rsid w:val="007E3741"/>
    <w:rsid w:val="007E374E"/>
    <w:rsid w:val="007E38CB"/>
    <w:rsid w:val="007E3BB5"/>
    <w:rsid w:val="007E4128"/>
    <w:rsid w:val="007E4921"/>
    <w:rsid w:val="007E6369"/>
    <w:rsid w:val="007E6F33"/>
    <w:rsid w:val="007E7892"/>
    <w:rsid w:val="007F04F5"/>
    <w:rsid w:val="007F0EA3"/>
    <w:rsid w:val="007F0FC5"/>
    <w:rsid w:val="007F144F"/>
    <w:rsid w:val="007F1712"/>
    <w:rsid w:val="007F1849"/>
    <w:rsid w:val="007F1BEA"/>
    <w:rsid w:val="007F2FFA"/>
    <w:rsid w:val="007F361C"/>
    <w:rsid w:val="007F44D6"/>
    <w:rsid w:val="007F50CF"/>
    <w:rsid w:val="007F532B"/>
    <w:rsid w:val="007F56D1"/>
    <w:rsid w:val="007F5C93"/>
    <w:rsid w:val="007F5DFA"/>
    <w:rsid w:val="007F5E88"/>
    <w:rsid w:val="007F6CBF"/>
    <w:rsid w:val="007F6D24"/>
    <w:rsid w:val="00800289"/>
    <w:rsid w:val="00800655"/>
    <w:rsid w:val="00800C4C"/>
    <w:rsid w:val="00800F60"/>
    <w:rsid w:val="0080139B"/>
    <w:rsid w:val="00801C19"/>
    <w:rsid w:val="00801E11"/>
    <w:rsid w:val="008023F9"/>
    <w:rsid w:val="00803AC1"/>
    <w:rsid w:val="00803BFE"/>
    <w:rsid w:val="00803DCF"/>
    <w:rsid w:val="00803DE4"/>
    <w:rsid w:val="00804A0B"/>
    <w:rsid w:val="00804E41"/>
    <w:rsid w:val="0080548E"/>
    <w:rsid w:val="00806CD0"/>
    <w:rsid w:val="008070FD"/>
    <w:rsid w:val="00807320"/>
    <w:rsid w:val="0080788C"/>
    <w:rsid w:val="008079A0"/>
    <w:rsid w:val="008079DB"/>
    <w:rsid w:val="00807D02"/>
    <w:rsid w:val="00807F25"/>
    <w:rsid w:val="00810213"/>
    <w:rsid w:val="00810937"/>
    <w:rsid w:val="00810AF1"/>
    <w:rsid w:val="00811CE2"/>
    <w:rsid w:val="0081282D"/>
    <w:rsid w:val="00812F51"/>
    <w:rsid w:val="0081363B"/>
    <w:rsid w:val="00813B98"/>
    <w:rsid w:val="00814273"/>
    <w:rsid w:val="00814398"/>
    <w:rsid w:val="00815628"/>
    <w:rsid w:val="008158FF"/>
    <w:rsid w:val="008160B3"/>
    <w:rsid w:val="008162B2"/>
    <w:rsid w:val="00816ACF"/>
    <w:rsid w:val="008172F3"/>
    <w:rsid w:val="00817C8F"/>
    <w:rsid w:val="008208BE"/>
    <w:rsid w:val="008208DF"/>
    <w:rsid w:val="00820AC9"/>
    <w:rsid w:val="008213C4"/>
    <w:rsid w:val="00821657"/>
    <w:rsid w:val="008220C2"/>
    <w:rsid w:val="0082221F"/>
    <w:rsid w:val="0082297E"/>
    <w:rsid w:val="00823712"/>
    <w:rsid w:val="00823896"/>
    <w:rsid w:val="00823B32"/>
    <w:rsid w:val="00823F27"/>
    <w:rsid w:val="008247F4"/>
    <w:rsid w:val="008247FE"/>
    <w:rsid w:val="00824ADC"/>
    <w:rsid w:val="00824FFC"/>
    <w:rsid w:val="00825070"/>
    <w:rsid w:val="0082512F"/>
    <w:rsid w:val="008254FD"/>
    <w:rsid w:val="00825570"/>
    <w:rsid w:val="008263BF"/>
    <w:rsid w:val="0082644A"/>
    <w:rsid w:val="008273C2"/>
    <w:rsid w:val="00827B94"/>
    <w:rsid w:val="00827C65"/>
    <w:rsid w:val="00830140"/>
    <w:rsid w:val="00831311"/>
    <w:rsid w:val="00831FA8"/>
    <w:rsid w:val="008326FF"/>
    <w:rsid w:val="00832B67"/>
    <w:rsid w:val="00832E5E"/>
    <w:rsid w:val="00832E9F"/>
    <w:rsid w:val="00832F00"/>
    <w:rsid w:val="0083303B"/>
    <w:rsid w:val="008340A5"/>
    <w:rsid w:val="00834125"/>
    <w:rsid w:val="008344AE"/>
    <w:rsid w:val="008347C3"/>
    <w:rsid w:val="00834C26"/>
    <w:rsid w:val="00834CCD"/>
    <w:rsid w:val="00834E5A"/>
    <w:rsid w:val="008351A7"/>
    <w:rsid w:val="0083539E"/>
    <w:rsid w:val="00835DE5"/>
    <w:rsid w:val="008368B2"/>
    <w:rsid w:val="00836F2F"/>
    <w:rsid w:val="0083797C"/>
    <w:rsid w:val="00837ADA"/>
    <w:rsid w:val="00837D2D"/>
    <w:rsid w:val="00837FA4"/>
    <w:rsid w:val="0084082C"/>
    <w:rsid w:val="00840874"/>
    <w:rsid w:val="0084118D"/>
    <w:rsid w:val="008418D0"/>
    <w:rsid w:val="00841DBC"/>
    <w:rsid w:val="00842245"/>
    <w:rsid w:val="0084292A"/>
    <w:rsid w:val="00843058"/>
    <w:rsid w:val="008433BF"/>
    <w:rsid w:val="008438EA"/>
    <w:rsid w:val="0084437E"/>
    <w:rsid w:val="00845B28"/>
    <w:rsid w:val="00846CEA"/>
    <w:rsid w:val="00846FB9"/>
    <w:rsid w:val="00847506"/>
    <w:rsid w:val="00850220"/>
    <w:rsid w:val="0085047B"/>
    <w:rsid w:val="008504A2"/>
    <w:rsid w:val="00851890"/>
    <w:rsid w:val="00852A07"/>
    <w:rsid w:val="0085317F"/>
    <w:rsid w:val="0085352C"/>
    <w:rsid w:val="00853A70"/>
    <w:rsid w:val="00853E15"/>
    <w:rsid w:val="00853E3F"/>
    <w:rsid w:val="008545EC"/>
    <w:rsid w:val="00854818"/>
    <w:rsid w:val="00854895"/>
    <w:rsid w:val="00854ABC"/>
    <w:rsid w:val="00855119"/>
    <w:rsid w:val="00855405"/>
    <w:rsid w:val="00857139"/>
    <w:rsid w:val="0086006A"/>
    <w:rsid w:val="00862886"/>
    <w:rsid w:val="00862F47"/>
    <w:rsid w:val="008630AA"/>
    <w:rsid w:val="008632FA"/>
    <w:rsid w:val="0086404C"/>
    <w:rsid w:val="008642BA"/>
    <w:rsid w:val="00864D06"/>
    <w:rsid w:val="00865B22"/>
    <w:rsid w:val="00865B98"/>
    <w:rsid w:val="0086620B"/>
    <w:rsid w:val="00866A9C"/>
    <w:rsid w:val="00866CB9"/>
    <w:rsid w:val="00870B3C"/>
    <w:rsid w:val="0087103F"/>
    <w:rsid w:val="00871336"/>
    <w:rsid w:val="00871370"/>
    <w:rsid w:val="00871628"/>
    <w:rsid w:val="00871844"/>
    <w:rsid w:val="00871922"/>
    <w:rsid w:val="00871AA8"/>
    <w:rsid w:val="00871C8F"/>
    <w:rsid w:val="008733A2"/>
    <w:rsid w:val="0087359E"/>
    <w:rsid w:val="00873AE3"/>
    <w:rsid w:val="00873B9C"/>
    <w:rsid w:val="0087533A"/>
    <w:rsid w:val="00876A38"/>
    <w:rsid w:val="00876FC1"/>
    <w:rsid w:val="0087734B"/>
    <w:rsid w:val="00877353"/>
    <w:rsid w:val="008775C9"/>
    <w:rsid w:val="008806EB"/>
    <w:rsid w:val="00880920"/>
    <w:rsid w:val="00880AB1"/>
    <w:rsid w:val="00880D45"/>
    <w:rsid w:val="00881038"/>
    <w:rsid w:val="00882470"/>
    <w:rsid w:val="00882B1B"/>
    <w:rsid w:val="00882F9B"/>
    <w:rsid w:val="008834C2"/>
    <w:rsid w:val="00883A5F"/>
    <w:rsid w:val="0088447B"/>
    <w:rsid w:val="0088516E"/>
    <w:rsid w:val="0088519D"/>
    <w:rsid w:val="00885291"/>
    <w:rsid w:val="008852FD"/>
    <w:rsid w:val="008854B9"/>
    <w:rsid w:val="008854D4"/>
    <w:rsid w:val="008864C0"/>
    <w:rsid w:val="00886843"/>
    <w:rsid w:val="00886D3B"/>
    <w:rsid w:val="00886F5F"/>
    <w:rsid w:val="00887114"/>
    <w:rsid w:val="00887296"/>
    <w:rsid w:val="008876B4"/>
    <w:rsid w:val="0089031F"/>
    <w:rsid w:val="008904A5"/>
    <w:rsid w:val="00890750"/>
    <w:rsid w:val="00890B05"/>
    <w:rsid w:val="00891201"/>
    <w:rsid w:val="0089189F"/>
    <w:rsid w:val="00892DFC"/>
    <w:rsid w:val="008934CC"/>
    <w:rsid w:val="00894802"/>
    <w:rsid w:val="00895546"/>
    <w:rsid w:val="008956CE"/>
    <w:rsid w:val="0089671E"/>
    <w:rsid w:val="0089693D"/>
    <w:rsid w:val="00896A78"/>
    <w:rsid w:val="00896E4D"/>
    <w:rsid w:val="00897415"/>
    <w:rsid w:val="00897846"/>
    <w:rsid w:val="00897A8E"/>
    <w:rsid w:val="008A0DFE"/>
    <w:rsid w:val="008A2585"/>
    <w:rsid w:val="008A28F9"/>
    <w:rsid w:val="008A4447"/>
    <w:rsid w:val="008A48A4"/>
    <w:rsid w:val="008A4A5E"/>
    <w:rsid w:val="008A4D74"/>
    <w:rsid w:val="008A4E94"/>
    <w:rsid w:val="008A4F19"/>
    <w:rsid w:val="008A5771"/>
    <w:rsid w:val="008A5AB4"/>
    <w:rsid w:val="008A6535"/>
    <w:rsid w:val="008A69F1"/>
    <w:rsid w:val="008A6CA4"/>
    <w:rsid w:val="008A793C"/>
    <w:rsid w:val="008A7C08"/>
    <w:rsid w:val="008B0BC0"/>
    <w:rsid w:val="008B0D9A"/>
    <w:rsid w:val="008B0F58"/>
    <w:rsid w:val="008B1244"/>
    <w:rsid w:val="008B165D"/>
    <w:rsid w:val="008B1B46"/>
    <w:rsid w:val="008B1D7E"/>
    <w:rsid w:val="008B21E8"/>
    <w:rsid w:val="008B2589"/>
    <w:rsid w:val="008B2C36"/>
    <w:rsid w:val="008B2F81"/>
    <w:rsid w:val="008B3136"/>
    <w:rsid w:val="008B3AC6"/>
    <w:rsid w:val="008B3B13"/>
    <w:rsid w:val="008B3BAF"/>
    <w:rsid w:val="008B3BD4"/>
    <w:rsid w:val="008B40B9"/>
    <w:rsid w:val="008B4525"/>
    <w:rsid w:val="008B4F24"/>
    <w:rsid w:val="008B51C0"/>
    <w:rsid w:val="008B5A65"/>
    <w:rsid w:val="008B6342"/>
    <w:rsid w:val="008B63A0"/>
    <w:rsid w:val="008B67AF"/>
    <w:rsid w:val="008B7095"/>
    <w:rsid w:val="008B71C4"/>
    <w:rsid w:val="008B7468"/>
    <w:rsid w:val="008B78D6"/>
    <w:rsid w:val="008B7AB5"/>
    <w:rsid w:val="008B7B43"/>
    <w:rsid w:val="008C0146"/>
    <w:rsid w:val="008C0787"/>
    <w:rsid w:val="008C0D01"/>
    <w:rsid w:val="008C0D06"/>
    <w:rsid w:val="008C18DD"/>
    <w:rsid w:val="008C1EB8"/>
    <w:rsid w:val="008C22E2"/>
    <w:rsid w:val="008C2680"/>
    <w:rsid w:val="008C2786"/>
    <w:rsid w:val="008C2C66"/>
    <w:rsid w:val="008C381B"/>
    <w:rsid w:val="008C3B0D"/>
    <w:rsid w:val="008C49D4"/>
    <w:rsid w:val="008C4D52"/>
    <w:rsid w:val="008C5759"/>
    <w:rsid w:val="008C5BD3"/>
    <w:rsid w:val="008C5F42"/>
    <w:rsid w:val="008C5F48"/>
    <w:rsid w:val="008C6B7B"/>
    <w:rsid w:val="008C6E7C"/>
    <w:rsid w:val="008C713F"/>
    <w:rsid w:val="008C7770"/>
    <w:rsid w:val="008D023E"/>
    <w:rsid w:val="008D02B1"/>
    <w:rsid w:val="008D0C30"/>
    <w:rsid w:val="008D1452"/>
    <w:rsid w:val="008D1A7A"/>
    <w:rsid w:val="008D1B28"/>
    <w:rsid w:val="008D21D9"/>
    <w:rsid w:val="008D25DB"/>
    <w:rsid w:val="008D2997"/>
    <w:rsid w:val="008D2BCF"/>
    <w:rsid w:val="008D307E"/>
    <w:rsid w:val="008D375B"/>
    <w:rsid w:val="008D3E12"/>
    <w:rsid w:val="008D4595"/>
    <w:rsid w:val="008D4CB7"/>
    <w:rsid w:val="008D4D2E"/>
    <w:rsid w:val="008D504A"/>
    <w:rsid w:val="008D5558"/>
    <w:rsid w:val="008D5E90"/>
    <w:rsid w:val="008D62BD"/>
    <w:rsid w:val="008D65B9"/>
    <w:rsid w:val="008D67DC"/>
    <w:rsid w:val="008D6DB6"/>
    <w:rsid w:val="008D7215"/>
    <w:rsid w:val="008D7941"/>
    <w:rsid w:val="008D7F3E"/>
    <w:rsid w:val="008E0018"/>
    <w:rsid w:val="008E0452"/>
    <w:rsid w:val="008E0717"/>
    <w:rsid w:val="008E0BCA"/>
    <w:rsid w:val="008E1137"/>
    <w:rsid w:val="008E16DC"/>
    <w:rsid w:val="008E28A8"/>
    <w:rsid w:val="008E2A84"/>
    <w:rsid w:val="008E3336"/>
    <w:rsid w:val="008E39F0"/>
    <w:rsid w:val="008E3B77"/>
    <w:rsid w:val="008E3FA2"/>
    <w:rsid w:val="008E4331"/>
    <w:rsid w:val="008E4B24"/>
    <w:rsid w:val="008E4EDD"/>
    <w:rsid w:val="008E5B47"/>
    <w:rsid w:val="008E5E7B"/>
    <w:rsid w:val="008E6825"/>
    <w:rsid w:val="008E7BAA"/>
    <w:rsid w:val="008E7CF2"/>
    <w:rsid w:val="008F02FC"/>
    <w:rsid w:val="008F034B"/>
    <w:rsid w:val="008F03CB"/>
    <w:rsid w:val="008F0636"/>
    <w:rsid w:val="008F154E"/>
    <w:rsid w:val="008F16FC"/>
    <w:rsid w:val="008F18BB"/>
    <w:rsid w:val="008F1CDF"/>
    <w:rsid w:val="008F3192"/>
    <w:rsid w:val="008F577A"/>
    <w:rsid w:val="008F5E6F"/>
    <w:rsid w:val="008F6268"/>
    <w:rsid w:val="008F6446"/>
    <w:rsid w:val="008F64C6"/>
    <w:rsid w:val="008F6DF5"/>
    <w:rsid w:val="008F6E05"/>
    <w:rsid w:val="008F7297"/>
    <w:rsid w:val="008F7687"/>
    <w:rsid w:val="008F76A1"/>
    <w:rsid w:val="008F76DE"/>
    <w:rsid w:val="008F7C93"/>
    <w:rsid w:val="008F7DC8"/>
    <w:rsid w:val="00900F0C"/>
    <w:rsid w:val="009011AB"/>
    <w:rsid w:val="009011CA"/>
    <w:rsid w:val="00901943"/>
    <w:rsid w:val="00902287"/>
    <w:rsid w:val="00902370"/>
    <w:rsid w:val="00902BD0"/>
    <w:rsid w:val="00903877"/>
    <w:rsid w:val="00903917"/>
    <w:rsid w:val="00903D5B"/>
    <w:rsid w:val="009044B1"/>
    <w:rsid w:val="00904B64"/>
    <w:rsid w:val="00905744"/>
    <w:rsid w:val="009060EC"/>
    <w:rsid w:val="00906733"/>
    <w:rsid w:val="00906D35"/>
    <w:rsid w:val="009078D3"/>
    <w:rsid w:val="00907E01"/>
    <w:rsid w:val="00910A21"/>
    <w:rsid w:val="009117E5"/>
    <w:rsid w:val="009118E3"/>
    <w:rsid w:val="009123ED"/>
    <w:rsid w:val="00912DDE"/>
    <w:rsid w:val="0091339C"/>
    <w:rsid w:val="009138C1"/>
    <w:rsid w:val="009138D9"/>
    <w:rsid w:val="00913B1E"/>
    <w:rsid w:val="00914894"/>
    <w:rsid w:val="0091501B"/>
    <w:rsid w:val="00915BFE"/>
    <w:rsid w:val="00915E06"/>
    <w:rsid w:val="0091762F"/>
    <w:rsid w:val="0092040C"/>
    <w:rsid w:val="00920E35"/>
    <w:rsid w:val="009211B6"/>
    <w:rsid w:val="00921287"/>
    <w:rsid w:val="009221BC"/>
    <w:rsid w:val="009227CC"/>
    <w:rsid w:val="009228C4"/>
    <w:rsid w:val="00922999"/>
    <w:rsid w:val="00922C8B"/>
    <w:rsid w:val="00922EC5"/>
    <w:rsid w:val="00923446"/>
    <w:rsid w:val="009237DB"/>
    <w:rsid w:val="00923E23"/>
    <w:rsid w:val="00924F4E"/>
    <w:rsid w:val="00925023"/>
    <w:rsid w:val="009259D9"/>
    <w:rsid w:val="00925B05"/>
    <w:rsid w:val="00926CA2"/>
    <w:rsid w:val="00927337"/>
    <w:rsid w:val="0092766E"/>
    <w:rsid w:val="00930AC9"/>
    <w:rsid w:val="0093118B"/>
    <w:rsid w:val="00931297"/>
    <w:rsid w:val="009323CB"/>
    <w:rsid w:val="00932DEC"/>
    <w:rsid w:val="00933AA4"/>
    <w:rsid w:val="00934856"/>
    <w:rsid w:val="00934965"/>
    <w:rsid w:val="00935131"/>
    <w:rsid w:val="009351F7"/>
    <w:rsid w:val="00935353"/>
    <w:rsid w:val="009359FD"/>
    <w:rsid w:val="00935C8A"/>
    <w:rsid w:val="00935E9F"/>
    <w:rsid w:val="00936132"/>
    <w:rsid w:val="009367EA"/>
    <w:rsid w:val="0093757D"/>
    <w:rsid w:val="00937AE6"/>
    <w:rsid w:val="00937C16"/>
    <w:rsid w:val="0094083D"/>
    <w:rsid w:val="00940BD6"/>
    <w:rsid w:val="00941BA0"/>
    <w:rsid w:val="00942500"/>
    <w:rsid w:val="00942C27"/>
    <w:rsid w:val="00942C4B"/>
    <w:rsid w:val="00942C5F"/>
    <w:rsid w:val="0094363B"/>
    <w:rsid w:val="009441EC"/>
    <w:rsid w:val="009444E0"/>
    <w:rsid w:val="009446CD"/>
    <w:rsid w:val="00944F70"/>
    <w:rsid w:val="00945200"/>
    <w:rsid w:val="0094548D"/>
    <w:rsid w:val="0094598A"/>
    <w:rsid w:val="00945ABA"/>
    <w:rsid w:val="00945B5D"/>
    <w:rsid w:val="00946856"/>
    <w:rsid w:val="0094689F"/>
    <w:rsid w:val="009470A7"/>
    <w:rsid w:val="0094768F"/>
    <w:rsid w:val="009477CF"/>
    <w:rsid w:val="00947ADA"/>
    <w:rsid w:val="009504AF"/>
    <w:rsid w:val="009505C7"/>
    <w:rsid w:val="009512BE"/>
    <w:rsid w:val="00951A2C"/>
    <w:rsid w:val="00951B23"/>
    <w:rsid w:val="009526C2"/>
    <w:rsid w:val="00952949"/>
    <w:rsid w:val="00952CFE"/>
    <w:rsid w:val="0095385B"/>
    <w:rsid w:val="00953BB7"/>
    <w:rsid w:val="00953FEF"/>
    <w:rsid w:val="00954021"/>
    <w:rsid w:val="00954545"/>
    <w:rsid w:val="00955035"/>
    <w:rsid w:val="00955102"/>
    <w:rsid w:val="00956B9E"/>
    <w:rsid w:val="009571A4"/>
    <w:rsid w:val="00957F64"/>
    <w:rsid w:val="00960036"/>
    <w:rsid w:val="00961B45"/>
    <w:rsid w:val="00961B70"/>
    <w:rsid w:val="00962469"/>
    <w:rsid w:val="00962B78"/>
    <w:rsid w:val="009631D3"/>
    <w:rsid w:val="00963231"/>
    <w:rsid w:val="00963734"/>
    <w:rsid w:val="00963D85"/>
    <w:rsid w:val="00964343"/>
    <w:rsid w:val="009643D2"/>
    <w:rsid w:val="009652E4"/>
    <w:rsid w:val="00966764"/>
    <w:rsid w:val="00966A8E"/>
    <w:rsid w:val="00966AB0"/>
    <w:rsid w:val="009673E5"/>
    <w:rsid w:val="0097055F"/>
    <w:rsid w:val="00970906"/>
    <w:rsid w:val="00971ACE"/>
    <w:rsid w:val="009728F3"/>
    <w:rsid w:val="009729B0"/>
    <w:rsid w:val="00972BEC"/>
    <w:rsid w:val="00972D36"/>
    <w:rsid w:val="0097456F"/>
    <w:rsid w:val="00975CFC"/>
    <w:rsid w:val="00975E76"/>
    <w:rsid w:val="00976C1D"/>
    <w:rsid w:val="00976E77"/>
    <w:rsid w:val="00976E99"/>
    <w:rsid w:val="0097764E"/>
    <w:rsid w:val="00977688"/>
    <w:rsid w:val="00980417"/>
    <w:rsid w:val="0098048C"/>
    <w:rsid w:val="00980AE5"/>
    <w:rsid w:val="00980DA1"/>
    <w:rsid w:val="00981B7A"/>
    <w:rsid w:val="009823AA"/>
    <w:rsid w:val="009823D1"/>
    <w:rsid w:val="0098287E"/>
    <w:rsid w:val="00983BD4"/>
    <w:rsid w:val="0098473D"/>
    <w:rsid w:val="00984984"/>
    <w:rsid w:val="00984A9A"/>
    <w:rsid w:val="00984F98"/>
    <w:rsid w:val="0098564C"/>
    <w:rsid w:val="0098641E"/>
    <w:rsid w:val="0098741D"/>
    <w:rsid w:val="009906EC"/>
    <w:rsid w:val="0099089B"/>
    <w:rsid w:val="00990A65"/>
    <w:rsid w:val="00990F76"/>
    <w:rsid w:val="009911E5"/>
    <w:rsid w:val="00991A32"/>
    <w:rsid w:val="00991A50"/>
    <w:rsid w:val="0099285F"/>
    <w:rsid w:val="00993046"/>
    <w:rsid w:val="00993FAD"/>
    <w:rsid w:val="00994587"/>
    <w:rsid w:val="00994A03"/>
    <w:rsid w:val="00994F50"/>
    <w:rsid w:val="00995ABB"/>
    <w:rsid w:val="00995D4B"/>
    <w:rsid w:val="0099614D"/>
    <w:rsid w:val="00997C78"/>
    <w:rsid w:val="009A01FC"/>
    <w:rsid w:val="009A0A57"/>
    <w:rsid w:val="009A102E"/>
    <w:rsid w:val="009A10AD"/>
    <w:rsid w:val="009A1434"/>
    <w:rsid w:val="009A1866"/>
    <w:rsid w:val="009A1F25"/>
    <w:rsid w:val="009A261B"/>
    <w:rsid w:val="009A2D42"/>
    <w:rsid w:val="009A2F50"/>
    <w:rsid w:val="009A3D8D"/>
    <w:rsid w:val="009A41E7"/>
    <w:rsid w:val="009A4229"/>
    <w:rsid w:val="009A4472"/>
    <w:rsid w:val="009A4815"/>
    <w:rsid w:val="009A49E2"/>
    <w:rsid w:val="009A4C18"/>
    <w:rsid w:val="009A670F"/>
    <w:rsid w:val="009A6ED6"/>
    <w:rsid w:val="009A73CC"/>
    <w:rsid w:val="009A7450"/>
    <w:rsid w:val="009A7C30"/>
    <w:rsid w:val="009B0630"/>
    <w:rsid w:val="009B0E43"/>
    <w:rsid w:val="009B0FFE"/>
    <w:rsid w:val="009B10A3"/>
    <w:rsid w:val="009B14D8"/>
    <w:rsid w:val="009B1952"/>
    <w:rsid w:val="009B1B0D"/>
    <w:rsid w:val="009B1DF2"/>
    <w:rsid w:val="009B24A8"/>
    <w:rsid w:val="009B272B"/>
    <w:rsid w:val="009B30F0"/>
    <w:rsid w:val="009B387D"/>
    <w:rsid w:val="009B3AC7"/>
    <w:rsid w:val="009B3FC8"/>
    <w:rsid w:val="009B4ECF"/>
    <w:rsid w:val="009B5D3B"/>
    <w:rsid w:val="009B5D9C"/>
    <w:rsid w:val="009B5DCB"/>
    <w:rsid w:val="009B713A"/>
    <w:rsid w:val="009B71C1"/>
    <w:rsid w:val="009B763F"/>
    <w:rsid w:val="009B7746"/>
    <w:rsid w:val="009C101A"/>
    <w:rsid w:val="009C14FA"/>
    <w:rsid w:val="009C1A4A"/>
    <w:rsid w:val="009C2A6E"/>
    <w:rsid w:val="009C2D6D"/>
    <w:rsid w:val="009C4314"/>
    <w:rsid w:val="009C47D7"/>
    <w:rsid w:val="009C4D8B"/>
    <w:rsid w:val="009C5171"/>
    <w:rsid w:val="009C5457"/>
    <w:rsid w:val="009C54E3"/>
    <w:rsid w:val="009C5AF3"/>
    <w:rsid w:val="009C5B7C"/>
    <w:rsid w:val="009C5D33"/>
    <w:rsid w:val="009C5FC5"/>
    <w:rsid w:val="009C616D"/>
    <w:rsid w:val="009C625C"/>
    <w:rsid w:val="009C6BD7"/>
    <w:rsid w:val="009C7271"/>
    <w:rsid w:val="009C7454"/>
    <w:rsid w:val="009C74C9"/>
    <w:rsid w:val="009C7A00"/>
    <w:rsid w:val="009C7A1D"/>
    <w:rsid w:val="009D0119"/>
    <w:rsid w:val="009D058B"/>
    <w:rsid w:val="009D0658"/>
    <w:rsid w:val="009D0AC9"/>
    <w:rsid w:val="009D1447"/>
    <w:rsid w:val="009D15C5"/>
    <w:rsid w:val="009D2162"/>
    <w:rsid w:val="009D21B9"/>
    <w:rsid w:val="009D2222"/>
    <w:rsid w:val="009D3214"/>
    <w:rsid w:val="009D35C6"/>
    <w:rsid w:val="009D363A"/>
    <w:rsid w:val="009D38E2"/>
    <w:rsid w:val="009D45DD"/>
    <w:rsid w:val="009D4D50"/>
    <w:rsid w:val="009D4E0A"/>
    <w:rsid w:val="009D577E"/>
    <w:rsid w:val="009D5B67"/>
    <w:rsid w:val="009D67DA"/>
    <w:rsid w:val="009D6A5E"/>
    <w:rsid w:val="009D6A64"/>
    <w:rsid w:val="009D6B8E"/>
    <w:rsid w:val="009D6E56"/>
    <w:rsid w:val="009D7A53"/>
    <w:rsid w:val="009E079D"/>
    <w:rsid w:val="009E0A37"/>
    <w:rsid w:val="009E0AD2"/>
    <w:rsid w:val="009E16FE"/>
    <w:rsid w:val="009E183E"/>
    <w:rsid w:val="009E1DC2"/>
    <w:rsid w:val="009E2424"/>
    <w:rsid w:val="009E2681"/>
    <w:rsid w:val="009E3C92"/>
    <w:rsid w:val="009E4744"/>
    <w:rsid w:val="009E51F7"/>
    <w:rsid w:val="009E5679"/>
    <w:rsid w:val="009E60BD"/>
    <w:rsid w:val="009E6FD0"/>
    <w:rsid w:val="009E741B"/>
    <w:rsid w:val="009E7689"/>
    <w:rsid w:val="009F067D"/>
    <w:rsid w:val="009F0D77"/>
    <w:rsid w:val="009F17CF"/>
    <w:rsid w:val="009F2326"/>
    <w:rsid w:val="009F3BE7"/>
    <w:rsid w:val="009F3C2A"/>
    <w:rsid w:val="009F3C61"/>
    <w:rsid w:val="009F3D5A"/>
    <w:rsid w:val="009F48BF"/>
    <w:rsid w:val="009F4E4C"/>
    <w:rsid w:val="009F5268"/>
    <w:rsid w:val="009F562C"/>
    <w:rsid w:val="009F580A"/>
    <w:rsid w:val="009F601B"/>
    <w:rsid w:val="009F664E"/>
    <w:rsid w:val="009F704A"/>
    <w:rsid w:val="009F78F6"/>
    <w:rsid w:val="009F7A77"/>
    <w:rsid w:val="00A00585"/>
    <w:rsid w:val="00A00588"/>
    <w:rsid w:val="00A00FB2"/>
    <w:rsid w:val="00A013A3"/>
    <w:rsid w:val="00A01619"/>
    <w:rsid w:val="00A01E3D"/>
    <w:rsid w:val="00A01ED3"/>
    <w:rsid w:val="00A02B03"/>
    <w:rsid w:val="00A02CD2"/>
    <w:rsid w:val="00A03F3A"/>
    <w:rsid w:val="00A04255"/>
    <w:rsid w:val="00A04511"/>
    <w:rsid w:val="00A0498B"/>
    <w:rsid w:val="00A054F0"/>
    <w:rsid w:val="00A056F2"/>
    <w:rsid w:val="00A0598A"/>
    <w:rsid w:val="00A06033"/>
    <w:rsid w:val="00A0655F"/>
    <w:rsid w:val="00A0656F"/>
    <w:rsid w:val="00A066C1"/>
    <w:rsid w:val="00A067D3"/>
    <w:rsid w:val="00A069C6"/>
    <w:rsid w:val="00A06D68"/>
    <w:rsid w:val="00A0758D"/>
    <w:rsid w:val="00A07955"/>
    <w:rsid w:val="00A07C7A"/>
    <w:rsid w:val="00A07D7E"/>
    <w:rsid w:val="00A10A05"/>
    <w:rsid w:val="00A10B54"/>
    <w:rsid w:val="00A11540"/>
    <w:rsid w:val="00A115EB"/>
    <w:rsid w:val="00A11A27"/>
    <w:rsid w:val="00A11EE5"/>
    <w:rsid w:val="00A120EA"/>
    <w:rsid w:val="00A125B5"/>
    <w:rsid w:val="00A1263C"/>
    <w:rsid w:val="00A12AE9"/>
    <w:rsid w:val="00A13AFF"/>
    <w:rsid w:val="00A13FFD"/>
    <w:rsid w:val="00A1419B"/>
    <w:rsid w:val="00A147B3"/>
    <w:rsid w:val="00A14C31"/>
    <w:rsid w:val="00A14CE0"/>
    <w:rsid w:val="00A14EB5"/>
    <w:rsid w:val="00A1504F"/>
    <w:rsid w:val="00A153F5"/>
    <w:rsid w:val="00A15BFB"/>
    <w:rsid w:val="00A1619E"/>
    <w:rsid w:val="00A1680A"/>
    <w:rsid w:val="00A1681B"/>
    <w:rsid w:val="00A16D7B"/>
    <w:rsid w:val="00A16E30"/>
    <w:rsid w:val="00A16E80"/>
    <w:rsid w:val="00A16E9B"/>
    <w:rsid w:val="00A16EAA"/>
    <w:rsid w:val="00A17654"/>
    <w:rsid w:val="00A17C9A"/>
    <w:rsid w:val="00A17E60"/>
    <w:rsid w:val="00A17F57"/>
    <w:rsid w:val="00A20020"/>
    <w:rsid w:val="00A20521"/>
    <w:rsid w:val="00A20574"/>
    <w:rsid w:val="00A20584"/>
    <w:rsid w:val="00A21415"/>
    <w:rsid w:val="00A2163E"/>
    <w:rsid w:val="00A2193E"/>
    <w:rsid w:val="00A21F70"/>
    <w:rsid w:val="00A22046"/>
    <w:rsid w:val="00A22149"/>
    <w:rsid w:val="00A22686"/>
    <w:rsid w:val="00A229E0"/>
    <w:rsid w:val="00A22EFF"/>
    <w:rsid w:val="00A22FAC"/>
    <w:rsid w:val="00A2384C"/>
    <w:rsid w:val="00A24264"/>
    <w:rsid w:val="00A2438E"/>
    <w:rsid w:val="00A2518C"/>
    <w:rsid w:val="00A25369"/>
    <w:rsid w:val="00A25610"/>
    <w:rsid w:val="00A27121"/>
    <w:rsid w:val="00A2726A"/>
    <w:rsid w:val="00A274AD"/>
    <w:rsid w:val="00A277BE"/>
    <w:rsid w:val="00A313A3"/>
    <w:rsid w:val="00A31DBE"/>
    <w:rsid w:val="00A3296F"/>
    <w:rsid w:val="00A3326A"/>
    <w:rsid w:val="00A336C5"/>
    <w:rsid w:val="00A338F9"/>
    <w:rsid w:val="00A34619"/>
    <w:rsid w:val="00A35297"/>
    <w:rsid w:val="00A35B7C"/>
    <w:rsid w:val="00A3706D"/>
    <w:rsid w:val="00A370AC"/>
    <w:rsid w:val="00A37ED8"/>
    <w:rsid w:val="00A40750"/>
    <w:rsid w:val="00A407EB"/>
    <w:rsid w:val="00A408CE"/>
    <w:rsid w:val="00A40911"/>
    <w:rsid w:val="00A40AE4"/>
    <w:rsid w:val="00A40B58"/>
    <w:rsid w:val="00A417F4"/>
    <w:rsid w:val="00A434C5"/>
    <w:rsid w:val="00A43536"/>
    <w:rsid w:val="00A4361F"/>
    <w:rsid w:val="00A437B4"/>
    <w:rsid w:val="00A437E7"/>
    <w:rsid w:val="00A4422A"/>
    <w:rsid w:val="00A443D4"/>
    <w:rsid w:val="00A4442D"/>
    <w:rsid w:val="00A44B4A"/>
    <w:rsid w:val="00A45EF8"/>
    <w:rsid w:val="00A46EA1"/>
    <w:rsid w:val="00A47808"/>
    <w:rsid w:val="00A51EE7"/>
    <w:rsid w:val="00A5342F"/>
    <w:rsid w:val="00A53465"/>
    <w:rsid w:val="00A534D2"/>
    <w:rsid w:val="00A53ABE"/>
    <w:rsid w:val="00A53C6E"/>
    <w:rsid w:val="00A53CB3"/>
    <w:rsid w:val="00A54B33"/>
    <w:rsid w:val="00A557DD"/>
    <w:rsid w:val="00A55A1C"/>
    <w:rsid w:val="00A55FB8"/>
    <w:rsid w:val="00A563A6"/>
    <w:rsid w:val="00A569A5"/>
    <w:rsid w:val="00A56A1D"/>
    <w:rsid w:val="00A56B6C"/>
    <w:rsid w:val="00A56C0A"/>
    <w:rsid w:val="00A572DE"/>
    <w:rsid w:val="00A57B6D"/>
    <w:rsid w:val="00A60010"/>
    <w:rsid w:val="00A6049A"/>
    <w:rsid w:val="00A60EAF"/>
    <w:rsid w:val="00A61628"/>
    <w:rsid w:val="00A61BEC"/>
    <w:rsid w:val="00A626F4"/>
    <w:rsid w:val="00A63970"/>
    <w:rsid w:val="00A643B7"/>
    <w:rsid w:val="00A64ACD"/>
    <w:rsid w:val="00A64C0C"/>
    <w:rsid w:val="00A653E5"/>
    <w:rsid w:val="00A65628"/>
    <w:rsid w:val="00A6564B"/>
    <w:rsid w:val="00A66392"/>
    <w:rsid w:val="00A6655D"/>
    <w:rsid w:val="00A66AF4"/>
    <w:rsid w:val="00A67078"/>
    <w:rsid w:val="00A67BB1"/>
    <w:rsid w:val="00A67BCB"/>
    <w:rsid w:val="00A70540"/>
    <w:rsid w:val="00A70F9A"/>
    <w:rsid w:val="00A71184"/>
    <w:rsid w:val="00A712B7"/>
    <w:rsid w:val="00A716AE"/>
    <w:rsid w:val="00A71840"/>
    <w:rsid w:val="00A71CDF"/>
    <w:rsid w:val="00A71FF6"/>
    <w:rsid w:val="00A740A6"/>
    <w:rsid w:val="00A746C5"/>
    <w:rsid w:val="00A747B4"/>
    <w:rsid w:val="00A74AC8"/>
    <w:rsid w:val="00A74EE3"/>
    <w:rsid w:val="00A7533D"/>
    <w:rsid w:val="00A75456"/>
    <w:rsid w:val="00A75508"/>
    <w:rsid w:val="00A75C99"/>
    <w:rsid w:val="00A7795B"/>
    <w:rsid w:val="00A77A42"/>
    <w:rsid w:val="00A77ECE"/>
    <w:rsid w:val="00A80164"/>
    <w:rsid w:val="00A822EF"/>
    <w:rsid w:val="00A82D00"/>
    <w:rsid w:val="00A82DF0"/>
    <w:rsid w:val="00A831F6"/>
    <w:rsid w:val="00A8363E"/>
    <w:rsid w:val="00A84165"/>
    <w:rsid w:val="00A845B0"/>
    <w:rsid w:val="00A84DE0"/>
    <w:rsid w:val="00A84F30"/>
    <w:rsid w:val="00A85C5A"/>
    <w:rsid w:val="00A872AC"/>
    <w:rsid w:val="00A87333"/>
    <w:rsid w:val="00A8750C"/>
    <w:rsid w:val="00A87B42"/>
    <w:rsid w:val="00A87BEA"/>
    <w:rsid w:val="00A87BFE"/>
    <w:rsid w:val="00A87C2D"/>
    <w:rsid w:val="00A87EDF"/>
    <w:rsid w:val="00A914E5"/>
    <w:rsid w:val="00A92D14"/>
    <w:rsid w:val="00A92FC1"/>
    <w:rsid w:val="00A932FB"/>
    <w:rsid w:val="00A94C93"/>
    <w:rsid w:val="00A95581"/>
    <w:rsid w:val="00A9577B"/>
    <w:rsid w:val="00A96353"/>
    <w:rsid w:val="00A96826"/>
    <w:rsid w:val="00A968B8"/>
    <w:rsid w:val="00A96D36"/>
    <w:rsid w:val="00A96FBB"/>
    <w:rsid w:val="00A97F63"/>
    <w:rsid w:val="00AA008D"/>
    <w:rsid w:val="00AA0B55"/>
    <w:rsid w:val="00AA0D83"/>
    <w:rsid w:val="00AA1248"/>
    <w:rsid w:val="00AA1CDF"/>
    <w:rsid w:val="00AA2159"/>
    <w:rsid w:val="00AA2F61"/>
    <w:rsid w:val="00AA3AED"/>
    <w:rsid w:val="00AA3CD9"/>
    <w:rsid w:val="00AA44A9"/>
    <w:rsid w:val="00AA49E3"/>
    <w:rsid w:val="00AA4B14"/>
    <w:rsid w:val="00AA599D"/>
    <w:rsid w:val="00AA77BD"/>
    <w:rsid w:val="00AA77DD"/>
    <w:rsid w:val="00AA7C97"/>
    <w:rsid w:val="00AA7D8F"/>
    <w:rsid w:val="00AB052F"/>
    <w:rsid w:val="00AB0E03"/>
    <w:rsid w:val="00AB1345"/>
    <w:rsid w:val="00AB13E6"/>
    <w:rsid w:val="00AB1B43"/>
    <w:rsid w:val="00AB279F"/>
    <w:rsid w:val="00AB2847"/>
    <w:rsid w:val="00AB2D5E"/>
    <w:rsid w:val="00AB328E"/>
    <w:rsid w:val="00AB3905"/>
    <w:rsid w:val="00AB3EA5"/>
    <w:rsid w:val="00AB400D"/>
    <w:rsid w:val="00AB451B"/>
    <w:rsid w:val="00AB4985"/>
    <w:rsid w:val="00AB51CE"/>
    <w:rsid w:val="00AB5D79"/>
    <w:rsid w:val="00AB5DE3"/>
    <w:rsid w:val="00AB5FC8"/>
    <w:rsid w:val="00AB6425"/>
    <w:rsid w:val="00AB67EC"/>
    <w:rsid w:val="00AB6F0D"/>
    <w:rsid w:val="00AB7192"/>
    <w:rsid w:val="00AB7DC6"/>
    <w:rsid w:val="00AC01AB"/>
    <w:rsid w:val="00AC0E49"/>
    <w:rsid w:val="00AC1129"/>
    <w:rsid w:val="00AC1490"/>
    <w:rsid w:val="00AC20EA"/>
    <w:rsid w:val="00AC230C"/>
    <w:rsid w:val="00AC2978"/>
    <w:rsid w:val="00AC3363"/>
    <w:rsid w:val="00AC3426"/>
    <w:rsid w:val="00AC362C"/>
    <w:rsid w:val="00AC38C2"/>
    <w:rsid w:val="00AC4342"/>
    <w:rsid w:val="00AC4B85"/>
    <w:rsid w:val="00AC5388"/>
    <w:rsid w:val="00AC57EE"/>
    <w:rsid w:val="00AC5A7D"/>
    <w:rsid w:val="00AC5C3A"/>
    <w:rsid w:val="00AC5DB0"/>
    <w:rsid w:val="00AC6DEB"/>
    <w:rsid w:val="00AC6F75"/>
    <w:rsid w:val="00AC798B"/>
    <w:rsid w:val="00AC7CA8"/>
    <w:rsid w:val="00AD015A"/>
    <w:rsid w:val="00AD17E3"/>
    <w:rsid w:val="00AD1879"/>
    <w:rsid w:val="00AD1F2E"/>
    <w:rsid w:val="00AD2000"/>
    <w:rsid w:val="00AD212F"/>
    <w:rsid w:val="00AD30DF"/>
    <w:rsid w:val="00AD353D"/>
    <w:rsid w:val="00AD3B50"/>
    <w:rsid w:val="00AD41AF"/>
    <w:rsid w:val="00AD441B"/>
    <w:rsid w:val="00AD4A8C"/>
    <w:rsid w:val="00AD4D66"/>
    <w:rsid w:val="00AD5750"/>
    <w:rsid w:val="00AD5BF1"/>
    <w:rsid w:val="00AD5CDB"/>
    <w:rsid w:val="00AD615C"/>
    <w:rsid w:val="00AD64AF"/>
    <w:rsid w:val="00AD6F78"/>
    <w:rsid w:val="00AD75EE"/>
    <w:rsid w:val="00AD799F"/>
    <w:rsid w:val="00AD7A2E"/>
    <w:rsid w:val="00AD7F76"/>
    <w:rsid w:val="00AE02F5"/>
    <w:rsid w:val="00AE0CD1"/>
    <w:rsid w:val="00AE1465"/>
    <w:rsid w:val="00AE1EB6"/>
    <w:rsid w:val="00AE2119"/>
    <w:rsid w:val="00AE24A5"/>
    <w:rsid w:val="00AE25C7"/>
    <w:rsid w:val="00AE2D0E"/>
    <w:rsid w:val="00AE2D7A"/>
    <w:rsid w:val="00AE35FC"/>
    <w:rsid w:val="00AE3C8C"/>
    <w:rsid w:val="00AE3D1A"/>
    <w:rsid w:val="00AE4860"/>
    <w:rsid w:val="00AE6BB0"/>
    <w:rsid w:val="00AE73C5"/>
    <w:rsid w:val="00AE79C5"/>
    <w:rsid w:val="00AE7EB3"/>
    <w:rsid w:val="00AF015D"/>
    <w:rsid w:val="00AF07E0"/>
    <w:rsid w:val="00AF10F1"/>
    <w:rsid w:val="00AF113E"/>
    <w:rsid w:val="00AF135B"/>
    <w:rsid w:val="00AF198D"/>
    <w:rsid w:val="00AF1A68"/>
    <w:rsid w:val="00AF2A83"/>
    <w:rsid w:val="00AF3006"/>
    <w:rsid w:val="00AF33B3"/>
    <w:rsid w:val="00AF357C"/>
    <w:rsid w:val="00AF3EAF"/>
    <w:rsid w:val="00AF461F"/>
    <w:rsid w:val="00AF4636"/>
    <w:rsid w:val="00AF4865"/>
    <w:rsid w:val="00AF5784"/>
    <w:rsid w:val="00AF60FC"/>
    <w:rsid w:val="00AF6198"/>
    <w:rsid w:val="00AF65B1"/>
    <w:rsid w:val="00AF66FA"/>
    <w:rsid w:val="00AF67A8"/>
    <w:rsid w:val="00AF6DA4"/>
    <w:rsid w:val="00AF72A6"/>
    <w:rsid w:val="00AF7D1C"/>
    <w:rsid w:val="00B002C1"/>
    <w:rsid w:val="00B0134C"/>
    <w:rsid w:val="00B01E66"/>
    <w:rsid w:val="00B01FF7"/>
    <w:rsid w:val="00B02458"/>
    <w:rsid w:val="00B024F7"/>
    <w:rsid w:val="00B02607"/>
    <w:rsid w:val="00B02D7E"/>
    <w:rsid w:val="00B02F49"/>
    <w:rsid w:val="00B02F6C"/>
    <w:rsid w:val="00B0311B"/>
    <w:rsid w:val="00B042FE"/>
    <w:rsid w:val="00B044D1"/>
    <w:rsid w:val="00B045E7"/>
    <w:rsid w:val="00B047C7"/>
    <w:rsid w:val="00B04994"/>
    <w:rsid w:val="00B04B2C"/>
    <w:rsid w:val="00B05AFD"/>
    <w:rsid w:val="00B05B96"/>
    <w:rsid w:val="00B05FA7"/>
    <w:rsid w:val="00B06949"/>
    <w:rsid w:val="00B06B30"/>
    <w:rsid w:val="00B06CA8"/>
    <w:rsid w:val="00B06CEA"/>
    <w:rsid w:val="00B06EBA"/>
    <w:rsid w:val="00B07041"/>
    <w:rsid w:val="00B071B1"/>
    <w:rsid w:val="00B0737B"/>
    <w:rsid w:val="00B102E2"/>
    <w:rsid w:val="00B104C4"/>
    <w:rsid w:val="00B10CC8"/>
    <w:rsid w:val="00B11975"/>
    <w:rsid w:val="00B11F41"/>
    <w:rsid w:val="00B14AA5"/>
    <w:rsid w:val="00B14AC9"/>
    <w:rsid w:val="00B154B9"/>
    <w:rsid w:val="00B15A59"/>
    <w:rsid w:val="00B15AAC"/>
    <w:rsid w:val="00B15CC6"/>
    <w:rsid w:val="00B15FDE"/>
    <w:rsid w:val="00B1618C"/>
    <w:rsid w:val="00B16879"/>
    <w:rsid w:val="00B16AEC"/>
    <w:rsid w:val="00B171C8"/>
    <w:rsid w:val="00B17632"/>
    <w:rsid w:val="00B17E7D"/>
    <w:rsid w:val="00B22AD8"/>
    <w:rsid w:val="00B22CCF"/>
    <w:rsid w:val="00B22E5B"/>
    <w:rsid w:val="00B239E2"/>
    <w:rsid w:val="00B248D8"/>
    <w:rsid w:val="00B25169"/>
    <w:rsid w:val="00B25528"/>
    <w:rsid w:val="00B2584E"/>
    <w:rsid w:val="00B259FE"/>
    <w:rsid w:val="00B25AF3"/>
    <w:rsid w:val="00B25D87"/>
    <w:rsid w:val="00B26BBB"/>
    <w:rsid w:val="00B26C47"/>
    <w:rsid w:val="00B26C78"/>
    <w:rsid w:val="00B26CC0"/>
    <w:rsid w:val="00B304EC"/>
    <w:rsid w:val="00B31E15"/>
    <w:rsid w:val="00B327D5"/>
    <w:rsid w:val="00B32A0D"/>
    <w:rsid w:val="00B32BE9"/>
    <w:rsid w:val="00B32E84"/>
    <w:rsid w:val="00B33080"/>
    <w:rsid w:val="00B330D9"/>
    <w:rsid w:val="00B33175"/>
    <w:rsid w:val="00B3348A"/>
    <w:rsid w:val="00B3361A"/>
    <w:rsid w:val="00B33681"/>
    <w:rsid w:val="00B33E2C"/>
    <w:rsid w:val="00B342A7"/>
    <w:rsid w:val="00B3480C"/>
    <w:rsid w:val="00B34EEA"/>
    <w:rsid w:val="00B3575B"/>
    <w:rsid w:val="00B35E98"/>
    <w:rsid w:val="00B35EAB"/>
    <w:rsid w:val="00B362B1"/>
    <w:rsid w:val="00B363D6"/>
    <w:rsid w:val="00B3692A"/>
    <w:rsid w:val="00B36AC3"/>
    <w:rsid w:val="00B37208"/>
    <w:rsid w:val="00B372A3"/>
    <w:rsid w:val="00B408BE"/>
    <w:rsid w:val="00B40C88"/>
    <w:rsid w:val="00B41136"/>
    <w:rsid w:val="00B41403"/>
    <w:rsid w:val="00B43193"/>
    <w:rsid w:val="00B43557"/>
    <w:rsid w:val="00B44054"/>
    <w:rsid w:val="00B455F8"/>
    <w:rsid w:val="00B45974"/>
    <w:rsid w:val="00B45CA1"/>
    <w:rsid w:val="00B476BB"/>
    <w:rsid w:val="00B4795F"/>
    <w:rsid w:val="00B47C97"/>
    <w:rsid w:val="00B47E09"/>
    <w:rsid w:val="00B47EB5"/>
    <w:rsid w:val="00B502C7"/>
    <w:rsid w:val="00B50305"/>
    <w:rsid w:val="00B5093D"/>
    <w:rsid w:val="00B50A4A"/>
    <w:rsid w:val="00B50CD7"/>
    <w:rsid w:val="00B512B0"/>
    <w:rsid w:val="00B51531"/>
    <w:rsid w:val="00B526E9"/>
    <w:rsid w:val="00B52A76"/>
    <w:rsid w:val="00B52FB8"/>
    <w:rsid w:val="00B531EC"/>
    <w:rsid w:val="00B53D4E"/>
    <w:rsid w:val="00B5454F"/>
    <w:rsid w:val="00B54B01"/>
    <w:rsid w:val="00B550E4"/>
    <w:rsid w:val="00B5597F"/>
    <w:rsid w:val="00B559DE"/>
    <w:rsid w:val="00B55B61"/>
    <w:rsid w:val="00B5633B"/>
    <w:rsid w:val="00B5641E"/>
    <w:rsid w:val="00B5661C"/>
    <w:rsid w:val="00B5790C"/>
    <w:rsid w:val="00B57A2A"/>
    <w:rsid w:val="00B57AD5"/>
    <w:rsid w:val="00B6178B"/>
    <w:rsid w:val="00B61A02"/>
    <w:rsid w:val="00B61DAE"/>
    <w:rsid w:val="00B61F80"/>
    <w:rsid w:val="00B62190"/>
    <w:rsid w:val="00B6227B"/>
    <w:rsid w:val="00B6270B"/>
    <w:rsid w:val="00B633A6"/>
    <w:rsid w:val="00B64221"/>
    <w:rsid w:val="00B64312"/>
    <w:rsid w:val="00B647E9"/>
    <w:rsid w:val="00B64998"/>
    <w:rsid w:val="00B649AD"/>
    <w:rsid w:val="00B64E3E"/>
    <w:rsid w:val="00B6533D"/>
    <w:rsid w:val="00B65678"/>
    <w:rsid w:val="00B6588D"/>
    <w:rsid w:val="00B65AA8"/>
    <w:rsid w:val="00B65AF5"/>
    <w:rsid w:val="00B66730"/>
    <w:rsid w:val="00B6685E"/>
    <w:rsid w:val="00B669AF"/>
    <w:rsid w:val="00B66EDB"/>
    <w:rsid w:val="00B67077"/>
    <w:rsid w:val="00B671BA"/>
    <w:rsid w:val="00B6732A"/>
    <w:rsid w:val="00B67677"/>
    <w:rsid w:val="00B677F5"/>
    <w:rsid w:val="00B70219"/>
    <w:rsid w:val="00B709C2"/>
    <w:rsid w:val="00B70A41"/>
    <w:rsid w:val="00B70AAD"/>
    <w:rsid w:val="00B70AD3"/>
    <w:rsid w:val="00B7110A"/>
    <w:rsid w:val="00B71CBB"/>
    <w:rsid w:val="00B72226"/>
    <w:rsid w:val="00B724D9"/>
    <w:rsid w:val="00B72586"/>
    <w:rsid w:val="00B72AEF"/>
    <w:rsid w:val="00B743E4"/>
    <w:rsid w:val="00B744C3"/>
    <w:rsid w:val="00B751A7"/>
    <w:rsid w:val="00B75899"/>
    <w:rsid w:val="00B75E7E"/>
    <w:rsid w:val="00B76804"/>
    <w:rsid w:val="00B771AA"/>
    <w:rsid w:val="00B771BF"/>
    <w:rsid w:val="00B77BA0"/>
    <w:rsid w:val="00B77D67"/>
    <w:rsid w:val="00B805EB"/>
    <w:rsid w:val="00B8084D"/>
    <w:rsid w:val="00B8135C"/>
    <w:rsid w:val="00B81C20"/>
    <w:rsid w:val="00B81EFB"/>
    <w:rsid w:val="00B8213E"/>
    <w:rsid w:val="00B8266C"/>
    <w:rsid w:val="00B82808"/>
    <w:rsid w:val="00B82CD9"/>
    <w:rsid w:val="00B83730"/>
    <w:rsid w:val="00B83800"/>
    <w:rsid w:val="00B83A9A"/>
    <w:rsid w:val="00B83CB6"/>
    <w:rsid w:val="00B84545"/>
    <w:rsid w:val="00B84E94"/>
    <w:rsid w:val="00B850C4"/>
    <w:rsid w:val="00B852DE"/>
    <w:rsid w:val="00B854C3"/>
    <w:rsid w:val="00B86537"/>
    <w:rsid w:val="00B86734"/>
    <w:rsid w:val="00B90696"/>
    <w:rsid w:val="00B907B5"/>
    <w:rsid w:val="00B90969"/>
    <w:rsid w:val="00B90ACB"/>
    <w:rsid w:val="00B90B6F"/>
    <w:rsid w:val="00B9141F"/>
    <w:rsid w:val="00B9142B"/>
    <w:rsid w:val="00B91FF9"/>
    <w:rsid w:val="00B92AED"/>
    <w:rsid w:val="00B93171"/>
    <w:rsid w:val="00B9351D"/>
    <w:rsid w:val="00B9486D"/>
    <w:rsid w:val="00B9647B"/>
    <w:rsid w:val="00B96C80"/>
    <w:rsid w:val="00B97B8F"/>
    <w:rsid w:val="00B97EF4"/>
    <w:rsid w:val="00BA011F"/>
    <w:rsid w:val="00BA01FE"/>
    <w:rsid w:val="00BA0E10"/>
    <w:rsid w:val="00BA0E42"/>
    <w:rsid w:val="00BA11D7"/>
    <w:rsid w:val="00BA2528"/>
    <w:rsid w:val="00BA2D16"/>
    <w:rsid w:val="00BA3027"/>
    <w:rsid w:val="00BA37A2"/>
    <w:rsid w:val="00BA3BF1"/>
    <w:rsid w:val="00BA3F00"/>
    <w:rsid w:val="00BA4196"/>
    <w:rsid w:val="00BA4DB0"/>
    <w:rsid w:val="00BA51BF"/>
    <w:rsid w:val="00BA648B"/>
    <w:rsid w:val="00BA6722"/>
    <w:rsid w:val="00BA6C61"/>
    <w:rsid w:val="00BA6C8E"/>
    <w:rsid w:val="00BA70D9"/>
    <w:rsid w:val="00BA71BD"/>
    <w:rsid w:val="00BA7C06"/>
    <w:rsid w:val="00BA7D5D"/>
    <w:rsid w:val="00BB125B"/>
    <w:rsid w:val="00BB1665"/>
    <w:rsid w:val="00BB16C9"/>
    <w:rsid w:val="00BB172C"/>
    <w:rsid w:val="00BB18EC"/>
    <w:rsid w:val="00BB1E77"/>
    <w:rsid w:val="00BB2EEA"/>
    <w:rsid w:val="00BB31A6"/>
    <w:rsid w:val="00BB3287"/>
    <w:rsid w:val="00BB34A2"/>
    <w:rsid w:val="00BB38D0"/>
    <w:rsid w:val="00BB4283"/>
    <w:rsid w:val="00BB4AD4"/>
    <w:rsid w:val="00BB4B09"/>
    <w:rsid w:val="00BB4E94"/>
    <w:rsid w:val="00BB51CF"/>
    <w:rsid w:val="00BB5753"/>
    <w:rsid w:val="00BB5C21"/>
    <w:rsid w:val="00BB674D"/>
    <w:rsid w:val="00BB6878"/>
    <w:rsid w:val="00BB6CDC"/>
    <w:rsid w:val="00BB6D73"/>
    <w:rsid w:val="00BB702F"/>
    <w:rsid w:val="00BB7A81"/>
    <w:rsid w:val="00BC0E41"/>
    <w:rsid w:val="00BC0EF1"/>
    <w:rsid w:val="00BC2213"/>
    <w:rsid w:val="00BC2261"/>
    <w:rsid w:val="00BC26A8"/>
    <w:rsid w:val="00BC2870"/>
    <w:rsid w:val="00BC2A3E"/>
    <w:rsid w:val="00BC2A62"/>
    <w:rsid w:val="00BC3192"/>
    <w:rsid w:val="00BC3282"/>
    <w:rsid w:val="00BC32C4"/>
    <w:rsid w:val="00BC331B"/>
    <w:rsid w:val="00BC3B5D"/>
    <w:rsid w:val="00BC44E5"/>
    <w:rsid w:val="00BC5909"/>
    <w:rsid w:val="00BC59CF"/>
    <w:rsid w:val="00BC5D8C"/>
    <w:rsid w:val="00BC6546"/>
    <w:rsid w:val="00BC6930"/>
    <w:rsid w:val="00BC746D"/>
    <w:rsid w:val="00BC77DD"/>
    <w:rsid w:val="00BD0105"/>
    <w:rsid w:val="00BD01DA"/>
    <w:rsid w:val="00BD1BF6"/>
    <w:rsid w:val="00BD1D39"/>
    <w:rsid w:val="00BD261E"/>
    <w:rsid w:val="00BD3CDF"/>
    <w:rsid w:val="00BD3DD8"/>
    <w:rsid w:val="00BD3E54"/>
    <w:rsid w:val="00BD3E65"/>
    <w:rsid w:val="00BD4B08"/>
    <w:rsid w:val="00BD4E51"/>
    <w:rsid w:val="00BD4F11"/>
    <w:rsid w:val="00BD5082"/>
    <w:rsid w:val="00BD5749"/>
    <w:rsid w:val="00BD6963"/>
    <w:rsid w:val="00BD6C16"/>
    <w:rsid w:val="00BD749C"/>
    <w:rsid w:val="00BD7E38"/>
    <w:rsid w:val="00BE09F5"/>
    <w:rsid w:val="00BE0A09"/>
    <w:rsid w:val="00BE0A33"/>
    <w:rsid w:val="00BE1464"/>
    <w:rsid w:val="00BE1564"/>
    <w:rsid w:val="00BE1687"/>
    <w:rsid w:val="00BE173A"/>
    <w:rsid w:val="00BE1E00"/>
    <w:rsid w:val="00BE2226"/>
    <w:rsid w:val="00BE2876"/>
    <w:rsid w:val="00BE2BFF"/>
    <w:rsid w:val="00BE38C1"/>
    <w:rsid w:val="00BE3F18"/>
    <w:rsid w:val="00BE40E1"/>
    <w:rsid w:val="00BE43C5"/>
    <w:rsid w:val="00BE456E"/>
    <w:rsid w:val="00BE46F8"/>
    <w:rsid w:val="00BE4A2E"/>
    <w:rsid w:val="00BE553C"/>
    <w:rsid w:val="00BE58EA"/>
    <w:rsid w:val="00BE59E3"/>
    <w:rsid w:val="00BE5BEB"/>
    <w:rsid w:val="00BE647B"/>
    <w:rsid w:val="00BE6594"/>
    <w:rsid w:val="00BE68F5"/>
    <w:rsid w:val="00BE6E6D"/>
    <w:rsid w:val="00BE75E3"/>
    <w:rsid w:val="00BE7C57"/>
    <w:rsid w:val="00BF0C9B"/>
    <w:rsid w:val="00BF0E6A"/>
    <w:rsid w:val="00BF0F4A"/>
    <w:rsid w:val="00BF1FA7"/>
    <w:rsid w:val="00BF2193"/>
    <w:rsid w:val="00BF23DF"/>
    <w:rsid w:val="00BF2444"/>
    <w:rsid w:val="00BF2467"/>
    <w:rsid w:val="00BF2B60"/>
    <w:rsid w:val="00BF32A0"/>
    <w:rsid w:val="00BF5240"/>
    <w:rsid w:val="00BF5499"/>
    <w:rsid w:val="00BF58D4"/>
    <w:rsid w:val="00BF6422"/>
    <w:rsid w:val="00BF64A9"/>
    <w:rsid w:val="00BF683A"/>
    <w:rsid w:val="00BF72C6"/>
    <w:rsid w:val="00BF794F"/>
    <w:rsid w:val="00BF7A0F"/>
    <w:rsid w:val="00C00823"/>
    <w:rsid w:val="00C00876"/>
    <w:rsid w:val="00C00FA1"/>
    <w:rsid w:val="00C0150A"/>
    <w:rsid w:val="00C02215"/>
    <w:rsid w:val="00C02F74"/>
    <w:rsid w:val="00C02FAC"/>
    <w:rsid w:val="00C03825"/>
    <w:rsid w:val="00C03CAD"/>
    <w:rsid w:val="00C03E43"/>
    <w:rsid w:val="00C0436D"/>
    <w:rsid w:val="00C04417"/>
    <w:rsid w:val="00C045D2"/>
    <w:rsid w:val="00C0516E"/>
    <w:rsid w:val="00C053EA"/>
    <w:rsid w:val="00C057F8"/>
    <w:rsid w:val="00C0695D"/>
    <w:rsid w:val="00C06A51"/>
    <w:rsid w:val="00C06C4E"/>
    <w:rsid w:val="00C07017"/>
    <w:rsid w:val="00C07A29"/>
    <w:rsid w:val="00C07A41"/>
    <w:rsid w:val="00C1020D"/>
    <w:rsid w:val="00C103A4"/>
    <w:rsid w:val="00C1062B"/>
    <w:rsid w:val="00C10CA6"/>
    <w:rsid w:val="00C11032"/>
    <w:rsid w:val="00C1218C"/>
    <w:rsid w:val="00C1235D"/>
    <w:rsid w:val="00C123BF"/>
    <w:rsid w:val="00C12E0D"/>
    <w:rsid w:val="00C13229"/>
    <w:rsid w:val="00C13472"/>
    <w:rsid w:val="00C135B9"/>
    <w:rsid w:val="00C1360E"/>
    <w:rsid w:val="00C13ABF"/>
    <w:rsid w:val="00C13EBE"/>
    <w:rsid w:val="00C1409D"/>
    <w:rsid w:val="00C144BF"/>
    <w:rsid w:val="00C16122"/>
    <w:rsid w:val="00C165C1"/>
    <w:rsid w:val="00C17094"/>
    <w:rsid w:val="00C17202"/>
    <w:rsid w:val="00C17A6D"/>
    <w:rsid w:val="00C17BD5"/>
    <w:rsid w:val="00C20B70"/>
    <w:rsid w:val="00C215EA"/>
    <w:rsid w:val="00C2182E"/>
    <w:rsid w:val="00C21942"/>
    <w:rsid w:val="00C22856"/>
    <w:rsid w:val="00C22FCA"/>
    <w:rsid w:val="00C231E4"/>
    <w:rsid w:val="00C23987"/>
    <w:rsid w:val="00C23AFB"/>
    <w:rsid w:val="00C24196"/>
    <w:rsid w:val="00C24380"/>
    <w:rsid w:val="00C25895"/>
    <w:rsid w:val="00C2609D"/>
    <w:rsid w:val="00C260D4"/>
    <w:rsid w:val="00C26319"/>
    <w:rsid w:val="00C26AF5"/>
    <w:rsid w:val="00C27645"/>
    <w:rsid w:val="00C2771E"/>
    <w:rsid w:val="00C27E8D"/>
    <w:rsid w:val="00C30444"/>
    <w:rsid w:val="00C30CA6"/>
    <w:rsid w:val="00C318C0"/>
    <w:rsid w:val="00C326F9"/>
    <w:rsid w:val="00C32721"/>
    <w:rsid w:val="00C34066"/>
    <w:rsid w:val="00C34682"/>
    <w:rsid w:val="00C34975"/>
    <w:rsid w:val="00C349C2"/>
    <w:rsid w:val="00C353B2"/>
    <w:rsid w:val="00C36336"/>
    <w:rsid w:val="00C37E5B"/>
    <w:rsid w:val="00C4000B"/>
    <w:rsid w:val="00C404B5"/>
    <w:rsid w:val="00C40B05"/>
    <w:rsid w:val="00C40DA1"/>
    <w:rsid w:val="00C40DB6"/>
    <w:rsid w:val="00C4133A"/>
    <w:rsid w:val="00C4133B"/>
    <w:rsid w:val="00C41817"/>
    <w:rsid w:val="00C41DA9"/>
    <w:rsid w:val="00C422AE"/>
    <w:rsid w:val="00C43078"/>
    <w:rsid w:val="00C43132"/>
    <w:rsid w:val="00C436FD"/>
    <w:rsid w:val="00C43B10"/>
    <w:rsid w:val="00C4417F"/>
    <w:rsid w:val="00C44A04"/>
    <w:rsid w:val="00C44CEE"/>
    <w:rsid w:val="00C44D85"/>
    <w:rsid w:val="00C44DE6"/>
    <w:rsid w:val="00C44DF2"/>
    <w:rsid w:val="00C44F9D"/>
    <w:rsid w:val="00C45A47"/>
    <w:rsid w:val="00C45D52"/>
    <w:rsid w:val="00C45E3F"/>
    <w:rsid w:val="00C46090"/>
    <w:rsid w:val="00C461E5"/>
    <w:rsid w:val="00C4645F"/>
    <w:rsid w:val="00C468F9"/>
    <w:rsid w:val="00C46C37"/>
    <w:rsid w:val="00C46FBE"/>
    <w:rsid w:val="00C47135"/>
    <w:rsid w:val="00C4722A"/>
    <w:rsid w:val="00C4730F"/>
    <w:rsid w:val="00C47D8A"/>
    <w:rsid w:val="00C50077"/>
    <w:rsid w:val="00C50774"/>
    <w:rsid w:val="00C50FE7"/>
    <w:rsid w:val="00C51CB0"/>
    <w:rsid w:val="00C51EAB"/>
    <w:rsid w:val="00C520B8"/>
    <w:rsid w:val="00C52867"/>
    <w:rsid w:val="00C52CA0"/>
    <w:rsid w:val="00C53BC2"/>
    <w:rsid w:val="00C54012"/>
    <w:rsid w:val="00C542F5"/>
    <w:rsid w:val="00C54390"/>
    <w:rsid w:val="00C54A98"/>
    <w:rsid w:val="00C55411"/>
    <w:rsid w:val="00C55C01"/>
    <w:rsid w:val="00C55CA9"/>
    <w:rsid w:val="00C55DB8"/>
    <w:rsid w:val="00C55DF3"/>
    <w:rsid w:val="00C560F2"/>
    <w:rsid w:val="00C564B8"/>
    <w:rsid w:val="00C56B8E"/>
    <w:rsid w:val="00C609D0"/>
    <w:rsid w:val="00C60B6D"/>
    <w:rsid w:val="00C60EDE"/>
    <w:rsid w:val="00C61302"/>
    <w:rsid w:val="00C61ED6"/>
    <w:rsid w:val="00C62453"/>
    <w:rsid w:val="00C62E46"/>
    <w:rsid w:val="00C62EB7"/>
    <w:rsid w:val="00C6396C"/>
    <w:rsid w:val="00C63C97"/>
    <w:rsid w:val="00C6415B"/>
    <w:rsid w:val="00C642A6"/>
    <w:rsid w:val="00C64C0B"/>
    <w:rsid w:val="00C650AF"/>
    <w:rsid w:val="00C6562E"/>
    <w:rsid w:val="00C657AD"/>
    <w:rsid w:val="00C65C11"/>
    <w:rsid w:val="00C667B6"/>
    <w:rsid w:val="00C66FA7"/>
    <w:rsid w:val="00C67CAC"/>
    <w:rsid w:val="00C70B7F"/>
    <w:rsid w:val="00C7104A"/>
    <w:rsid w:val="00C712AF"/>
    <w:rsid w:val="00C71A1A"/>
    <w:rsid w:val="00C71DE9"/>
    <w:rsid w:val="00C72772"/>
    <w:rsid w:val="00C731A9"/>
    <w:rsid w:val="00C733E1"/>
    <w:rsid w:val="00C7433B"/>
    <w:rsid w:val="00C74348"/>
    <w:rsid w:val="00C751F9"/>
    <w:rsid w:val="00C75B63"/>
    <w:rsid w:val="00C75FDF"/>
    <w:rsid w:val="00C76043"/>
    <w:rsid w:val="00C76652"/>
    <w:rsid w:val="00C771BE"/>
    <w:rsid w:val="00C77500"/>
    <w:rsid w:val="00C775C0"/>
    <w:rsid w:val="00C7778C"/>
    <w:rsid w:val="00C77B78"/>
    <w:rsid w:val="00C80051"/>
    <w:rsid w:val="00C804B8"/>
    <w:rsid w:val="00C807AB"/>
    <w:rsid w:val="00C813A7"/>
    <w:rsid w:val="00C815A1"/>
    <w:rsid w:val="00C817A4"/>
    <w:rsid w:val="00C8188C"/>
    <w:rsid w:val="00C82429"/>
    <w:rsid w:val="00C82774"/>
    <w:rsid w:val="00C82EF6"/>
    <w:rsid w:val="00C8384D"/>
    <w:rsid w:val="00C83F5A"/>
    <w:rsid w:val="00C856DC"/>
    <w:rsid w:val="00C867C3"/>
    <w:rsid w:val="00C87335"/>
    <w:rsid w:val="00C8768F"/>
    <w:rsid w:val="00C87E80"/>
    <w:rsid w:val="00C90717"/>
    <w:rsid w:val="00C90AC1"/>
    <w:rsid w:val="00C91D89"/>
    <w:rsid w:val="00C91D95"/>
    <w:rsid w:val="00C928D1"/>
    <w:rsid w:val="00C92A48"/>
    <w:rsid w:val="00C92B81"/>
    <w:rsid w:val="00C933B2"/>
    <w:rsid w:val="00C93D45"/>
    <w:rsid w:val="00C940FC"/>
    <w:rsid w:val="00C95DD1"/>
    <w:rsid w:val="00C9644F"/>
    <w:rsid w:val="00C97175"/>
    <w:rsid w:val="00C9729A"/>
    <w:rsid w:val="00C974EE"/>
    <w:rsid w:val="00C97B1A"/>
    <w:rsid w:val="00C97E8B"/>
    <w:rsid w:val="00CA045C"/>
    <w:rsid w:val="00CA0909"/>
    <w:rsid w:val="00CA1454"/>
    <w:rsid w:val="00CA1CBB"/>
    <w:rsid w:val="00CA24D1"/>
    <w:rsid w:val="00CA261F"/>
    <w:rsid w:val="00CA29F0"/>
    <w:rsid w:val="00CA3226"/>
    <w:rsid w:val="00CA4299"/>
    <w:rsid w:val="00CA5029"/>
    <w:rsid w:val="00CA515A"/>
    <w:rsid w:val="00CA5217"/>
    <w:rsid w:val="00CA52C2"/>
    <w:rsid w:val="00CA594C"/>
    <w:rsid w:val="00CA5E15"/>
    <w:rsid w:val="00CA65DC"/>
    <w:rsid w:val="00CA6690"/>
    <w:rsid w:val="00CA6C1E"/>
    <w:rsid w:val="00CA6E88"/>
    <w:rsid w:val="00CA6F7F"/>
    <w:rsid w:val="00CA7AB1"/>
    <w:rsid w:val="00CB01C3"/>
    <w:rsid w:val="00CB0472"/>
    <w:rsid w:val="00CB06AE"/>
    <w:rsid w:val="00CB0A8B"/>
    <w:rsid w:val="00CB0CFC"/>
    <w:rsid w:val="00CB19D1"/>
    <w:rsid w:val="00CB1C16"/>
    <w:rsid w:val="00CB1E1E"/>
    <w:rsid w:val="00CB1F93"/>
    <w:rsid w:val="00CB2DFD"/>
    <w:rsid w:val="00CB33F5"/>
    <w:rsid w:val="00CB3A5D"/>
    <w:rsid w:val="00CB3BA4"/>
    <w:rsid w:val="00CB4515"/>
    <w:rsid w:val="00CB484A"/>
    <w:rsid w:val="00CB4ACD"/>
    <w:rsid w:val="00CB58F1"/>
    <w:rsid w:val="00CB60B3"/>
    <w:rsid w:val="00CB62D6"/>
    <w:rsid w:val="00CB63AE"/>
    <w:rsid w:val="00CB67D8"/>
    <w:rsid w:val="00CB67FB"/>
    <w:rsid w:val="00CB6EDD"/>
    <w:rsid w:val="00CB7A1C"/>
    <w:rsid w:val="00CB7A22"/>
    <w:rsid w:val="00CB7CC5"/>
    <w:rsid w:val="00CB7DD6"/>
    <w:rsid w:val="00CC085E"/>
    <w:rsid w:val="00CC120B"/>
    <w:rsid w:val="00CC133D"/>
    <w:rsid w:val="00CC2BB5"/>
    <w:rsid w:val="00CC3D8B"/>
    <w:rsid w:val="00CC552F"/>
    <w:rsid w:val="00CC6616"/>
    <w:rsid w:val="00CC6BDD"/>
    <w:rsid w:val="00CC7FA1"/>
    <w:rsid w:val="00CD0269"/>
    <w:rsid w:val="00CD11B4"/>
    <w:rsid w:val="00CD16FB"/>
    <w:rsid w:val="00CD2102"/>
    <w:rsid w:val="00CD2350"/>
    <w:rsid w:val="00CD25E1"/>
    <w:rsid w:val="00CD27C7"/>
    <w:rsid w:val="00CD2951"/>
    <w:rsid w:val="00CD3181"/>
    <w:rsid w:val="00CD3415"/>
    <w:rsid w:val="00CD3DE8"/>
    <w:rsid w:val="00CD4668"/>
    <w:rsid w:val="00CD4F15"/>
    <w:rsid w:val="00CD6478"/>
    <w:rsid w:val="00CD6ADC"/>
    <w:rsid w:val="00CD6D5F"/>
    <w:rsid w:val="00CD70F3"/>
    <w:rsid w:val="00CD77CE"/>
    <w:rsid w:val="00CD7A6F"/>
    <w:rsid w:val="00CD7BC6"/>
    <w:rsid w:val="00CE0E6C"/>
    <w:rsid w:val="00CE0FD2"/>
    <w:rsid w:val="00CE12F7"/>
    <w:rsid w:val="00CE1705"/>
    <w:rsid w:val="00CE1B62"/>
    <w:rsid w:val="00CE1B8B"/>
    <w:rsid w:val="00CE21D0"/>
    <w:rsid w:val="00CE34EC"/>
    <w:rsid w:val="00CE387C"/>
    <w:rsid w:val="00CE41A9"/>
    <w:rsid w:val="00CE6363"/>
    <w:rsid w:val="00CE642B"/>
    <w:rsid w:val="00CE658F"/>
    <w:rsid w:val="00CE74FE"/>
    <w:rsid w:val="00CE762B"/>
    <w:rsid w:val="00CE796A"/>
    <w:rsid w:val="00CE7E74"/>
    <w:rsid w:val="00CF0FF2"/>
    <w:rsid w:val="00CF20E8"/>
    <w:rsid w:val="00CF2381"/>
    <w:rsid w:val="00CF261D"/>
    <w:rsid w:val="00CF2A7F"/>
    <w:rsid w:val="00CF2D35"/>
    <w:rsid w:val="00CF31FD"/>
    <w:rsid w:val="00CF3542"/>
    <w:rsid w:val="00CF3563"/>
    <w:rsid w:val="00CF3B40"/>
    <w:rsid w:val="00CF42A8"/>
    <w:rsid w:val="00CF4D6E"/>
    <w:rsid w:val="00CF5F6A"/>
    <w:rsid w:val="00CF68DF"/>
    <w:rsid w:val="00CF6BAC"/>
    <w:rsid w:val="00CF721A"/>
    <w:rsid w:val="00CF729D"/>
    <w:rsid w:val="00CF7637"/>
    <w:rsid w:val="00CF7EC5"/>
    <w:rsid w:val="00D010CD"/>
    <w:rsid w:val="00D012A6"/>
    <w:rsid w:val="00D019BC"/>
    <w:rsid w:val="00D0251E"/>
    <w:rsid w:val="00D029D7"/>
    <w:rsid w:val="00D02B3B"/>
    <w:rsid w:val="00D02E22"/>
    <w:rsid w:val="00D03037"/>
    <w:rsid w:val="00D032C8"/>
    <w:rsid w:val="00D042AE"/>
    <w:rsid w:val="00D04868"/>
    <w:rsid w:val="00D04939"/>
    <w:rsid w:val="00D04DD2"/>
    <w:rsid w:val="00D05159"/>
    <w:rsid w:val="00D05C2F"/>
    <w:rsid w:val="00D0664F"/>
    <w:rsid w:val="00D067EA"/>
    <w:rsid w:val="00D06845"/>
    <w:rsid w:val="00D06945"/>
    <w:rsid w:val="00D07454"/>
    <w:rsid w:val="00D111DB"/>
    <w:rsid w:val="00D113B7"/>
    <w:rsid w:val="00D1198F"/>
    <w:rsid w:val="00D11A36"/>
    <w:rsid w:val="00D122F0"/>
    <w:rsid w:val="00D1256C"/>
    <w:rsid w:val="00D128C0"/>
    <w:rsid w:val="00D128D2"/>
    <w:rsid w:val="00D13D59"/>
    <w:rsid w:val="00D13FCF"/>
    <w:rsid w:val="00D140F8"/>
    <w:rsid w:val="00D14413"/>
    <w:rsid w:val="00D146ED"/>
    <w:rsid w:val="00D14C41"/>
    <w:rsid w:val="00D14C68"/>
    <w:rsid w:val="00D154FA"/>
    <w:rsid w:val="00D15540"/>
    <w:rsid w:val="00D1568D"/>
    <w:rsid w:val="00D15F78"/>
    <w:rsid w:val="00D160E3"/>
    <w:rsid w:val="00D169E7"/>
    <w:rsid w:val="00D16DF6"/>
    <w:rsid w:val="00D17684"/>
    <w:rsid w:val="00D200E7"/>
    <w:rsid w:val="00D20187"/>
    <w:rsid w:val="00D2062B"/>
    <w:rsid w:val="00D21021"/>
    <w:rsid w:val="00D210BA"/>
    <w:rsid w:val="00D2178C"/>
    <w:rsid w:val="00D222B4"/>
    <w:rsid w:val="00D226F1"/>
    <w:rsid w:val="00D231A3"/>
    <w:rsid w:val="00D23A4E"/>
    <w:rsid w:val="00D23FB1"/>
    <w:rsid w:val="00D24071"/>
    <w:rsid w:val="00D24E69"/>
    <w:rsid w:val="00D25638"/>
    <w:rsid w:val="00D256E7"/>
    <w:rsid w:val="00D2603F"/>
    <w:rsid w:val="00D2660E"/>
    <w:rsid w:val="00D26AFF"/>
    <w:rsid w:val="00D271D9"/>
    <w:rsid w:val="00D2738D"/>
    <w:rsid w:val="00D27441"/>
    <w:rsid w:val="00D27D84"/>
    <w:rsid w:val="00D27D9F"/>
    <w:rsid w:val="00D32244"/>
    <w:rsid w:val="00D32730"/>
    <w:rsid w:val="00D327A1"/>
    <w:rsid w:val="00D327E7"/>
    <w:rsid w:val="00D331F6"/>
    <w:rsid w:val="00D33D0D"/>
    <w:rsid w:val="00D33F15"/>
    <w:rsid w:val="00D33FAF"/>
    <w:rsid w:val="00D34052"/>
    <w:rsid w:val="00D343C8"/>
    <w:rsid w:val="00D34CA4"/>
    <w:rsid w:val="00D35065"/>
    <w:rsid w:val="00D35444"/>
    <w:rsid w:val="00D35BA9"/>
    <w:rsid w:val="00D3618F"/>
    <w:rsid w:val="00D36384"/>
    <w:rsid w:val="00D3677A"/>
    <w:rsid w:val="00D36E2A"/>
    <w:rsid w:val="00D36E9E"/>
    <w:rsid w:val="00D37D94"/>
    <w:rsid w:val="00D4058A"/>
    <w:rsid w:val="00D40D45"/>
    <w:rsid w:val="00D411F2"/>
    <w:rsid w:val="00D41F05"/>
    <w:rsid w:val="00D4234C"/>
    <w:rsid w:val="00D42B71"/>
    <w:rsid w:val="00D42F4C"/>
    <w:rsid w:val="00D433CF"/>
    <w:rsid w:val="00D4353B"/>
    <w:rsid w:val="00D43E3F"/>
    <w:rsid w:val="00D44B73"/>
    <w:rsid w:val="00D44E59"/>
    <w:rsid w:val="00D44EB1"/>
    <w:rsid w:val="00D44FC7"/>
    <w:rsid w:val="00D450B3"/>
    <w:rsid w:val="00D45826"/>
    <w:rsid w:val="00D46004"/>
    <w:rsid w:val="00D46F49"/>
    <w:rsid w:val="00D4769B"/>
    <w:rsid w:val="00D477C7"/>
    <w:rsid w:val="00D47B8D"/>
    <w:rsid w:val="00D50599"/>
    <w:rsid w:val="00D505AE"/>
    <w:rsid w:val="00D5061D"/>
    <w:rsid w:val="00D50A92"/>
    <w:rsid w:val="00D50BC1"/>
    <w:rsid w:val="00D50D2B"/>
    <w:rsid w:val="00D514CF"/>
    <w:rsid w:val="00D51B9C"/>
    <w:rsid w:val="00D52AF1"/>
    <w:rsid w:val="00D5366D"/>
    <w:rsid w:val="00D537CF"/>
    <w:rsid w:val="00D538DA"/>
    <w:rsid w:val="00D53F99"/>
    <w:rsid w:val="00D54B83"/>
    <w:rsid w:val="00D5560A"/>
    <w:rsid w:val="00D5563D"/>
    <w:rsid w:val="00D563AE"/>
    <w:rsid w:val="00D56C25"/>
    <w:rsid w:val="00D61373"/>
    <w:rsid w:val="00D615C7"/>
    <w:rsid w:val="00D6243C"/>
    <w:rsid w:val="00D626FB"/>
    <w:rsid w:val="00D6319A"/>
    <w:rsid w:val="00D63758"/>
    <w:rsid w:val="00D637A4"/>
    <w:rsid w:val="00D65338"/>
    <w:rsid w:val="00D65878"/>
    <w:rsid w:val="00D66135"/>
    <w:rsid w:val="00D66B1D"/>
    <w:rsid w:val="00D66BA4"/>
    <w:rsid w:val="00D66DA9"/>
    <w:rsid w:val="00D675C1"/>
    <w:rsid w:val="00D67703"/>
    <w:rsid w:val="00D70CCE"/>
    <w:rsid w:val="00D70FCE"/>
    <w:rsid w:val="00D71A25"/>
    <w:rsid w:val="00D71AEE"/>
    <w:rsid w:val="00D71BEC"/>
    <w:rsid w:val="00D736C6"/>
    <w:rsid w:val="00D73D60"/>
    <w:rsid w:val="00D74409"/>
    <w:rsid w:val="00D74BCC"/>
    <w:rsid w:val="00D74C38"/>
    <w:rsid w:val="00D7501C"/>
    <w:rsid w:val="00D76279"/>
    <w:rsid w:val="00D76398"/>
    <w:rsid w:val="00D76B95"/>
    <w:rsid w:val="00D76C1F"/>
    <w:rsid w:val="00D76ECA"/>
    <w:rsid w:val="00D7709B"/>
    <w:rsid w:val="00D77EE7"/>
    <w:rsid w:val="00D77FB9"/>
    <w:rsid w:val="00D8082F"/>
    <w:rsid w:val="00D80ABC"/>
    <w:rsid w:val="00D81075"/>
    <w:rsid w:val="00D811B4"/>
    <w:rsid w:val="00D812A8"/>
    <w:rsid w:val="00D81EC4"/>
    <w:rsid w:val="00D8214B"/>
    <w:rsid w:val="00D83033"/>
    <w:rsid w:val="00D8382F"/>
    <w:rsid w:val="00D844A5"/>
    <w:rsid w:val="00D84C86"/>
    <w:rsid w:val="00D851CE"/>
    <w:rsid w:val="00D852F3"/>
    <w:rsid w:val="00D85497"/>
    <w:rsid w:val="00D8574B"/>
    <w:rsid w:val="00D861D3"/>
    <w:rsid w:val="00D86880"/>
    <w:rsid w:val="00D871AB"/>
    <w:rsid w:val="00D87A39"/>
    <w:rsid w:val="00D87B40"/>
    <w:rsid w:val="00D87BA5"/>
    <w:rsid w:val="00D87BF4"/>
    <w:rsid w:val="00D91C13"/>
    <w:rsid w:val="00D936F5"/>
    <w:rsid w:val="00D939C3"/>
    <w:rsid w:val="00D939CB"/>
    <w:rsid w:val="00D93F4F"/>
    <w:rsid w:val="00D94852"/>
    <w:rsid w:val="00D94A65"/>
    <w:rsid w:val="00D94E0D"/>
    <w:rsid w:val="00D95DF3"/>
    <w:rsid w:val="00D95ED0"/>
    <w:rsid w:val="00D96763"/>
    <w:rsid w:val="00D968EE"/>
    <w:rsid w:val="00D96FC2"/>
    <w:rsid w:val="00D9714B"/>
    <w:rsid w:val="00D9731C"/>
    <w:rsid w:val="00DA01AF"/>
    <w:rsid w:val="00DA01C8"/>
    <w:rsid w:val="00DA025B"/>
    <w:rsid w:val="00DA0B70"/>
    <w:rsid w:val="00DA10B7"/>
    <w:rsid w:val="00DA1572"/>
    <w:rsid w:val="00DA1A22"/>
    <w:rsid w:val="00DA1D0A"/>
    <w:rsid w:val="00DA2493"/>
    <w:rsid w:val="00DA38CD"/>
    <w:rsid w:val="00DA39BA"/>
    <w:rsid w:val="00DA3C8F"/>
    <w:rsid w:val="00DA7276"/>
    <w:rsid w:val="00DA764A"/>
    <w:rsid w:val="00DA7A1B"/>
    <w:rsid w:val="00DA7F66"/>
    <w:rsid w:val="00DB0120"/>
    <w:rsid w:val="00DB0815"/>
    <w:rsid w:val="00DB0F88"/>
    <w:rsid w:val="00DB1487"/>
    <w:rsid w:val="00DB25CA"/>
    <w:rsid w:val="00DB29BC"/>
    <w:rsid w:val="00DB2D6A"/>
    <w:rsid w:val="00DB3039"/>
    <w:rsid w:val="00DB3220"/>
    <w:rsid w:val="00DB3582"/>
    <w:rsid w:val="00DB3B1C"/>
    <w:rsid w:val="00DB3B70"/>
    <w:rsid w:val="00DB46F3"/>
    <w:rsid w:val="00DB46F9"/>
    <w:rsid w:val="00DB4774"/>
    <w:rsid w:val="00DB4A19"/>
    <w:rsid w:val="00DB500D"/>
    <w:rsid w:val="00DB5D2B"/>
    <w:rsid w:val="00DB60F8"/>
    <w:rsid w:val="00DB69BD"/>
    <w:rsid w:val="00DB7913"/>
    <w:rsid w:val="00DB79AB"/>
    <w:rsid w:val="00DC0CD6"/>
    <w:rsid w:val="00DC0E0E"/>
    <w:rsid w:val="00DC117E"/>
    <w:rsid w:val="00DC1521"/>
    <w:rsid w:val="00DC1657"/>
    <w:rsid w:val="00DC189D"/>
    <w:rsid w:val="00DC2771"/>
    <w:rsid w:val="00DC2A89"/>
    <w:rsid w:val="00DC2E86"/>
    <w:rsid w:val="00DC2F5B"/>
    <w:rsid w:val="00DC3131"/>
    <w:rsid w:val="00DC3394"/>
    <w:rsid w:val="00DC402F"/>
    <w:rsid w:val="00DC483A"/>
    <w:rsid w:val="00DC5858"/>
    <w:rsid w:val="00DC59DD"/>
    <w:rsid w:val="00DC5F73"/>
    <w:rsid w:val="00DC7B58"/>
    <w:rsid w:val="00DC7F68"/>
    <w:rsid w:val="00DD005E"/>
    <w:rsid w:val="00DD0ABC"/>
    <w:rsid w:val="00DD13A0"/>
    <w:rsid w:val="00DD1E23"/>
    <w:rsid w:val="00DD2105"/>
    <w:rsid w:val="00DD228A"/>
    <w:rsid w:val="00DD238D"/>
    <w:rsid w:val="00DD2D39"/>
    <w:rsid w:val="00DD2DBA"/>
    <w:rsid w:val="00DD3B3C"/>
    <w:rsid w:val="00DD3B6B"/>
    <w:rsid w:val="00DD4455"/>
    <w:rsid w:val="00DD638F"/>
    <w:rsid w:val="00DD7C25"/>
    <w:rsid w:val="00DD7DD6"/>
    <w:rsid w:val="00DE05C0"/>
    <w:rsid w:val="00DE10DE"/>
    <w:rsid w:val="00DE13C1"/>
    <w:rsid w:val="00DE15E4"/>
    <w:rsid w:val="00DE1920"/>
    <w:rsid w:val="00DE1940"/>
    <w:rsid w:val="00DE1B93"/>
    <w:rsid w:val="00DE2001"/>
    <w:rsid w:val="00DE3448"/>
    <w:rsid w:val="00DE39D9"/>
    <w:rsid w:val="00DE3F43"/>
    <w:rsid w:val="00DE42C1"/>
    <w:rsid w:val="00DE4882"/>
    <w:rsid w:val="00DE4A32"/>
    <w:rsid w:val="00DE4F7D"/>
    <w:rsid w:val="00DE56DA"/>
    <w:rsid w:val="00DE5F08"/>
    <w:rsid w:val="00DE6010"/>
    <w:rsid w:val="00DE6763"/>
    <w:rsid w:val="00DE69A5"/>
    <w:rsid w:val="00DE6D11"/>
    <w:rsid w:val="00DE72B2"/>
    <w:rsid w:val="00DE76CE"/>
    <w:rsid w:val="00DE78D9"/>
    <w:rsid w:val="00DF0540"/>
    <w:rsid w:val="00DF0665"/>
    <w:rsid w:val="00DF0926"/>
    <w:rsid w:val="00DF1168"/>
    <w:rsid w:val="00DF22FD"/>
    <w:rsid w:val="00DF296D"/>
    <w:rsid w:val="00DF29B3"/>
    <w:rsid w:val="00DF2ED1"/>
    <w:rsid w:val="00DF2F08"/>
    <w:rsid w:val="00DF31D2"/>
    <w:rsid w:val="00DF3322"/>
    <w:rsid w:val="00DF41ED"/>
    <w:rsid w:val="00DF4539"/>
    <w:rsid w:val="00DF45AC"/>
    <w:rsid w:val="00DF4F0E"/>
    <w:rsid w:val="00DF4F85"/>
    <w:rsid w:val="00DF50BE"/>
    <w:rsid w:val="00DF5166"/>
    <w:rsid w:val="00DF54AD"/>
    <w:rsid w:val="00DF5B83"/>
    <w:rsid w:val="00DF6399"/>
    <w:rsid w:val="00DF6595"/>
    <w:rsid w:val="00DF67B4"/>
    <w:rsid w:val="00DF6C8B"/>
    <w:rsid w:val="00DF6D55"/>
    <w:rsid w:val="00DF7DCA"/>
    <w:rsid w:val="00DF7E8F"/>
    <w:rsid w:val="00DF7F1D"/>
    <w:rsid w:val="00E0023B"/>
    <w:rsid w:val="00E00377"/>
    <w:rsid w:val="00E004A4"/>
    <w:rsid w:val="00E00846"/>
    <w:rsid w:val="00E00FDF"/>
    <w:rsid w:val="00E016BA"/>
    <w:rsid w:val="00E017AD"/>
    <w:rsid w:val="00E017C7"/>
    <w:rsid w:val="00E02462"/>
    <w:rsid w:val="00E02C4A"/>
    <w:rsid w:val="00E02C58"/>
    <w:rsid w:val="00E0363E"/>
    <w:rsid w:val="00E04212"/>
    <w:rsid w:val="00E0487B"/>
    <w:rsid w:val="00E04FEB"/>
    <w:rsid w:val="00E05BBB"/>
    <w:rsid w:val="00E0640F"/>
    <w:rsid w:val="00E06D14"/>
    <w:rsid w:val="00E07487"/>
    <w:rsid w:val="00E10656"/>
    <w:rsid w:val="00E11890"/>
    <w:rsid w:val="00E118E3"/>
    <w:rsid w:val="00E12BA8"/>
    <w:rsid w:val="00E12BDB"/>
    <w:rsid w:val="00E13440"/>
    <w:rsid w:val="00E140B7"/>
    <w:rsid w:val="00E14883"/>
    <w:rsid w:val="00E14AF8"/>
    <w:rsid w:val="00E14E79"/>
    <w:rsid w:val="00E14F7B"/>
    <w:rsid w:val="00E154E5"/>
    <w:rsid w:val="00E15CB8"/>
    <w:rsid w:val="00E15D9E"/>
    <w:rsid w:val="00E166A2"/>
    <w:rsid w:val="00E16829"/>
    <w:rsid w:val="00E16A38"/>
    <w:rsid w:val="00E17755"/>
    <w:rsid w:val="00E17869"/>
    <w:rsid w:val="00E201C1"/>
    <w:rsid w:val="00E205C7"/>
    <w:rsid w:val="00E20A76"/>
    <w:rsid w:val="00E20EE9"/>
    <w:rsid w:val="00E21DAA"/>
    <w:rsid w:val="00E21E55"/>
    <w:rsid w:val="00E22619"/>
    <w:rsid w:val="00E23444"/>
    <w:rsid w:val="00E238DF"/>
    <w:rsid w:val="00E23E67"/>
    <w:rsid w:val="00E2427F"/>
    <w:rsid w:val="00E242B0"/>
    <w:rsid w:val="00E243FC"/>
    <w:rsid w:val="00E24AE1"/>
    <w:rsid w:val="00E25019"/>
    <w:rsid w:val="00E2519C"/>
    <w:rsid w:val="00E25223"/>
    <w:rsid w:val="00E25542"/>
    <w:rsid w:val="00E26CB9"/>
    <w:rsid w:val="00E30594"/>
    <w:rsid w:val="00E307EC"/>
    <w:rsid w:val="00E30F56"/>
    <w:rsid w:val="00E31B0C"/>
    <w:rsid w:val="00E31FE8"/>
    <w:rsid w:val="00E3219B"/>
    <w:rsid w:val="00E32575"/>
    <w:rsid w:val="00E32DBB"/>
    <w:rsid w:val="00E33067"/>
    <w:rsid w:val="00E333E6"/>
    <w:rsid w:val="00E33448"/>
    <w:rsid w:val="00E345FF"/>
    <w:rsid w:val="00E3498D"/>
    <w:rsid w:val="00E349E9"/>
    <w:rsid w:val="00E34BC0"/>
    <w:rsid w:val="00E3529C"/>
    <w:rsid w:val="00E354F9"/>
    <w:rsid w:val="00E35512"/>
    <w:rsid w:val="00E357C5"/>
    <w:rsid w:val="00E35A7C"/>
    <w:rsid w:val="00E3707E"/>
    <w:rsid w:val="00E402B9"/>
    <w:rsid w:val="00E4062B"/>
    <w:rsid w:val="00E4066F"/>
    <w:rsid w:val="00E41FE8"/>
    <w:rsid w:val="00E43851"/>
    <w:rsid w:val="00E43D25"/>
    <w:rsid w:val="00E44874"/>
    <w:rsid w:val="00E44AF4"/>
    <w:rsid w:val="00E45054"/>
    <w:rsid w:val="00E45685"/>
    <w:rsid w:val="00E4596E"/>
    <w:rsid w:val="00E45A32"/>
    <w:rsid w:val="00E45BFA"/>
    <w:rsid w:val="00E46514"/>
    <w:rsid w:val="00E468D9"/>
    <w:rsid w:val="00E470B5"/>
    <w:rsid w:val="00E51598"/>
    <w:rsid w:val="00E51656"/>
    <w:rsid w:val="00E532B7"/>
    <w:rsid w:val="00E5331E"/>
    <w:rsid w:val="00E53397"/>
    <w:rsid w:val="00E53483"/>
    <w:rsid w:val="00E53599"/>
    <w:rsid w:val="00E5384E"/>
    <w:rsid w:val="00E539E1"/>
    <w:rsid w:val="00E53ACE"/>
    <w:rsid w:val="00E5407B"/>
    <w:rsid w:val="00E542A6"/>
    <w:rsid w:val="00E5619C"/>
    <w:rsid w:val="00E56222"/>
    <w:rsid w:val="00E567DC"/>
    <w:rsid w:val="00E56D28"/>
    <w:rsid w:val="00E570E3"/>
    <w:rsid w:val="00E57348"/>
    <w:rsid w:val="00E57E8F"/>
    <w:rsid w:val="00E60351"/>
    <w:rsid w:val="00E60C6A"/>
    <w:rsid w:val="00E6142E"/>
    <w:rsid w:val="00E61EE2"/>
    <w:rsid w:val="00E62CBA"/>
    <w:rsid w:val="00E63064"/>
    <w:rsid w:val="00E638DD"/>
    <w:rsid w:val="00E63C16"/>
    <w:rsid w:val="00E65652"/>
    <w:rsid w:val="00E65733"/>
    <w:rsid w:val="00E65B01"/>
    <w:rsid w:val="00E65B47"/>
    <w:rsid w:val="00E66120"/>
    <w:rsid w:val="00E67744"/>
    <w:rsid w:val="00E70227"/>
    <w:rsid w:val="00E7180B"/>
    <w:rsid w:val="00E71C3D"/>
    <w:rsid w:val="00E71DCB"/>
    <w:rsid w:val="00E72474"/>
    <w:rsid w:val="00E72A23"/>
    <w:rsid w:val="00E72C2F"/>
    <w:rsid w:val="00E72D6B"/>
    <w:rsid w:val="00E72E4D"/>
    <w:rsid w:val="00E72FFE"/>
    <w:rsid w:val="00E73E87"/>
    <w:rsid w:val="00E742C4"/>
    <w:rsid w:val="00E7450C"/>
    <w:rsid w:val="00E74E4F"/>
    <w:rsid w:val="00E764B9"/>
    <w:rsid w:val="00E7772E"/>
    <w:rsid w:val="00E779F3"/>
    <w:rsid w:val="00E8070A"/>
    <w:rsid w:val="00E80C2A"/>
    <w:rsid w:val="00E81AE1"/>
    <w:rsid w:val="00E81FAF"/>
    <w:rsid w:val="00E82789"/>
    <w:rsid w:val="00E8317C"/>
    <w:rsid w:val="00E83B8D"/>
    <w:rsid w:val="00E8424E"/>
    <w:rsid w:val="00E849E8"/>
    <w:rsid w:val="00E84AF7"/>
    <w:rsid w:val="00E856FB"/>
    <w:rsid w:val="00E859FC"/>
    <w:rsid w:val="00E85E23"/>
    <w:rsid w:val="00E85FEF"/>
    <w:rsid w:val="00E8670C"/>
    <w:rsid w:val="00E86B4C"/>
    <w:rsid w:val="00E871BA"/>
    <w:rsid w:val="00E87343"/>
    <w:rsid w:val="00E903DB"/>
    <w:rsid w:val="00E9089F"/>
    <w:rsid w:val="00E908CA"/>
    <w:rsid w:val="00E91225"/>
    <w:rsid w:val="00E919A4"/>
    <w:rsid w:val="00E92D4B"/>
    <w:rsid w:val="00E93A57"/>
    <w:rsid w:val="00E941AA"/>
    <w:rsid w:val="00E944FD"/>
    <w:rsid w:val="00E95885"/>
    <w:rsid w:val="00E95FE5"/>
    <w:rsid w:val="00E9606F"/>
    <w:rsid w:val="00E96631"/>
    <w:rsid w:val="00E97098"/>
    <w:rsid w:val="00E972AB"/>
    <w:rsid w:val="00E9746A"/>
    <w:rsid w:val="00EA00C4"/>
    <w:rsid w:val="00EA0AA8"/>
    <w:rsid w:val="00EA0F01"/>
    <w:rsid w:val="00EA1029"/>
    <w:rsid w:val="00EA114B"/>
    <w:rsid w:val="00EA1863"/>
    <w:rsid w:val="00EA1AF8"/>
    <w:rsid w:val="00EA1CEF"/>
    <w:rsid w:val="00EA2600"/>
    <w:rsid w:val="00EA2E48"/>
    <w:rsid w:val="00EA35CF"/>
    <w:rsid w:val="00EA3F75"/>
    <w:rsid w:val="00EA40EA"/>
    <w:rsid w:val="00EA45F2"/>
    <w:rsid w:val="00EA48A7"/>
    <w:rsid w:val="00EA4EA2"/>
    <w:rsid w:val="00EA4FA0"/>
    <w:rsid w:val="00EA5582"/>
    <w:rsid w:val="00EA56AC"/>
    <w:rsid w:val="00EA619D"/>
    <w:rsid w:val="00EA68B4"/>
    <w:rsid w:val="00EA7934"/>
    <w:rsid w:val="00EA7F9A"/>
    <w:rsid w:val="00EB04DC"/>
    <w:rsid w:val="00EB0678"/>
    <w:rsid w:val="00EB0B38"/>
    <w:rsid w:val="00EB1153"/>
    <w:rsid w:val="00EB1FCE"/>
    <w:rsid w:val="00EB2229"/>
    <w:rsid w:val="00EB2BA9"/>
    <w:rsid w:val="00EB3292"/>
    <w:rsid w:val="00EB468A"/>
    <w:rsid w:val="00EB4826"/>
    <w:rsid w:val="00EB4EE4"/>
    <w:rsid w:val="00EB5784"/>
    <w:rsid w:val="00EB5928"/>
    <w:rsid w:val="00EB68EE"/>
    <w:rsid w:val="00EB6FC3"/>
    <w:rsid w:val="00EB74D5"/>
    <w:rsid w:val="00EB7746"/>
    <w:rsid w:val="00EB7A55"/>
    <w:rsid w:val="00EC0486"/>
    <w:rsid w:val="00EC0922"/>
    <w:rsid w:val="00EC0931"/>
    <w:rsid w:val="00EC0C66"/>
    <w:rsid w:val="00EC0F2A"/>
    <w:rsid w:val="00EC1393"/>
    <w:rsid w:val="00EC1CDB"/>
    <w:rsid w:val="00EC28CF"/>
    <w:rsid w:val="00EC3165"/>
    <w:rsid w:val="00EC3EC2"/>
    <w:rsid w:val="00EC4369"/>
    <w:rsid w:val="00EC44C7"/>
    <w:rsid w:val="00EC5305"/>
    <w:rsid w:val="00EC5E0C"/>
    <w:rsid w:val="00EC5FDB"/>
    <w:rsid w:val="00EC637C"/>
    <w:rsid w:val="00EC63E0"/>
    <w:rsid w:val="00EC693B"/>
    <w:rsid w:val="00EC6FB0"/>
    <w:rsid w:val="00ED092D"/>
    <w:rsid w:val="00ED0F68"/>
    <w:rsid w:val="00ED2085"/>
    <w:rsid w:val="00ED20F4"/>
    <w:rsid w:val="00ED21BC"/>
    <w:rsid w:val="00ED2357"/>
    <w:rsid w:val="00ED269B"/>
    <w:rsid w:val="00ED2A91"/>
    <w:rsid w:val="00ED3169"/>
    <w:rsid w:val="00ED3392"/>
    <w:rsid w:val="00ED3B4F"/>
    <w:rsid w:val="00ED47B2"/>
    <w:rsid w:val="00ED4C12"/>
    <w:rsid w:val="00ED50EC"/>
    <w:rsid w:val="00ED5A04"/>
    <w:rsid w:val="00ED5D4B"/>
    <w:rsid w:val="00ED6405"/>
    <w:rsid w:val="00ED64A2"/>
    <w:rsid w:val="00ED6734"/>
    <w:rsid w:val="00ED6BBC"/>
    <w:rsid w:val="00ED75E0"/>
    <w:rsid w:val="00ED7667"/>
    <w:rsid w:val="00ED7748"/>
    <w:rsid w:val="00EE0020"/>
    <w:rsid w:val="00EE02B7"/>
    <w:rsid w:val="00EE1A8D"/>
    <w:rsid w:val="00EE200A"/>
    <w:rsid w:val="00EE2353"/>
    <w:rsid w:val="00EE27B2"/>
    <w:rsid w:val="00EE3833"/>
    <w:rsid w:val="00EE38C7"/>
    <w:rsid w:val="00EE3A36"/>
    <w:rsid w:val="00EE45AE"/>
    <w:rsid w:val="00EE5202"/>
    <w:rsid w:val="00EE5528"/>
    <w:rsid w:val="00EE57B0"/>
    <w:rsid w:val="00EE59CA"/>
    <w:rsid w:val="00EE5A18"/>
    <w:rsid w:val="00EE614C"/>
    <w:rsid w:val="00EE61EF"/>
    <w:rsid w:val="00EE623E"/>
    <w:rsid w:val="00EE6377"/>
    <w:rsid w:val="00EE6815"/>
    <w:rsid w:val="00EE6BEA"/>
    <w:rsid w:val="00EE70B5"/>
    <w:rsid w:val="00EE7200"/>
    <w:rsid w:val="00EE74AF"/>
    <w:rsid w:val="00EE7B09"/>
    <w:rsid w:val="00EE7BC1"/>
    <w:rsid w:val="00EF034B"/>
    <w:rsid w:val="00EF09A3"/>
    <w:rsid w:val="00EF0F77"/>
    <w:rsid w:val="00EF11D8"/>
    <w:rsid w:val="00EF13B6"/>
    <w:rsid w:val="00EF14EA"/>
    <w:rsid w:val="00EF1B21"/>
    <w:rsid w:val="00EF2725"/>
    <w:rsid w:val="00EF2759"/>
    <w:rsid w:val="00EF27C7"/>
    <w:rsid w:val="00EF34FD"/>
    <w:rsid w:val="00EF3827"/>
    <w:rsid w:val="00EF3B65"/>
    <w:rsid w:val="00EF3C4C"/>
    <w:rsid w:val="00EF3D21"/>
    <w:rsid w:val="00EF451D"/>
    <w:rsid w:val="00EF4980"/>
    <w:rsid w:val="00EF4E51"/>
    <w:rsid w:val="00EF561B"/>
    <w:rsid w:val="00EF5DAE"/>
    <w:rsid w:val="00EF5E8C"/>
    <w:rsid w:val="00EF610F"/>
    <w:rsid w:val="00EF612A"/>
    <w:rsid w:val="00EF63DA"/>
    <w:rsid w:val="00EF6BA2"/>
    <w:rsid w:val="00EF7088"/>
    <w:rsid w:val="00EF719C"/>
    <w:rsid w:val="00EF796E"/>
    <w:rsid w:val="00EF7BCD"/>
    <w:rsid w:val="00F00075"/>
    <w:rsid w:val="00F00AF4"/>
    <w:rsid w:val="00F00C21"/>
    <w:rsid w:val="00F00E02"/>
    <w:rsid w:val="00F01176"/>
    <w:rsid w:val="00F01A5B"/>
    <w:rsid w:val="00F0298C"/>
    <w:rsid w:val="00F02EF3"/>
    <w:rsid w:val="00F0324B"/>
    <w:rsid w:val="00F03BBD"/>
    <w:rsid w:val="00F03EDD"/>
    <w:rsid w:val="00F04204"/>
    <w:rsid w:val="00F048B7"/>
    <w:rsid w:val="00F068C5"/>
    <w:rsid w:val="00F06B4E"/>
    <w:rsid w:val="00F06DB0"/>
    <w:rsid w:val="00F06DC2"/>
    <w:rsid w:val="00F06E7C"/>
    <w:rsid w:val="00F07266"/>
    <w:rsid w:val="00F07B6F"/>
    <w:rsid w:val="00F10052"/>
    <w:rsid w:val="00F110F2"/>
    <w:rsid w:val="00F11529"/>
    <w:rsid w:val="00F11D6E"/>
    <w:rsid w:val="00F13060"/>
    <w:rsid w:val="00F1388E"/>
    <w:rsid w:val="00F148AF"/>
    <w:rsid w:val="00F14A25"/>
    <w:rsid w:val="00F150F3"/>
    <w:rsid w:val="00F152B1"/>
    <w:rsid w:val="00F15F21"/>
    <w:rsid w:val="00F15F4C"/>
    <w:rsid w:val="00F162EC"/>
    <w:rsid w:val="00F172B3"/>
    <w:rsid w:val="00F17DA3"/>
    <w:rsid w:val="00F20728"/>
    <w:rsid w:val="00F20B9F"/>
    <w:rsid w:val="00F211E7"/>
    <w:rsid w:val="00F214E6"/>
    <w:rsid w:val="00F21750"/>
    <w:rsid w:val="00F21B77"/>
    <w:rsid w:val="00F21F41"/>
    <w:rsid w:val="00F21FC0"/>
    <w:rsid w:val="00F22023"/>
    <w:rsid w:val="00F220DF"/>
    <w:rsid w:val="00F22C41"/>
    <w:rsid w:val="00F23867"/>
    <w:rsid w:val="00F2448A"/>
    <w:rsid w:val="00F246CE"/>
    <w:rsid w:val="00F248E1"/>
    <w:rsid w:val="00F24CDF"/>
    <w:rsid w:val="00F25537"/>
    <w:rsid w:val="00F25575"/>
    <w:rsid w:val="00F25789"/>
    <w:rsid w:val="00F26DC7"/>
    <w:rsid w:val="00F26F82"/>
    <w:rsid w:val="00F271E7"/>
    <w:rsid w:val="00F27A5F"/>
    <w:rsid w:val="00F27C88"/>
    <w:rsid w:val="00F27D49"/>
    <w:rsid w:val="00F3038C"/>
    <w:rsid w:val="00F30641"/>
    <w:rsid w:val="00F3072F"/>
    <w:rsid w:val="00F30F5E"/>
    <w:rsid w:val="00F30FAE"/>
    <w:rsid w:val="00F316AC"/>
    <w:rsid w:val="00F3298D"/>
    <w:rsid w:val="00F33161"/>
    <w:rsid w:val="00F33240"/>
    <w:rsid w:val="00F33FBD"/>
    <w:rsid w:val="00F34C2A"/>
    <w:rsid w:val="00F36A54"/>
    <w:rsid w:val="00F36B41"/>
    <w:rsid w:val="00F36F2E"/>
    <w:rsid w:val="00F3706B"/>
    <w:rsid w:val="00F371CA"/>
    <w:rsid w:val="00F4026E"/>
    <w:rsid w:val="00F40758"/>
    <w:rsid w:val="00F40F97"/>
    <w:rsid w:val="00F424E5"/>
    <w:rsid w:val="00F4361F"/>
    <w:rsid w:val="00F43854"/>
    <w:rsid w:val="00F43CEA"/>
    <w:rsid w:val="00F44212"/>
    <w:rsid w:val="00F44505"/>
    <w:rsid w:val="00F4481A"/>
    <w:rsid w:val="00F449CB"/>
    <w:rsid w:val="00F44E67"/>
    <w:rsid w:val="00F4524D"/>
    <w:rsid w:val="00F459F7"/>
    <w:rsid w:val="00F45C46"/>
    <w:rsid w:val="00F45D22"/>
    <w:rsid w:val="00F4619C"/>
    <w:rsid w:val="00F46374"/>
    <w:rsid w:val="00F46E62"/>
    <w:rsid w:val="00F46EBB"/>
    <w:rsid w:val="00F47283"/>
    <w:rsid w:val="00F50FD8"/>
    <w:rsid w:val="00F50FFF"/>
    <w:rsid w:val="00F5180E"/>
    <w:rsid w:val="00F519F3"/>
    <w:rsid w:val="00F5228F"/>
    <w:rsid w:val="00F52B87"/>
    <w:rsid w:val="00F53100"/>
    <w:rsid w:val="00F53C75"/>
    <w:rsid w:val="00F53DD4"/>
    <w:rsid w:val="00F545F5"/>
    <w:rsid w:val="00F548E7"/>
    <w:rsid w:val="00F54EA9"/>
    <w:rsid w:val="00F54EAD"/>
    <w:rsid w:val="00F55C70"/>
    <w:rsid w:val="00F5610A"/>
    <w:rsid w:val="00F562DA"/>
    <w:rsid w:val="00F56396"/>
    <w:rsid w:val="00F5659D"/>
    <w:rsid w:val="00F5730C"/>
    <w:rsid w:val="00F57819"/>
    <w:rsid w:val="00F60939"/>
    <w:rsid w:val="00F6236A"/>
    <w:rsid w:val="00F631E4"/>
    <w:rsid w:val="00F63481"/>
    <w:rsid w:val="00F63D26"/>
    <w:rsid w:val="00F63D9D"/>
    <w:rsid w:val="00F63EEB"/>
    <w:rsid w:val="00F642D3"/>
    <w:rsid w:val="00F64753"/>
    <w:rsid w:val="00F65AB5"/>
    <w:rsid w:val="00F65D00"/>
    <w:rsid w:val="00F660D1"/>
    <w:rsid w:val="00F6685D"/>
    <w:rsid w:val="00F6709C"/>
    <w:rsid w:val="00F7036A"/>
    <w:rsid w:val="00F704BC"/>
    <w:rsid w:val="00F71267"/>
    <w:rsid w:val="00F71449"/>
    <w:rsid w:val="00F717FA"/>
    <w:rsid w:val="00F71F06"/>
    <w:rsid w:val="00F72137"/>
    <w:rsid w:val="00F736FE"/>
    <w:rsid w:val="00F73780"/>
    <w:rsid w:val="00F738C7"/>
    <w:rsid w:val="00F742FB"/>
    <w:rsid w:val="00F74993"/>
    <w:rsid w:val="00F7577C"/>
    <w:rsid w:val="00F757ED"/>
    <w:rsid w:val="00F76D18"/>
    <w:rsid w:val="00F76DEE"/>
    <w:rsid w:val="00F779EF"/>
    <w:rsid w:val="00F77BCC"/>
    <w:rsid w:val="00F77BDF"/>
    <w:rsid w:val="00F80021"/>
    <w:rsid w:val="00F802DF"/>
    <w:rsid w:val="00F80917"/>
    <w:rsid w:val="00F80D08"/>
    <w:rsid w:val="00F814D4"/>
    <w:rsid w:val="00F81BD8"/>
    <w:rsid w:val="00F81E6F"/>
    <w:rsid w:val="00F81F1F"/>
    <w:rsid w:val="00F8247E"/>
    <w:rsid w:val="00F82532"/>
    <w:rsid w:val="00F82D2F"/>
    <w:rsid w:val="00F82E70"/>
    <w:rsid w:val="00F83561"/>
    <w:rsid w:val="00F837C6"/>
    <w:rsid w:val="00F83F1E"/>
    <w:rsid w:val="00F84045"/>
    <w:rsid w:val="00F8406E"/>
    <w:rsid w:val="00F84506"/>
    <w:rsid w:val="00F8491E"/>
    <w:rsid w:val="00F85276"/>
    <w:rsid w:val="00F85757"/>
    <w:rsid w:val="00F8580E"/>
    <w:rsid w:val="00F85CA7"/>
    <w:rsid w:val="00F8610F"/>
    <w:rsid w:val="00F867BF"/>
    <w:rsid w:val="00F867C4"/>
    <w:rsid w:val="00F87423"/>
    <w:rsid w:val="00F87499"/>
    <w:rsid w:val="00F87782"/>
    <w:rsid w:val="00F90117"/>
    <w:rsid w:val="00F90327"/>
    <w:rsid w:val="00F91728"/>
    <w:rsid w:val="00F91B2B"/>
    <w:rsid w:val="00F93021"/>
    <w:rsid w:val="00F933DF"/>
    <w:rsid w:val="00F93799"/>
    <w:rsid w:val="00F93862"/>
    <w:rsid w:val="00F938B6"/>
    <w:rsid w:val="00F93A72"/>
    <w:rsid w:val="00F93E36"/>
    <w:rsid w:val="00F941C8"/>
    <w:rsid w:val="00F9444B"/>
    <w:rsid w:val="00F94B3E"/>
    <w:rsid w:val="00F94C1B"/>
    <w:rsid w:val="00F95178"/>
    <w:rsid w:val="00F959A9"/>
    <w:rsid w:val="00F96C71"/>
    <w:rsid w:val="00F96EA3"/>
    <w:rsid w:val="00F971D0"/>
    <w:rsid w:val="00F973BE"/>
    <w:rsid w:val="00F9775D"/>
    <w:rsid w:val="00F97853"/>
    <w:rsid w:val="00F97CB4"/>
    <w:rsid w:val="00FA0140"/>
    <w:rsid w:val="00FA0B2C"/>
    <w:rsid w:val="00FA2269"/>
    <w:rsid w:val="00FA2B1D"/>
    <w:rsid w:val="00FA2F33"/>
    <w:rsid w:val="00FA3073"/>
    <w:rsid w:val="00FA30D8"/>
    <w:rsid w:val="00FA31D0"/>
    <w:rsid w:val="00FA3891"/>
    <w:rsid w:val="00FA3CB0"/>
    <w:rsid w:val="00FA4F06"/>
    <w:rsid w:val="00FA5B52"/>
    <w:rsid w:val="00FA6709"/>
    <w:rsid w:val="00FA6931"/>
    <w:rsid w:val="00FA6CB8"/>
    <w:rsid w:val="00FA72FB"/>
    <w:rsid w:val="00FB0D89"/>
    <w:rsid w:val="00FB10E2"/>
    <w:rsid w:val="00FB17F8"/>
    <w:rsid w:val="00FB2220"/>
    <w:rsid w:val="00FB2CB6"/>
    <w:rsid w:val="00FB4190"/>
    <w:rsid w:val="00FB46DB"/>
    <w:rsid w:val="00FB530E"/>
    <w:rsid w:val="00FB5A92"/>
    <w:rsid w:val="00FB5BF5"/>
    <w:rsid w:val="00FB6E20"/>
    <w:rsid w:val="00FB741E"/>
    <w:rsid w:val="00FB7E34"/>
    <w:rsid w:val="00FC027E"/>
    <w:rsid w:val="00FC0304"/>
    <w:rsid w:val="00FC0C81"/>
    <w:rsid w:val="00FC0E37"/>
    <w:rsid w:val="00FC1278"/>
    <w:rsid w:val="00FC18F8"/>
    <w:rsid w:val="00FC1BE6"/>
    <w:rsid w:val="00FC1C9C"/>
    <w:rsid w:val="00FC1DF6"/>
    <w:rsid w:val="00FC1FD4"/>
    <w:rsid w:val="00FC2630"/>
    <w:rsid w:val="00FC2C49"/>
    <w:rsid w:val="00FC3C39"/>
    <w:rsid w:val="00FC43AF"/>
    <w:rsid w:val="00FC487E"/>
    <w:rsid w:val="00FC4C28"/>
    <w:rsid w:val="00FC4F3B"/>
    <w:rsid w:val="00FC5730"/>
    <w:rsid w:val="00FC5DD7"/>
    <w:rsid w:val="00FC63B1"/>
    <w:rsid w:val="00FC649A"/>
    <w:rsid w:val="00FC66B4"/>
    <w:rsid w:val="00FC6756"/>
    <w:rsid w:val="00FC6E7A"/>
    <w:rsid w:val="00FD00F5"/>
    <w:rsid w:val="00FD0DDF"/>
    <w:rsid w:val="00FD0F9B"/>
    <w:rsid w:val="00FD1473"/>
    <w:rsid w:val="00FD15AB"/>
    <w:rsid w:val="00FD170F"/>
    <w:rsid w:val="00FD1A50"/>
    <w:rsid w:val="00FD1B95"/>
    <w:rsid w:val="00FD1DD4"/>
    <w:rsid w:val="00FD28CF"/>
    <w:rsid w:val="00FD3182"/>
    <w:rsid w:val="00FD3693"/>
    <w:rsid w:val="00FD4793"/>
    <w:rsid w:val="00FD4A4B"/>
    <w:rsid w:val="00FD4C52"/>
    <w:rsid w:val="00FD4CEB"/>
    <w:rsid w:val="00FD51E3"/>
    <w:rsid w:val="00FD7356"/>
    <w:rsid w:val="00FD7E82"/>
    <w:rsid w:val="00FE0E8A"/>
    <w:rsid w:val="00FE15E7"/>
    <w:rsid w:val="00FE1BD4"/>
    <w:rsid w:val="00FE2405"/>
    <w:rsid w:val="00FE2548"/>
    <w:rsid w:val="00FE33E0"/>
    <w:rsid w:val="00FE391C"/>
    <w:rsid w:val="00FE3A06"/>
    <w:rsid w:val="00FE3B9C"/>
    <w:rsid w:val="00FE3DE9"/>
    <w:rsid w:val="00FE4388"/>
    <w:rsid w:val="00FE44B0"/>
    <w:rsid w:val="00FE476F"/>
    <w:rsid w:val="00FE47E5"/>
    <w:rsid w:val="00FE49D5"/>
    <w:rsid w:val="00FE508B"/>
    <w:rsid w:val="00FE54A0"/>
    <w:rsid w:val="00FE564B"/>
    <w:rsid w:val="00FE5C33"/>
    <w:rsid w:val="00FE6429"/>
    <w:rsid w:val="00FE74D7"/>
    <w:rsid w:val="00FE76B6"/>
    <w:rsid w:val="00FE788B"/>
    <w:rsid w:val="00FE79B7"/>
    <w:rsid w:val="00FF099F"/>
    <w:rsid w:val="00FF13AE"/>
    <w:rsid w:val="00FF210E"/>
    <w:rsid w:val="00FF21C0"/>
    <w:rsid w:val="00FF22C5"/>
    <w:rsid w:val="00FF2E50"/>
    <w:rsid w:val="00FF39F1"/>
    <w:rsid w:val="00FF3BAF"/>
    <w:rsid w:val="00FF3C4E"/>
    <w:rsid w:val="00FF48D5"/>
    <w:rsid w:val="00FF4BF2"/>
    <w:rsid w:val="00FF5612"/>
    <w:rsid w:val="00FF5A6D"/>
    <w:rsid w:val="00FF6145"/>
    <w:rsid w:val="00FF67EB"/>
    <w:rsid w:val="00FF6F9F"/>
    <w:rsid w:val="00FF76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2163D7"/>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2163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163D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3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163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163D7"/>
    <w:rPr>
      <w:rFonts w:asciiTheme="majorHAnsi" w:eastAsiaTheme="majorEastAsia" w:hAnsiTheme="majorHAnsi" w:cstheme="majorBidi"/>
      <w:b/>
      <w:bCs/>
      <w:color w:val="4F81BD" w:themeColor="accent1"/>
      <w:sz w:val="28"/>
      <w:szCs w:val="28"/>
    </w:rPr>
  </w:style>
  <w:style w:type="paragraph" w:customStyle="1" w:styleId="7-">
    <w:name w:val="7- تخریج آیات"/>
    <w:basedOn w:val="Normal"/>
    <w:link w:val="7-Char"/>
    <w:qFormat/>
    <w:rsid w:val="004472EC"/>
    <w:pPr>
      <w:jc w:val="both"/>
    </w:pPr>
    <w:rPr>
      <w:rFonts w:ascii="IRLotus" w:eastAsiaTheme="minorHAnsi" w:hAnsi="IRLotus" w:cs="IRLotus"/>
      <w:sz w:val="24"/>
      <w:szCs w:val="24"/>
      <w:lang w:bidi="fa-IR"/>
    </w:rPr>
  </w:style>
  <w:style w:type="character" w:customStyle="1" w:styleId="7-Char">
    <w:name w:val="7- تخریج آیات Char"/>
    <w:basedOn w:val="DefaultParagraphFont"/>
    <w:link w:val="7-"/>
    <w:rsid w:val="004472EC"/>
    <w:rPr>
      <w:rFonts w:ascii="IRLotus" w:hAnsi="IRLotus" w:cs="IRLotus"/>
      <w:sz w:val="24"/>
      <w:szCs w:val="24"/>
      <w:lang w:bidi="fa-IR"/>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0-">
    <w:name w:val="0- متن"/>
    <w:basedOn w:val="Normal"/>
    <w:link w:val="0-Char"/>
    <w:qFormat/>
    <w:rsid w:val="00846CEA"/>
    <w:pPr>
      <w:jc w:val="both"/>
    </w:pPr>
    <w:rPr>
      <w:rFonts w:ascii="IRNazli" w:hAnsi="IRNazli" w:cs="IRNazli"/>
    </w:rPr>
  </w:style>
  <w:style w:type="character" w:customStyle="1" w:styleId="0-Char">
    <w:name w:val="0- متن Char"/>
    <w:basedOn w:val="DefaultParagraphFont"/>
    <w:link w:val="0-"/>
    <w:rsid w:val="00846CEA"/>
    <w:rPr>
      <w:rFonts w:ascii="IRNazli" w:eastAsia="Calibri" w:hAnsi="IRNazli" w:cs="IRNazli"/>
      <w:sz w:val="28"/>
      <w:szCs w:val="28"/>
    </w:rPr>
  </w:style>
  <w:style w:type="paragraph" w:customStyle="1" w:styleId="2-">
    <w:name w:val="2- تیتر اول"/>
    <w:basedOn w:val="0-"/>
    <w:link w:val="2-Char"/>
    <w:qFormat/>
    <w:rsid w:val="00A70F9A"/>
    <w:pPr>
      <w:spacing w:before="120" w:after="240"/>
      <w:ind w:firstLine="0"/>
      <w:jc w:val="center"/>
      <w:outlineLvl w:val="0"/>
    </w:pPr>
    <w:rPr>
      <w:rFonts w:ascii="IRYakout" w:hAnsi="IRYakout" w:cs="IRYakout"/>
      <w:bCs/>
      <w:sz w:val="32"/>
      <w:szCs w:val="32"/>
    </w:rPr>
  </w:style>
  <w:style w:type="character" w:customStyle="1" w:styleId="2-Char">
    <w:name w:val="2- تیتر اول Char"/>
    <w:basedOn w:val="0-Char"/>
    <w:link w:val="2-"/>
    <w:rsid w:val="00A70F9A"/>
    <w:rPr>
      <w:rFonts w:ascii="IRYakout" w:eastAsia="Calibri" w:hAnsi="IRYakout" w:cs="IRYakout"/>
      <w:bCs/>
      <w:sz w:val="32"/>
      <w:szCs w:val="32"/>
    </w:rPr>
  </w:style>
  <w:style w:type="paragraph" w:customStyle="1" w:styleId="4-">
    <w:name w:val="4- تیتر دوم"/>
    <w:basedOn w:val="0-"/>
    <w:link w:val="4-Char"/>
    <w:qFormat/>
    <w:rsid w:val="00A70F9A"/>
    <w:pPr>
      <w:spacing w:before="60" w:after="60"/>
      <w:ind w:firstLine="0"/>
      <w:outlineLvl w:val="1"/>
    </w:pPr>
    <w:rPr>
      <w:rFonts w:ascii="IRZar" w:hAnsi="IRZar" w:cs="IRZar"/>
      <w:bCs/>
      <w:sz w:val="24"/>
      <w:szCs w:val="24"/>
    </w:rPr>
  </w:style>
  <w:style w:type="character" w:customStyle="1" w:styleId="4-Char">
    <w:name w:val="4- تیتر دوم Char"/>
    <w:basedOn w:val="0-Char"/>
    <w:link w:val="4-"/>
    <w:rsid w:val="00A70F9A"/>
    <w:rPr>
      <w:rFonts w:ascii="IRZar" w:eastAsia="Calibri" w:hAnsi="IRZar" w:cs="IRZar"/>
      <w:bCs/>
      <w:sz w:val="24"/>
      <w:szCs w:val="24"/>
    </w:rPr>
  </w:style>
  <w:style w:type="paragraph" w:customStyle="1" w:styleId="4-0">
    <w:name w:val="4- تیتر سوم"/>
    <w:basedOn w:val="0-"/>
    <w:link w:val="4-Char0"/>
    <w:rsid w:val="00846CEA"/>
    <w:pPr>
      <w:spacing w:before="240"/>
      <w:ind w:firstLine="0"/>
      <w:outlineLvl w:val="2"/>
    </w:pPr>
    <w:rPr>
      <w:bCs/>
      <w:sz w:val="26"/>
      <w:szCs w:val="26"/>
    </w:rPr>
  </w:style>
  <w:style w:type="character" w:customStyle="1" w:styleId="4-Char0">
    <w:name w:val="4- تیتر سوم Char"/>
    <w:basedOn w:val="0-Char"/>
    <w:link w:val="4-0"/>
    <w:rsid w:val="00846CEA"/>
    <w:rPr>
      <w:rFonts w:ascii="IRNazli" w:eastAsia="Calibri" w:hAnsi="IRNazli" w:cs="IRNazli"/>
      <w:bCs/>
      <w:sz w:val="26"/>
      <w:szCs w:val="26"/>
    </w:rPr>
  </w:style>
  <w:style w:type="paragraph" w:customStyle="1" w:styleId="5-">
    <w:name w:val="5- احادیث"/>
    <w:basedOn w:val="0-"/>
    <w:link w:val="5-Char"/>
    <w:qFormat/>
    <w:rsid w:val="004E30D3"/>
    <w:pPr>
      <w:spacing w:before="240"/>
    </w:pPr>
    <w:rPr>
      <w:rFonts w:ascii="KFGQPC Uthman Taha Naskh" w:hAnsi="KFGQPC Uthman Taha Naskh" w:cs="KFGQPC Uthman Taha Naskh"/>
      <w:sz w:val="27"/>
      <w:szCs w:val="27"/>
    </w:rPr>
  </w:style>
  <w:style w:type="character" w:customStyle="1" w:styleId="5-Char">
    <w:name w:val="5- احادیث Char"/>
    <w:basedOn w:val="0-Char"/>
    <w:link w:val="5-"/>
    <w:rsid w:val="004E30D3"/>
    <w:rPr>
      <w:rFonts w:ascii="KFGQPC Uthman Taha Naskh" w:eastAsia="Calibri" w:hAnsi="KFGQPC Uthman Taha Naskh" w:cs="KFGQPC Uthman Taha Naskh"/>
      <w:sz w:val="27"/>
      <w:szCs w:val="27"/>
    </w:rPr>
  </w:style>
  <w:style w:type="paragraph" w:customStyle="1" w:styleId="6-">
    <w:name w:val="6- نص عربي"/>
    <w:basedOn w:val="0-"/>
    <w:link w:val="6-Char"/>
    <w:qFormat/>
    <w:rsid w:val="005519F3"/>
    <w:rPr>
      <w:rFonts w:ascii="mylotus" w:hAnsi="mylotus" w:cs="mylotus"/>
      <w:sz w:val="27"/>
      <w:szCs w:val="27"/>
    </w:rPr>
  </w:style>
  <w:style w:type="character" w:customStyle="1" w:styleId="6-Char">
    <w:name w:val="6- نص عربي Char"/>
    <w:basedOn w:val="0-Char"/>
    <w:link w:val="6-"/>
    <w:rsid w:val="005519F3"/>
    <w:rPr>
      <w:rFonts w:ascii="mylotus" w:eastAsia="Calibri" w:hAnsi="mylotus" w:cs="mylotus"/>
      <w:sz w:val="27"/>
      <w:szCs w:val="27"/>
    </w:rPr>
  </w:style>
  <w:style w:type="paragraph" w:customStyle="1" w:styleId="8-">
    <w:name w:val="8- متن بولد"/>
    <w:basedOn w:val="0-"/>
    <w:link w:val="8-Char"/>
    <w:qFormat/>
    <w:rsid w:val="005519F3"/>
    <w:rPr>
      <w:bCs/>
      <w:sz w:val="25"/>
      <w:szCs w:val="25"/>
    </w:rPr>
  </w:style>
  <w:style w:type="character" w:customStyle="1" w:styleId="8-Char">
    <w:name w:val="8- متن بولد Char"/>
    <w:basedOn w:val="0-Char"/>
    <w:link w:val="8-"/>
    <w:rsid w:val="005519F3"/>
    <w:rPr>
      <w:rFonts w:ascii="IRNazli" w:eastAsia="Calibri" w:hAnsi="IRNazli" w:cs="IRNazli"/>
      <w:bCs/>
      <w:sz w:val="25"/>
      <w:szCs w:val="25"/>
    </w:rPr>
  </w:style>
  <w:style w:type="paragraph" w:customStyle="1" w:styleId="9-">
    <w:name w:val="9- ترجمه آیات"/>
    <w:basedOn w:val="0-"/>
    <w:link w:val="9-Char"/>
    <w:rsid w:val="00A60EAF"/>
  </w:style>
  <w:style w:type="character" w:customStyle="1" w:styleId="9-Char">
    <w:name w:val="9- ترجمه آیات Char"/>
    <w:basedOn w:val="0-Char"/>
    <w:link w:val="9-"/>
    <w:rsid w:val="00A60EAF"/>
    <w:rPr>
      <w:rFonts w:ascii="IRNazli" w:eastAsia="Calibri" w:hAnsi="IRNazli" w:cs="IRNazli"/>
      <w:sz w:val="28"/>
      <w:szCs w:val="28"/>
    </w:rPr>
  </w:style>
  <w:style w:type="paragraph" w:customStyle="1" w:styleId="a">
    <w:name w:val="ترجمه احادیث"/>
    <w:basedOn w:val="0-"/>
    <w:link w:val="Char"/>
    <w:rsid w:val="00A60EAF"/>
  </w:style>
  <w:style w:type="character" w:customStyle="1" w:styleId="Char">
    <w:name w:val="ترجمه احادیث Char"/>
    <w:basedOn w:val="0-Char"/>
    <w:link w:val="a"/>
    <w:rsid w:val="00A60EAF"/>
    <w:rPr>
      <w:rFonts w:ascii="IRNazli" w:eastAsia="Calibri" w:hAnsi="IRNazli" w:cs="IRNazli"/>
      <w:sz w:val="28"/>
      <w:szCs w:val="28"/>
    </w:rPr>
  </w:style>
  <w:style w:type="paragraph" w:customStyle="1" w:styleId="a0">
    <w:name w:val="ترجمه نص عربی و یا اشعار"/>
    <w:basedOn w:val="0-"/>
    <w:link w:val="Char0"/>
    <w:rsid w:val="00A60EAF"/>
  </w:style>
  <w:style w:type="character" w:customStyle="1" w:styleId="Char0">
    <w:name w:val="ترجمه نص عربی و یا اشعار Char"/>
    <w:basedOn w:val="0-Char"/>
    <w:link w:val="a0"/>
    <w:rsid w:val="00A60EAF"/>
    <w:rPr>
      <w:rFonts w:ascii="IRNazli" w:eastAsia="Calibri" w:hAnsi="IRNazli" w:cs="IRNazli"/>
      <w:sz w:val="28"/>
      <w:szCs w:val="28"/>
    </w:rPr>
  </w:style>
  <w:style w:type="paragraph" w:customStyle="1" w:styleId="9-0">
    <w:name w:val="9- متن پاورقی"/>
    <w:basedOn w:val="0-"/>
    <w:link w:val="9-Char0"/>
    <w:rsid w:val="00A60EAF"/>
    <w:pPr>
      <w:ind w:left="272" w:hanging="272"/>
    </w:pPr>
    <w:rPr>
      <w:sz w:val="24"/>
      <w:szCs w:val="24"/>
    </w:rPr>
  </w:style>
  <w:style w:type="character" w:customStyle="1" w:styleId="9-Char0">
    <w:name w:val="9- متن پاورقی Char"/>
    <w:basedOn w:val="0-Char"/>
    <w:link w:val="9-0"/>
    <w:rsid w:val="00A60EAF"/>
    <w:rPr>
      <w:rFonts w:ascii="IRNazli" w:eastAsia="Calibri" w:hAnsi="IRNazli" w:cs="IRNazli"/>
      <w:sz w:val="24"/>
      <w:szCs w:val="24"/>
    </w:rPr>
  </w:style>
  <w:style w:type="paragraph" w:customStyle="1" w:styleId="a1">
    <w:name w:val="متن بولد پاورقی"/>
    <w:basedOn w:val="0-"/>
    <w:link w:val="Char1"/>
    <w:rsid w:val="00A60EAF"/>
    <w:pPr>
      <w:ind w:left="272" w:hanging="272"/>
    </w:pPr>
    <w:rPr>
      <w:bCs/>
      <w:sz w:val="22"/>
      <w:szCs w:val="22"/>
    </w:rPr>
  </w:style>
  <w:style w:type="character" w:customStyle="1" w:styleId="Char1">
    <w:name w:val="متن بولد پاورقی Char"/>
    <w:basedOn w:val="0-Char"/>
    <w:link w:val="a1"/>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تیتر اول عربی"/>
    <w:basedOn w:val="0-"/>
    <w:link w:val="1-Char"/>
    <w:qFormat/>
    <w:rsid w:val="00A70F9A"/>
    <w:pPr>
      <w:spacing w:before="480" w:after="120"/>
      <w:ind w:firstLine="0"/>
      <w:jc w:val="center"/>
    </w:pPr>
    <w:rPr>
      <w:rFonts w:ascii="mylotus" w:hAnsi="mylotus" w:cs="mylotus"/>
      <w:bCs/>
      <w:sz w:val="40"/>
      <w:szCs w:val="40"/>
    </w:rPr>
  </w:style>
  <w:style w:type="character" w:customStyle="1" w:styleId="1-Char">
    <w:name w:val="1- تیتر اول عربی Char"/>
    <w:basedOn w:val="0-Char"/>
    <w:link w:val="1-"/>
    <w:rsid w:val="00A70F9A"/>
    <w:rPr>
      <w:rFonts w:ascii="mylotus" w:eastAsia="Calibri" w:hAnsi="mylotus" w:cs="mylotus"/>
      <w:bCs/>
      <w:sz w:val="40"/>
      <w:szCs w:val="40"/>
    </w:rPr>
  </w:style>
  <w:style w:type="character" w:styleId="FootnoteReference">
    <w:name w:val="footnote reference"/>
    <w:basedOn w:val="DefaultParagraphFont"/>
    <w:unhideWhenUsed/>
    <w:rsid w:val="00402D45"/>
    <w:rPr>
      <w:vertAlign w:val="superscript"/>
    </w:rPr>
  </w:style>
  <w:style w:type="paragraph" w:customStyle="1" w:styleId="8-0">
    <w:name w:val="8- متن پاورقی"/>
    <w:basedOn w:val="Normal"/>
    <w:link w:val="8-Char0"/>
    <w:qFormat/>
    <w:rsid w:val="00402D45"/>
    <w:pPr>
      <w:ind w:left="272" w:hanging="272"/>
      <w:jc w:val="both"/>
    </w:pPr>
    <w:rPr>
      <w:rFonts w:ascii="IRNazli" w:hAnsi="IRNazli" w:cs="IRNazli"/>
      <w:sz w:val="24"/>
      <w:szCs w:val="24"/>
    </w:rPr>
  </w:style>
  <w:style w:type="character" w:customStyle="1" w:styleId="8-Char0">
    <w:name w:val="8- متن پاورقی Char"/>
    <w:basedOn w:val="DefaultParagraphFont"/>
    <w:link w:val="8-0"/>
    <w:rsid w:val="00402D45"/>
    <w:rPr>
      <w:rFonts w:ascii="IRNazli" w:eastAsia="Calibri" w:hAnsi="IRNazli" w:cs="IRNazli"/>
      <w:sz w:val="24"/>
      <w:szCs w:val="24"/>
    </w:rPr>
  </w:style>
  <w:style w:type="paragraph" w:customStyle="1" w:styleId="2-0">
    <w:name w:val="2- تیتر دوم عربی"/>
    <w:basedOn w:val="0-"/>
    <w:link w:val="2-Char0"/>
    <w:qFormat/>
    <w:rsid w:val="00A70F9A"/>
    <w:pPr>
      <w:spacing w:before="240" w:after="60"/>
      <w:ind w:firstLine="0"/>
    </w:pPr>
    <w:rPr>
      <w:rFonts w:ascii="mylotus" w:hAnsi="mylotus" w:cs="mylotus"/>
      <w:bCs/>
      <w:sz w:val="32"/>
      <w:szCs w:val="32"/>
      <w:lang w:bidi="fa-IR"/>
    </w:rPr>
  </w:style>
  <w:style w:type="character" w:customStyle="1" w:styleId="2-Char0">
    <w:name w:val="2- تیتر دوم عربی Char"/>
    <w:basedOn w:val="0-Char"/>
    <w:link w:val="2-0"/>
    <w:rsid w:val="00A70F9A"/>
    <w:rPr>
      <w:rFonts w:ascii="mylotus" w:eastAsia="Calibri" w:hAnsi="mylotus" w:cs="mylotus"/>
      <w:bCs/>
      <w:sz w:val="32"/>
      <w:szCs w:val="32"/>
      <w:lang w:bidi="fa-IR"/>
    </w:rPr>
  </w:style>
  <w:style w:type="paragraph" w:styleId="FootnoteText">
    <w:name w:val="footnote text"/>
    <w:basedOn w:val="Normal"/>
    <w:link w:val="FootnoteTextChar"/>
    <w:rsid w:val="00615703"/>
    <w:pPr>
      <w:bidi w:val="0"/>
      <w:ind w:firstLine="0"/>
      <w:jc w:val="left"/>
    </w:pPr>
    <w:rPr>
      <w:rFonts w:eastAsia="Times New Roman"/>
      <w:sz w:val="20"/>
      <w:szCs w:val="20"/>
    </w:rPr>
  </w:style>
  <w:style w:type="character" w:customStyle="1" w:styleId="FootnoteTextChar">
    <w:name w:val="Footnote Text Char"/>
    <w:basedOn w:val="DefaultParagraphFont"/>
    <w:link w:val="FootnoteText"/>
    <w:rsid w:val="00615703"/>
    <w:rPr>
      <w:rFonts w:ascii="Times New Roman" w:eastAsia="Times New Roman" w:hAnsi="Times New Roman" w:cs="B Lotus"/>
      <w:sz w:val="20"/>
      <w:szCs w:val="20"/>
    </w:rPr>
  </w:style>
  <w:style w:type="paragraph" w:styleId="TOC1">
    <w:name w:val="toc 1"/>
    <w:basedOn w:val="Normal"/>
    <w:next w:val="Normal"/>
    <w:uiPriority w:val="39"/>
    <w:unhideWhenUsed/>
    <w:rsid w:val="002163D7"/>
    <w:pPr>
      <w:spacing w:before="120"/>
      <w:ind w:firstLine="0"/>
      <w:jc w:val="both"/>
    </w:pPr>
    <w:rPr>
      <w:rFonts w:ascii="IRYakout" w:hAnsi="IRYakout" w:cs="IRYakout"/>
      <w:bCs/>
    </w:rPr>
  </w:style>
  <w:style w:type="paragraph" w:styleId="TOC2">
    <w:name w:val="toc 2"/>
    <w:basedOn w:val="Normal"/>
    <w:next w:val="Normal"/>
    <w:uiPriority w:val="39"/>
    <w:unhideWhenUsed/>
    <w:rsid w:val="002163D7"/>
    <w:pPr>
      <w:ind w:left="284" w:firstLine="0"/>
      <w:jc w:val="both"/>
    </w:pPr>
    <w:rPr>
      <w:rFonts w:ascii="IRNazli" w:hAnsi="IRNazli" w:cs="IRNazli"/>
    </w:rPr>
  </w:style>
  <w:style w:type="paragraph" w:customStyle="1" w:styleId="9-1">
    <w:name w:val="9- آیات"/>
    <w:basedOn w:val="0-"/>
    <w:link w:val="9-Char1"/>
    <w:qFormat/>
    <w:rsid w:val="008E6825"/>
    <w:rPr>
      <w:rFonts w:ascii="KFGQPC Uthmanic Script HAFS" w:hAnsi="KFGQPC Uthmanic Script HAFS" w:cs="KFGQPC Uthmanic Script HAFS"/>
      <w:lang w:bidi="fa-IR"/>
    </w:rPr>
  </w:style>
  <w:style w:type="character" w:customStyle="1" w:styleId="9-Char1">
    <w:name w:val="9- آیات Char"/>
    <w:basedOn w:val="0-Char"/>
    <w:link w:val="9-1"/>
    <w:rsid w:val="008E6825"/>
    <w:rPr>
      <w:rFonts w:ascii="KFGQPC Uthmanic Script HAFS" w:eastAsia="Calibri" w:hAnsi="KFGQPC Uthmanic Script HAFS" w:cs="KFGQPC Uthmanic Script HAFS"/>
      <w:sz w:val="28"/>
      <w:szCs w:val="28"/>
      <w:lang w:bidi="fa-IR"/>
    </w:rPr>
  </w:style>
  <w:style w:type="paragraph" w:styleId="ListParagraph">
    <w:name w:val="List Paragraph"/>
    <w:basedOn w:val="Normal"/>
    <w:uiPriority w:val="34"/>
    <w:qFormat/>
    <w:rsid w:val="000D37A9"/>
    <w:pPr>
      <w:bidi w:val="0"/>
      <w:spacing w:after="200" w:line="276" w:lineRule="auto"/>
      <w:ind w:left="720" w:firstLine="0"/>
      <w:contextualSpacing/>
      <w:jc w:val="left"/>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C47D8A"/>
    <w:pPr>
      <w:bidi w:val="0"/>
      <w:spacing w:after="100" w:line="276" w:lineRule="auto"/>
      <w:ind w:left="440" w:firstLine="0"/>
      <w:jc w:val="left"/>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C47D8A"/>
    <w:pPr>
      <w:bidi w:val="0"/>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47D8A"/>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47D8A"/>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47D8A"/>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47D8A"/>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47D8A"/>
    <w:pPr>
      <w:bidi w:val="0"/>
      <w:spacing w:after="100" w:line="276" w:lineRule="auto"/>
      <w:ind w:left="1760" w:firstLine="0"/>
      <w:jc w:val="left"/>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896A78"/>
    <w:rPr>
      <w:rFonts w:ascii="Tahoma" w:hAnsi="Tahoma" w:cs="Tahoma"/>
      <w:sz w:val="16"/>
      <w:szCs w:val="16"/>
    </w:rPr>
  </w:style>
  <w:style w:type="character" w:customStyle="1" w:styleId="BalloonTextChar">
    <w:name w:val="Balloon Text Char"/>
    <w:basedOn w:val="DefaultParagraphFont"/>
    <w:link w:val="BalloonText"/>
    <w:uiPriority w:val="99"/>
    <w:semiHidden/>
    <w:rsid w:val="00896A7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2163D7"/>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2163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163D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3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163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163D7"/>
    <w:rPr>
      <w:rFonts w:asciiTheme="majorHAnsi" w:eastAsiaTheme="majorEastAsia" w:hAnsiTheme="majorHAnsi" w:cstheme="majorBidi"/>
      <w:b/>
      <w:bCs/>
      <w:color w:val="4F81BD" w:themeColor="accent1"/>
      <w:sz w:val="28"/>
      <w:szCs w:val="28"/>
    </w:rPr>
  </w:style>
  <w:style w:type="paragraph" w:customStyle="1" w:styleId="7-">
    <w:name w:val="7- تخریج آیات"/>
    <w:basedOn w:val="Normal"/>
    <w:link w:val="7-Char"/>
    <w:qFormat/>
    <w:rsid w:val="004472EC"/>
    <w:pPr>
      <w:jc w:val="both"/>
    </w:pPr>
    <w:rPr>
      <w:rFonts w:ascii="IRLotus" w:eastAsiaTheme="minorHAnsi" w:hAnsi="IRLotus" w:cs="IRLotus"/>
      <w:sz w:val="24"/>
      <w:szCs w:val="24"/>
      <w:lang w:bidi="fa-IR"/>
    </w:rPr>
  </w:style>
  <w:style w:type="character" w:customStyle="1" w:styleId="7-Char">
    <w:name w:val="7- تخریج آیات Char"/>
    <w:basedOn w:val="DefaultParagraphFont"/>
    <w:link w:val="7-"/>
    <w:rsid w:val="004472EC"/>
    <w:rPr>
      <w:rFonts w:ascii="IRLotus" w:hAnsi="IRLotus" w:cs="IRLotus"/>
      <w:sz w:val="24"/>
      <w:szCs w:val="24"/>
      <w:lang w:bidi="fa-IR"/>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0-">
    <w:name w:val="0- متن"/>
    <w:basedOn w:val="Normal"/>
    <w:link w:val="0-Char"/>
    <w:qFormat/>
    <w:rsid w:val="00846CEA"/>
    <w:pPr>
      <w:jc w:val="both"/>
    </w:pPr>
    <w:rPr>
      <w:rFonts w:ascii="IRNazli" w:hAnsi="IRNazli" w:cs="IRNazli"/>
    </w:rPr>
  </w:style>
  <w:style w:type="character" w:customStyle="1" w:styleId="0-Char">
    <w:name w:val="0- متن Char"/>
    <w:basedOn w:val="DefaultParagraphFont"/>
    <w:link w:val="0-"/>
    <w:rsid w:val="00846CEA"/>
    <w:rPr>
      <w:rFonts w:ascii="IRNazli" w:eastAsia="Calibri" w:hAnsi="IRNazli" w:cs="IRNazli"/>
      <w:sz w:val="28"/>
      <w:szCs w:val="28"/>
    </w:rPr>
  </w:style>
  <w:style w:type="paragraph" w:customStyle="1" w:styleId="2-">
    <w:name w:val="2- تیتر اول"/>
    <w:basedOn w:val="0-"/>
    <w:link w:val="2-Char"/>
    <w:qFormat/>
    <w:rsid w:val="00A70F9A"/>
    <w:pPr>
      <w:spacing w:before="120" w:after="240"/>
      <w:ind w:firstLine="0"/>
      <w:jc w:val="center"/>
      <w:outlineLvl w:val="0"/>
    </w:pPr>
    <w:rPr>
      <w:rFonts w:ascii="IRYakout" w:hAnsi="IRYakout" w:cs="IRYakout"/>
      <w:bCs/>
      <w:sz w:val="32"/>
      <w:szCs w:val="32"/>
    </w:rPr>
  </w:style>
  <w:style w:type="character" w:customStyle="1" w:styleId="2-Char">
    <w:name w:val="2- تیتر اول Char"/>
    <w:basedOn w:val="0-Char"/>
    <w:link w:val="2-"/>
    <w:rsid w:val="00A70F9A"/>
    <w:rPr>
      <w:rFonts w:ascii="IRYakout" w:eastAsia="Calibri" w:hAnsi="IRYakout" w:cs="IRYakout"/>
      <w:bCs/>
      <w:sz w:val="32"/>
      <w:szCs w:val="32"/>
    </w:rPr>
  </w:style>
  <w:style w:type="paragraph" w:customStyle="1" w:styleId="4-">
    <w:name w:val="4- تیتر دوم"/>
    <w:basedOn w:val="0-"/>
    <w:link w:val="4-Char"/>
    <w:qFormat/>
    <w:rsid w:val="00A70F9A"/>
    <w:pPr>
      <w:spacing w:before="60" w:after="60"/>
      <w:ind w:firstLine="0"/>
      <w:outlineLvl w:val="1"/>
    </w:pPr>
    <w:rPr>
      <w:rFonts w:ascii="IRZar" w:hAnsi="IRZar" w:cs="IRZar"/>
      <w:bCs/>
      <w:sz w:val="24"/>
      <w:szCs w:val="24"/>
    </w:rPr>
  </w:style>
  <w:style w:type="character" w:customStyle="1" w:styleId="4-Char">
    <w:name w:val="4- تیتر دوم Char"/>
    <w:basedOn w:val="0-Char"/>
    <w:link w:val="4-"/>
    <w:rsid w:val="00A70F9A"/>
    <w:rPr>
      <w:rFonts w:ascii="IRZar" w:eastAsia="Calibri" w:hAnsi="IRZar" w:cs="IRZar"/>
      <w:bCs/>
      <w:sz w:val="24"/>
      <w:szCs w:val="24"/>
    </w:rPr>
  </w:style>
  <w:style w:type="paragraph" w:customStyle="1" w:styleId="4-0">
    <w:name w:val="4- تیتر سوم"/>
    <w:basedOn w:val="0-"/>
    <w:link w:val="4-Char0"/>
    <w:rsid w:val="00846CEA"/>
    <w:pPr>
      <w:spacing w:before="240"/>
      <w:ind w:firstLine="0"/>
      <w:outlineLvl w:val="2"/>
    </w:pPr>
    <w:rPr>
      <w:bCs/>
      <w:sz w:val="26"/>
      <w:szCs w:val="26"/>
    </w:rPr>
  </w:style>
  <w:style w:type="character" w:customStyle="1" w:styleId="4-Char0">
    <w:name w:val="4- تیتر سوم Char"/>
    <w:basedOn w:val="0-Char"/>
    <w:link w:val="4-0"/>
    <w:rsid w:val="00846CEA"/>
    <w:rPr>
      <w:rFonts w:ascii="IRNazli" w:eastAsia="Calibri" w:hAnsi="IRNazli" w:cs="IRNazli"/>
      <w:bCs/>
      <w:sz w:val="26"/>
      <w:szCs w:val="26"/>
    </w:rPr>
  </w:style>
  <w:style w:type="paragraph" w:customStyle="1" w:styleId="5-">
    <w:name w:val="5- احادیث"/>
    <w:basedOn w:val="0-"/>
    <w:link w:val="5-Char"/>
    <w:qFormat/>
    <w:rsid w:val="004E30D3"/>
    <w:pPr>
      <w:spacing w:before="240"/>
    </w:pPr>
    <w:rPr>
      <w:rFonts w:ascii="KFGQPC Uthman Taha Naskh" w:hAnsi="KFGQPC Uthman Taha Naskh" w:cs="KFGQPC Uthman Taha Naskh"/>
      <w:sz w:val="27"/>
      <w:szCs w:val="27"/>
    </w:rPr>
  </w:style>
  <w:style w:type="character" w:customStyle="1" w:styleId="5-Char">
    <w:name w:val="5- احادیث Char"/>
    <w:basedOn w:val="0-Char"/>
    <w:link w:val="5-"/>
    <w:rsid w:val="004E30D3"/>
    <w:rPr>
      <w:rFonts w:ascii="KFGQPC Uthman Taha Naskh" w:eastAsia="Calibri" w:hAnsi="KFGQPC Uthman Taha Naskh" w:cs="KFGQPC Uthman Taha Naskh"/>
      <w:sz w:val="27"/>
      <w:szCs w:val="27"/>
    </w:rPr>
  </w:style>
  <w:style w:type="paragraph" w:customStyle="1" w:styleId="6-">
    <w:name w:val="6- نص عربي"/>
    <w:basedOn w:val="0-"/>
    <w:link w:val="6-Char"/>
    <w:qFormat/>
    <w:rsid w:val="005519F3"/>
    <w:rPr>
      <w:rFonts w:ascii="mylotus" w:hAnsi="mylotus" w:cs="mylotus"/>
      <w:sz w:val="27"/>
      <w:szCs w:val="27"/>
    </w:rPr>
  </w:style>
  <w:style w:type="character" w:customStyle="1" w:styleId="6-Char">
    <w:name w:val="6- نص عربي Char"/>
    <w:basedOn w:val="0-Char"/>
    <w:link w:val="6-"/>
    <w:rsid w:val="005519F3"/>
    <w:rPr>
      <w:rFonts w:ascii="mylotus" w:eastAsia="Calibri" w:hAnsi="mylotus" w:cs="mylotus"/>
      <w:sz w:val="27"/>
      <w:szCs w:val="27"/>
    </w:rPr>
  </w:style>
  <w:style w:type="paragraph" w:customStyle="1" w:styleId="8-">
    <w:name w:val="8- متن بولد"/>
    <w:basedOn w:val="0-"/>
    <w:link w:val="8-Char"/>
    <w:qFormat/>
    <w:rsid w:val="005519F3"/>
    <w:rPr>
      <w:bCs/>
      <w:sz w:val="25"/>
      <w:szCs w:val="25"/>
    </w:rPr>
  </w:style>
  <w:style w:type="character" w:customStyle="1" w:styleId="8-Char">
    <w:name w:val="8- متن بولد Char"/>
    <w:basedOn w:val="0-Char"/>
    <w:link w:val="8-"/>
    <w:rsid w:val="005519F3"/>
    <w:rPr>
      <w:rFonts w:ascii="IRNazli" w:eastAsia="Calibri" w:hAnsi="IRNazli" w:cs="IRNazli"/>
      <w:bCs/>
      <w:sz w:val="25"/>
      <w:szCs w:val="25"/>
    </w:rPr>
  </w:style>
  <w:style w:type="paragraph" w:customStyle="1" w:styleId="9-">
    <w:name w:val="9- ترجمه آیات"/>
    <w:basedOn w:val="0-"/>
    <w:link w:val="9-Char"/>
    <w:rsid w:val="00A60EAF"/>
  </w:style>
  <w:style w:type="character" w:customStyle="1" w:styleId="9-Char">
    <w:name w:val="9- ترجمه آیات Char"/>
    <w:basedOn w:val="0-Char"/>
    <w:link w:val="9-"/>
    <w:rsid w:val="00A60EAF"/>
    <w:rPr>
      <w:rFonts w:ascii="IRNazli" w:eastAsia="Calibri" w:hAnsi="IRNazli" w:cs="IRNazli"/>
      <w:sz w:val="28"/>
      <w:szCs w:val="28"/>
    </w:rPr>
  </w:style>
  <w:style w:type="paragraph" w:customStyle="1" w:styleId="a">
    <w:name w:val="ترجمه احادیث"/>
    <w:basedOn w:val="0-"/>
    <w:link w:val="Char"/>
    <w:rsid w:val="00A60EAF"/>
  </w:style>
  <w:style w:type="character" w:customStyle="1" w:styleId="Char">
    <w:name w:val="ترجمه احادیث Char"/>
    <w:basedOn w:val="0-Char"/>
    <w:link w:val="a"/>
    <w:rsid w:val="00A60EAF"/>
    <w:rPr>
      <w:rFonts w:ascii="IRNazli" w:eastAsia="Calibri" w:hAnsi="IRNazli" w:cs="IRNazli"/>
      <w:sz w:val="28"/>
      <w:szCs w:val="28"/>
    </w:rPr>
  </w:style>
  <w:style w:type="paragraph" w:customStyle="1" w:styleId="a0">
    <w:name w:val="ترجمه نص عربی و یا اشعار"/>
    <w:basedOn w:val="0-"/>
    <w:link w:val="Char0"/>
    <w:rsid w:val="00A60EAF"/>
  </w:style>
  <w:style w:type="character" w:customStyle="1" w:styleId="Char0">
    <w:name w:val="ترجمه نص عربی و یا اشعار Char"/>
    <w:basedOn w:val="0-Char"/>
    <w:link w:val="a0"/>
    <w:rsid w:val="00A60EAF"/>
    <w:rPr>
      <w:rFonts w:ascii="IRNazli" w:eastAsia="Calibri" w:hAnsi="IRNazli" w:cs="IRNazli"/>
      <w:sz w:val="28"/>
      <w:szCs w:val="28"/>
    </w:rPr>
  </w:style>
  <w:style w:type="paragraph" w:customStyle="1" w:styleId="9-0">
    <w:name w:val="9- متن پاورقی"/>
    <w:basedOn w:val="0-"/>
    <w:link w:val="9-Char0"/>
    <w:rsid w:val="00A60EAF"/>
    <w:pPr>
      <w:ind w:left="272" w:hanging="272"/>
    </w:pPr>
    <w:rPr>
      <w:sz w:val="24"/>
      <w:szCs w:val="24"/>
    </w:rPr>
  </w:style>
  <w:style w:type="character" w:customStyle="1" w:styleId="9-Char0">
    <w:name w:val="9- متن پاورقی Char"/>
    <w:basedOn w:val="0-Char"/>
    <w:link w:val="9-0"/>
    <w:rsid w:val="00A60EAF"/>
    <w:rPr>
      <w:rFonts w:ascii="IRNazli" w:eastAsia="Calibri" w:hAnsi="IRNazli" w:cs="IRNazli"/>
      <w:sz w:val="24"/>
      <w:szCs w:val="24"/>
    </w:rPr>
  </w:style>
  <w:style w:type="paragraph" w:customStyle="1" w:styleId="a1">
    <w:name w:val="متن بولد پاورقی"/>
    <w:basedOn w:val="0-"/>
    <w:link w:val="Char1"/>
    <w:rsid w:val="00A60EAF"/>
    <w:pPr>
      <w:ind w:left="272" w:hanging="272"/>
    </w:pPr>
    <w:rPr>
      <w:bCs/>
      <w:sz w:val="22"/>
      <w:szCs w:val="22"/>
    </w:rPr>
  </w:style>
  <w:style w:type="character" w:customStyle="1" w:styleId="Char1">
    <w:name w:val="متن بولد پاورقی Char"/>
    <w:basedOn w:val="0-Char"/>
    <w:link w:val="a1"/>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تیتر اول عربی"/>
    <w:basedOn w:val="0-"/>
    <w:link w:val="1-Char"/>
    <w:qFormat/>
    <w:rsid w:val="00A70F9A"/>
    <w:pPr>
      <w:spacing w:before="480" w:after="120"/>
      <w:ind w:firstLine="0"/>
      <w:jc w:val="center"/>
    </w:pPr>
    <w:rPr>
      <w:rFonts w:ascii="mylotus" w:hAnsi="mylotus" w:cs="mylotus"/>
      <w:bCs/>
      <w:sz w:val="40"/>
      <w:szCs w:val="40"/>
    </w:rPr>
  </w:style>
  <w:style w:type="character" w:customStyle="1" w:styleId="1-Char">
    <w:name w:val="1- تیتر اول عربی Char"/>
    <w:basedOn w:val="0-Char"/>
    <w:link w:val="1-"/>
    <w:rsid w:val="00A70F9A"/>
    <w:rPr>
      <w:rFonts w:ascii="mylotus" w:eastAsia="Calibri" w:hAnsi="mylotus" w:cs="mylotus"/>
      <w:bCs/>
      <w:sz w:val="40"/>
      <w:szCs w:val="40"/>
    </w:rPr>
  </w:style>
  <w:style w:type="character" w:styleId="FootnoteReference">
    <w:name w:val="footnote reference"/>
    <w:basedOn w:val="DefaultParagraphFont"/>
    <w:unhideWhenUsed/>
    <w:rsid w:val="00402D45"/>
    <w:rPr>
      <w:vertAlign w:val="superscript"/>
    </w:rPr>
  </w:style>
  <w:style w:type="paragraph" w:customStyle="1" w:styleId="8-0">
    <w:name w:val="8- متن پاورقی"/>
    <w:basedOn w:val="Normal"/>
    <w:link w:val="8-Char0"/>
    <w:qFormat/>
    <w:rsid w:val="00402D45"/>
    <w:pPr>
      <w:ind w:left="272" w:hanging="272"/>
      <w:jc w:val="both"/>
    </w:pPr>
    <w:rPr>
      <w:rFonts w:ascii="IRNazli" w:hAnsi="IRNazli" w:cs="IRNazli"/>
      <w:sz w:val="24"/>
      <w:szCs w:val="24"/>
    </w:rPr>
  </w:style>
  <w:style w:type="character" w:customStyle="1" w:styleId="8-Char0">
    <w:name w:val="8- متن پاورقی Char"/>
    <w:basedOn w:val="DefaultParagraphFont"/>
    <w:link w:val="8-0"/>
    <w:rsid w:val="00402D45"/>
    <w:rPr>
      <w:rFonts w:ascii="IRNazli" w:eastAsia="Calibri" w:hAnsi="IRNazli" w:cs="IRNazli"/>
      <w:sz w:val="24"/>
      <w:szCs w:val="24"/>
    </w:rPr>
  </w:style>
  <w:style w:type="paragraph" w:customStyle="1" w:styleId="2-0">
    <w:name w:val="2- تیتر دوم عربی"/>
    <w:basedOn w:val="0-"/>
    <w:link w:val="2-Char0"/>
    <w:qFormat/>
    <w:rsid w:val="00A70F9A"/>
    <w:pPr>
      <w:spacing w:before="240" w:after="60"/>
      <w:ind w:firstLine="0"/>
    </w:pPr>
    <w:rPr>
      <w:rFonts w:ascii="mylotus" w:hAnsi="mylotus" w:cs="mylotus"/>
      <w:bCs/>
      <w:sz w:val="32"/>
      <w:szCs w:val="32"/>
      <w:lang w:bidi="fa-IR"/>
    </w:rPr>
  </w:style>
  <w:style w:type="character" w:customStyle="1" w:styleId="2-Char0">
    <w:name w:val="2- تیتر دوم عربی Char"/>
    <w:basedOn w:val="0-Char"/>
    <w:link w:val="2-0"/>
    <w:rsid w:val="00A70F9A"/>
    <w:rPr>
      <w:rFonts w:ascii="mylotus" w:eastAsia="Calibri" w:hAnsi="mylotus" w:cs="mylotus"/>
      <w:bCs/>
      <w:sz w:val="32"/>
      <w:szCs w:val="32"/>
      <w:lang w:bidi="fa-IR"/>
    </w:rPr>
  </w:style>
  <w:style w:type="paragraph" w:styleId="FootnoteText">
    <w:name w:val="footnote text"/>
    <w:basedOn w:val="Normal"/>
    <w:link w:val="FootnoteTextChar"/>
    <w:rsid w:val="00615703"/>
    <w:pPr>
      <w:bidi w:val="0"/>
      <w:ind w:firstLine="0"/>
      <w:jc w:val="left"/>
    </w:pPr>
    <w:rPr>
      <w:rFonts w:eastAsia="Times New Roman"/>
      <w:sz w:val="20"/>
      <w:szCs w:val="20"/>
    </w:rPr>
  </w:style>
  <w:style w:type="character" w:customStyle="1" w:styleId="FootnoteTextChar">
    <w:name w:val="Footnote Text Char"/>
    <w:basedOn w:val="DefaultParagraphFont"/>
    <w:link w:val="FootnoteText"/>
    <w:rsid w:val="00615703"/>
    <w:rPr>
      <w:rFonts w:ascii="Times New Roman" w:eastAsia="Times New Roman" w:hAnsi="Times New Roman" w:cs="B Lotus"/>
      <w:sz w:val="20"/>
      <w:szCs w:val="20"/>
    </w:rPr>
  </w:style>
  <w:style w:type="paragraph" w:styleId="TOC1">
    <w:name w:val="toc 1"/>
    <w:basedOn w:val="Normal"/>
    <w:next w:val="Normal"/>
    <w:uiPriority w:val="39"/>
    <w:unhideWhenUsed/>
    <w:rsid w:val="002163D7"/>
    <w:pPr>
      <w:spacing w:before="120"/>
      <w:ind w:firstLine="0"/>
      <w:jc w:val="both"/>
    </w:pPr>
    <w:rPr>
      <w:rFonts w:ascii="IRYakout" w:hAnsi="IRYakout" w:cs="IRYakout"/>
      <w:bCs/>
    </w:rPr>
  </w:style>
  <w:style w:type="paragraph" w:styleId="TOC2">
    <w:name w:val="toc 2"/>
    <w:basedOn w:val="Normal"/>
    <w:next w:val="Normal"/>
    <w:uiPriority w:val="39"/>
    <w:unhideWhenUsed/>
    <w:rsid w:val="002163D7"/>
    <w:pPr>
      <w:ind w:left="284" w:firstLine="0"/>
      <w:jc w:val="both"/>
    </w:pPr>
    <w:rPr>
      <w:rFonts w:ascii="IRNazli" w:hAnsi="IRNazli" w:cs="IRNazli"/>
    </w:rPr>
  </w:style>
  <w:style w:type="paragraph" w:customStyle="1" w:styleId="9-1">
    <w:name w:val="9- آیات"/>
    <w:basedOn w:val="0-"/>
    <w:link w:val="9-Char1"/>
    <w:qFormat/>
    <w:rsid w:val="008E6825"/>
    <w:rPr>
      <w:rFonts w:ascii="KFGQPC Uthmanic Script HAFS" w:hAnsi="KFGQPC Uthmanic Script HAFS" w:cs="KFGQPC Uthmanic Script HAFS"/>
      <w:lang w:bidi="fa-IR"/>
    </w:rPr>
  </w:style>
  <w:style w:type="character" w:customStyle="1" w:styleId="9-Char1">
    <w:name w:val="9- آیات Char"/>
    <w:basedOn w:val="0-Char"/>
    <w:link w:val="9-1"/>
    <w:rsid w:val="008E6825"/>
    <w:rPr>
      <w:rFonts w:ascii="KFGQPC Uthmanic Script HAFS" w:eastAsia="Calibri" w:hAnsi="KFGQPC Uthmanic Script HAFS" w:cs="KFGQPC Uthmanic Script HAFS"/>
      <w:sz w:val="28"/>
      <w:szCs w:val="28"/>
      <w:lang w:bidi="fa-IR"/>
    </w:rPr>
  </w:style>
  <w:style w:type="paragraph" w:styleId="ListParagraph">
    <w:name w:val="List Paragraph"/>
    <w:basedOn w:val="Normal"/>
    <w:uiPriority w:val="34"/>
    <w:qFormat/>
    <w:rsid w:val="000D37A9"/>
    <w:pPr>
      <w:bidi w:val="0"/>
      <w:spacing w:after="200" w:line="276" w:lineRule="auto"/>
      <w:ind w:left="720" w:firstLine="0"/>
      <w:contextualSpacing/>
      <w:jc w:val="left"/>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C47D8A"/>
    <w:pPr>
      <w:bidi w:val="0"/>
      <w:spacing w:after="100" w:line="276" w:lineRule="auto"/>
      <w:ind w:left="440" w:firstLine="0"/>
      <w:jc w:val="left"/>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C47D8A"/>
    <w:pPr>
      <w:bidi w:val="0"/>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47D8A"/>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47D8A"/>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47D8A"/>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47D8A"/>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47D8A"/>
    <w:pPr>
      <w:bidi w:val="0"/>
      <w:spacing w:after="100" w:line="276" w:lineRule="auto"/>
      <w:ind w:left="1760" w:firstLine="0"/>
      <w:jc w:val="left"/>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896A78"/>
    <w:rPr>
      <w:rFonts w:ascii="Tahoma" w:hAnsi="Tahoma" w:cs="Tahoma"/>
      <w:sz w:val="16"/>
      <w:szCs w:val="16"/>
    </w:rPr>
  </w:style>
  <w:style w:type="character" w:customStyle="1" w:styleId="BalloonTextChar">
    <w:name w:val="Balloon Text Char"/>
    <w:basedOn w:val="DefaultParagraphFont"/>
    <w:link w:val="BalloonText"/>
    <w:uiPriority w:val="99"/>
    <w:semiHidden/>
    <w:rsid w:val="00896A7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header" Target="header27.xml"/><Relationship Id="rId21" Type="http://schemas.openxmlformats.org/officeDocument/2006/relationships/header" Target="header9.xml"/><Relationship Id="rId34" Type="http://schemas.openxmlformats.org/officeDocument/2006/relationships/header" Target="header22.xml"/><Relationship Id="rId42" Type="http://schemas.openxmlformats.org/officeDocument/2006/relationships/header" Target="header30.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9.xml"/><Relationship Id="rId44" Type="http://schemas.openxmlformats.org/officeDocument/2006/relationships/header" Target="header3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g"/><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3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shabnam.cc" TargetMode="Externa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theme" Target="theme/theme1.xml"/><Relationship Id="rId20" Type="http://schemas.openxmlformats.org/officeDocument/2006/relationships/header" Target="header8.xml"/><Relationship Id="rId41" Type="http://schemas.openxmlformats.org/officeDocument/2006/relationships/header" Target="header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E3265-506C-4D27-9F54-D52762DC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53165</Words>
  <Characters>303041</Characters>
  <Application>Microsoft Office Word</Application>
  <DocSecurity>8</DocSecurity>
  <Lines>2525</Lines>
  <Paragraphs>710</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355496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فیض الباری شرح مختصر صحیح البخاری</dc:title>
  <dc:subject>حدیث و سنت، احادیث نبوی</dc:subject>
  <dc:creator>دکتر عبدالرحیم فیروز هروی</dc:creator>
  <cp:keywords>کتابخانه; قلم; عقیده; موحدين; موحدین; کتاب; مكتبة; القلم; العقيدة; qalam; library; http:/qalamlib.com; http:/qalamlibrary.com; http:/mowahedin.com; http:/aqeedeh.com; صحیح بخاری; فیض الباری; مختصر بخاری; صحیحین; حدیث; احادیث; صحاح</cp:keywords>
  <dc:description>ترجمه و شرح فارسی کتاب «التجرید للجامع الصحیح» است که خلاصۀ صحیح بخاری می‌باشد. صحیح بخاری یکی از مهم‌ترین کتب حدیثی جهان اسلام و بنابر عقیده جمهور مسلمانان، صحیح‌ترین کتاب بعد از قرآن کریم است. مؤلف کتاب «التجرید للجامع الصحیح»، با هدف خلاصه کردن کتاب امام بخاری، برخی از مهم‌ترین روایاتِ صحیح را انتخاب کرده تا یار و قرین و همواره در دسترس مسلمانان خداجو و حقیقت دوست باشد. این کتاب توسط دکتر عبدالرحیم فیروز هروی در شش جلد ترجمه و شرح داده شده است. شارح پیشگفتاری 45 صفحه ای مشتمل بر توضیحاتی شامل معرفی صحیح بخاری، اسباب تألیف آن، معرفی امام بخاری، مختصر صحیح بخاری، مولف آن و طریقۀ اختصارش، و مراجع شارح در شرح احادیث را بیان داشته و سپس به ترجمه و شرح احادیث کتاب مختصر صحیح بخاری پرداخته است.</dc:description>
  <cp:lastModifiedBy>Samsung</cp:lastModifiedBy>
  <cp:revision>2</cp:revision>
  <dcterms:created xsi:type="dcterms:W3CDTF">2016-06-07T07:53:00Z</dcterms:created>
  <dcterms:modified xsi:type="dcterms:W3CDTF">2016-06-07T07:53:00Z</dcterms:modified>
  <cp:version>1.0 January 2016</cp:version>
</cp:coreProperties>
</file>